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2965" w:rsidRPr="009B5381" w:rsidRDefault="000F2965" w:rsidP="0001320C">
      <w:pPr>
        <w:pStyle w:val="a4"/>
        <w:tabs>
          <w:tab w:val="left" w:pos="5220"/>
        </w:tabs>
        <w:spacing w:line="360" w:lineRule="auto"/>
        <w:rPr>
          <w:sz w:val="28"/>
          <w:szCs w:val="28"/>
        </w:rPr>
      </w:pPr>
      <w:r w:rsidRPr="00687422">
        <w:rPr>
          <w:sz w:val="28"/>
          <w:szCs w:val="28"/>
        </w:rPr>
        <w:t>ІНСТИТУТ СПЕЦІАЛЬНОЇ ПЕДАГОГІКИ Н</w:t>
      </w:r>
      <w:r w:rsidR="0001320C" w:rsidRPr="00687422">
        <w:rPr>
          <w:sz w:val="28"/>
          <w:szCs w:val="28"/>
        </w:rPr>
        <w:t>АПН</w:t>
      </w:r>
      <w:r w:rsidRPr="00687422">
        <w:rPr>
          <w:sz w:val="28"/>
          <w:szCs w:val="28"/>
        </w:rPr>
        <w:t xml:space="preserve"> УКРАЇНИ</w:t>
      </w:r>
    </w:p>
    <w:p w:rsidR="000F2965" w:rsidRPr="009B5381" w:rsidRDefault="000F2965" w:rsidP="000F2965">
      <w:pPr>
        <w:pStyle w:val="1"/>
        <w:numPr>
          <w:ilvl w:val="0"/>
          <w:numId w:val="1"/>
        </w:numPr>
        <w:tabs>
          <w:tab w:val="center" w:pos="4676"/>
          <w:tab w:val="left" w:pos="7740"/>
        </w:tabs>
        <w:spacing w:before="0" w:after="0"/>
        <w:rPr>
          <w:rFonts w:ascii="Times New Roman" w:hAnsi="Times New Roman" w:cs="Times New Roman"/>
          <w:b w:val="0"/>
          <w:bCs w:val="0"/>
          <w:kern w:val="0"/>
          <w:sz w:val="28"/>
          <w:szCs w:val="28"/>
          <w:lang w:val="uk-UA"/>
        </w:rPr>
      </w:pPr>
    </w:p>
    <w:p w:rsidR="000F2965" w:rsidRPr="009B5381" w:rsidRDefault="000F2965" w:rsidP="000F2965">
      <w:pPr>
        <w:pStyle w:val="1"/>
        <w:numPr>
          <w:ilvl w:val="0"/>
          <w:numId w:val="1"/>
        </w:numPr>
        <w:tabs>
          <w:tab w:val="center" w:pos="4676"/>
          <w:tab w:val="left" w:pos="7740"/>
        </w:tabs>
        <w:spacing w:after="0"/>
        <w:rPr>
          <w:rFonts w:ascii="Times New Roman" w:hAnsi="Times New Roman" w:cs="Times New Roman"/>
          <w:b w:val="0"/>
          <w:bCs w:val="0"/>
          <w:kern w:val="0"/>
          <w:sz w:val="24"/>
          <w:szCs w:val="24"/>
          <w:lang w:val="uk-UA"/>
        </w:rPr>
      </w:pPr>
    </w:p>
    <w:p w:rsidR="000F2965" w:rsidRPr="009B5381" w:rsidRDefault="000F2965" w:rsidP="000F2965">
      <w:pPr>
        <w:pStyle w:val="1"/>
        <w:numPr>
          <w:ilvl w:val="0"/>
          <w:numId w:val="1"/>
        </w:numPr>
        <w:tabs>
          <w:tab w:val="center" w:pos="4676"/>
          <w:tab w:val="left" w:pos="7740"/>
        </w:tabs>
        <w:spacing w:after="0"/>
        <w:jc w:val="center"/>
        <w:rPr>
          <w:rFonts w:ascii="Times New Roman" w:hAnsi="Times New Roman" w:cs="Times New Roman"/>
          <w:b w:val="0"/>
          <w:bCs w:val="0"/>
          <w:kern w:val="0"/>
          <w:sz w:val="24"/>
          <w:szCs w:val="24"/>
          <w:lang w:val="uk-UA"/>
        </w:rPr>
      </w:pPr>
    </w:p>
    <w:p w:rsidR="000F2965" w:rsidRPr="009B5381" w:rsidRDefault="000F2965" w:rsidP="000F2965">
      <w:pPr>
        <w:pStyle w:val="1"/>
        <w:numPr>
          <w:ilvl w:val="0"/>
          <w:numId w:val="1"/>
        </w:numPr>
        <w:tabs>
          <w:tab w:val="center" w:pos="4676"/>
          <w:tab w:val="left" w:pos="7740"/>
        </w:tabs>
        <w:spacing w:after="0"/>
        <w:jc w:val="center"/>
        <w:rPr>
          <w:rFonts w:ascii="Times New Roman" w:hAnsi="Times New Roman" w:cs="Times New Roman"/>
          <w:sz w:val="28"/>
          <w:szCs w:val="28"/>
          <w:lang w:val="uk-UA"/>
        </w:rPr>
      </w:pPr>
      <w:r w:rsidRPr="009B5381">
        <w:rPr>
          <w:rFonts w:ascii="Times New Roman" w:hAnsi="Times New Roman" w:cs="Times New Roman"/>
          <w:bCs w:val="0"/>
          <w:caps/>
          <w:sz w:val="28"/>
          <w:szCs w:val="28"/>
          <w:lang w:val="uk-UA"/>
        </w:rPr>
        <w:t xml:space="preserve">КОСЕНКО </w:t>
      </w:r>
      <w:r w:rsidRPr="009B5381">
        <w:rPr>
          <w:rFonts w:ascii="Times New Roman" w:hAnsi="Times New Roman" w:cs="Times New Roman"/>
          <w:bCs w:val="0"/>
          <w:sz w:val="28"/>
          <w:szCs w:val="28"/>
          <w:lang w:val="uk-UA"/>
        </w:rPr>
        <w:t>Юрій Миколайович</w:t>
      </w:r>
    </w:p>
    <w:p w:rsidR="000F2965" w:rsidRPr="009B5381" w:rsidRDefault="000F2965" w:rsidP="000F2965">
      <w:pPr>
        <w:rPr>
          <w:sz w:val="20"/>
          <w:szCs w:val="20"/>
          <w:lang w:val="en-US"/>
        </w:rPr>
      </w:pPr>
    </w:p>
    <w:p w:rsidR="000F2965" w:rsidRPr="009B5381" w:rsidRDefault="000F2965" w:rsidP="000F2965">
      <w:pPr>
        <w:ind w:right="567"/>
        <w:jc w:val="right"/>
      </w:pPr>
    </w:p>
    <w:p w:rsidR="000F2965" w:rsidRPr="009B5381" w:rsidRDefault="000F2965" w:rsidP="000F2965">
      <w:pPr>
        <w:ind w:right="567"/>
        <w:jc w:val="right"/>
        <w:rPr>
          <w:lang w:val="en-US"/>
        </w:rPr>
      </w:pPr>
    </w:p>
    <w:p w:rsidR="000F2965" w:rsidRPr="009B5381" w:rsidRDefault="000F2965" w:rsidP="000F2965">
      <w:pPr>
        <w:ind w:right="-2"/>
        <w:jc w:val="right"/>
        <w:rPr>
          <w:sz w:val="28"/>
          <w:szCs w:val="28"/>
        </w:rPr>
      </w:pPr>
      <w:r w:rsidRPr="009B5381">
        <w:rPr>
          <w:sz w:val="28"/>
          <w:szCs w:val="28"/>
        </w:rPr>
        <w:t>УДК 376.1- 056.34:37.26:371.382:371.3:93(043.5)</w:t>
      </w:r>
    </w:p>
    <w:p w:rsidR="000F2965" w:rsidRPr="009B5381" w:rsidRDefault="000F2965" w:rsidP="000F2965">
      <w:pPr>
        <w:ind w:right="567"/>
        <w:jc w:val="right"/>
        <w:rPr>
          <w:sz w:val="20"/>
          <w:szCs w:val="20"/>
          <w:lang w:val="en-US"/>
        </w:rPr>
      </w:pPr>
    </w:p>
    <w:p w:rsidR="000F2965" w:rsidRPr="009B5381" w:rsidRDefault="000F2965" w:rsidP="000F2965">
      <w:pPr>
        <w:ind w:right="567"/>
      </w:pPr>
    </w:p>
    <w:p w:rsidR="000F2965" w:rsidRPr="009B5381" w:rsidRDefault="000F2965" w:rsidP="000F2965">
      <w:pPr>
        <w:ind w:right="567"/>
        <w:jc w:val="center"/>
      </w:pPr>
    </w:p>
    <w:p w:rsidR="000F2965" w:rsidRPr="009B5381" w:rsidRDefault="000F2965" w:rsidP="000F2965">
      <w:pPr>
        <w:ind w:right="567"/>
        <w:jc w:val="center"/>
      </w:pPr>
    </w:p>
    <w:p w:rsidR="000F2965" w:rsidRPr="009B5381" w:rsidRDefault="000F2965" w:rsidP="000F2965">
      <w:pPr>
        <w:tabs>
          <w:tab w:val="left" w:pos="9356"/>
        </w:tabs>
        <w:spacing w:line="360" w:lineRule="auto"/>
        <w:ind w:right="-1"/>
        <w:jc w:val="center"/>
        <w:rPr>
          <w:b/>
          <w:sz w:val="28"/>
          <w:szCs w:val="28"/>
        </w:rPr>
      </w:pPr>
      <w:r w:rsidRPr="009B5381">
        <w:rPr>
          <w:b/>
          <w:sz w:val="28"/>
          <w:szCs w:val="28"/>
        </w:rPr>
        <w:t>ДИДАКТИЧНА ГРА ЯК МЕТОД ФОРМУВАННЯ ІСТОРИЧНИХ ПОНЯТЬ У РОЗУМОВО ВІДСТАЛИХ УЧНІВ</w:t>
      </w:r>
    </w:p>
    <w:p w:rsidR="000F2965" w:rsidRPr="009B5381" w:rsidRDefault="000F2965" w:rsidP="000F2965">
      <w:pPr>
        <w:spacing w:line="360" w:lineRule="auto"/>
        <w:jc w:val="center"/>
        <w:rPr>
          <w:b/>
          <w:sz w:val="28"/>
          <w:szCs w:val="28"/>
        </w:rPr>
      </w:pPr>
    </w:p>
    <w:p w:rsidR="000F2965" w:rsidRPr="009B5381" w:rsidRDefault="000F2965" w:rsidP="000F2965">
      <w:pPr>
        <w:spacing w:line="360" w:lineRule="auto"/>
        <w:jc w:val="center"/>
        <w:rPr>
          <w:b/>
          <w:sz w:val="28"/>
          <w:szCs w:val="28"/>
        </w:rPr>
      </w:pPr>
    </w:p>
    <w:p w:rsidR="000F2965" w:rsidRPr="009B5381" w:rsidRDefault="000F2965" w:rsidP="000F2965">
      <w:pPr>
        <w:spacing w:line="360" w:lineRule="auto"/>
        <w:jc w:val="center"/>
        <w:rPr>
          <w:b/>
          <w:sz w:val="28"/>
          <w:szCs w:val="28"/>
        </w:rPr>
      </w:pPr>
    </w:p>
    <w:p w:rsidR="000F2965" w:rsidRPr="009B5381" w:rsidRDefault="000F2965" w:rsidP="000F2965">
      <w:pPr>
        <w:ind w:right="567"/>
        <w:jc w:val="center"/>
        <w:rPr>
          <w:sz w:val="28"/>
          <w:szCs w:val="28"/>
          <w:lang w:val="ru-RU"/>
        </w:rPr>
      </w:pPr>
    </w:p>
    <w:p w:rsidR="000F2965" w:rsidRPr="009B5381" w:rsidRDefault="000F2965" w:rsidP="000F2965">
      <w:pPr>
        <w:tabs>
          <w:tab w:val="left" w:pos="9356"/>
        </w:tabs>
        <w:spacing w:line="360" w:lineRule="auto"/>
        <w:ind w:right="-1"/>
        <w:jc w:val="center"/>
        <w:rPr>
          <w:sz w:val="28"/>
          <w:szCs w:val="28"/>
        </w:rPr>
      </w:pPr>
      <w:r w:rsidRPr="009B5381">
        <w:rPr>
          <w:sz w:val="28"/>
          <w:szCs w:val="28"/>
        </w:rPr>
        <w:t xml:space="preserve">13.00.03 – </w:t>
      </w:r>
      <w:proofErr w:type="spellStart"/>
      <w:r w:rsidRPr="009B5381">
        <w:rPr>
          <w:sz w:val="28"/>
          <w:szCs w:val="28"/>
        </w:rPr>
        <w:t>корекційна</w:t>
      </w:r>
      <w:proofErr w:type="spellEnd"/>
      <w:r w:rsidRPr="009B5381">
        <w:rPr>
          <w:sz w:val="28"/>
          <w:szCs w:val="28"/>
        </w:rPr>
        <w:t xml:space="preserve"> педагогіка</w:t>
      </w:r>
    </w:p>
    <w:p w:rsidR="000F2965" w:rsidRPr="009B5381" w:rsidRDefault="000F2965" w:rsidP="000F2965">
      <w:pPr>
        <w:ind w:right="567"/>
        <w:jc w:val="center"/>
        <w:rPr>
          <w:sz w:val="28"/>
          <w:szCs w:val="28"/>
          <w:lang w:val="ru-RU"/>
        </w:rPr>
      </w:pPr>
    </w:p>
    <w:p w:rsidR="000F2965" w:rsidRPr="009B5381" w:rsidRDefault="000F2965" w:rsidP="000F2965">
      <w:pPr>
        <w:ind w:right="567"/>
        <w:jc w:val="center"/>
        <w:rPr>
          <w:sz w:val="28"/>
          <w:szCs w:val="28"/>
        </w:rPr>
      </w:pPr>
    </w:p>
    <w:p w:rsidR="000F2965" w:rsidRPr="009B5381" w:rsidRDefault="000F2965" w:rsidP="000F2965">
      <w:pPr>
        <w:ind w:right="567"/>
        <w:jc w:val="center"/>
        <w:rPr>
          <w:sz w:val="28"/>
          <w:szCs w:val="28"/>
        </w:rPr>
      </w:pPr>
    </w:p>
    <w:p w:rsidR="000F2965" w:rsidRPr="009B5381" w:rsidRDefault="000F2965" w:rsidP="000F2965">
      <w:pPr>
        <w:ind w:right="567"/>
        <w:jc w:val="center"/>
        <w:rPr>
          <w:sz w:val="28"/>
          <w:szCs w:val="28"/>
        </w:rPr>
      </w:pPr>
    </w:p>
    <w:p w:rsidR="00B33067" w:rsidRDefault="000F2965" w:rsidP="000F2965">
      <w:pPr>
        <w:spacing w:line="360" w:lineRule="auto"/>
        <w:ind w:right="567"/>
        <w:jc w:val="center"/>
        <w:rPr>
          <w:sz w:val="28"/>
          <w:szCs w:val="28"/>
          <w:lang w:val="ru-RU"/>
        </w:rPr>
      </w:pPr>
      <w:r w:rsidRPr="00B33067">
        <w:rPr>
          <w:b/>
          <w:sz w:val="28"/>
          <w:szCs w:val="28"/>
        </w:rPr>
        <w:t>Автореферат</w:t>
      </w:r>
      <w:r w:rsidRPr="009B5381">
        <w:rPr>
          <w:sz w:val="28"/>
          <w:szCs w:val="28"/>
          <w:lang w:val="ru-RU"/>
        </w:rPr>
        <w:t xml:space="preserve"> </w:t>
      </w:r>
    </w:p>
    <w:p w:rsidR="000F2965" w:rsidRPr="009B5381" w:rsidRDefault="000F2965" w:rsidP="000F2965">
      <w:pPr>
        <w:spacing w:line="360" w:lineRule="auto"/>
        <w:ind w:right="567"/>
        <w:jc w:val="center"/>
        <w:rPr>
          <w:sz w:val="28"/>
          <w:szCs w:val="28"/>
        </w:rPr>
      </w:pPr>
      <w:r w:rsidRPr="009B5381">
        <w:rPr>
          <w:sz w:val="28"/>
          <w:szCs w:val="28"/>
          <w:lang w:val="ru-RU"/>
        </w:rPr>
        <w:t xml:space="preserve">на </w:t>
      </w:r>
      <w:proofErr w:type="spellStart"/>
      <w:r w:rsidRPr="009B5381">
        <w:rPr>
          <w:sz w:val="28"/>
          <w:szCs w:val="28"/>
          <w:lang w:val="ru-RU"/>
        </w:rPr>
        <w:t>здобуття</w:t>
      </w:r>
      <w:proofErr w:type="spellEnd"/>
      <w:r w:rsidRPr="009B5381">
        <w:rPr>
          <w:sz w:val="28"/>
          <w:szCs w:val="28"/>
          <w:lang w:val="ru-RU"/>
        </w:rPr>
        <w:t xml:space="preserve"> </w:t>
      </w:r>
      <w:proofErr w:type="spellStart"/>
      <w:r w:rsidRPr="009B5381">
        <w:rPr>
          <w:sz w:val="28"/>
          <w:szCs w:val="28"/>
          <w:lang w:val="ru-RU"/>
        </w:rPr>
        <w:t>наукового</w:t>
      </w:r>
      <w:proofErr w:type="spellEnd"/>
      <w:r w:rsidRPr="009B5381">
        <w:rPr>
          <w:sz w:val="28"/>
          <w:szCs w:val="28"/>
          <w:lang w:val="ru-RU"/>
        </w:rPr>
        <w:t xml:space="preserve"> </w:t>
      </w:r>
      <w:proofErr w:type="spellStart"/>
      <w:r w:rsidRPr="009B5381">
        <w:rPr>
          <w:sz w:val="28"/>
          <w:szCs w:val="28"/>
          <w:lang w:val="ru-RU"/>
        </w:rPr>
        <w:t>ступеня</w:t>
      </w:r>
      <w:proofErr w:type="spellEnd"/>
    </w:p>
    <w:p w:rsidR="000F2965" w:rsidRPr="009B5381" w:rsidRDefault="000F2965" w:rsidP="000F2965">
      <w:pPr>
        <w:spacing w:line="360" w:lineRule="auto"/>
        <w:ind w:right="567"/>
        <w:jc w:val="center"/>
        <w:rPr>
          <w:sz w:val="28"/>
          <w:szCs w:val="28"/>
          <w:lang w:val="ru-RU"/>
        </w:rPr>
      </w:pPr>
      <w:r w:rsidRPr="009B5381">
        <w:rPr>
          <w:sz w:val="28"/>
          <w:szCs w:val="28"/>
          <w:lang w:val="ru-RU"/>
        </w:rPr>
        <w:t xml:space="preserve">кандидата </w:t>
      </w:r>
      <w:proofErr w:type="spellStart"/>
      <w:r w:rsidRPr="009B5381">
        <w:rPr>
          <w:sz w:val="28"/>
          <w:szCs w:val="28"/>
          <w:lang w:val="ru-RU"/>
        </w:rPr>
        <w:t>педагогічних</w:t>
      </w:r>
      <w:proofErr w:type="spellEnd"/>
      <w:r w:rsidRPr="009B5381">
        <w:rPr>
          <w:sz w:val="28"/>
          <w:szCs w:val="28"/>
          <w:lang w:val="ru-RU"/>
        </w:rPr>
        <w:t xml:space="preserve"> наук</w:t>
      </w:r>
    </w:p>
    <w:p w:rsidR="000F2965" w:rsidRPr="009B5381" w:rsidRDefault="000F2965" w:rsidP="000F2965">
      <w:pPr>
        <w:spacing w:line="360" w:lineRule="auto"/>
        <w:ind w:right="567"/>
        <w:jc w:val="center"/>
        <w:rPr>
          <w:sz w:val="28"/>
          <w:szCs w:val="28"/>
          <w:lang w:val="ru-RU"/>
        </w:rPr>
      </w:pPr>
    </w:p>
    <w:p w:rsidR="000F2965" w:rsidRPr="009B5381" w:rsidRDefault="000F2965" w:rsidP="000F2965">
      <w:pPr>
        <w:pStyle w:val="a6"/>
        <w:ind w:right="43"/>
        <w:jc w:val="center"/>
        <w:rPr>
          <w:b/>
          <w:color w:val="auto"/>
          <w:sz w:val="28"/>
          <w:szCs w:val="28"/>
        </w:rPr>
      </w:pPr>
    </w:p>
    <w:p w:rsidR="000F2965" w:rsidRPr="009B5381" w:rsidRDefault="000F2965" w:rsidP="000F2965">
      <w:pPr>
        <w:pStyle w:val="a6"/>
        <w:ind w:right="43"/>
        <w:jc w:val="center"/>
        <w:rPr>
          <w:b/>
          <w:color w:val="auto"/>
          <w:sz w:val="28"/>
          <w:szCs w:val="28"/>
        </w:rPr>
      </w:pPr>
    </w:p>
    <w:p w:rsidR="000F2965" w:rsidRPr="009B5381" w:rsidRDefault="000F2965" w:rsidP="000F2965">
      <w:pPr>
        <w:pStyle w:val="a6"/>
        <w:ind w:right="43"/>
        <w:jc w:val="center"/>
        <w:rPr>
          <w:b/>
          <w:color w:val="auto"/>
          <w:sz w:val="28"/>
          <w:szCs w:val="28"/>
        </w:rPr>
      </w:pPr>
    </w:p>
    <w:p w:rsidR="000F2965" w:rsidRPr="009B5381" w:rsidRDefault="000F2965" w:rsidP="000F2965">
      <w:pPr>
        <w:pStyle w:val="a6"/>
        <w:ind w:right="43"/>
        <w:jc w:val="center"/>
        <w:rPr>
          <w:b/>
          <w:color w:val="auto"/>
          <w:sz w:val="28"/>
          <w:szCs w:val="28"/>
        </w:rPr>
      </w:pPr>
    </w:p>
    <w:p w:rsidR="000F2965" w:rsidRPr="009B5381" w:rsidRDefault="000F2965" w:rsidP="000F2965">
      <w:pPr>
        <w:pStyle w:val="a6"/>
        <w:ind w:right="43"/>
        <w:jc w:val="center"/>
        <w:rPr>
          <w:b/>
          <w:color w:val="auto"/>
          <w:sz w:val="28"/>
          <w:szCs w:val="28"/>
        </w:rPr>
      </w:pPr>
    </w:p>
    <w:p w:rsidR="000F2965" w:rsidRPr="009B5381" w:rsidRDefault="000F2965" w:rsidP="000F2965">
      <w:pPr>
        <w:pStyle w:val="a6"/>
        <w:ind w:right="43"/>
        <w:jc w:val="center"/>
        <w:rPr>
          <w:b/>
          <w:color w:val="auto"/>
          <w:sz w:val="28"/>
          <w:szCs w:val="28"/>
        </w:rPr>
      </w:pPr>
    </w:p>
    <w:p w:rsidR="000F2965" w:rsidRPr="009B5381" w:rsidRDefault="000F2965" w:rsidP="000F2965">
      <w:pPr>
        <w:pStyle w:val="a6"/>
        <w:ind w:right="43"/>
        <w:jc w:val="center"/>
        <w:rPr>
          <w:b/>
          <w:color w:val="auto"/>
          <w:sz w:val="28"/>
          <w:szCs w:val="28"/>
        </w:rPr>
      </w:pPr>
    </w:p>
    <w:p w:rsidR="000F2965" w:rsidRPr="009B5381" w:rsidRDefault="000F2965" w:rsidP="000F2965">
      <w:pPr>
        <w:pStyle w:val="a6"/>
        <w:ind w:right="43"/>
        <w:jc w:val="center"/>
        <w:rPr>
          <w:b/>
          <w:color w:val="auto"/>
          <w:sz w:val="28"/>
          <w:szCs w:val="28"/>
        </w:rPr>
      </w:pPr>
    </w:p>
    <w:p w:rsidR="000F2965" w:rsidRPr="009B5381" w:rsidRDefault="000F2965" w:rsidP="000F2965">
      <w:pPr>
        <w:pStyle w:val="a6"/>
        <w:ind w:right="43"/>
        <w:jc w:val="center"/>
        <w:rPr>
          <w:b/>
          <w:color w:val="auto"/>
          <w:sz w:val="28"/>
          <w:szCs w:val="28"/>
        </w:rPr>
      </w:pPr>
    </w:p>
    <w:p w:rsidR="000F2965" w:rsidRPr="009B5381" w:rsidRDefault="000F2965" w:rsidP="000F2965">
      <w:pPr>
        <w:pStyle w:val="a6"/>
        <w:ind w:right="43"/>
        <w:jc w:val="center"/>
        <w:rPr>
          <w:color w:val="auto"/>
          <w:sz w:val="28"/>
          <w:szCs w:val="28"/>
        </w:rPr>
      </w:pPr>
      <w:r w:rsidRPr="009B5381">
        <w:rPr>
          <w:sz w:val="28"/>
          <w:szCs w:val="28"/>
        </w:rPr>
        <w:t>Київ – 2013</w:t>
      </w:r>
    </w:p>
    <w:p w:rsidR="000F2965" w:rsidRPr="009B5381" w:rsidRDefault="000F2965" w:rsidP="000F2965">
      <w:pPr>
        <w:pStyle w:val="a6"/>
        <w:ind w:right="45" w:firstLine="567"/>
        <w:outlineLvl w:val="0"/>
        <w:rPr>
          <w:color w:val="auto"/>
          <w:sz w:val="28"/>
          <w:szCs w:val="28"/>
        </w:rPr>
      </w:pPr>
    </w:p>
    <w:p w:rsidR="000F2965" w:rsidRPr="009B5381" w:rsidRDefault="000F2965" w:rsidP="000F2965">
      <w:pPr>
        <w:pStyle w:val="a6"/>
        <w:ind w:right="45" w:firstLine="567"/>
        <w:outlineLvl w:val="0"/>
        <w:rPr>
          <w:color w:val="auto"/>
          <w:sz w:val="28"/>
          <w:szCs w:val="28"/>
        </w:rPr>
      </w:pPr>
    </w:p>
    <w:p w:rsidR="000F2965" w:rsidRPr="009B5381" w:rsidRDefault="000F2965" w:rsidP="00F92C39">
      <w:pPr>
        <w:pStyle w:val="a6"/>
        <w:ind w:right="45"/>
        <w:outlineLvl w:val="0"/>
        <w:rPr>
          <w:color w:val="auto"/>
          <w:sz w:val="28"/>
          <w:szCs w:val="28"/>
        </w:rPr>
      </w:pPr>
      <w:r w:rsidRPr="009B5381">
        <w:rPr>
          <w:color w:val="auto"/>
          <w:sz w:val="28"/>
          <w:szCs w:val="28"/>
        </w:rPr>
        <w:t>Дисертацією є рукопис</w:t>
      </w:r>
    </w:p>
    <w:p w:rsidR="000F2965" w:rsidRPr="009B5381" w:rsidRDefault="000F2965" w:rsidP="000F2965">
      <w:pPr>
        <w:pStyle w:val="a6"/>
        <w:ind w:right="45" w:firstLine="567"/>
        <w:jc w:val="both"/>
        <w:outlineLvl w:val="0"/>
        <w:rPr>
          <w:color w:val="auto"/>
          <w:sz w:val="28"/>
          <w:szCs w:val="28"/>
        </w:rPr>
      </w:pPr>
    </w:p>
    <w:p w:rsidR="000F2965" w:rsidRPr="009B5381" w:rsidRDefault="000F2965" w:rsidP="00F92C39">
      <w:pPr>
        <w:pStyle w:val="a6"/>
        <w:ind w:right="45"/>
        <w:jc w:val="both"/>
        <w:outlineLvl w:val="0"/>
        <w:rPr>
          <w:color w:val="auto"/>
          <w:sz w:val="28"/>
          <w:szCs w:val="28"/>
        </w:rPr>
      </w:pPr>
      <w:r w:rsidRPr="009B5381">
        <w:rPr>
          <w:color w:val="auto"/>
          <w:sz w:val="28"/>
          <w:szCs w:val="28"/>
        </w:rPr>
        <w:t>Роботу виконано в Інституті спеціальної педагогіки НАПН України</w:t>
      </w:r>
    </w:p>
    <w:p w:rsidR="000F2965" w:rsidRPr="009B5381" w:rsidRDefault="000F2965" w:rsidP="000F2965">
      <w:pPr>
        <w:pStyle w:val="a6"/>
        <w:ind w:right="45" w:firstLine="567"/>
        <w:jc w:val="both"/>
        <w:outlineLvl w:val="0"/>
        <w:rPr>
          <w:color w:val="auto"/>
          <w:sz w:val="28"/>
          <w:szCs w:val="28"/>
        </w:rPr>
      </w:pPr>
    </w:p>
    <w:p w:rsidR="000F2965" w:rsidRPr="009B5381" w:rsidRDefault="000F2965" w:rsidP="000F2965">
      <w:pPr>
        <w:pStyle w:val="a6"/>
        <w:ind w:right="43"/>
        <w:rPr>
          <w:color w:val="auto"/>
          <w:sz w:val="28"/>
          <w:szCs w:val="28"/>
        </w:rPr>
      </w:pPr>
    </w:p>
    <w:p w:rsidR="000F2965" w:rsidRPr="009B5381" w:rsidRDefault="000F2965" w:rsidP="000F2965">
      <w:pPr>
        <w:pStyle w:val="a6"/>
        <w:rPr>
          <w:color w:val="auto"/>
          <w:sz w:val="28"/>
          <w:szCs w:val="28"/>
        </w:rPr>
      </w:pPr>
      <w:r w:rsidRPr="009B5381">
        <w:rPr>
          <w:b/>
          <w:color w:val="auto"/>
          <w:sz w:val="28"/>
          <w:szCs w:val="28"/>
        </w:rPr>
        <w:t>Науковий керівник</w:t>
      </w:r>
      <w:r w:rsidR="006F2A06">
        <w:rPr>
          <w:b/>
          <w:sz w:val="28"/>
          <w:szCs w:val="28"/>
        </w:rPr>
        <w:t>:</w:t>
      </w:r>
      <w:r w:rsidRPr="009B5381">
        <w:rPr>
          <w:sz w:val="28"/>
          <w:szCs w:val="28"/>
        </w:rPr>
        <w:tab/>
      </w:r>
      <w:r w:rsidRPr="009B5381">
        <w:rPr>
          <w:sz w:val="28"/>
          <w:szCs w:val="28"/>
        </w:rPr>
        <w:tab/>
      </w:r>
      <w:r w:rsidRPr="009B5381">
        <w:rPr>
          <w:color w:val="auto"/>
          <w:sz w:val="28"/>
          <w:szCs w:val="28"/>
        </w:rPr>
        <w:t xml:space="preserve">доктор психологічних наук, </w:t>
      </w:r>
      <w:r w:rsidRPr="009B5381">
        <w:rPr>
          <w:sz w:val="28"/>
          <w:szCs w:val="28"/>
        </w:rPr>
        <w:t>професор</w:t>
      </w:r>
    </w:p>
    <w:p w:rsidR="000F2965" w:rsidRPr="009B5381" w:rsidRDefault="000F2965" w:rsidP="000F2965">
      <w:pPr>
        <w:pStyle w:val="a6"/>
        <w:ind w:left="3544" w:firstLine="32"/>
        <w:outlineLvl w:val="0"/>
        <w:rPr>
          <w:color w:val="auto"/>
          <w:sz w:val="28"/>
          <w:szCs w:val="28"/>
        </w:rPr>
      </w:pPr>
      <w:r w:rsidRPr="009B5381">
        <w:rPr>
          <w:b/>
          <w:color w:val="auto"/>
          <w:sz w:val="28"/>
          <w:szCs w:val="28"/>
        </w:rPr>
        <w:t>Сак Тамара Василівна</w:t>
      </w:r>
      <w:r w:rsidRPr="009B5381">
        <w:rPr>
          <w:color w:val="auto"/>
          <w:sz w:val="28"/>
          <w:szCs w:val="28"/>
        </w:rPr>
        <w:t>,</w:t>
      </w:r>
    </w:p>
    <w:p w:rsidR="000F2965" w:rsidRPr="009B5381" w:rsidRDefault="000F2965" w:rsidP="000F2965">
      <w:pPr>
        <w:pStyle w:val="a6"/>
        <w:ind w:left="3544" w:firstLine="32"/>
        <w:jc w:val="both"/>
        <w:rPr>
          <w:sz w:val="28"/>
          <w:szCs w:val="28"/>
        </w:rPr>
      </w:pPr>
      <w:r w:rsidRPr="009B5381">
        <w:rPr>
          <w:color w:val="auto"/>
          <w:sz w:val="28"/>
          <w:szCs w:val="28"/>
        </w:rPr>
        <w:t>Інститут спеціальної педагогіки НАПН України, лабораторі</w:t>
      </w:r>
      <w:r w:rsidR="00B33067">
        <w:rPr>
          <w:sz w:val="28"/>
          <w:szCs w:val="28"/>
        </w:rPr>
        <w:t>я</w:t>
      </w:r>
      <w:r w:rsidRPr="009B5381">
        <w:rPr>
          <w:color w:val="auto"/>
          <w:sz w:val="28"/>
          <w:szCs w:val="28"/>
        </w:rPr>
        <w:t xml:space="preserve"> інт</w:t>
      </w:r>
      <w:r w:rsidRPr="009B5381">
        <w:rPr>
          <w:sz w:val="28"/>
          <w:szCs w:val="28"/>
        </w:rPr>
        <w:t>енсивної педагогічної корекції</w:t>
      </w:r>
      <w:r w:rsidR="00B33067">
        <w:rPr>
          <w:sz w:val="28"/>
          <w:szCs w:val="28"/>
        </w:rPr>
        <w:t>,</w:t>
      </w:r>
      <w:r w:rsidR="00B33067" w:rsidRPr="00B33067">
        <w:rPr>
          <w:sz w:val="28"/>
          <w:szCs w:val="28"/>
        </w:rPr>
        <w:t xml:space="preserve"> </w:t>
      </w:r>
      <w:r w:rsidR="00B33067" w:rsidRPr="009B5381">
        <w:rPr>
          <w:sz w:val="28"/>
          <w:szCs w:val="28"/>
        </w:rPr>
        <w:t>завідувач</w:t>
      </w:r>
      <w:r w:rsidR="00B33067">
        <w:rPr>
          <w:sz w:val="28"/>
          <w:szCs w:val="28"/>
        </w:rPr>
        <w:t>.</w:t>
      </w:r>
    </w:p>
    <w:p w:rsidR="000F2965" w:rsidRPr="009B5381" w:rsidRDefault="000F2965" w:rsidP="000F2965">
      <w:pPr>
        <w:pStyle w:val="a6"/>
        <w:ind w:left="3544" w:firstLine="32"/>
        <w:jc w:val="both"/>
        <w:rPr>
          <w:sz w:val="28"/>
          <w:szCs w:val="28"/>
        </w:rPr>
      </w:pPr>
    </w:p>
    <w:p w:rsidR="000F2965" w:rsidRPr="009B5381" w:rsidRDefault="000F2965" w:rsidP="000F2965">
      <w:pPr>
        <w:pStyle w:val="a6"/>
        <w:jc w:val="both"/>
        <w:rPr>
          <w:sz w:val="28"/>
          <w:szCs w:val="28"/>
        </w:rPr>
      </w:pPr>
    </w:p>
    <w:p w:rsidR="000F2965" w:rsidRPr="009B5381" w:rsidRDefault="000F2965" w:rsidP="000F2965">
      <w:pPr>
        <w:pStyle w:val="a6"/>
        <w:rPr>
          <w:sz w:val="28"/>
          <w:szCs w:val="28"/>
        </w:rPr>
      </w:pPr>
      <w:r w:rsidRPr="009B5381">
        <w:rPr>
          <w:b/>
          <w:color w:val="auto"/>
          <w:sz w:val="28"/>
          <w:szCs w:val="28"/>
        </w:rPr>
        <w:t>Офіційні опоненти</w:t>
      </w:r>
      <w:r w:rsidRPr="009B5381">
        <w:rPr>
          <w:b/>
          <w:sz w:val="28"/>
          <w:szCs w:val="28"/>
        </w:rPr>
        <w:t>:</w:t>
      </w:r>
      <w:r w:rsidRPr="009B5381">
        <w:rPr>
          <w:b/>
          <w:sz w:val="28"/>
          <w:szCs w:val="28"/>
        </w:rPr>
        <w:tab/>
      </w:r>
      <w:r w:rsidRPr="009B5381">
        <w:rPr>
          <w:b/>
          <w:sz w:val="28"/>
          <w:szCs w:val="28"/>
        </w:rPr>
        <w:tab/>
      </w:r>
      <w:r w:rsidRPr="009B5381">
        <w:rPr>
          <w:color w:val="auto"/>
          <w:sz w:val="28"/>
          <w:szCs w:val="28"/>
        </w:rPr>
        <w:t xml:space="preserve">доктор педагогічних наук, </w:t>
      </w:r>
      <w:r w:rsidR="00B33067">
        <w:rPr>
          <w:sz w:val="28"/>
          <w:szCs w:val="28"/>
        </w:rPr>
        <w:t>професор</w:t>
      </w:r>
    </w:p>
    <w:p w:rsidR="000F2965" w:rsidRDefault="000F2965" w:rsidP="000F2965">
      <w:pPr>
        <w:pStyle w:val="a6"/>
        <w:ind w:left="3544"/>
        <w:outlineLvl w:val="0"/>
        <w:rPr>
          <w:b/>
          <w:color w:val="auto"/>
          <w:sz w:val="28"/>
          <w:szCs w:val="28"/>
        </w:rPr>
      </w:pPr>
      <w:r w:rsidRPr="009B5381">
        <w:rPr>
          <w:b/>
          <w:color w:val="auto"/>
          <w:sz w:val="28"/>
          <w:szCs w:val="28"/>
        </w:rPr>
        <w:t>Дмитрієва Ірина Володимирівна,</w:t>
      </w:r>
    </w:p>
    <w:p w:rsidR="00B33067" w:rsidRPr="00B33067" w:rsidRDefault="00B33067" w:rsidP="000F2965">
      <w:pPr>
        <w:pStyle w:val="a6"/>
        <w:ind w:left="3544"/>
        <w:outlineLvl w:val="0"/>
        <w:rPr>
          <w:color w:val="auto"/>
          <w:sz w:val="28"/>
          <w:szCs w:val="28"/>
        </w:rPr>
      </w:pPr>
      <w:r w:rsidRPr="00B33067">
        <w:rPr>
          <w:color w:val="auto"/>
          <w:sz w:val="28"/>
          <w:szCs w:val="28"/>
        </w:rPr>
        <w:t>Державний</w:t>
      </w:r>
      <w:r>
        <w:rPr>
          <w:color w:val="auto"/>
          <w:sz w:val="28"/>
          <w:szCs w:val="28"/>
        </w:rPr>
        <w:t xml:space="preserve"> вищий навчальний заклад</w:t>
      </w:r>
    </w:p>
    <w:p w:rsidR="000F2965" w:rsidRPr="009B5381" w:rsidRDefault="00B33067" w:rsidP="000F2965">
      <w:pPr>
        <w:pStyle w:val="a6"/>
        <w:ind w:left="3544"/>
        <w:rPr>
          <w:color w:val="auto"/>
          <w:sz w:val="28"/>
          <w:szCs w:val="28"/>
        </w:rPr>
      </w:pPr>
      <w:r>
        <w:rPr>
          <w:sz w:val="28"/>
          <w:szCs w:val="28"/>
        </w:rPr>
        <w:t>«</w:t>
      </w:r>
      <w:r w:rsidR="000F2965" w:rsidRPr="009B5381">
        <w:rPr>
          <w:sz w:val="28"/>
          <w:szCs w:val="28"/>
        </w:rPr>
        <w:t>Донбаський державний педагогічний університет</w:t>
      </w:r>
      <w:r>
        <w:rPr>
          <w:sz w:val="28"/>
          <w:szCs w:val="28"/>
        </w:rPr>
        <w:t>»</w:t>
      </w:r>
      <w:r w:rsidR="000F2965" w:rsidRPr="009B5381">
        <w:rPr>
          <w:color w:val="auto"/>
          <w:sz w:val="28"/>
          <w:szCs w:val="28"/>
        </w:rPr>
        <w:t>, кафедр</w:t>
      </w:r>
      <w:r>
        <w:rPr>
          <w:sz w:val="28"/>
          <w:szCs w:val="28"/>
        </w:rPr>
        <w:t>а</w:t>
      </w:r>
      <w:r w:rsidR="000F2965" w:rsidRPr="009B5381">
        <w:rPr>
          <w:color w:val="auto"/>
          <w:sz w:val="28"/>
          <w:szCs w:val="28"/>
        </w:rPr>
        <w:t xml:space="preserve"> </w:t>
      </w:r>
      <w:r w:rsidR="000F2965" w:rsidRPr="009B5381">
        <w:rPr>
          <w:sz w:val="28"/>
          <w:szCs w:val="28"/>
        </w:rPr>
        <w:t xml:space="preserve">методик </w:t>
      </w:r>
      <w:proofErr w:type="spellStart"/>
      <w:r w:rsidR="000F2965" w:rsidRPr="009B5381">
        <w:rPr>
          <w:sz w:val="28"/>
          <w:szCs w:val="28"/>
        </w:rPr>
        <w:t>корекційного</w:t>
      </w:r>
      <w:proofErr w:type="spellEnd"/>
      <w:r w:rsidR="000F2965" w:rsidRPr="009B5381">
        <w:rPr>
          <w:sz w:val="28"/>
          <w:szCs w:val="28"/>
        </w:rPr>
        <w:t xml:space="preserve"> навчання</w:t>
      </w:r>
      <w:r>
        <w:rPr>
          <w:sz w:val="28"/>
          <w:szCs w:val="28"/>
        </w:rPr>
        <w:t>,</w:t>
      </w:r>
      <w:r w:rsidR="000F2965" w:rsidRPr="009B5381">
        <w:rPr>
          <w:color w:val="auto"/>
          <w:sz w:val="28"/>
          <w:szCs w:val="28"/>
        </w:rPr>
        <w:t xml:space="preserve"> </w:t>
      </w:r>
      <w:r w:rsidRPr="009B5381">
        <w:rPr>
          <w:color w:val="auto"/>
          <w:sz w:val="28"/>
          <w:szCs w:val="28"/>
        </w:rPr>
        <w:t>завідувач</w:t>
      </w:r>
      <w:r>
        <w:rPr>
          <w:color w:val="auto"/>
          <w:sz w:val="28"/>
          <w:szCs w:val="28"/>
        </w:rPr>
        <w:t>;</w:t>
      </w:r>
    </w:p>
    <w:p w:rsidR="000F2965" w:rsidRPr="009B5381" w:rsidRDefault="000F2965" w:rsidP="000F2965">
      <w:pPr>
        <w:ind w:left="3544"/>
        <w:jc w:val="both"/>
        <w:rPr>
          <w:sz w:val="28"/>
          <w:szCs w:val="28"/>
        </w:rPr>
      </w:pPr>
    </w:p>
    <w:p w:rsidR="000F2965" w:rsidRPr="009B5381" w:rsidRDefault="000F2965" w:rsidP="000F2965">
      <w:pPr>
        <w:ind w:left="3544"/>
        <w:jc w:val="both"/>
        <w:rPr>
          <w:sz w:val="28"/>
          <w:szCs w:val="28"/>
        </w:rPr>
      </w:pPr>
    </w:p>
    <w:p w:rsidR="000F2965" w:rsidRPr="009B5381" w:rsidRDefault="000F2965" w:rsidP="000F2965">
      <w:pPr>
        <w:ind w:left="3544"/>
        <w:jc w:val="both"/>
        <w:rPr>
          <w:sz w:val="28"/>
          <w:szCs w:val="28"/>
        </w:rPr>
      </w:pPr>
      <w:r w:rsidRPr="009B5381">
        <w:rPr>
          <w:sz w:val="28"/>
          <w:szCs w:val="28"/>
          <w:lang w:val="ru-RU"/>
        </w:rPr>
        <w:t xml:space="preserve">кандидат </w:t>
      </w:r>
      <w:r w:rsidRPr="009B5381">
        <w:rPr>
          <w:sz w:val="28"/>
          <w:szCs w:val="28"/>
        </w:rPr>
        <w:t>педагогічних наук, професор</w:t>
      </w:r>
    </w:p>
    <w:p w:rsidR="000F2965" w:rsidRPr="009B5381" w:rsidRDefault="000F2965" w:rsidP="000F2965">
      <w:pPr>
        <w:ind w:left="3544"/>
        <w:jc w:val="both"/>
        <w:rPr>
          <w:sz w:val="28"/>
          <w:szCs w:val="28"/>
        </w:rPr>
      </w:pPr>
      <w:r w:rsidRPr="009B5381">
        <w:rPr>
          <w:b/>
          <w:sz w:val="28"/>
          <w:szCs w:val="28"/>
        </w:rPr>
        <w:t xml:space="preserve">Колесник Іван </w:t>
      </w:r>
      <w:proofErr w:type="spellStart"/>
      <w:r w:rsidRPr="009B5381">
        <w:rPr>
          <w:b/>
          <w:sz w:val="28"/>
          <w:szCs w:val="28"/>
        </w:rPr>
        <w:t>Пантелійович</w:t>
      </w:r>
      <w:proofErr w:type="spellEnd"/>
      <w:r w:rsidRPr="009B5381">
        <w:rPr>
          <w:sz w:val="28"/>
          <w:szCs w:val="28"/>
        </w:rPr>
        <w:t>,</w:t>
      </w:r>
    </w:p>
    <w:p w:rsidR="000F2965" w:rsidRPr="009B5381" w:rsidRDefault="006F2A06" w:rsidP="000F2965">
      <w:pPr>
        <w:pStyle w:val="a6"/>
        <w:ind w:left="3544" w:right="43"/>
        <w:rPr>
          <w:b/>
          <w:color w:val="auto"/>
          <w:sz w:val="28"/>
          <w:szCs w:val="28"/>
        </w:rPr>
      </w:pPr>
      <w:r>
        <w:rPr>
          <w:sz w:val="28"/>
          <w:szCs w:val="28"/>
        </w:rPr>
        <w:t>Національний педагогічний</w:t>
      </w:r>
      <w:r w:rsidRPr="009B5381">
        <w:rPr>
          <w:sz w:val="28"/>
          <w:szCs w:val="28"/>
        </w:rPr>
        <w:t xml:space="preserve"> університет імені М.</w:t>
      </w:r>
      <w:r>
        <w:rPr>
          <w:sz w:val="28"/>
          <w:szCs w:val="28"/>
        </w:rPr>
        <w:t xml:space="preserve"> </w:t>
      </w:r>
      <w:r w:rsidRPr="009B5381">
        <w:rPr>
          <w:sz w:val="28"/>
          <w:szCs w:val="28"/>
        </w:rPr>
        <w:t>П.</w:t>
      </w:r>
      <w:r>
        <w:rPr>
          <w:sz w:val="28"/>
          <w:szCs w:val="28"/>
        </w:rPr>
        <w:t xml:space="preserve"> </w:t>
      </w:r>
      <w:r w:rsidRPr="009B5381">
        <w:rPr>
          <w:sz w:val="28"/>
          <w:szCs w:val="28"/>
        </w:rPr>
        <w:t>Драгоманова</w:t>
      </w:r>
      <w:r>
        <w:rPr>
          <w:sz w:val="28"/>
          <w:szCs w:val="28"/>
        </w:rPr>
        <w:t xml:space="preserve">, </w:t>
      </w:r>
      <w:r w:rsidR="00B33067">
        <w:rPr>
          <w:sz w:val="28"/>
          <w:szCs w:val="28"/>
        </w:rPr>
        <w:t xml:space="preserve">Інститут </w:t>
      </w:r>
      <w:proofErr w:type="spellStart"/>
      <w:r w:rsidR="00B33067">
        <w:rPr>
          <w:sz w:val="28"/>
          <w:szCs w:val="28"/>
        </w:rPr>
        <w:t>корекційної</w:t>
      </w:r>
      <w:proofErr w:type="spellEnd"/>
      <w:r w:rsidR="00B33067">
        <w:rPr>
          <w:sz w:val="28"/>
          <w:szCs w:val="28"/>
        </w:rPr>
        <w:t xml:space="preserve"> педагогіки та психології</w:t>
      </w:r>
      <w:r w:rsidR="000F2965" w:rsidRPr="009B5381">
        <w:rPr>
          <w:sz w:val="28"/>
          <w:szCs w:val="28"/>
        </w:rPr>
        <w:t xml:space="preserve">, </w:t>
      </w:r>
      <w:r w:rsidR="00B33067">
        <w:rPr>
          <w:sz w:val="28"/>
          <w:szCs w:val="28"/>
        </w:rPr>
        <w:t>кафедра</w:t>
      </w:r>
      <w:r w:rsidR="000F2965" w:rsidRPr="009B5381">
        <w:rPr>
          <w:sz w:val="28"/>
          <w:szCs w:val="28"/>
        </w:rPr>
        <w:t xml:space="preserve"> </w:t>
      </w:r>
      <w:proofErr w:type="spellStart"/>
      <w:r w:rsidR="000F2965" w:rsidRPr="009B5381">
        <w:rPr>
          <w:sz w:val="28"/>
          <w:szCs w:val="28"/>
        </w:rPr>
        <w:t>корекційної</w:t>
      </w:r>
      <w:proofErr w:type="spellEnd"/>
      <w:r w:rsidR="000F2965" w:rsidRPr="009B5381">
        <w:rPr>
          <w:sz w:val="28"/>
          <w:szCs w:val="28"/>
        </w:rPr>
        <w:t xml:space="preserve"> </w:t>
      </w:r>
      <w:proofErr w:type="spellStart"/>
      <w:r w:rsidR="000F2965" w:rsidRPr="009B5381">
        <w:rPr>
          <w:sz w:val="28"/>
          <w:szCs w:val="28"/>
        </w:rPr>
        <w:t>психопедагогіки</w:t>
      </w:r>
      <w:proofErr w:type="spellEnd"/>
      <w:r w:rsidR="00B33067">
        <w:rPr>
          <w:sz w:val="28"/>
          <w:szCs w:val="28"/>
        </w:rPr>
        <w:t>,</w:t>
      </w:r>
      <w:r w:rsidR="00B33067" w:rsidRPr="00B33067">
        <w:rPr>
          <w:sz w:val="28"/>
          <w:szCs w:val="28"/>
        </w:rPr>
        <w:t xml:space="preserve"> </w:t>
      </w:r>
      <w:r w:rsidR="00B33067" w:rsidRPr="009B5381">
        <w:rPr>
          <w:sz w:val="28"/>
          <w:szCs w:val="28"/>
        </w:rPr>
        <w:t>завідувач</w:t>
      </w:r>
      <w:r w:rsidR="00B33067">
        <w:rPr>
          <w:sz w:val="28"/>
          <w:szCs w:val="28"/>
        </w:rPr>
        <w:t>.</w:t>
      </w:r>
    </w:p>
    <w:p w:rsidR="000F2965" w:rsidRPr="009B5381" w:rsidRDefault="000F2965" w:rsidP="000F2965">
      <w:pPr>
        <w:pStyle w:val="a6"/>
        <w:ind w:left="3544" w:firstLine="32"/>
        <w:jc w:val="both"/>
        <w:rPr>
          <w:color w:val="auto"/>
          <w:sz w:val="28"/>
          <w:szCs w:val="28"/>
        </w:rPr>
      </w:pPr>
    </w:p>
    <w:p w:rsidR="000F2965" w:rsidRPr="009B5381" w:rsidRDefault="000F2965" w:rsidP="000F2965">
      <w:pPr>
        <w:pStyle w:val="a6"/>
        <w:ind w:right="43"/>
        <w:rPr>
          <w:b/>
          <w:color w:val="auto"/>
          <w:sz w:val="28"/>
          <w:szCs w:val="28"/>
        </w:rPr>
      </w:pPr>
    </w:p>
    <w:p w:rsidR="000F2965" w:rsidRPr="009B5381" w:rsidRDefault="000F2965" w:rsidP="000F2965">
      <w:pPr>
        <w:pStyle w:val="a6"/>
        <w:ind w:right="43"/>
        <w:jc w:val="center"/>
        <w:rPr>
          <w:b/>
          <w:color w:val="auto"/>
          <w:sz w:val="28"/>
          <w:szCs w:val="28"/>
        </w:rPr>
      </w:pPr>
    </w:p>
    <w:p w:rsidR="000F2965" w:rsidRPr="009B5381" w:rsidRDefault="000F2965" w:rsidP="000F2965">
      <w:pPr>
        <w:pStyle w:val="a6"/>
        <w:ind w:right="43"/>
        <w:rPr>
          <w:b/>
          <w:color w:val="auto"/>
          <w:sz w:val="28"/>
          <w:szCs w:val="28"/>
        </w:rPr>
      </w:pPr>
    </w:p>
    <w:p w:rsidR="000F2965" w:rsidRPr="009B5381" w:rsidRDefault="000F2965" w:rsidP="00F92C39">
      <w:pPr>
        <w:pStyle w:val="a6"/>
        <w:jc w:val="both"/>
        <w:rPr>
          <w:color w:val="auto"/>
          <w:sz w:val="28"/>
          <w:szCs w:val="28"/>
        </w:rPr>
      </w:pPr>
      <w:r w:rsidRPr="009B5381">
        <w:rPr>
          <w:color w:val="auto"/>
          <w:sz w:val="28"/>
          <w:szCs w:val="28"/>
        </w:rPr>
        <w:t xml:space="preserve">Захист відбудеться </w:t>
      </w:r>
      <w:r w:rsidR="00AF3913">
        <w:rPr>
          <w:color w:val="auto"/>
          <w:sz w:val="28"/>
          <w:szCs w:val="28"/>
        </w:rPr>
        <w:t>«</w:t>
      </w:r>
      <w:r w:rsidR="00F92C39">
        <w:rPr>
          <w:color w:val="auto"/>
          <w:sz w:val="28"/>
          <w:szCs w:val="28"/>
        </w:rPr>
        <w:t>0</w:t>
      </w:r>
      <w:r w:rsidR="00F92C39" w:rsidRPr="00F92C39">
        <w:rPr>
          <w:color w:val="auto"/>
          <w:sz w:val="28"/>
          <w:szCs w:val="28"/>
        </w:rPr>
        <w:t>3</w:t>
      </w:r>
      <w:r w:rsidR="00AF3913">
        <w:rPr>
          <w:color w:val="auto"/>
          <w:sz w:val="28"/>
          <w:szCs w:val="28"/>
        </w:rPr>
        <w:t>»</w:t>
      </w:r>
      <w:r w:rsidR="00F92C39" w:rsidRPr="00F92C39">
        <w:rPr>
          <w:color w:val="auto"/>
          <w:sz w:val="28"/>
          <w:szCs w:val="28"/>
        </w:rPr>
        <w:t xml:space="preserve"> грудня</w:t>
      </w:r>
      <w:r w:rsidRPr="00F92C39">
        <w:rPr>
          <w:color w:val="auto"/>
          <w:sz w:val="28"/>
          <w:szCs w:val="28"/>
        </w:rPr>
        <w:t xml:space="preserve"> 20</w:t>
      </w:r>
      <w:r w:rsidRPr="00F92C39">
        <w:rPr>
          <w:sz w:val="28"/>
          <w:szCs w:val="28"/>
        </w:rPr>
        <w:t>13</w:t>
      </w:r>
      <w:r w:rsidR="00F92C39">
        <w:rPr>
          <w:color w:val="auto"/>
          <w:sz w:val="28"/>
          <w:szCs w:val="28"/>
        </w:rPr>
        <w:t xml:space="preserve"> року о 14.00</w:t>
      </w:r>
      <w:r w:rsidRPr="009B5381">
        <w:rPr>
          <w:color w:val="auto"/>
          <w:sz w:val="28"/>
          <w:szCs w:val="28"/>
        </w:rPr>
        <w:t xml:space="preserve"> годині на засіданні спеціалізованої вченої ради Д 26.450.01 в Інституті спеціальної педагогіки НАПН України </w:t>
      </w:r>
      <w:r w:rsidR="001F6A43">
        <w:rPr>
          <w:color w:val="auto"/>
          <w:sz w:val="28"/>
          <w:szCs w:val="28"/>
        </w:rPr>
        <w:t xml:space="preserve">за адресою: м. Київ, вул. М. </w:t>
      </w:r>
      <w:proofErr w:type="spellStart"/>
      <w:r w:rsidR="001F6A43">
        <w:rPr>
          <w:color w:val="auto"/>
          <w:sz w:val="28"/>
          <w:szCs w:val="28"/>
        </w:rPr>
        <w:t>Берлинського</w:t>
      </w:r>
      <w:proofErr w:type="spellEnd"/>
      <w:r w:rsidR="001F6A43">
        <w:rPr>
          <w:color w:val="auto"/>
          <w:sz w:val="28"/>
          <w:szCs w:val="28"/>
        </w:rPr>
        <w:t>, 9, зала засідань.</w:t>
      </w:r>
    </w:p>
    <w:p w:rsidR="000F2965" w:rsidRPr="009B5381" w:rsidRDefault="000F2965" w:rsidP="000F2965">
      <w:pPr>
        <w:pStyle w:val="a6"/>
        <w:ind w:firstLine="567"/>
        <w:jc w:val="both"/>
        <w:rPr>
          <w:color w:val="auto"/>
          <w:sz w:val="28"/>
          <w:szCs w:val="28"/>
        </w:rPr>
      </w:pPr>
    </w:p>
    <w:p w:rsidR="000F2965" w:rsidRPr="009B5381" w:rsidRDefault="001F6A43" w:rsidP="00F92C39">
      <w:pPr>
        <w:pStyle w:val="a6"/>
        <w:jc w:val="both"/>
        <w:rPr>
          <w:color w:val="auto"/>
          <w:sz w:val="28"/>
          <w:szCs w:val="28"/>
        </w:rPr>
      </w:pPr>
      <w:r>
        <w:rPr>
          <w:color w:val="auto"/>
          <w:sz w:val="28"/>
          <w:szCs w:val="28"/>
        </w:rPr>
        <w:t>З</w:t>
      </w:r>
      <w:r w:rsidR="000F2965" w:rsidRPr="009B5381">
        <w:rPr>
          <w:color w:val="auto"/>
          <w:sz w:val="28"/>
          <w:szCs w:val="28"/>
        </w:rPr>
        <w:t xml:space="preserve"> </w:t>
      </w:r>
      <w:r>
        <w:rPr>
          <w:color w:val="auto"/>
          <w:sz w:val="28"/>
          <w:szCs w:val="28"/>
        </w:rPr>
        <w:t>дисертацією можна ознайомитись в</w:t>
      </w:r>
      <w:r w:rsidR="000F2965" w:rsidRPr="009B5381">
        <w:rPr>
          <w:color w:val="auto"/>
          <w:sz w:val="28"/>
          <w:szCs w:val="28"/>
        </w:rPr>
        <w:t xml:space="preserve"> науковій частині Інституту спеціальної педагогіки </w:t>
      </w:r>
      <w:r>
        <w:rPr>
          <w:color w:val="auto"/>
          <w:sz w:val="28"/>
          <w:szCs w:val="28"/>
        </w:rPr>
        <w:t>Н</w:t>
      </w:r>
      <w:r w:rsidR="000F2965" w:rsidRPr="009B5381">
        <w:rPr>
          <w:color w:val="auto"/>
          <w:sz w:val="28"/>
          <w:szCs w:val="28"/>
        </w:rPr>
        <w:t xml:space="preserve">АПН України </w:t>
      </w:r>
      <w:r>
        <w:rPr>
          <w:color w:val="auto"/>
          <w:sz w:val="28"/>
          <w:szCs w:val="28"/>
        </w:rPr>
        <w:t>(</w:t>
      </w:r>
      <w:r w:rsidR="000F2965" w:rsidRPr="009B5381">
        <w:rPr>
          <w:color w:val="auto"/>
          <w:sz w:val="28"/>
          <w:szCs w:val="28"/>
        </w:rPr>
        <w:t>04060,</w:t>
      </w:r>
      <w:r w:rsidR="00AF3913">
        <w:rPr>
          <w:color w:val="auto"/>
          <w:sz w:val="28"/>
          <w:szCs w:val="28"/>
        </w:rPr>
        <w:t xml:space="preserve"> </w:t>
      </w:r>
      <w:r>
        <w:rPr>
          <w:color w:val="auto"/>
          <w:sz w:val="28"/>
          <w:szCs w:val="28"/>
        </w:rPr>
        <w:t>м.</w:t>
      </w:r>
      <w:r w:rsidR="000F2965" w:rsidRPr="009B5381">
        <w:rPr>
          <w:color w:val="auto"/>
          <w:sz w:val="28"/>
          <w:szCs w:val="28"/>
        </w:rPr>
        <w:t xml:space="preserve"> Київ, </w:t>
      </w:r>
      <w:r w:rsidR="000F2965">
        <w:rPr>
          <w:color w:val="auto"/>
          <w:sz w:val="28"/>
          <w:szCs w:val="28"/>
        </w:rPr>
        <w:t>вул. М.</w:t>
      </w:r>
      <w:r>
        <w:rPr>
          <w:color w:val="auto"/>
          <w:sz w:val="28"/>
          <w:szCs w:val="28"/>
        </w:rPr>
        <w:t xml:space="preserve"> </w:t>
      </w:r>
      <w:proofErr w:type="spellStart"/>
      <w:r w:rsidR="000F2965">
        <w:rPr>
          <w:color w:val="auto"/>
          <w:sz w:val="28"/>
          <w:szCs w:val="28"/>
        </w:rPr>
        <w:t>Берлинського</w:t>
      </w:r>
      <w:proofErr w:type="spellEnd"/>
      <w:r w:rsidR="000F2965">
        <w:rPr>
          <w:color w:val="auto"/>
          <w:sz w:val="28"/>
          <w:szCs w:val="28"/>
        </w:rPr>
        <w:t>, 9</w:t>
      </w:r>
      <w:r>
        <w:rPr>
          <w:color w:val="auto"/>
          <w:sz w:val="28"/>
          <w:szCs w:val="28"/>
        </w:rPr>
        <w:t>)</w:t>
      </w:r>
      <w:r w:rsidR="000F2965" w:rsidRPr="009B5381">
        <w:rPr>
          <w:color w:val="auto"/>
          <w:sz w:val="28"/>
          <w:szCs w:val="28"/>
        </w:rPr>
        <w:t>.</w:t>
      </w:r>
    </w:p>
    <w:p w:rsidR="000F2965" w:rsidRPr="009B5381" w:rsidRDefault="000F2965" w:rsidP="00F92C39">
      <w:pPr>
        <w:pStyle w:val="a6"/>
        <w:ind w:right="43"/>
        <w:jc w:val="both"/>
        <w:rPr>
          <w:color w:val="auto"/>
          <w:sz w:val="28"/>
          <w:szCs w:val="28"/>
        </w:rPr>
      </w:pPr>
    </w:p>
    <w:p w:rsidR="000F2965" w:rsidRPr="009B5381" w:rsidRDefault="000F2965" w:rsidP="00F92C39">
      <w:pPr>
        <w:pStyle w:val="a6"/>
        <w:rPr>
          <w:color w:val="auto"/>
          <w:sz w:val="28"/>
          <w:szCs w:val="28"/>
        </w:rPr>
      </w:pPr>
      <w:r w:rsidRPr="009B5381">
        <w:rPr>
          <w:color w:val="auto"/>
          <w:sz w:val="28"/>
          <w:szCs w:val="28"/>
        </w:rPr>
        <w:t xml:space="preserve">Автореферат розіслано </w:t>
      </w:r>
      <w:r w:rsidR="001F6A43" w:rsidRPr="001F6A43">
        <w:rPr>
          <w:color w:val="auto"/>
          <w:sz w:val="28"/>
          <w:szCs w:val="28"/>
        </w:rPr>
        <w:t>«</w:t>
      </w:r>
      <w:r w:rsidR="001F6A43">
        <w:rPr>
          <w:color w:val="auto"/>
          <w:sz w:val="28"/>
          <w:szCs w:val="28"/>
        </w:rPr>
        <w:t>01» листопада</w:t>
      </w:r>
      <w:r w:rsidRPr="001F6A43">
        <w:rPr>
          <w:sz w:val="28"/>
          <w:szCs w:val="28"/>
        </w:rPr>
        <w:t xml:space="preserve"> </w:t>
      </w:r>
      <w:r w:rsidRPr="001F6A43">
        <w:rPr>
          <w:color w:val="auto"/>
          <w:sz w:val="28"/>
          <w:szCs w:val="28"/>
        </w:rPr>
        <w:t>20</w:t>
      </w:r>
      <w:r w:rsidRPr="001F6A43">
        <w:rPr>
          <w:sz w:val="28"/>
          <w:szCs w:val="28"/>
        </w:rPr>
        <w:t>13</w:t>
      </w:r>
      <w:r w:rsidRPr="009B5381">
        <w:rPr>
          <w:sz w:val="28"/>
          <w:szCs w:val="28"/>
        </w:rPr>
        <w:t xml:space="preserve"> </w:t>
      </w:r>
      <w:r w:rsidRPr="009B5381">
        <w:rPr>
          <w:color w:val="auto"/>
          <w:sz w:val="28"/>
          <w:szCs w:val="28"/>
        </w:rPr>
        <w:t>р.</w:t>
      </w:r>
    </w:p>
    <w:p w:rsidR="000F2965" w:rsidRPr="009B5381" w:rsidRDefault="000F2965" w:rsidP="000F2965">
      <w:pPr>
        <w:pStyle w:val="a6"/>
        <w:ind w:firstLine="567"/>
        <w:rPr>
          <w:b/>
          <w:color w:val="auto"/>
          <w:sz w:val="28"/>
          <w:szCs w:val="28"/>
        </w:rPr>
      </w:pPr>
    </w:p>
    <w:p w:rsidR="000F2965" w:rsidRPr="009B5381" w:rsidRDefault="000F2965" w:rsidP="000F2965">
      <w:pPr>
        <w:pStyle w:val="a6"/>
        <w:ind w:firstLine="567"/>
        <w:rPr>
          <w:b/>
          <w:color w:val="auto"/>
          <w:sz w:val="28"/>
          <w:szCs w:val="28"/>
        </w:rPr>
      </w:pPr>
    </w:p>
    <w:p w:rsidR="000F2965" w:rsidRPr="009B5381" w:rsidRDefault="000F2965" w:rsidP="000F2965">
      <w:pPr>
        <w:pStyle w:val="a6"/>
        <w:ind w:right="43"/>
        <w:rPr>
          <w:b/>
          <w:color w:val="auto"/>
          <w:sz w:val="28"/>
          <w:szCs w:val="28"/>
        </w:rPr>
      </w:pPr>
    </w:p>
    <w:p w:rsidR="000F2965" w:rsidRPr="009B5381" w:rsidRDefault="000F2965" w:rsidP="000F2965">
      <w:pPr>
        <w:pStyle w:val="a6"/>
        <w:ind w:right="43"/>
        <w:rPr>
          <w:b/>
          <w:color w:val="auto"/>
          <w:sz w:val="28"/>
          <w:szCs w:val="28"/>
        </w:rPr>
      </w:pPr>
    </w:p>
    <w:p w:rsidR="000F2965" w:rsidRPr="009B5381" w:rsidRDefault="001F6A43" w:rsidP="000F2965">
      <w:pPr>
        <w:pStyle w:val="a6"/>
        <w:ind w:right="43"/>
        <w:outlineLvl w:val="0"/>
        <w:rPr>
          <w:b/>
          <w:color w:val="auto"/>
          <w:sz w:val="28"/>
          <w:szCs w:val="28"/>
        </w:rPr>
      </w:pPr>
      <w:r>
        <w:rPr>
          <w:b/>
          <w:sz w:val="28"/>
          <w:szCs w:val="28"/>
        </w:rPr>
        <w:t>У</w:t>
      </w:r>
      <w:r w:rsidR="000F2965" w:rsidRPr="009B5381">
        <w:rPr>
          <w:b/>
          <w:color w:val="auto"/>
          <w:sz w:val="28"/>
          <w:szCs w:val="28"/>
        </w:rPr>
        <w:t>чений секретар</w:t>
      </w:r>
    </w:p>
    <w:p w:rsidR="000F2965" w:rsidRPr="009B5381" w:rsidRDefault="000F2965" w:rsidP="000F2965">
      <w:pPr>
        <w:rPr>
          <w:b/>
          <w:sz w:val="28"/>
          <w:szCs w:val="28"/>
        </w:rPr>
      </w:pPr>
      <w:r w:rsidRPr="009B5381">
        <w:rPr>
          <w:b/>
          <w:sz w:val="28"/>
          <w:szCs w:val="28"/>
        </w:rPr>
        <w:t>спеціалізованої вченої ради</w:t>
      </w:r>
      <w:r w:rsidRPr="009B5381">
        <w:rPr>
          <w:sz w:val="28"/>
          <w:szCs w:val="28"/>
        </w:rPr>
        <w:t xml:space="preserve"> </w:t>
      </w:r>
      <w:r w:rsidRPr="009B5381">
        <w:rPr>
          <w:sz w:val="28"/>
          <w:szCs w:val="28"/>
        </w:rPr>
        <w:tab/>
      </w:r>
      <w:r w:rsidRPr="009B5381">
        <w:rPr>
          <w:sz w:val="28"/>
          <w:szCs w:val="28"/>
        </w:rPr>
        <w:tab/>
      </w:r>
      <w:r w:rsidRPr="009B5381">
        <w:rPr>
          <w:sz w:val="28"/>
          <w:szCs w:val="28"/>
        </w:rPr>
        <w:tab/>
      </w:r>
      <w:r w:rsidR="00034A48">
        <w:rPr>
          <w:b/>
          <w:sz w:val="28"/>
          <w:szCs w:val="28"/>
        </w:rPr>
        <w:t xml:space="preserve">Н. </w:t>
      </w:r>
      <w:r w:rsidRPr="009B5381">
        <w:rPr>
          <w:b/>
          <w:sz w:val="28"/>
          <w:szCs w:val="28"/>
        </w:rPr>
        <w:t xml:space="preserve">О. </w:t>
      </w:r>
      <w:proofErr w:type="spellStart"/>
      <w:r w:rsidRPr="009B5381">
        <w:rPr>
          <w:b/>
          <w:sz w:val="28"/>
          <w:szCs w:val="28"/>
        </w:rPr>
        <w:t>Макарчук</w:t>
      </w:r>
      <w:proofErr w:type="spellEnd"/>
    </w:p>
    <w:p w:rsidR="000F2965" w:rsidRPr="009B5381" w:rsidRDefault="000F2965" w:rsidP="00815131">
      <w:pPr>
        <w:pStyle w:val="a6"/>
        <w:ind w:right="43" w:firstLine="709"/>
        <w:jc w:val="center"/>
        <w:outlineLvl w:val="0"/>
        <w:rPr>
          <w:b/>
          <w:color w:val="auto"/>
          <w:sz w:val="28"/>
          <w:szCs w:val="28"/>
        </w:rPr>
      </w:pPr>
      <w:r w:rsidRPr="009B5381">
        <w:rPr>
          <w:b/>
          <w:color w:val="auto"/>
          <w:sz w:val="28"/>
          <w:szCs w:val="28"/>
        </w:rPr>
        <w:lastRenderedPageBreak/>
        <w:t>ЗАГАЛЬНА ХАРАКТЕРИСТИКА РОБОТИ</w:t>
      </w:r>
    </w:p>
    <w:p w:rsidR="000F2965" w:rsidRPr="009B5381" w:rsidRDefault="000F2965" w:rsidP="00815131">
      <w:pPr>
        <w:pStyle w:val="a6"/>
        <w:ind w:right="43" w:firstLine="709"/>
        <w:jc w:val="center"/>
        <w:rPr>
          <w:color w:val="auto"/>
        </w:rPr>
      </w:pPr>
    </w:p>
    <w:p w:rsidR="00A977E2" w:rsidRDefault="000F2965" w:rsidP="00815131">
      <w:pPr>
        <w:tabs>
          <w:tab w:val="left" w:pos="3735"/>
          <w:tab w:val="left" w:pos="3795"/>
          <w:tab w:val="left" w:pos="3855"/>
          <w:tab w:val="left" w:pos="3930"/>
          <w:tab w:val="left" w:pos="4035"/>
          <w:tab w:val="right" w:pos="9637"/>
        </w:tabs>
        <w:ind w:firstLine="709"/>
        <w:jc w:val="both"/>
        <w:rPr>
          <w:sz w:val="28"/>
          <w:szCs w:val="28"/>
        </w:rPr>
      </w:pPr>
      <w:r w:rsidRPr="009B5381">
        <w:rPr>
          <w:b/>
          <w:sz w:val="28"/>
          <w:szCs w:val="28"/>
        </w:rPr>
        <w:t>Актуальність дослідження.</w:t>
      </w:r>
      <w:r w:rsidRPr="009B5381">
        <w:rPr>
          <w:sz w:val="28"/>
          <w:szCs w:val="28"/>
        </w:rPr>
        <w:t xml:space="preserve"> На сучасному етапі розвитку </w:t>
      </w:r>
      <w:proofErr w:type="spellStart"/>
      <w:r w:rsidRPr="009B5381">
        <w:rPr>
          <w:sz w:val="28"/>
          <w:szCs w:val="28"/>
        </w:rPr>
        <w:t>корекційної</w:t>
      </w:r>
      <w:proofErr w:type="spellEnd"/>
      <w:r w:rsidRPr="009B5381">
        <w:rPr>
          <w:sz w:val="28"/>
          <w:szCs w:val="28"/>
        </w:rPr>
        <w:t xml:space="preserve"> педагогіки визріла потреба</w:t>
      </w:r>
      <w:r w:rsidRPr="009B5381">
        <w:rPr>
          <w:color w:val="FF0000"/>
          <w:sz w:val="28"/>
          <w:szCs w:val="28"/>
        </w:rPr>
        <w:t xml:space="preserve"> </w:t>
      </w:r>
      <w:r w:rsidRPr="009B5381">
        <w:rPr>
          <w:sz w:val="28"/>
          <w:szCs w:val="28"/>
        </w:rPr>
        <w:t>розв’язання проблеми підвищення ефективності н</w:t>
      </w:r>
      <w:r>
        <w:rPr>
          <w:sz w:val="28"/>
          <w:szCs w:val="28"/>
        </w:rPr>
        <w:t xml:space="preserve">авчання </w:t>
      </w:r>
      <w:r w:rsidR="00A977E2">
        <w:rPr>
          <w:sz w:val="28"/>
          <w:szCs w:val="28"/>
        </w:rPr>
        <w:t xml:space="preserve">розумово відсталих </w:t>
      </w:r>
      <w:r>
        <w:rPr>
          <w:sz w:val="28"/>
          <w:szCs w:val="28"/>
        </w:rPr>
        <w:t xml:space="preserve">учнів </w:t>
      </w:r>
      <w:r w:rsidR="00A977E2">
        <w:rPr>
          <w:sz w:val="28"/>
          <w:szCs w:val="28"/>
        </w:rPr>
        <w:t xml:space="preserve">як </w:t>
      </w:r>
      <w:r w:rsidRPr="009B5381">
        <w:rPr>
          <w:sz w:val="28"/>
          <w:szCs w:val="28"/>
        </w:rPr>
        <w:t xml:space="preserve">складової процесу </w:t>
      </w:r>
      <w:r w:rsidR="00A977E2">
        <w:rPr>
          <w:sz w:val="28"/>
          <w:szCs w:val="28"/>
        </w:rPr>
        <w:t>їхньої соціалізації</w:t>
      </w:r>
      <w:r w:rsidRPr="009B5381">
        <w:rPr>
          <w:sz w:val="28"/>
          <w:szCs w:val="28"/>
        </w:rPr>
        <w:t xml:space="preserve">. </w:t>
      </w:r>
    </w:p>
    <w:p w:rsidR="000F2965" w:rsidRPr="009B5381" w:rsidRDefault="000F2965" w:rsidP="00815131">
      <w:pPr>
        <w:tabs>
          <w:tab w:val="left" w:pos="3735"/>
          <w:tab w:val="left" w:pos="3795"/>
          <w:tab w:val="left" w:pos="3855"/>
          <w:tab w:val="left" w:pos="3930"/>
          <w:tab w:val="left" w:pos="4035"/>
          <w:tab w:val="right" w:pos="9637"/>
        </w:tabs>
        <w:ind w:firstLine="709"/>
        <w:jc w:val="both"/>
        <w:rPr>
          <w:sz w:val="28"/>
          <w:szCs w:val="28"/>
        </w:rPr>
      </w:pPr>
      <w:r w:rsidRPr="009B5381">
        <w:rPr>
          <w:sz w:val="28"/>
          <w:szCs w:val="28"/>
        </w:rPr>
        <w:t xml:space="preserve">Застосування традиційних методів дидактики не завжди гарантує ефективне засвоєння навчального </w:t>
      </w:r>
      <w:r w:rsidR="00B408AE">
        <w:rPr>
          <w:sz w:val="28"/>
          <w:szCs w:val="28"/>
        </w:rPr>
        <w:t>матеріалу та його використання в</w:t>
      </w:r>
      <w:r w:rsidRPr="009B5381">
        <w:rPr>
          <w:sz w:val="28"/>
          <w:szCs w:val="28"/>
        </w:rPr>
        <w:t xml:space="preserve"> подальшій діяльності. Пасивність діте</w:t>
      </w:r>
      <w:r w:rsidR="00B408AE">
        <w:rPr>
          <w:sz w:val="28"/>
          <w:szCs w:val="28"/>
        </w:rPr>
        <w:t>й у навчанні та пізнанні навколишньо</w:t>
      </w:r>
      <w:r w:rsidRPr="009B5381">
        <w:rPr>
          <w:sz w:val="28"/>
          <w:szCs w:val="28"/>
        </w:rPr>
        <w:t>ї дійсності не сприяє їх</w:t>
      </w:r>
      <w:r w:rsidR="00B408AE">
        <w:rPr>
          <w:sz w:val="28"/>
          <w:szCs w:val="28"/>
        </w:rPr>
        <w:t>ній успішній адаптації в</w:t>
      </w:r>
      <w:r w:rsidRPr="009B5381">
        <w:rPr>
          <w:sz w:val="28"/>
          <w:szCs w:val="28"/>
        </w:rPr>
        <w:t xml:space="preserve"> соціум. Однією з умов результативності навчального процесу розумово відсталих шко</w:t>
      </w:r>
      <w:r>
        <w:rPr>
          <w:sz w:val="28"/>
          <w:szCs w:val="28"/>
        </w:rPr>
        <w:t>лярів є використання адекватних до їх</w:t>
      </w:r>
      <w:r w:rsidR="00430EAA">
        <w:rPr>
          <w:sz w:val="28"/>
          <w:szCs w:val="28"/>
        </w:rPr>
        <w:t>ніх</w:t>
      </w:r>
      <w:r>
        <w:rPr>
          <w:sz w:val="28"/>
          <w:szCs w:val="28"/>
        </w:rPr>
        <w:t xml:space="preserve"> пізнавальних можливостей</w:t>
      </w:r>
      <w:r w:rsidRPr="009B5381">
        <w:rPr>
          <w:sz w:val="28"/>
          <w:szCs w:val="28"/>
        </w:rPr>
        <w:t xml:space="preserve"> ме</w:t>
      </w:r>
      <w:r w:rsidR="002245F9">
        <w:rPr>
          <w:sz w:val="28"/>
          <w:szCs w:val="28"/>
        </w:rPr>
        <w:t>тодів навчання, яке</w:t>
      </w:r>
      <w:r w:rsidRPr="009B5381">
        <w:rPr>
          <w:sz w:val="28"/>
          <w:szCs w:val="28"/>
        </w:rPr>
        <w:t xml:space="preserve"> </w:t>
      </w:r>
      <w:r w:rsidR="002245F9">
        <w:rPr>
          <w:sz w:val="28"/>
          <w:szCs w:val="28"/>
        </w:rPr>
        <w:t>забезпечить тісну співпрац</w:t>
      </w:r>
      <w:r w:rsidR="00FC4B2C">
        <w:rPr>
          <w:sz w:val="28"/>
          <w:szCs w:val="28"/>
        </w:rPr>
        <w:t>ю в</w:t>
      </w:r>
      <w:r w:rsidR="00B408AE">
        <w:rPr>
          <w:sz w:val="28"/>
          <w:szCs w:val="28"/>
        </w:rPr>
        <w:t>чителя й</w:t>
      </w:r>
      <w:r w:rsidRPr="009B5381">
        <w:rPr>
          <w:sz w:val="28"/>
          <w:szCs w:val="28"/>
        </w:rPr>
        <w:t xml:space="preserve"> учнів як суб’єктів навч</w:t>
      </w:r>
      <w:r w:rsidR="00FC4B2C">
        <w:rPr>
          <w:sz w:val="28"/>
          <w:szCs w:val="28"/>
        </w:rPr>
        <w:t>ально-виховн</w:t>
      </w:r>
      <w:r w:rsidR="002245F9">
        <w:rPr>
          <w:sz w:val="28"/>
          <w:szCs w:val="28"/>
        </w:rPr>
        <w:t>ого процесу, сприятиме</w:t>
      </w:r>
      <w:r w:rsidRPr="009B5381">
        <w:rPr>
          <w:sz w:val="28"/>
          <w:szCs w:val="28"/>
        </w:rPr>
        <w:t xml:space="preserve"> розвитку комунікативної, пізнавальної,</w:t>
      </w:r>
      <w:r w:rsidR="00FC4B2C">
        <w:rPr>
          <w:sz w:val="28"/>
          <w:szCs w:val="28"/>
        </w:rPr>
        <w:t xml:space="preserve"> творчої діяльності у дітей</w:t>
      </w:r>
      <w:r w:rsidRPr="009B5381">
        <w:rPr>
          <w:sz w:val="28"/>
          <w:szCs w:val="28"/>
        </w:rPr>
        <w:t>.</w:t>
      </w:r>
    </w:p>
    <w:p w:rsidR="00471FA4" w:rsidRPr="009B5381" w:rsidRDefault="000F2965" w:rsidP="002245F9">
      <w:pPr>
        <w:tabs>
          <w:tab w:val="left" w:pos="3735"/>
          <w:tab w:val="left" w:pos="3795"/>
          <w:tab w:val="left" w:pos="3855"/>
          <w:tab w:val="left" w:pos="3930"/>
          <w:tab w:val="left" w:pos="4035"/>
          <w:tab w:val="right" w:pos="9637"/>
        </w:tabs>
        <w:ind w:firstLine="709"/>
        <w:jc w:val="both"/>
        <w:rPr>
          <w:sz w:val="28"/>
          <w:szCs w:val="28"/>
        </w:rPr>
      </w:pPr>
      <w:r w:rsidRPr="009B5381">
        <w:rPr>
          <w:sz w:val="28"/>
          <w:szCs w:val="28"/>
        </w:rPr>
        <w:t xml:space="preserve">Одним із таких методів </w:t>
      </w:r>
      <w:r w:rsidR="00241EB6">
        <w:rPr>
          <w:sz w:val="28"/>
          <w:szCs w:val="28"/>
        </w:rPr>
        <w:t>освітнього</w:t>
      </w:r>
      <w:r w:rsidR="00241EB6" w:rsidRPr="009B5381">
        <w:rPr>
          <w:sz w:val="28"/>
          <w:szCs w:val="28"/>
        </w:rPr>
        <w:t xml:space="preserve"> процес</w:t>
      </w:r>
      <w:r w:rsidR="00241EB6">
        <w:rPr>
          <w:sz w:val="28"/>
          <w:szCs w:val="28"/>
        </w:rPr>
        <w:t>у</w:t>
      </w:r>
      <w:r w:rsidR="00241EB6" w:rsidRPr="009B5381">
        <w:rPr>
          <w:sz w:val="28"/>
          <w:szCs w:val="28"/>
        </w:rPr>
        <w:t xml:space="preserve"> </w:t>
      </w:r>
      <w:r w:rsidRPr="009B5381">
        <w:rPr>
          <w:sz w:val="28"/>
          <w:szCs w:val="28"/>
        </w:rPr>
        <w:t xml:space="preserve">вважається дидактична гра, яка спрямовує </w:t>
      </w:r>
      <w:r w:rsidR="00241EB6" w:rsidRPr="009B5381">
        <w:rPr>
          <w:sz w:val="28"/>
          <w:szCs w:val="28"/>
        </w:rPr>
        <w:t xml:space="preserve">навчання </w:t>
      </w:r>
      <w:r w:rsidRPr="009B5381">
        <w:rPr>
          <w:sz w:val="28"/>
          <w:szCs w:val="28"/>
        </w:rPr>
        <w:t xml:space="preserve">на </w:t>
      </w:r>
      <w:r w:rsidR="002245F9">
        <w:rPr>
          <w:sz w:val="28"/>
          <w:szCs w:val="28"/>
        </w:rPr>
        <w:t>продуктивне</w:t>
      </w:r>
      <w:r w:rsidR="002245F9" w:rsidRPr="009B5381">
        <w:rPr>
          <w:sz w:val="28"/>
          <w:szCs w:val="28"/>
        </w:rPr>
        <w:t xml:space="preserve"> </w:t>
      </w:r>
      <w:r w:rsidRPr="009B5381">
        <w:rPr>
          <w:sz w:val="28"/>
          <w:szCs w:val="28"/>
        </w:rPr>
        <w:t>засвоєння учнями знань, умінь і навичок (Н.</w:t>
      </w:r>
      <w:r w:rsidR="006061D4">
        <w:rPr>
          <w:sz w:val="28"/>
          <w:szCs w:val="28"/>
          <w:lang w:val="en-US"/>
        </w:rPr>
        <w:t> </w:t>
      </w:r>
      <w:proofErr w:type="spellStart"/>
      <w:r w:rsidRPr="009B5381">
        <w:rPr>
          <w:sz w:val="28"/>
          <w:szCs w:val="28"/>
        </w:rPr>
        <w:t>Анікеєва</w:t>
      </w:r>
      <w:proofErr w:type="spellEnd"/>
      <w:r w:rsidRPr="009B5381">
        <w:rPr>
          <w:sz w:val="28"/>
          <w:szCs w:val="28"/>
        </w:rPr>
        <w:t>, М.</w:t>
      </w:r>
      <w:r w:rsidR="006061D4">
        <w:rPr>
          <w:sz w:val="28"/>
          <w:szCs w:val="28"/>
          <w:lang w:val="en-US"/>
        </w:rPr>
        <w:t> </w:t>
      </w:r>
      <w:proofErr w:type="spellStart"/>
      <w:r w:rsidR="006061D4">
        <w:rPr>
          <w:sz w:val="28"/>
          <w:szCs w:val="28"/>
        </w:rPr>
        <w:t>Болдирєв</w:t>
      </w:r>
      <w:proofErr w:type="spellEnd"/>
      <w:r w:rsidR="006061D4">
        <w:rPr>
          <w:sz w:val="28"/>
          <w:szCs w:val="28"/>
        </w:rPr>
        <w:t>, Н.</w:t>
      </w:r>
      <w:r w:rsidR="006061D4">
        <w:rPr>
          <w:sz w:val="28"/>
          <w:szCs w:val="28"/>
          <w:lang w:val="en-US"/>
        </w:rPr>
        <w:t> </w:t>
      </w:r>
      <w:proofErr w:type="spellStart"/>
      <w:r w:rsidRPr="009B5381">
        <w:rPr>
          <w:sz w:val="28"/>
          <w:szCs w:val="28"/>
        </w:rPr>
        <w:t>Ко</w:t>
      </w:r>
      <w:r w:rsidR="006061D4">
        <w:rPr>
          <w:sz w:val="28"/>
          <w:szCs w:val="28"/>
        </w:rPr>
        <w:t>нишева</w:t>
      </w:r>
      <w:proofErr w:type="spellEnd"/>
      <w:r w:rsidR="006061D4">
        <w:rPr>
          <w:sz w:val="28"/>
          <w:szCs w:val="28"/>
        </w:rPr>
        <w:t>, Г.</w:t>
      </w:r>
      <w:r w:rsidR="006061D4">
        <w:rPr>
          <w:sz w:val="28"/>
          <w:szCs w:val="28"/>
          <w:lang w:val="en-US"/>
        </w:rPr>
        <w:t> </w:t>
      </w:r>
      <w:proofErr w:type="spellStart"/>
      <w:r w:rsidR="006061D4">
        <w:rPr>
          <w:sz w:val="28"/>
          <w:szCs w:val="28"/>
        </w:rPr>
        <w:t>Ляпіна</w:t>
      </w:r>
      <w:proofErr w:type="spellEnd"/>
      <w:r w:rsidR="006061D4">
        <w:rPr>
          <w:sz w:val="28"/>
          <w:szCs w:val="28"/>
        </w:rPr>
        <w:t>, П.</w:t>
      </w:r>
      <w:r w:rsidR="006061D4">
        <w:rPr>
          <w:sz w:val="28"/>
          <w:szCs w:val="28"/>
          <w:lang w:val="en-US"/>
        </w:rPr>
        <w:t> </w:t>
      </w:r>
      <w:proofErr w:type="spellStart"/>
      <w:r w:rsidR="006061D4">
        <w:rPr>
          <w:sz w:val="28"/>
          <w:szCs w:val="28"/>
        </w:rPr>
        <w:t>Підкасистий</w:t>
      </w:r>
      <w:proofErr w:type="spellEnd"/>
      <w:r w:rsidR="006061D4">
        <w:rPr>
          <w:sz w:val="28"/>
          <w:szCs w:val="28"/>
        </w:rPr>
        <w:t>, О.</w:t>
      </w:r>
      <w:r w:rsidR="006061D4">
        <w:rPr>
          <w:sz w:val="28"/>
          <w:szCs w:val="28"/>
          <w:lang w:val="en-US"/>
        </w:rPr>
        <w:t> </w:t>
      </w:r>
      <w:proofErr w:type="spellStart"/>
      <w:r w:rsidRPr="009B5381">
        <w:rPr>
          <w:sz w:val="28"/>
          <w:szCs w:val="28"/>
        </w:rPr>
        <w:t>Селецька</w:t>
      </w:r>
      <w:proofErr w:type="spellEnd"/>
      <w:r w:rsidRPr="009B5381">
        <w:rPr>
          <w:sz w:val="28"/>
          <w:szCs w:val="28"/>
        </w:rPr>
        <w:t>, Г.</w:t>
      </w:r>
      <w:r w:rsidR="006061D4">
        <w:rPr>
          <w:sz w:val="28"/>
          <w:szCs w:val="28"/>
          <w:lang w:val="en-US"/>
        </w:rPr>
        <w:t> </w:t>
      </w:r>
      <w:proofErr w:type="spellStart"/>
      <w:r w:rsidRPr="009B5381">
        <w:rPr>
          <w:sz w:val="28"/>
          <w:szCs w:val="28"/>
        </w:rPr>
        <w:t>Щукіна</w:t>
      </w:r>
      <w:proofErr w:type="spellEnd"/>
      <w:r w:rsidR="00241EB6">
        <w:rPr>
          <w:sz w:val="28"/>
          <w:szCs w:val="28"/>
        </w:rPr>
        <w:t xml:space="preserve"> та інші</w:t>
      </w:r>
      <w:r w:rsidRPr="009B5381">
        <w:rPr>
          <w:sz w:val="28"/>
          <w:szCs w:val="28"/>
        </w:rPr>
        <w:t>).</w:t>
      </w:r>
      <w:r w:rsidR="002245F9">
        <w:rPr>
          <w:sz w:val="28"/>
          <w:szCs w:val="28"/>
        </w:rPr>
        <w:t xml:space="preserve"> </w:t>
      </w:r>
      <w:r w:rsidR="00FB6FA6">
        <w:rPr>
          <w:sz w:val="28"/>
          <w:szCs w:val="28"/>
        </w:rPr>
        <w:t xml:space="preserve">Провідна роль дидактичної гри </w:t>
      </w:r>
      <w:r w:rsidR="00471FA4">
        <w:rPr>
          <w:sz w:val="28"/>
          <w:szCs w:val="28"/>
        </w:rPr>
        <w:t xml:space="preserve">полягає </w:t>
      </w:r>
      <w:r w:rsidR="00FB6FA6">
        <w:rPr>
          <w:sz w:val="28"/>
          <w:szCs w:val="28"/>
        </w:rPr>
        <w:t>в</w:t>
      </w:r>
      <w:r w:rsidRPr="009B5381">
        <w:rPr>
          <w:sz w:val="28"/>
          <w:szCs w:val="28"/>
        </w:rPr>
        <w:t xml:space="preserve"> цілеспрямованому керуванні діяльністю учнів</w:t>
      </w:r>
      <w:r w:rsidR="00471FA4">
        <w:rPr>
          <w:sz w:val="28"/>
          <w:szCs w:val="28"/>
        </w:rPr>
        <w:t>, що й</w:t>
      </w:r>
      <w:r w:rsidRPr="009B5381">
        <w:rPr>
          <w:sz w:val="28"/>
          <w:szCs w:val="28"/>
        </w:rPr>
        <w:t xml:space="preserve"> о</w:t>
      </w:r>
      <w:r>
        <w:rPr>
          <w:sz w:val="28"/>
          <w:szCs w:val="28"/>
        </w:rPr>
        <w:t xml:space="preserve">бумовлює </w:t>
      </w:r>
      <w:r w:rsidR="00471FA4">
        <w:rPr>
          <w:sz w:val="28"/>
          <w:szCs w:val="28"/>
        </w:rPr>
        <w:t xml:space="preserve">визнання </w:t>
      </w:r>
      <w:r w:rsidR="00FB6FA6">
        <w:rPr>
          <w:sz w:val="28"/>
          <w:szCs w:val="28"/>
        </w:rPr>
        <w:t>її</w:t>
      </w:r>
      <w:r w:rsidR="00471FA4">
        <w:rPr>
          <w:sz w:val="28"/>
          <w:szCs w:val="28"/>
        </w:rPr>
        <w:t xml:space="preserve"> в якості </w:t>
      </w:r>
      <w:r w:rsidR="00FB6FA6">
        <w:rPr>
          <w:sz w:val="28"/>
          <w:szCs w:val="28"/>
        </w:rPr>
        <w:t>предмета дослідження в</w:t>
      </w:r>
      <w:r w:rsidR="006061D4">
        <w:rPr>
          <w:sz w:val="28"/>
          <w:szCs w:val="28"/>
        </w:rPr>
        <w:t xml:space="preserve"> педагогічній науці (Ф.</w:t>
      </w:r>
      <w:r w:rsidR="006061D4">
        <w:rPr>
          <w:sz w:val="28"/>
          <w:szCs w:val="28"/>
          <w:lang w:val="en-US"/>
        </w:rPr>
        <w:t> </w:t>
      </w:r>
      <w:proofErr w:type="spellStart"/>
      <w:r w:rsidRPr="009B5381">
        <w:rPr>
          <w:sz w:val="28"/>
          <w:szCs w:val="28"/>
        </w:rPr>
        <w:t>Блехер</w:t>
      </w:r>
      <w:proofErr w:type="spellEnd"/>
      <w:r w:rsidR="006061D4">
        <w:rPr>
          <w:sz w:val="28"/>
          <w:szCs w:val="28"/>
        </w:rPr>
        <w:t>, Г.</w:t>
      </w:r>
      <w:r w:rsidR="006061D4">
        <w:rPr>
          <w:sz w:val="28"/>
          <w:szCs w:val="28"/>
          <w:lang w:val="en-US"/>
        </w:rPr>
        <w:t> </w:t>
      </w:r>
      <w:proofErr w:type="spellStart"/>
      <w:r w:rsidR="002245F9">
        <w:rPr>
          <w:sz w:val="28"/>
          <w:szCs w:val="28"/>
        </w:rPr>
        <w:t>Бородова</w:t>
      </w:r>
      <w:proofErr w:type="spellEnd"/>
      <w:r w:rsidR="002245F9">
        <w:rPr>
          <w:sz w:val="28"/>
          <w:szCs w:val="28"/>
        </w:rPr>
        <w:t xml:space="preserve">, </w:t>
      </w:r>
      <w:r w:rsidR="006061D4">
        <w:rPr>
          <w:sz w:val="28"/>
          <w:szCs w:val="28"/>
        </w:rPr>
        <w:t>О.</w:t>
      </w:r>
      <w:r w:rsidR="006061D4">
        <w:rPr>
          <w:sz w:val="28"/>
          <w:szCs w:val="28"/>
          <w:lang w:val="en-US"/>
        </w:rPr>
        <w:t> </w:t>
      </w:r>
      <w:proofErr w:type="spellStart"/>
      <w:r w:rsidR="002245F9">
        <w:rPr>
          <w:sz w:val="28"/>
          <w:szCs w:val="28"/>
        </w:rPr>
        <w:t>Газман</w:t>
      </w:r>
      <w:proofErr w:type="spellEnd"/>
      <w:r w:rsidR="002245F9">
        <w:rPr>
          <w:sz w:val="28"/>
          <w:szCs w:val="28"/>
        </w:rPr>
        <w:t xml:space="preserve">, </w:t>
      </w:r>
      <w:r w:rsidR="006061D4">
        <w:rPr>
          <w:sz w:val="28"/>
          <w:szCs w:val="28"/>
        </w:rPr>
        <w:t>М.</w:t>
      </w:r>
      <w:r w:rsidR="006061D4">
        <w:rPr>
          <w:sz w:val="28"/>
          <w:szCs w:val="28"/>
          <w:lang w:val="en-US"/>
        </w:rPr>
        <w:t> </w:t>
      </w:r>
      <w:proofErr w:type="spellStart"/>
      <w:r w:rsidR="006061D4">
        <w:rPr>
          <w:sz w:val="28"/>
          <w:szCs w:val="28"/>
        </w:rPr>
        <w:t>Кларін</w:t>
      </w:r>
      <w:proofErr w:type="spellEnd"/>
      <w:r w:rsidR="006061D4">
        <w:rPr>
          <w:sz w:val="28"/>
          <w:szCs w:val="28"/>
        </w:rPr>
        <w:t>, Б.</w:t>
      </w:r>
      <w:r w:rsidR="006061D4">
        <w:rPr>
          <w:sz w:val="28"/>
          <w:szCs w:val="28"/>
          <w:lang w:val="en-US"/>
        </w:rPr>
        <w:t> </w:t>
      </w:r>
      <w:r w:rsidR="00A275DD">
        <w:rPr>
          <w:sz w:val="28"/>
          <w:szCs w:val="28"/>
        </w:rPr>
        <w:t>Нікітін,</w:t>
      </w:r>
      <w:r w:rsidRPr="009B5381">
        <w:rPr>
          <w:sz w:val="28"/>
          <w:szCs w:val="28"/>
        </w:rPr>
        <w:t xml:space="preserve"> </w:t>
      </w:r>
      <w:r w:rsidR="006061D4">
        <w:rPr>
          <w:sz w:val="28"/>
          <w:szCs w:val="28"/>
        </w:rPr>
        <w:t>Т.</w:t>
      </w:r>
      <w:r w:rsidR="006061D4">
        <w:rPr>
          <w:sz w:val="28"/>
          <w:szCs w:val="28"/>
          <w:lang w:val="en-US"/>
        </w:rPr>
        <w:t> </w:t>
      </w:r>
      <w:r w:rsidR="00527E89" w:rsidRPr="0033262C">
        <w:rPr>
          <w:sz w:val="28"/>
          <w:szCs w:val="28"/>
        </w:rPr>
        <w:t xml:space="preserve">Сак, </w:t>
      </w:r>
      <w:r w:rsidR="006061D4">
        <w:rPr>
          <w:sz w:val="28"/>
          <w:szCs w:val="28"/>
        </w:rPr>
        <w:t>Є.</w:t>
      </w:r>
      <w:r w:rsidR="006061D4">
        <w:rPr>
          <w:sz w:val="28"/>
          <w:szCs w:val="28"/>
          <w:lang w:val="en-US"/>
        </w:rPr>
        <w:t> </w:t>
      </w:r>
      <w:proofErr w:type="spellStart"/>
      <w:r w:rsidR="006061D4">
        <w:rPr>
          <w:sz w:val="28"/>
          <w:szCs w:val="28"/>
        </w:rPr>
        <w:t>Удальцова</w:t>
      </w:r>
      <w:proofErr w:type="spellEnd"/>
      <w:r w:rsidR="006061D4">
        <w:rPr>
          <w:sz w:val="28"/>
          <w:szCs w:val="28"/>
        </w:rPr>
        <w:t>, С.</w:t>
      </w:r>
      <w:r w:rsidR="006061D4">
        <w:rPr>
          <w:sz w:val="28"/>
          <w:szCs w:val="28"/>
          <w:lang w:val="en-US"/>
        </w:rPr>
        <w:t> </w:t>
      </w:r>
      <w:proofErr w:type="spellStart"/>
      <w:r w:rsidRPr="009B5381">
        <w:rPr>
          <w:sz w:val="28"/>
          <w:szCs w:val="28"/>
        </w:rPr>
        <w:t>Шмаков</w:t>
      </w:r>
      <w:proofErr w:type="spellEnd"/>
      <w:r w:rsidRPr="009B5381">
        <w:rPr>
          <w:sz w:val="28"/>
          <w:szCs w:val="28"/>
        </w:rPr>
        <w:t xml:space="preserve">, </w:t>
      </w:r>
      <w:r w:rsidR="006061D4">
        <w:rPr>
          <w:sz w:val="28"/>
          <w:szCs w:val="28"/>
        </w:rPr>
        <w:t>О.</w:t>
      </w:r>
      <w:r w:rsidR="006061D4">
        <w:rPr>
          <w:sz w:val="28"/>
          <w:szCs w:val="28"/>
          <w:lang w:val="en-US"/>
        </w:rPr>
        <w:t> </w:t>
      </w:r>
      <w:proofErr w:type="spellStart"/>
      <w:r w:rsidRPr="009B5381">
        <w:rPr>
          <w:sz w:val="28"/>
          <w:szCs w:val="28"/>
        </w:rPr>
        <w:t>Янківська</w:t>
      </w:r>
      <w:proofErr w:type="spellEnd"/>
      <w:r w:rsidR="00471FA4">
        <w:rPr>
          <w:sz w:val="28"/>
          <w:szCs w:val="28"/>
        </w:rPr>
        <w:t xml:space="preserve"> та інші</w:t>
      </w:r>
      <w:r w:rsidRPr="009B5381">
        <w:rPr>
          <w:sz w:val="28"/>
          <w:szCs w:val="28"/>
        </w:rPr>
        <w:t>).</w:t>
      </w:r>
    </w:p>
    <w:p w:rsidR="001872FE" w:rsidRPr="009B5381" w:rsidRDefault="000F2965" w:rsidP="00815131">
      <w:pPr>
        <w:ind w:firstLine="709"/>
        <w:jc w:val="both"/>
        <w:rPr>
          <w:sz w:val="28"/>
          <w:szCs w:val="28"/>
        </w:rPr>
      </w:pPr>
      <w:r w:rsidRPr="009B5381">
        <w:rPr>
          <w:sz w:val="28"/>
          <w:szCs w:val="28"/>
        </w:rPr>
        <w:t>Низка досліджень присвячена</w:t>
      </w:r>
      <w:r w:rsidR="00F619EF">
        <w:rPr>
          <w:sz w:val="28"/>
          <w:szCs w:val="28"/>
        </w:rPr>
        <w:t>:</w:t>
      </w:r>
      <w:r w:rsidRPr="009B5381">
        <w:rPr>
          <w:sz w:val="28"/>
          <w:szCs w:val="28"/>
        </w:rPr>
        <w:t xml:space="preserve"> закономірностя</w:t>
      </w:r>
      <w:r w:rsidR="00FB6FA6">
        <w:rPr>
          <w:sz w:val="28"/>
          <w:szCs w:val="28"/>
        </w:rPr>
        <w:t>м використання дидактичної гри в</w:t>
      </w:r>
      <w:r w:rsidRPr="009B5381">
        <w:rPr>
          <w:sz w:val="28"/>
          <w:szCs w:val="28"/>
        </w:rPr>
        <w:t xml:space="preserve"> </w:t>
      </w:r>
      <w:r w:rsidR="006061D4">
        <w:rPr>
          <w:sz w:val="28"/>
          <w:szCs w:val="28"/>
        </w:rPr>
        <w:t>навчально-виховному процесі (Р.</w:t>
      </w:r>
      <w:r w:rsidR="006061D4">
        <w:rPr>
          <w:sz w:val="28"/>
          <w:szCs w:val="28"/>
          <w:lang w:val="en-US"/>
        </w:rPr>
        <w:t> </w:t>
      </w:r>
      <w:r w:rsidR="006061D4">
        <w:rPr>
          <w:sz w:val="28"/>
          <w:szCs w:val="28"/>
        </w:rPr>
        <w:t>Жуковська, Є.</w:t>
      </w:r>
      <w:r w:rsidR="006061D4">
        <w:rPr>
          <w:sz w:val="28"/>
          <w:szCs w:val="28"/>
          <w:lang w:val="en-US"/>
        </w:rPr>
        <w:t> </w:t>
      </w:r>
      <w:proofErr w:type="spellStart"/>
      <w:r w:rsidR="006061D4">
        <w:rPr>
          <w:sz w:val="28"/>
          <w:szCs w:val="28"/>
        </w:rPr>
        <w:t>Удальцова</w:t>
      </w:r>
      <w:proofErr w:type="spellEnd"/>
      <w:r w:rsidR="006061D4">
        <w:rPr>
          <w:sz w:val="28"/>
          <w:szCs w:val="28"/>
        </w:rPr>
        <w:t>, А.</w:t>
      </w:r>
      <w:r w:rsidR="006061D4">
        <w:rPr>
          <w:sz w:val="28"/>
          <w:szCs w:val="28"/>
          <w:lang w:val="en-US"/>
        </w:rPr>
        <w:t> </w:t>
      </w:r>
      <w:proofErr w:type="spellStart"/>
      <w:r w:rsidRPr="009B5381">
        <w:rPr>
          <w:sz w:val="28"/>
          <w:szCs w:val="28"/>
        </w:rPr>
        <w:t>Усова</w:t>
      </w:r>
      <w:proofErr w:type="spellEnd"/>
      <w:r w:rsidR="00F619EF">
        <w:rPr>
          <w:sz w:val="28"/>
          <w:szCs w:val="28"/>
        </w:rPr>
        <w:t xml:space="preserve"> та інші</w:t>
      </w:r>
      <w:r w:rsidRPr="009B5381">
        <w:rPr>
          <w:sz w:val="28"/>
          <w:szCs w:val="28"/>
        </w:rPr>
        <w:t>); психологічному аналізу гри та її вп</w:t>
      </w:r>
      <w:r w:rsidR="006061D4">
        <w:rPr>
          <w:sz w:val="28"/>
          <w:szCs w:val="28"/>
        </w:rPr>
        <w:t>ливу на засвоєння матеріалу (Ф.</w:t>
      </w:r>
      <w:r w:rsidR="006061D4">
        <w:rPr>
          <w:sz w:val="28"/>
          <w:szCs w:val="28"/>
          <w:lang w:val="en-US"/>
        </w:rPr>
        <w:t> </w:t>
      </w:r>
      <w:proofErr w:type="spellStart"/>
      <w:r w:rsidRPr="009B5381">
        <w:rPr>
          <w:sz w:val="28"/>
          <w:szCs w:val="28"/>
        </w:rPr>
        <w:t>Фрадкіна</w:t>
      </w:r>
      <w:proofErr w:type="spellEnd"/>
      <w:r w:rsidRPr="009B5381">
        <w:rPr>
          <w:sz w:val="28"/>
          <w:szCs w:val="28"/>
        </w:rPr>
        <w:t>); впливу ігрових м</w:t>
      </w:r>
      <w:r w:rsidR="006061D4">
        <w:rPr>
          <w:sz w:val="28"/>
          <w:szCs w:val="28"/>
        </w:rPr>
        <w:t>етодів на закріплення знань (О.</w:t>
      </w:r>
      <w:r w:rsidR="006061D4">
        <w:rPr>
          <w:sz w:val="28"/>
          <w:szCs w:val="28"/>
          <w:lang w:val="en-US"/>
        </w:rPr>
        <w:t> </w:t>
      </w:r>
      <w:proofErr w:type="spellStart"/>
      <w:r w:rsidRPr="009B5381">
        <w:rPr>
          <w:sz w:val="28"/>
          <w:szCs w:val="28"/>
        </w:rPr>
        <w:t>Дьячкова</w:t>
      </w:r>
      <w:proofErr w:type="spellEnd"/>
      <w:r w:rsidRPr="009B5381">
        <w:rPr>
          <w:sz w:val="28"/>
          <w:szCs w:val="28"/>
        </w:rPr>
        <w:t>,</w:t>
      </w:r>
      <w:r w:rsidR="006061D4">
        <w:rPr>
          <w:sz w:val="28"/>
          <w:szCs w:val="28"/>
        </w:rPr>
        <w:t xml:space="preserve"> Ф.</w:t>
      </w:r>
      <w:r w:rsidR="006061D4">
        <w:rPr>
          <w:sz w:val="28"/>
          <w:szCs w:val="28"/>
          <w:lang w:val="en-US"/>
        </w:rPr>
        <w:t> </w:t>
      </w:r>
      <w:proofErr w:type="spellStart"/>
      <w:r w:rsidR="006061D4">
        <w:rPr>
          <w:sz w:val="28"/>
          <w:szCs w:val="28"/>
        </w:rPr>
        <w:t>Блєхер</w:t>
      </w:r>
      <w:proofErr w:type="spellEnd"/>
      <w:r w:rsidR="006061D4">
        <w:rPr>
          <w:sz w:val="28"/>
          <w:szCs w:val="28"/>
        </w:rPr>
        <w:t>, В.</w:t>
      </w:r>
      <w:r w:rsidR="006061D4">
        <w:rPr>
          <w:sz w:val="28"/>
          <w:szCs w:val="28"/>
          <w:lang w:val="en-US"/>
        </w:rPr>
        <w:t> </w:t>
      </w:r>
      <w:proofErr w:type="spellStart"/>
      <w:r w:rsidR="00F619EF">
        <w:rPr>
          <w:sz w:val="28"/>
          <w:szCs w:val="28"/>
        </w:rPr>
        <w:t>Єрохов</w:t>
      </w:r>
      <w:proofErr w:type="spellEnd"/>
      <w:r w:rsidR="00F619EF">
        <w:rPr>
          <w:sz w:val="28"/>
          <w:szCs w:val="28"/>
        </w:rPr>
        <w:t xml:space="preserve"> та інші); значенню</w:t>
      </w:r>
      <w:r w:rsidRPr="009B5381">
        <w:rPr>
          <w:sz w:val="28"/>
          <w:szCs w:val="28"/>
        </w:rPr>
        <w:t xml:space="preserve"> ігрової діяльності у ви</w:t>
      </w:r>
      <w:r w:rsidR="006061D4">
        <w:rPr>
          <w:sz w:val="28"/>
          <w:szCs w:val="28"/>
        </w:rPr>
        <w:t>хованні особистості школяра (В.</w:t>
      </w:r>
      <w:r w:rsidR="006061D4">
        <w:rPr>
          <w:sz w:val="28"/>
          <w:szCs w:val="28"/>
          <w:lang w:val="en-US"/>
        </w:rPr>
        <w:t> </w:t>
      </w:r>
      <w:proofErr w:type="spellStart"/>
      <w:r w:rsidRPr="009B5381">
        <w:rPr>
          <w:sz w:val="28"/>
          <w:szCs w:val="28"/>
        </w:rPr>
        <w:t>Левін</w:t>
      </w:r>
      <w:proofErr w:type="spellEnd"/>
      <w:r w:rsidRPr="009B5381">
        <w:rPr>
          <w:sz w:val="28"/>
          <w:szCs w:val="28"/>
        </w:rPr>
        <w:t>); ролі гри у процесі самовиховання дитини (Є.</w:t>
      </w:r>
      <w:r w:rsidR="006061D4">
        <w:rPr>
          <w:sz w:val="28"/>
          <w:szCs w:val="28"/>
          <w:lang w:val="en-US"/>
        </w:rPr>
        <w:t> </w:t>
      </w:r>
      <w:proofErr w:type="spellStart"/>
      <w:r w:rsidRPr="009B5381">
        <w:rPr>
          <w:sz w:val="28"/>
          <w:szCs w:val="28"/>
        </w:rPr>
        <w:t>Гельфан</w:t>
      </w:r>
      <w:proofErr w:type="spellEnd"/>
      <w:r w:rsidRPr="009B5381">
        <w:rPr>
          <w:sz w:val="28"/>
          <w:szCs w:val="28"/>
        </w:rPr>
        <w:t>), впливу дидактичної гри на розвиток пізнав</w:t>
      </w:r>
      <w:r w:rsidR="006061D4">
        <w:rPr>
          <w:sz w:val="28"/>
          <w:szCs w:val="28"/>
        </w:rPr>
        <w:t>альних можливостей школярів (Г.</w:t>
      </w:r>
      <w:r w:rsidR="006061D4">
        <w:rPr>
          <w:sz w:val="28"/>
          <w:szCs w:val="28"/>
          <w:lang w:val="en-US"/>
        </w:rPr>
        <w:t> </w:t>
      </w:r>
      <w:proofErr w:type="spellStart"/>
      <w:r w:rsidR="00FB6FA6">
        <w:rPr>
          <w:sz w:val="28"/>
          <w:szCs w:val="28"/>
        </w:rPr>
        <w:t>Ляпіна</w:t>
      </w:r>
      <w:proofErr w:type="spellEnd"/>
      <w:r w:rsidR="00FB6FA6">
        <w:rPr>
          <w:sz w:val="28"/>
          <w:szCs w:val="28"/>
        </w:rPr>
        <w:t xml:space="preserve">). </w:t>
      </w:r>
      <w:r w:rsidR="00F619EF">
        <w:rPr>
          <w:sz w:val="28"/>
          <w:szCs w:val="28"/>
        </w:rPr>
        <w:t>У цих наукових розвідках констату</w:t>
      </w:r>
      <w:r w:rsidR="00FB6FA6">
        <w:rPr>
          <w:sz w:val="28"/>
          <w:szCs w:val="28"/>
        </w:rPr>
        <w:t>ється</w:t>
      </w:r>
      <w:r w:rsidRPr="009B5381">
        <w:rPr>
          <w:sz w:val="28"/>
          <w:szCs w:val="28"/>
        </w:rPr>
        <w:t xml:space="preserve"> позитивний вплив дидактичних ігор на перебіг навчально-виховного процесу.</w:t>
      </w:r>
    </w:p>
    <w:p w:rsidR="001872FE" w:rsidRPr="009B5381" w:rsidRDefault="000F2965" w:rsidP="002245F9">
      <w:pPr>
        <w:ind w:firstLine="709"/>
        <w:jc w:val="both"/>
        <w:rPr>
          <w:sz w:val="28"/>
          <w:szCs w:val="28"/>
        </w:rPr>
      </w:pPr>
      <w:r w:rsidRPr="009B5381">
        <w:rPr>
          <w:sz w:val="28"/>
          <w:szCs w:val="28"/>
        </w:rPr>
        <w:t xml:space="preserve">У галузі </w:t>
      </w:r>
      <w:proofErr w:type="spellStart"/>
      <w:r w:rsidRPr="009B5381">
        <w:rPr>
          <w:sz w:val="28"/>
          <w:szCs w:val="28"/>
        </w:rPr>
        <w:t>к</w:t>
      </w:r>
      <w:r>
        <w:rPr>
          <w:sz w:val="28"/>
          <w:szCs w:val="28"/>
        </w:rPr>
        <w:t>орекційної</w:t>
      </w:r>
      <w:proofErr w:type="spellEnd"/>
      <w:r>
        <w:rPr>
          <w:sz w:val="28"/>
          <w:szCs w:val="28"/>
        </w:rPr>
        <w:t xml:space="preserve"> педагогіки </w:t>
      </w:r>
      <w:r w:rsidR="00790BBB">
        <w:rPr>
          <w:sz w:val="28"/>
          <w:szCs w:val="28"/>
        </w:rPr>
        <w:t xml:space="preserve">дослідниками </w:t>
      </w:r>
      <w:r>
        <w:rPr>
          <w:sz w:val="28"/>
          <w:szCs w:val="28"/>
        </w:rPr>
        <w:t>висвітлено</w:t>
      </w:r>
      <w:r w:rsidRPr="009B5381">
        <w:rPr>
          <w:sz w:val="28"/>
          <w:szCs w:val="28"/>
        </w:rPr>
        <w:t xml:space="preserve"> різні аспекти використання дидактичних ігор у навчанні розумово від</w:t>
      </w:r>
      <w:r w:rsidR="001C69F5">
        <w:rPr>
          <w:sz w:val="28"/>
          <w:szCs w:val="28"/>
        </w:rPr>
        <w:t xml:space="preserve">сталих учнів початкових класів </w:t>
      </w:r>
      <w:r w:rsidR="006061D4">
        <w:rPr>
          <w:sz w:val="28"/>
          <w:szCs w:val="28"/>
        </w:rPr>
        <w:t>(А.</w:t>
      </w:r>
      <w:r w:rsidR="006061D4">
        <w:rPr>
          <w:sz w:val="28"/>
          <w:szCs w:val="28"/>
          <w:lang w:val="en-US"/>
        </w:rPr>
        <w:t> </w:t>
      </w:r>
      <w:r w:rsidR="006061D4">
        <w:rPr>
          <w:sz w:val="28"/>
          <w:szCs w:val="28"/>
        </w:rPr>
        <w:t>Аксьонова, К.</w:t>
      </w:r>
      <w:r w:rsidR="006061D4">
        <w:rPr>
          <w:sz w:val="28"/>
          <w:szCs w:val="28"/>
          <w:lang w:val="en-US"/>
        </w:rPr>
        <w:t> </w:t>
      </w:r>
      <w:proofErr w:type="spellStart"/>
      <w:r w:rsidR="006061D4">
        <w:rPr>
          <w:sz w:val="28"/>
          <w:szCs w:val="28"/>
        </w:rPr>
        <w:t>Ардобацька</w:t>
      </w:r>
      <w:proofErr w:type="spellEnd"/>
      <w:r w:rsidR="006061D4">
        <w:rPr>
          <w:sz w:val="28"/>
          <w:szCs w:val="28"/>
        </w:rPr>
        <w:t>, Л.</w:t>
      </w:r>
      <w:r w:rsidR="006061D4">
        <w:rPr>
          <w:sz w:val="28"/>
          <w:szCs w:val="28"/>
          <w:lang w:val="en-US"/>
        </w:rPr>
        <w:t> </w:t>
      </w:r>
      <w:proofErr w:type="spellStart"/>
      <w:r w:rsidR="006061D4">
        <w:rPr>
          <w:sz w:val="28"/>
          <w:szCs w:val="28"/>
        </w:rPr>
        <w:t>Вавіна</w:t>
      </w:r>
      <w:proofErr w:type="spellEnd"/>
      <w:r w:rsidR="006061D4">
        <w:rPr>
          <w:sz w:val="28"/>
          <w:szCs w:val="28"/>
        </w:rPr>
        <w:t>, Л.</w:t>
      </w:r>
      <w:r w:rsidR="006061D4">
        <w:rPr>
          <w:sz w:val="28"/>
          <w:szCs w:val="28"/>
          <w:lang w:val="en-US"/>
        </w:rPr>
        <w:t> </w:t>
      </w:r>
      <w:r w:rsidRPr="009B5381">
        <w:rPr>
          <w:sz w:val="28"/>
          <w:szCs w:val="28"/>
        </w:rPr>
        <w:t>Го</w:t>
      </w:r>
      <w:r w:rsidR="006061D4">
        <w:rPr>
          <w:sz w:val="28"/>
          <w:szCs w:val="28"/>
        </w:rPr>
        <w:t xml:space="preserve">рбачова, </w:t>
      </w:r>
      <w:r w:rsidR="001C69F5">
        <w:rPr>
          <w:sz w:val="28"/>
          <w:szCs w:val="28"/>
        </w:rPr>
        <w:t>І.</w:t>
      </w:r>
      <w:r w:rsidR="006061D4">
        <w:rPr>
          <w:sz w:val="28"/>
          <w:szCs w:val="28"/>
          <w:lang w:val="en-US"/>
        </w:rPr>
        <w:t> </w:t>
      </w:r>
      <w:proofErr w:type="spellStart"/>
      <w:r w:rsidR="001C69F5">
        <w:rPr>
          <w:sz w:val="28"/>
          <w:szCs w:val="28"/>
        </w:rPr>
        <w:t>Грошенков</w:t>
      </w:r>
      <w:proofErr w:type="spellEnd"/>
      <w:r w:rsidR="001C69F5">
        <w:rPr>
          <w:sz w:val="28"/>
          <w:szCs w:val="28"/>
        </w:rPr>
        <w:t xml:space="preserve">, </w:t>
      </w:r>
      <w:r w:rsidR="006061D4">
        <w:rPr>
          <w:sz w:val="28"/>
          <w:szCs w:val="28"/>
        </w:rPr>
        <w:t>Л.</w:t>
      </w:r>
      <w:r w:rsidR="006061D4">
        <w:rPr>
          <w:sz w:val="28"/>
          <w:szCs w:val="28"/>
          <w:lang w:val="en-US"/>
        </w:rPr>
        <w:t> </w:t>
      </w:r>
      <w:r w:rsidR="006061D4">
        <w:rPr>
          <w:sz w:val="28"/>
          <w:szCs w:val="28"/>
        </w:rPr>
        <w:t>Демчук, С.</w:t>
      </w:r>
      <w:r w:rsidR="006061D4">
        <w:rPr>
          <w:sz w:val="28"/>
          <w:szCs w:val="28"/>
          <w:lang w:val="en-US"/>
        </w:rPr>
        <w:t> </w:t>
      </w:r>
      <w:proofErr w:type="spellStart"/>
      <w:r w:rsidR="006061D4">
        <w:rPr>
          <w:sz w:val="28"/>
          <w:szCs w:val="28"/>
        </w:rPr>
        <w:t>Дубовський</w:t>
      </w:r>
      <w:proofErr w:type="spellEnd"/>
      <w:r w:rsidR="006061D4">
        <w:rPr>
          <w:sz w:val="28"/>
          <w:szCs w:val="28"/>
        </w:rPr>
        <w:t>, С.</w:t>
      </w:r>
      <w:r w:rsidR="006061D4">
        <w:rPr>
          <w:sz w:val="28"/>
          <w:szCs w:val="28"/>
          <w:lang w:val="en-US"/>
        </w:rPr>
        <w:t> </w:t>
      </w:r>
      <w:proofErr w:type="spellStart"/>
      <w:r w:rsidRPr="009B5381">
        <w:rPr>
          <w:sz w:val="28"/>
          <w:szCs w:val="28"/>
        </w:rPr>
        <w:t>Забрамн</w:t>
      </w:r>
      <w:r w:rsidR="006061D4">
        <w:rPr>
          <w:sz w:val="28"/>
          <w:szCs w:val="28"/>
        </w:rPr>
        <w:t>а</w:t>
      </w:r>
      <w:proofErr w:type="spellEnd"/>
      <w:r w:rsidR="006061D4">
        <w:rPr>
          <w:sz w:val="28"/>
          <w:szCs w:val="28"/>
        </w:rPr>
        <w:t>, Г.</w:t>
      </w:r>
      <w:r w:rsidR="006061D4">
        <w:rPr>
          <w:sz w:val="28"/>
          <w:szCs w:val="28"/>
          <w:lang w:val="en-US"/>
        </w:rPr>
        <w:t> </w:t>
      </w:r>
      <w:proofErr w:type="spellStart"/>
      <w:r w:rsidR="001C69F5">
        <w:rPr>
          <w:sz w:val="28"/>
          <w:szCs w:val="28"/>
        </w:rPr>
        <w:t>Мерсіянова</w:t>
      </w:r>
      <w:proofErr w:type="spellEnd"/>
      <w:r w:rsidR="006061D4">
        <w:rPr>
          <w:sz w:val="28"/>
          <w:szCs w:val="28"/>
        </w:rPr>
        <w:t>, М.</w:t>
      </w:r>
      <w:r w:rsidR="006061D4">
        <w:rPr>
          <w:sz w:val="28"/>
          <w:szCs w:val="28"/>
          <w:lang w:val="en-US"/>
        </w:rPr>
        <w:t> </w:t>
      </w:r>
      <w:proofErr w:type="spellStart"/>
      <w:r w:rsidR="001C69F5">
        <w:rPr>
          <w:sz w:val="28"/>
          <w:szCs w:val="28"/>
        </w:rPr>
        <w:t>Михайлюк</w:t>
      </w:r>
      <w:proofErr w:type="spellEnd"/>
      <w:r w:rsidR="001C69F5">
        <w:rPr>
          <w:sz w:val="28"/>
          <w:szCs w:val="28"/>
        </w:rPr>
        <w:t xml:space="preserve">, </w:t>
      </w:r>
      <w:r w:rsidR="006061D4">
        <w:rPr>
          <w:sz w:val="28"/>
          <w:szCs w:val="28"/>
        </w:rPr>
        <w:t>С.</w:t>
      </w:r>
      <w:r w:rsidR="006061D4">
        <w:rPr>
          <w:sz w:val="28"/>
          <w:szCs w:val="28"/>
          <w:lang w:val="en-US"/>
        </w:rPr>
        <w:t> </w:t>
      </w:r>
      <w:r w:rsidR="006061D4">
        <w:rPr>
          <w:sz w:val="28"/>
          <w:szCs w:val="28"/>
        </w:rPr>
        <w:t>Ніколаєв, В.</w:t>
      </w:r>
      <w:r w:rsidR="006061D4">
        <w:rPr>
          <w:sz w:val="28"/>
          <w:szCs w:val="28"/>
          <w:lang w:val="en-US"/>
        </w:rPr>
        <w:t> </w:t>
      </w:r>
      <w:proofErr w:type="spellStart"/>
      <w:r w:rsidRPr="009B5381">
        <w:rPr>
          <w:sz w:val="28"/>
          <w:szCs w:val="28"/>
        </w:rPr>
        <w:t>Стратан</w:t>
      </w:r>
      <w:proofErr w:type="spellEnd"/>
      <w:r w:rsidRPr="009B5381">
        <w:rPr>
          <w:sz w:val="28"/>
          <w:szCs w:val="28"/>
        </w:rPr>
        <w:t>,</w:t>
      </w:r>
      <w:r w:rsidRPr="009B5381">
        <w:t xml:space="preserve"> </w:t>
      </w:r>
      <w:r w:rsidR="006061D4">
        <w:rPr>
          <w:sz w:val="28"/>
          <w:szCs w:val="28"/>
        </w:rPr>
        <w:t>Е.</w:t>
      </w:r>
      <w:r w:rsidR="006061D4">
        <w:rPr>
          <w:sz w:val="28"/>
          <w:szCs w:val="28"/>
          <w:lang w:val="en-US"/>
        </w:rPr>
        <w:t> </w:t>
      </w:r>
      <w:proofErr w:type="spellStart"/>
      <w:r w:rsidR="006061D4">
        <w:rPr>
          <w:sz w:val="28"/>
          <w:szCs w:val="28"/>
        </w:rPr>
        <w:t>Ютріна</w:t>
      </w:r>
      <w:proofErr w:type="spellEnd"/>
      <w:r w:rsidR="006061D4">
        <w:rPr>
          <w:sz w:val="28"/>
          <w:szCs w:val="28"/>
        </w:rPr>
        <w:t>, Е.</w:t>
      </w:r>
      <w:r w:rsidR="006061D4">
        <w:rPr>
          <w:sz w:val="28"/>
          <w:szCs w:val="28"/>
          <w:lang w:val="en-US"/>
        </w:rPr>
        <w:t> </w:t>
      </w:r>
      <w:proofErr w:type="spellStart"/>
      <w:r w:rsidRPr="009B5381">
        <w:rPr>
          <w:sz w:val="28"/>
          <w:szCs w:val="28"/>
        </w:rPr>
        <w:t>Якубовська</w:t>
      </w:r>
      <w:proofErr w:type="spellEnd"/>
      <w:r w:rsidR="001872FE">
        <w:rPr>
          <w:sz w:val="28"/>
          <w:szCs w:val="28"/>
        </w:rPr>
        <w:t xml:space="preserve"> та інші).</w:t>
      </w:r>
      <w:r w:rsidR="002245F9">
        <w:rPr>
          <w:sz w:val="28"/>
          <w:szCs w:val="28"/>
        </w:rPr>
        <w:t xml:space="preserve"> </w:t>
      </w:r>
      <w:r w:rsidR="001872FE">
        <w:rPr>
          <w:sz w:val="28"/>
          <w:szCs w:val="28"/>
        </w:rPr>
        <w:t>Також виявл</w:t>
      </w:r>
      <w:r w:rsidRPr="009B5381">
        <w:rPr>
          <w:sz w:val="28"/>
          <w:szCs w:val="28"/>
        </w:rPr>
        <w:t xml:space="preserve">ено схильність розумово відсталих </w:t>
      </w:r>
      <w:r w:rsidR="00790BBB">
        <w:rPr>
          <w:sz w:val="28"/>
          <w:szCs w:val="28"/>
        </w:rPr>
        <w:t>школярів до ігрової діяльності в</w:t>
      </w:r>
      <w:r w:rsidRPr="009B5381">
        <w:rPr>
          <w:sz w:val="28"/>
          <w:szCs w:val="28"/>
        </w:rPr>
        <w:t xml:space="preserve"> підлітковому віці</w:t>
      </w:r>
      <w:r w:rsidR="001872FE">
        <w:rPr>
          <w:sz w:val="28"/>
          <w:szCs w:val="28"/>
        </w:rPr>
        <w:t xml:space="preserve"> при вивченні навчальних предметів гуманітарного циклу</w:t>
      </w:r>
      <w:r w:rsidR="006061D4">
        <w:rPr>
          <w:sz w:val="28"/>
          <w:szCs w:val="28"/>
        </w:rPr>
        <w:t xml:space="preserve"> (А.</w:t>
      </w:r>
      <w:r w:rsidR="006061D4">
        <w:rPr>
          <w:sz w:val="28"/>
          <w:szCs w:val="28"/>
          <w:lang w:val="en-US"/>
        </w:rPr>
        <w:t> </w:t>
      </w:r>
      <w:r w:rsidR="006061D4">
        <w:rPr>
          <w:sz w:val="28"/>
          <w:szCs w:val="28"/>
        </w:rPr>
        <w:t>Григор’єв, В.</w:t>
      </w:r>
      <w:r w:rsidR="006061D4">
        <w:rPr>
          <w:sz w:val="28"/>
          <w:szCs w:val="28"/>
          <w:lang w:val="en-US"/>
        </w:rPr>
        <w:t> </w:t>
      </w:r>
      <w:proofErr w:type="spellStart"/>
      <w:r w:rsidRPr="009B5381">
        <w:rPr>
          <w:sz w:val="28"/>
          <w:szCs w:val="28"/>
        </w:rPr>
        <w:t>Лапшин</w:t>
      </w:r>
      <w:proofErr w:type="spellEnd"/>
      <w:r w:rsidRPr="009B5381">
        <w:rPr>
          <w:sz w:val="28"/>
          <w:szCs w:val="28"/>
        </w:rPr>
        <w:t xml:space="preserve">, </w:t>
      </w:r>
      <w:r w:rsidR="006061D4">
        <w:rPr>
          <w:sz w:val="28"/>
          <w:szCs w:val="28"/>
        </w:rPr>
        <w:t>Г.</w:t>
      </w:r>
      <w:r w:rsidR="006061D4">
        <w:rPr>
          <w:sz w:val="28"/>
          <w:szCs w:val="28"/>
          <w:lang w:val="en-US"/>
        </w:rPr>
        <w:t> </w:t>
      </w:r>
      <w:proofErr w:type="spellStart"/>
      <w:r w:rsidR="001872FE">
        <w:rPr>
          <w:sz w:val="28"/>
          <w:szCs w:val="28"/>
        </w:rPr>
        <w:t>Плешканівська</w:t>
      </w:r>
      <w:proofErr w:type="spellEnd"/>
      <w:r w:rsidR="001872FE">
        <w:rPr>
          <w:sz w:val="28"/>
          <w:szCs w:val="28"/>
        </w:rPr>
        <w:t xml:space="preserve">, </w:t>
      </w:r>
      <w:r w:rsidR="006061D4">
        <w:rPr>
          <w:sz w:val="28"/>
          <w:szCs w:val="28"/>
        </w:rPr>
        <w:t>Л.</w:t>
      </w:r>
      <w:r w:rsidR="006061D4">
        <w:rPr>
          <w:sz w:val="28"/>
          <w:szCs w:val="28"/>
          <w:lang w:val="en-US"/>
        </w:rPr>
        <w:t> </w:t>
      </w:r>
      <w:proofErr w:type="spellStart"/>
      <w:r w:rsidR="006061D4">
        <w:rPr>
          <w:sz w:val="28"/>
          <w:szCs w:val="28"/>
        </w:rPr>
        <w:t>Стожок</w:t>
      </w:r>
      <w:proofErr w:type="spellEnd"/>
      <w:r w:rsidR="006061D4">
        <w:rPr>
          <w:sz w:val="28"/>
          <w:szCs w:val="28"/>
        </w:rPr>
        <w:t>, Т.</w:t>
      </w:r>
      <w:r w:rsidR="006061D4">
        <w:rPr>
          <w:sz w:val="28"/>
          <w:szCs w:val="28"/>
          <w:lang w:val="en-US"/>
        </w:rPr>
        <w:t> </w:t>
      </w:r>
      <w:r w:rsidRPr="009B5381">
        <w:rPr>
          <w:sz w:val="28"/>
          <w:szCs w:val="28"/>
        </w:rPr>
        <w:t>Ульянова</w:t>
      </w:r>
      <w:r w:rsidR="001872FE">
        <w:rPr>
          <w:sz w:val="28"/>
          <w:szCs w:val="28"/>
        </w:rPr>
        <w:t xml:space="preserve"> та інші</w:t>
      </w:r>
      <w:r w:rsidRPr="009B5381">
        <w:rPr>
          <w:sz w:val="28"/>
          <w:szCs w:val="28"/>
        </w:rPr>
        <w:t>).</w:t>
      </w:r>
    </w:p>
    <w:p w:rsidR="000F2965" w:rsidRPr="009B5381" w:rsidRDefault="000F2965" w:rsidP="00815131">
      <w:pPr>
        <w:ind w:firstLine="709"/>
        <w:jc w:val="both"/>
        <w:rPr>
          <w:sz w:val="28"/>
          <w:szCs w:val="28"/>
        </w:rPr>
      </w:pPr>
      <w:r w:rsidRPr="009B5381">
        <w:rPr>
          <w:sz w:val="28"/>
          <w:szCs w:val="28"/>
        </w:rPr>
        <w:t xml:space="preserve">Теоретичний аналіз та узагальнення наукових досліджень </w:t>
      </w:r>
      <w:r w:rsidR="003F7D42">
        <w:rPr>
          <w:sz w:val="28"/>
          <w:szCs w:val="28"/>
        </w:rPr>
        <w:t>і</w:t>
      </w:r>
      <w:r w:rsidRPr="009B5381">
        <w:rPr>
          <w:sz w:val="28"/>
          <w:szCs w:val="28"/>
        </w:rPr>
        <w:t>з проблеми засвоєння історичного матеріалу свідчать про складність формування історичних понять у цієї категорії школя</w:t>
      </w:r>
      <w:r w:rsidR="00460269">
        <w:rPr>
          <w:sz w:val="28"/>
          <w:szCs w:val="28"/>
        </w:rPr>
        <w:t>рів (І.</w:t>
      </w:r>
      <w:r w:rsidR="00460269">
        <w:rPr>
          <w:sz w:val="28"/>
          <w:szCs w:val="28"/>
          <w:lang w:val="en-US"/>
        </w:rPr>
        <w:t> </w:t>
      </w:r>
      <w:proofErr w:type="spellStart"/>
      <w:r w:rsidR="00460269">
        <w:rPr>
          <w:sz w:val="28"/>
          <w:szCs w:val="28"/>
        </w:rPr>
        <w:t>Бгажнікова</w:t>
      </w:r>
      <w:proofErr w:type="spellEnd"/>
      <w:r w:rsidR="00460269">
        <w:rPr>
          <w:sz w:val="28"/>
          <w:szCs w:val="28"/>
        </w:rPr>
        <w:t>, О.</w:t>
      </w:r>
      <w:r w:rsidR="00460269">
        <w:rPr>
          <w:sz w:val="28"/>
          <w:szCs w:val="28"/>
          <w:lang w:val="en-US"/>
        </w:rPr>
        <w:t> </w:t>
      </w:r>
      <w:r>
        <w:rPr>
          <w:sz w:val="28"/>
          <w:szCs w:val="28"/>
        </w:rPr>
        <w:t xml:space="preserve">Зоріна, </w:t>
      </w:r>
      <w:r w:rsidR="00460269">
        <w:rPr>
          <w:sz w:val="28"/>
          <w:szCs w:val="28"/>
        </w:rPr>
        <w:t>А.</w:t>
      </w:r>
      <w:r w:rsidR="00460269">
        <w:rPr>
          <w:sz w:val="28"/>
          <w:szCs w:val="28"/>
          <w:lang w:val="en-US"/>
        </w:rPr>
        <w:t> </w:t>
      </w:r>
      <w:r w:rsidR="00460269">
        <w:rPr>
          <w:sz w:val="28"/>
          <w:szCs w:val="28"/>
        </w:rPr>
        <w:t>Капустін, В.</w:t>
      </w:r>
      <w:r w:rsidR="00460269">
        <w:rPr>
          <w:sz w:val="28"/>
          <w:szCs w:val="28"/>
          <w:lang w:val="en-US"/>
        </w:rPr>
        <w:t> </w:t>
      </w:r>
      <w:proofErr w:type="spellStart"/>
      <w:r w:rsidR="00460269">
        <w:rPr>
          <w:sz w:val="28"/>
          <w:szCs w:val="28"/>
        </w:rPr>
        <w:t>Лапшин</w:t>
      </w:r>
      <w:proofErr w:type="spellEnd"/>
      <w:r w:rsidR="00460269">
        <w:rPr>
          <w:sz w:val="28"/>
          <w:szCs w:val="28"/>
        </w:rPr>
        <w:t>, Н.</w:t>
      </w:r>
      <w:r w:rsidR="00460269">
        <w:rPr>
          <w:sz w:val="28"/>
          <w:szCs w:val="28"/>
          <w:lang w:val="en-US"/>
        </w:rPr>
        <w:t> </w:t>
      </w:r>
      <w:r w:rsidR="00460269">
        <w:rPr>
          <w:sz w:val="28"/>
          <w:szCs w:val="28"/>
        </w:rPr>
        <w:t>Лур’є, Л.</w:t>
      </w:r>
      <w:r w:rsidR="00460269">
        <w:rPr>
          <w:sz w:val="28"/>
          <w:szCs w:val="28"/>
          <w:lang w:val="en-US"/>
        </w:rPr>
        <w:t> </w:t>
      </w:r>
      <w:r w:rsidR="00460269">
        <w:rPr>
          <w:sz w:val="28"/>
          <w:szCs w:val="28"/>
        </w:rPr>
        <w:t>Нікітіна, Б.</w:t>
      </w:r>
      <w:r w:rsidR="00460269">
        <w:rPr>
          <w:sz w:val="28"/>
          <w:szCs w:val="28"/>
          <w:lang w:val="en-US"/>
        </w:rPr>
        <w:t> </w:t>
      </w:r>
      <w:proofErr w:type="spellStart"/>
      <w:r w:rsidR="00460269">
        <w:rPr>
          <w:sz w:val="28"/>
          <w:szCs w:val="28"/>
        </w:rPr>
        <w:t>Пузанов</w:t>
      </w:r>
      <w:proofErr w:type="spellEnd"/>
      <w:r w:rsidR="00460269">
        <w:rPr>
          <w:sz w:val="28"/>
          <w:szCs w:val="28"/>
        </w:rPr>
        <w:t>, І.</w:t>
      </w:r>
      <w:r w:rsidR="00460269">
        <w:rPr>
          <w:sz w:val="28"/>
          <w:szCs w:val="28"/>
          <w:lang w:val="en-US"/>
        </w:rPr>
        <w:t> </w:t>
      </w:r>
      <w:proofErr w:type="spellStart"/>
      <w:r w:rsidR="00460269">
        <w:rPr>
          <w:sz w:val="28"/>
          <w:szCs w:val="28"/>
        </w:rPr>
        <w:t>Фінкільштейн</w:t>
      </w:r>
      <w:proofErr w:type="spellEnd"/>
      <w:r w:rsidR="00460269">
        <w:rPr>
          <w:sz w:val="28"/>
          <w:szCs w:val="28"/>
        </w:rPr>
        <w:t xml:space="preserve">, </w:t>
      </w:r>
      <w:r w:rsidR="00460269">
        <w:rPr>
          <w:sz w:val="28"/>
          <w:szCs w:val="28"/>
        </w:rPr>
        <w:lastRenderedPageBreak/>
        <w:t>Ж.</w:t>
      </w:r>
      <w:r w:rsidR="00460269">
        <w:rPr>
          <w:sz w:val="28"/>
          <w:szCs w:val="28"/>
          <w:lang w:val="en-US"/>
        </w:rPr>
        <w:t> </w:t>
      </w:r>
      <w:proofErr w:type="spellStart"/>
      <w:r w:rsidRPr="009B5381">
        <w:rPr>
          <w:sz w:val="28"/>
          <w:szCs w:val="28"/>
        </w:rPr>
        <w:t>Шиф</w:t>
      </w:r>
      <w:proofErr w:type="spellEnd"/>
      <w:r w:rsidR="008C21EC">
        <w:rPr>
          <w:sz w:val="28"/>
          <w:szCs w:val="28"/>
        </w:rPr>
        <w:t xml:space="preserve"> та інші</w:t>
      </w:r>
      <w:r w:rsidRPr="009B5381">
        <w:rPr>
          <w:sz w:val="28"/>
          <w:szCs w:val="28"/>
        </w:rPr>
        <w:t xml:space="preserve">), а вербально-логічне мислення, яке потребує оперуванням </w:t>
      </w:r>
      <w:r w:rsidR="002245F9">
        <w:rPr>
          <w:sz w:val="28"/>
          <w:szCs w:val="28"/>
        </w:rPr>
        <w:t xml:space="preserve">цими </w:t>
      </w:r>
      <w:r w:rsidRPr="009B5381">
        <w:rPr>
          <w:sz w:val="28"/>
          <w:szCs w:val="28"/>
        </w:rPr>
        <w:t>поняттями, у розумово відсталих дітей вияв</w:t>
      </w:r>
      <w:r w:rsidR="008C21EC">
        <w:rPr>
          <w:sz w:val="28"/>
          <w:szCs w:val="28"/>
        </w:rPr>
        <w:t xml:space="preserve">ляється найбільш недорозвинутим </w:t>
      </w:r>
      <w:r w:rsidR="00460269">
        <w:rPr>
          <w:sz w:val="28"/>
          <w:szCs w:val="28"/>
        </w:rPr>
        <w:t>(В.</w:t>
      </w:r>
      <w:r w:rsidR="00460269">
        <w:rPr>
          <w:sz w:val="28"/>
          <w:szCs w:val="28"/>
          <w:lang w:val="en-US"/>
        </w:rPr>
        <w:t> </w:t>
      </w:r>
      <w:r w:rsidR="00460269">
        <w:rPr>
          <w:sz w:val="28"/>
          <w:szCs w:val="28"/>
        </w:rPr>
        <w:t>Василевська, Г.</w:t>
      </w:r>
      <w:r w:rsidR="00460269">
        <w:rPr>
          <w:sz w:val="28"/>
          <w:szCs w:val="28"/>
          <w:lang w:val="en-US"/>
        </w:rPr>
        <w:t> </w:t>
      </w:r>
      <w:proofErr w:type="spellStart"/>
      <w:r w:rsidRPr="009B5381">
        <w:rPr>
          <w:sz w:val="28"/>
          <w:szCs w:val="28"/>
        </w:rPr>
        <w:t>Ду</w:t>
      </w:r>
      <w:r>
        <w:rPr>
          <w:sz w:val="28"/>
          <w:szCs w:val="28"/>
        </w:rPr>
        <w:t>льнєв</w:t>
      </w:r>
      <w:proofErr w:type="spellEnd"/>
      <w:r>
        <w:rPr>
          <w:sz w:val="28"/>
          <w:szCs w:val="28"/>
        </w:rPr>
        <w:t xml:space="preserve">, </w:t>
      </w:r>
      <w:r w:rsidR="00460269">
        <w:rPr>
          <w:sz w:val="28"/>
          <w:szCs w:val="28"/>
        </w:rPr>
        <w:t>Х.</w:t>
      </w:r>
      <w:r w:rsidR="00460269">
        <w:rPr>
          <w:sz w:val="28"/>
          <w:szCs w:val="28"/>
          <w:lang w:val="en-US"/>
        </w:rPr>
        <w:t> </w:t>
      </w:r>
      <w:proofErr w:type="spellStart"/>
      <w:r w:rsidR="00460269">
        <w:rPr>
          <w:sz w:val="28"/>
          <w:szCs w:val="28"/>
        </w:rPr>
        <w:t>Замський</w:t>
      </w:r>
      <w:proofErr w:type="spellEnd"/>
      <w:r w:rsidR="00460269">
        <w:rPr>
          <w:sz w:val="28"/>
          <w:szCs w:val="28"/>
        </w:rPr>
        <w:t>, В.</w:t>
      </w:r>
      <w:r w:rsidR="00460269">
        <w:rPr>
          <w:sz w:val="28"/>
          <w:szCs w:val="28"/>
          <w:lang w:val="en-US"/>
        </w:rPr>
        <w:t> </w:t>
      </w:r>
      <w:proofErr w:type="spellStart"/>
      <w:r>
        <w:rPr>
          <w:sz w:val="28"/>
          <w:szCs w:val="28"/>
        </w:rPr>
        <w:t>Синьов</w:t>
      </w:r>
      <w:proofErr w:type="spellEnd"/>
      <w:r>
        <w:rPr>
          <w:sz w:val="28"/>
          <w:szCs w:val="28"/>
        </w:rPr>
        <w:t xml:space="preserve">, </w:t>
      </w:r>
      <w:r w:rsidR="00460269">
        <w:rPr>
          <w:sz w:val="28"/>
          <w:szCs w:val="28"/>
        </w:rPr>
        <w:t>Н.</w:t>
      </w:r>
      <w:r w:rsidR="00460269">
        <w:rPr>
          <w:sz w:val="28"/>
          <w:szCs w:val="28"/>
          <w:lang w:val="en-US"/>
        </w:rPr>
        <w:t> </w:t>
      </w:r>
      <w:proofErr w:type="spellStart"/>
      <w:r w:rsidRPr="009B5381">
        <w:rPr>
          <w:sz w:val="28"/>
          <w:szCs w:val="28"/>
        </w:rPr>
        <w:t>Стадненко</w:t>
      </w:r>
      <w:proofErr w:type="spellEnd"/>
      <w:r w:rsidR="008C21EC">
        <w:rPr>
          <w:sz w:val="28"/>
          <w:szCs w:val="28"/>
        </w:rPr>
        <w:t xml:space="preserve"> та інші</w:t>
      </w:r>
      <w:r w:rsidRPr="009B5381">
        <w:rPr>
          <w:sz w:val="28"/>
          <w:szCs w:val="28"/>
        </w:rPr>
        <w:t>).</w:t>
      </w:r>
      <w:r w:rsidR="008C21EC" w:rsidRPr="008C21EC">
        <w:rPr>
          <w:sz w:val="28"/>
          <w:szCs w:val="28"/>
        </w:rPr>
        <w:t xml:space="preserve"> </w:t>
      </w:r>
      <w:r w:rsidR="002445DD">
        <w:rPr>
          <w:sz w:val="28"/>
          <w:szCs w:val="28"/>
        </w:rPr>
        <w:t>Стає очевидною необхідн</w:t>
      </w:r>
      <w:r w:rsidR="008C21EC" w:rsidRPr="009B5381">
        <w:rPr>
          <w:sz w:val="28"/>
          <w:szCs w:val="28"/>
        </w:rPr>
        <w:t>ість застосування дидактичної гри як методу формування історичних понять у розумово відсталих школярів.</w:t>
      </w:r>
    </w:p>
    <w:p w:rsidR="000F2965" w:rsidRPr="002A0C58" w:rsidRDefault="00275FBB" w:rsidP="002A0C58">
      <w:pPr>
        <w:ind w:firstLine="709"/>
        <w:jc w:val="both"/>
        <w:rPr>
          <w:sz w:val="28"/>
          <w:szCs w:val="28"/>
        </w:rPr>
      </w:pPr>
      <w:r>
        <w:rPr>
          <w:sz w:val="28"/>
          <w:szCs w:val="28"/>
        </w:rPr>
        <w:t>Констатуючи суттєвий внесок</w:t>
      </w:r>
      <w:r w:rsidR="000F2965" w:rsidRPr="009B5381">
        <w:rPr>
          <w:sz w:val="28"/>
          <w:szCs w:val="28"/>
        </w:rPr>
        <w:t xml:space="preserve"> дослідників</w:t>
      </w:r>
      <w:r w:rsidR="003F7D42">
        <w:rPr>
          <w:sz w:val="28"/>
          <w:szCs w:val="28"/>
        </w:rPr>
        <w:t>,</w:t>
      </w:r>
      <w:r w:rsidR="000F2965" w:rsidRPr="009B5381">
        <w:rPr>
          <w:sz w:val="28"/>
          <w:szCs w:val="28"/>
        </w:rPr>
        <w:t xml:space="preserve"> слід зауважити, що донині практично відсутні дослідження</w:t>
      </w:r>
      <w:r w:rsidR="003F7D42">
        <w:rPr>
          <w:sz w:val="28"/>
          <w:szCs w:val="28"/>
        </w:rPr>
        <w:t>,</w:t>
      </w:r>
      <w:r w:rsidR="000F2965" w:rsidRPr="009B5381">
        <w:rPr>
          <w:sz w:val="28"/>
          <w:szCs w:val="28"/>
        </w:rPr>
        <w:t xml:space="preserve"> присвячені використанню дидактичних ігор на уроках істо</w:t>
      </w:r>
      <w:r w:rsidR="000F2965">
        <w:rPr>
          <w:sz w:val="28"/>
          <w:szCs w:val="28"/>
        </w:rPr>
        <w:t>рії у спеціальній школі взагалі</w:t>
      </w:r>
      <w:r w:rsidR="000F2965" w:rsidRPr="009B5381">
        <w:rPr>
          <w:sz w:val="28"/>
          <w:szCs w:val="28"/>
        </w:rPr>
        <w:t xml:space="preserve"> і як методу формування історичних понять у розумово відсталих школярів зокрема.</w:t>
      </w:r>
      <w:r w:rsidR="002A0C58">
        <w:rPr>
          <w:sz w:val="28"/>
          <w:szCs w:val="28"/>
        </w:rPr>
        <w:t xml:space="preserve"> </w:t>
      </w:r>
      <w:r w:rsidR="000F2965" w:rsidRPr="009B5381">
        <w:rPr>
          <w:sz w:val="28"/>
          <w:szCs w:val="28"/>
        </w:rPr>
        <w:t xml:space="preserve">Актуальність і недостатня розробленість цієї проблеми зумовили вибір теми дисертаційного дослідження </w:t>
      </w:r>
      <w:r w:rsidR="000F2965" w:rsidRPr="009B5381">
        <w:rPr>
          <w:b/>
          <w:sz w:val="28"/>
          <w:szCs w:val="28"/>
        </w:rPr>
        <w:t>«Дидактична гра як метод формування історичних понять у розумово відсталих учнів».</w:t>
      </w:r>
    </w:p>
    <w:p w:rsidR="000F2965" w:rsidRPr="009B5381" w:rsidRDefault="000F2965" w:rsidP="00815131">
      <w:pPr>
        <w:ind w:firstLine="709"/>
        <w:jc w:val="both"/>
        <w:rPr>
          <w:sz w:val="28"/>
          <w:szCs w:val="28"/>
        </w:rPr>
      </w:pPr>
      <w:proofErr w:type="spellStart"/>
      <w:r w:rsidRPr="009B5381">
        <w:rPr>
          <w:b/>
          <w:sz w:val="28"/>
          <w:szCs w:val="28"/>
        </w:rPr>
        <w:t>Зв</w:t>
      </w:r>
      <w:proofErr w:type="spellEnd"/>
      <w:r w:rsidRPr="009B5381">
        <w:rPr>
          <w:b/>
          <w:sz w:val="28"/>
          <w:szCs w:val="28"/>
          <w:lang w:val="ru-RU"/>
        </w:rPr>
        <w:t>’</w:t>
      </w:r>
      <w:proofErr w:type="spellStart"/>
      <w:r w:rsidRPr="009B5381">
        <w:rPr>
          <w:b/>
          <w:sz w:val="28"/>
          <w:szCs w:val="28"/>
        </w:rPr>
        <w:t>язок</w:t>
      </w:r>
      <w:proofErr w:type="spellEnd"/>
      <w:r w:rsidRPr="009B5381">
        <w:rPr>
          <w:b/>
          <w:sz w:val="28"/>
          <w:szCs w:val="28"/>
        </w:rPr>
        <w:t xml:space="preserve"> роботи з науковими програмами, планами, темами. </w:t>
      </w:r>
      <w:r w:rsidR="000A72F1">
        <w:rPr>
          <w:sz w:val="28"/>
          <w:szCs w:val="28"/>
        </w:rPr>
        <w:t>Роботу</w:t>
      </w:r>
      <w:r w:rsidRPr="009B5381">
        <w:rPr>
          <w:sz w:val="28"/>
          <w:szCs w:val="28"/>
        </w:rPr>
        <w:t xml:space="preserve"> виконано </w:t>
      </w:r>
      <w:r w:rsidR="000A72F1">
        <w:rPr>
          <w:sz w:val="28"/>
          <w:szCs w:val="28"/>
        </w:rPr>
        <w:t>згідно з тематичним планом</w:t>
      </w:r>
      <w:r w:rsidRPr="009B5381">
        <w:rPr>
          <w:sz w:val="28"/>
          <w:szCs w:val="28"/>
        </w:rPr>
        <w:t xml:space="preserve"> </w:t>
      </w:r>
      <w:r w:rsidR="000A72F1">
        <w:rPr>
          <w:sz w:val="28"/>
          <w:szCs w:val="28"/>
        </w:rPr>
        <w:t xml:space="preserve">науково-дослідних робіт </w:t>
      </w:r>
      <w:r w:rsidRPr="009B5381">
        <w:rPr>
          <w:sz w:val="28"/>
          <w:szCs w:val="28"/>
        </w:rPr>
        <w:t xml:space="preserve">Інституту спеціальної педагогіки НАПН України </w:t>
      </w:r>
      <w:r w:rsidR="000A72F1">
        <w:rPr>
          <w:sz w:val="28"/>
          <w:szCs w:val="28"/>
        </w:rPr>
        <w:t xml:space="preserve">(напрям </w:t>
      </w:r>
      <w:r w:rsidRPr="009B5381">
        <w:rPr>
          <w:sz w:val="28"/>
          <w:szCs w:val="28"/>
        </w:rPr>
        <w:t>«Теоретичні та методичні засади освіти дітей з особливими освітніми потребами»</w:t>
      </w:r>
      <w:r w:rsidR="000A72F1">
        <w:rPr>
          <w:sz w:val="28"/>
          <w:szCs w:val="28"/>
        </w:rPr>
        <w:t>; комплексна тема</w:t>
      </w:r>
      <w:r w:rsidRPr="009B5381">
        <w:rPr>
          <w:sz w:val="28"/>
          <w:szCs w:val="28"/>
        </w:rPr>
        <w:t xml:space="preserve"> лабораторії інтенсивної педагогічної корекції «Науково-методичне забезпечення навчання дітей із затримкою психічного розвитку різних вікових груп» (</w:t>
      </w:r>
      <w:r w:rsidR="000A72F1">
        <w:rPr>
          <w:sz w:val="28"/>
          <w:szCs w:val="28"/>
        </w:rPr>
        <w:t xml:space="preserve">Державний </w:t>
      </w:r>
      <w:r w:rsidRPr="009B5381">
        <w:rPr>
          <w:sz w:val="28"/>
          <w:szCs w:val="28"/>
        </w:rPr>
        <w:t>реєстраційний номер – 0109</w:t>
      </w:r>
      <w:r w:rsidRPr="009B5381">
        <w:rPr>
          <w:sz w:val="28"/>
          <w:szCs w:val="28"/>
          <w:lang w:val="en-US"/>
        </w:rPr>
        <w:t>V</w:t>
      </w:r>
      <w:r w:rsidRPr="009B5381">
        <w:rPr>
          <w:sz w:val="28"/>
          <w:szCs w:val="28"/>
        </w:rPr>
        <w:t>000318).</w:t>
      </w:r>
    </w:p>
    <w:p w:rsidR="000F2965" w:rsidRPr="009B5381" w:rsidRDefault="00C96033" w:rsidP="00815131">
      <w:pPr>
        <w:ind w:firstLine="709"/>
        <w:jc w:val="both"/>
        <w:rPr>
          <w:sz w:val="28"/>
          <w:szCs w:val="28"/>
        </w:rPr>
      </w:pPr>
      <w:r>
        <w:rPr>
          <w:sz w:val="28"/>
          <w:szCs w:val="28"/>
        </w:rPr>
        <w:t>Тему дисертації затверджено</w:t>
      </w:r>
      <w:r w:rsidR="000F2965" w:rsidRPr="009B5381">
        <w:rPr>
          <w:sz w:val="28"/>
          <w:szCs w:val="28"/>
        </w:rPr>
        <w:t xml:space="preserve"> </w:t>
      </w:r>
      <w:r>
        <w:rPr>
          <w:sz w:val="28"/>
          <w:szCs w:val="28"/>
        </w:rPr>
        <w:t>рішенням</w:t>
      </w:r>
      <w:r w:rsidR="000F2965" w:rsidRPr="009B5381">
        <w:rPr>
          <w:sz w:val="28"/>
          <w:szCs w:val="28"/>
        </w:rPr>
        <w:t xml:space="preserve"> вченої ради Інституту спеціа</w:t>
      </w:r>
      <w:r>
        <w:rPr>
          <w:sz w:val="28"/>
          <w:szCs w:val="28"/>
        </w:rPr>
        <w:t>льної педагогіки НАПН України (п</w:t>
      </w:r>
      <w:r w:rsidR="000F2965" w:rsidRPr="009B5381">
        <w:rPr>
          <w:sz w:val="28"/>
          <w:szCs w:val="28"/>
        </w:rPr>
        <w:t>ротокол № 4 від 1</w:t>
      </w:r>
      <w:r>
        <w:rPr>
          <w:sz w:val="28"/>
          <w:szCs w:val="28"/>
        </w:rPr>
        <w:t>0.05.2012 р.) та узгоджено Міжвідомчою радою</w:t>
      </w:r>
      <w:r w:rsidR="000F2965" w:rsidRPr="009B5381">
        <w:rPr>
          <w:sz w:val="28"/>
          <w:szCs w:val="28"/>
        </w:rPr>
        <w:t xml:space="preserve"> з к</w:t>
      </w:r>
      <w:r>
        <w:rPr>
          <w:sz w:val="28"/>
          <w:szCs w:val="28"/>
        </w:rPr>
        <w:t>оординації наукових досліджень у галузі педагогіки</w:t>
      </w:r>
      <w:r w:rsidR="000F2965" w:rsidRPr="009B5381">
        <w:rPr>
          <w:sz w:val="28"/>
          <w:szCs w:val="28"/>
        </w:rPr>
        <w:t xml:space="preserve"> та</w:t>
      </w:r>
      <w:r>
        <w:rPr>
          <w:sz w:val="28"/>
          <w:szCs w:val="28"/>
        </w:rPr>
        <w:t xml:space="preserve"> психології НАПН Україні (протокол № 6 від 19.06.</w:t>
      </w:r>
      <w:r w:rsidR="000F2965" w:rsidRPr="009B5381">
        <w:rPr>
          <w:sz w:val="28"/>
          <w:szCs w:val="28"/>
        </w:rPr>
        <w:t>2012 р.).</w:t>
      </w:r>
    </w:p>
    <w:p w:rsidR="000F2965" w:rsidRDefault="000F2965" w:rsidP="00815131">
      <w:pPr>
        <w:ind w:firstLine="709"/>
        <w:jc w:val="both"/>
        <w:rPr>
          <w:sz w:val="28"/>
          <w:szCs w:val="28"/>
        </w:rPr>
      </w:pPr>
      <w:r w:rsidRPr="009B5381">
        <w:rPr>
          <w:b/>
          <w:sz w:val="28"/>
          <w:szCs w:val="28"/>
        </w:rPr>
        <w:t>Мета дослідження</w:t>
      </w:r>
      <w:r w:rsidRPr="009B5381">
        <w:rPr>
          <w:sz w:val="28"/>
          <w:szCs w:val="28"/>
        </w:rPr>
        <w:t xml:space="preserve"> полягає в </w:t>
      </w:r>
      <w:r w:rsidR="009F498D">
        <w:rPr>
          <w:sz w:val="28"/>
          <w:szCs w:val="28"/>
        </w:rPr>
        <w:t xml:space="preserve">розробленні теоретично обґрунтованого та експериментально перевіреного </w:t>
      </w:r>
      <w:r w:rsidRPr="009B5381">
        <w:rPr>
          <w:sz w:val="28"/>
          <w:szCs w:val="28"/>
        </w:rPr>
        <w:t>змісту дидактичної гри як метод</w:t>
      </w:r>
      <w:r w:rsidR="00E33F09">
        <w:rPr>
          <w:sz w:val="28"/>
          <w:szCs w:val="28"/>
        </w:rPr>
        <w:t>у формування історичних понять у</w:t>
      </w:r>
      <w:r w:rsidRPr="009B5381">
        <w:rPr>
          <w:sz w:val="28"/>
          <w:szCs w:val="28"/>
        </w:rPr>
        <w:t xml:space="preserve"> розумово відсталих школярів.</w:t>
      </w:r>
    </w:p>
    <w:p w:rsidR="009F498D" w:rsidRPr="009F498D" w:rsidRDefault="009F498D" w:rsidP="00815131">
      <w:pPr>
        <w:ind w:firstLine="709"/>
        <w:jc w:val="both"/>
        <w:rPr>
          <w:b/>
          <w:sz w:val="28"/>
          <w:szCs w:val="28"/>
        </w:rPr>
      </w:pPr>
      <w:r>
        <w:rPr>
          <w:sz w:val="28"/>
          <w:szCs w:val="28"/>
        </w:rPr>
        <w:t xml:space="preserve">Відповідно до поставленої мети було визначено такі </w:t>
      </w:r>
      <w:r w:rsidRPr="009F498D">
        <w:rPr>
          <w:b/>
          <w:sz w:val="28"/>
          <w:szCs w:val="28"/>
        </w:rPr>
        <w:t>завдання дослідження</w:t>
      </w:r>
      <w:r>
        <w:rPr>
          <w:b/>
          <w:sz w:val="28"/>
          <w:szCs w:val="28"/>
        </w:rPr>
        <w:t>:</w:t>
      </w:r>
    </w:p>
    <w:p w:rsidR="000F2965" w:rsidRPr="009B5381" w:rsidRDefault="000F2965" w:rsidP="00815131">
      <w:pPr>
        <w:numPr>
          <w:ilvl w:val="0"/>
          <w:numId w:val="2"/>
        </w:numPr>
        <w:ind w:left="0" w:firstLine="709"/>
        <w:jc w:val="both"/>
        <w:rPr>
          <w:sz w:val="28"/>
          <w:szCs w:val="28"/>
        </w:rPr>
      </w:pPr>
      <w:r w:rsidRPr="009B5381">
        <w:rPr>
          <w:sz w:val="28"/>
          <w:szCs w:val="28"/>
        </w:rPr>
        <w:t>Здійснити теоретичний</w:t>
      </w:r>
      <w:r w:rsidR="003D771F">
        <w:rPr>
          <w:sz w:val="28"/>
          <w:szCs w:val="28"/>
        </w:rPr>
        <w:t xml:space="preserve"> аналіз наукових джерел із</w:t>
      </w:r>
      <w:r w:rsidRPr="009B5381">
        <w:rPr>
          <w:sz w:val="28"/>
          <w:szCs w:val="28"/>
        </w:rPr>
        <w:t xml:space="preserve"> проблеми дидактичної гри як методу навчання школярів з нормальним розвитком та школярів </w:t>
      </w:r>
      <w:r w:rsidR="002A0C58">
        <w:rPr>
          <w:sz w:val="28"/>
          <w:szCs w:val="28"/>
        </w:rPr>
        <w:t>з розумовою відсталістю</w:t>
      </w:r>
      <w:r w:rsidRPr="009B5381">
        <w:rPr>
          <w:sz w:val="28"/>
          <w:szCs w:val="28"/>
        </w:rPr>
        <w:t>.</w:t>
      </w:r>
    </w:p>
    <w:p w:rsidR="000F2965" w:rsidRPr="009B5381" w:rsidRDefault="000F2965" w:rsidP="00815131">
      <w:pPr>
        <w:numPr>
          <w:ilvl w:val="0"/>
          <w:numId w:val="2"/>
        </w:numPr>
        <w:ind w:left="0" w:firstLine="709"/>
        <w:jc w:val="both"/>
        <w:rPr>
          <w:sz w:val="28"/>
          <w:szCs w:val="28"/>
        </w:rPr>
      </w:pPr>
      <w:r w:rsidRPr="009B5381">
        <w:rPr>
          <w:sz w:val="28"/>
          <w:szCs w:val="28"/>
        </w:rPr>
        <w:t>Розробити модель дидактичної гри як методу формування історичних понять у розумово відсталих школярів.</w:t>
      </w:r>
    </w:p>
    <w:p w:rsidR="000F2965" w:rsidRPr="009B5381" w:rsidRDefault="00FD5D55" w:rsidP="00815131">
      <w:pPr>
        <w:numPr>
          <w:ilvl w:val="0"/>
          <w:numId w:val="2"/>
        </w:numPr>
        <w:ind w:left="0" w:firstLine="709"/>
        <w:jc w:val="both"/>
        <w:rPr>
          <w:sz w:val="28"/>
          <w:szCs w:val="28"/>
        </w:rPr>
      </w:pPr>
      <w:r>
        <w:rPr>
          <w:sz w:val="28"/>
          <w:szCs w:val="28"/>
        </w:rPr>
        <w:t>Р</w:t>
      </w:r>
      <w:r w:rsidRPr="009B5381">
        <w:rPr>
          <w:sz w:val="28"/>
          <w:szCs w:val="28"/>
        </w:rPr>
        <w:t>озробити</w:t>
      </w:r>
      <w:r>
        <w:rPr>
          <w:sz w:val="28"/>
          <w:szCs w:val="28"/>
        </w:rPr>
        <w:t xml:space="preserve"> й обґрунтувати</w:t>
      </w:r>
      <w:r w:rsidR="000F2965">
        <w:rPr>
          <w:sz w:val="28"/>
          <w:szCs w:val="28"/>
        </w:rPr>
        <w:t xml:space="preserve"> класифікацію дидактичних ігор,</w:t>
      </w:r>
      <w:r w:rsidR="000F2965" w:rsidRPr="009B5381">
        <w:rPr>
          <w:sz w:val="28"/>
          <w:szCs w:val="28"/>
        </w:rPr>
        <w:t xml:space="preserve"> комплекси навчальних ігор та методику їх застосування на уроках історії у спеціальній школі.</w:t>
      </w:r>
    </w:p>
    <w:p w:rsidR="001C69F5" w:rsidRDefault="000F2965" w:rsidP="00815131">
      <w:pPr>
        <w:numPr>
          <w:ilvl w:val="0"/>
          <w:numId w:val="2"/>
        </w:numPr>
        <w:ind w:left="0" w:firstLine="709"/>
        <w:jc w:val="both"/>
        <w:rPr>
          <w:sz w:val="28"/>
          <w:szCs w:val="28"/>
        </w:rPr>
      </w:pPr>
      <w:r w:rsidRPr="009B5381">
        <w:rPr>
          <w:sz w:val="28"/>
          <w:szCs w:val="28"/>
        </w:rPr>
        <w:t>Визначити критерії та рівні сформованості історичних понять у розумово відсталих школярів.</w:t>
      </w:r>
    </w:p>
    <w:p w:rsidR="000F2965" w:rsidRPr="001C69F5" w:rsidRDefault="009F498D" w:rsidP="00815131">
      <w:pPr>
        <w:numPr>
          <w:ilvl w:val="0"/>
          <w:numId w:val="2"/>
        </w:numPr>
        <w:ind w:left="0" w:firstLine="709"/>
        <w:jc w:val="both"/>
        <w:rPr>
          <w:sz w:val="28"/>
          <w:szCs w:val="28"/>
        </w:rPr>
      </w:pPr>
      <w:r>
        <w:rPr>
          <w:sz w:val="28"/>
          <w:szCs w:val="28"/>
        </w:rPr>
        <w:t>Експериментально перевірити ефективність</w:t>
      </w:r>
      <w:r w:rsidR="000F2965" w:rsidRPr="001C69F5">
        <w:rPr>
          <w:sz w:val="28"/>
          <w:szCs w:val="28"/>
        </w:rPr>
        <w:t xml:space="preserve"> метод</w:t>
      </w:r>
      <w:r>
        <w:rPr>
          <w:sz w:val="28"/>
          <w:szCs w:val="28"/>
        </w:rPr>
        <w:t>у</w:t>
      </w:r>
      <w:r w:rsidR="000F2965" w:rsidRPr="001C69F5">
        <w:rPr>
          <w:sz w:val="28"/>
          <w:szCs w:val="28"/>
        </w:rPr>
        <w:t xml:space="preserve"> дидактичної гри в процесі вивчення історичних понять розумово відсталими школярами.</w:t>
      </w:r>
    </w:p>
    <w:p w:rsidR="000F2965" w:rsidRPr="009B5381" w:rsidRDefault="000F2965" w:rsidP="00815131">
      <w:pPr>
        <w:ind w:firstLine="709"/>
        <w:jc w:val="both"/>
        <w:rPr>
          <w:sz w:val="28"/>
          <w:szCs w:val="28"/>
        </w:rPr>
      </w:pPr>
      <w:r w:rsidRPr="009B5381">
        <w:rPr>
          <w:b/>
          <w:sz w:val="28"/>
          <w:szCs w:val="28"/>
        </w:rPr>
        <w:t>Об’єкт дослідження</w:t>
      </w:r>
      <w:r w:rsidRPr="009B5381">
        <w:rPr>
          <w:sz w:val="28"/>
          <w:szCs w:val="28"/>
        </w:rPr>
        <w:t xml:space="preserve">: </w:t>
      </w:r>
      <w:r w:rsidR="00834576">
        <w:rPr>
          <w:sz w:val="28"/>
          <w:szCs w:val="28"/>
        </w:rPr>
        <w:t>дидактична гра у навчанні історії розумово відсталих учнів</w:t>
      </w:r>
      <w:r w:rsidRPr="009B5381">
        <w:rPr>
          <w:sz w:val="28"/>
          <w:szCs w:val="28"/>
        </w:rPr>
        <w:t>.</w:t>
      </w:r>
    </w:p>
    <w:p w:rsidR="000F2965" w:rsidRPr="009B5381" w:rsidRDefault="000F2965" w:rsidP="00815131">
      <w:pPr>
        <w:ind w:firstLine="709"/>
        <w:jc w:val="both"/>
        <w:rPr>
          <w:sz w:val="28"/>
          <w:szCs w:val="28"/>
        </w:rPr>
      </w:pPr>
      <w:r w:rsidRPr="009B5381">
        <w:rPr>
          <w:b/>
          <w:sz w:val="28"/>
          <w:szCs w:val="28"/>
        </w:rPr>
        <w:t>Предмет дослідження</w:t>
      </w:r>
      <w:r w:rsidRPr="009B5381">
        <w:rPr>
          <w:sz w:val="28"/>
          <w:szCs w:val="28"/>
        </w:rPr>
        <w:t>: дидактична гра як метод формування історичних понять у розумово відсталих учнів.</w:t>
      </w:r>
    </w:p>
    <w:p w:rsidR="00B0777B" w:rsidRPr="009B5381" w:rsidRDefault="00B0777B" w:rsidP="00815131">
      <w:pPr>
        <w:tabs>
          <w:tab w:val="left" w:pos="1134"/>
        </w:tabs>
        <w:ind w:right="-82" w:firstLine="709"/>
        <w:jc w:val="both"/>
        <w:rPr>
          <w:color w:val="002060"/>
          <w:sz w:val="28"/>
          <w:szCs w:val="28"/>
        </w:rPr>
      </w:pPr>
      <w:r w:rsidRPr="009B5381">
        <w:rPr>
          <w:b/>
          <w:sz w:val="28"/>
          <w:szCs w:val="28"/>
        </w:rPr>
        <w:lastRenderedPageBreak/>
        <w:t xml:space="preserve">Методи дослідження: </w:t>
      </w:r>
      <w:r w:rsidRPr="009B5381">
        <w:rPr>
          <w:i/>
          <w:sz w:val="28"/>
          <w:szCs w:val="28"/>
        </w:rPr>
        <w:t>теоретичні:</w:t>
      </w:r>
      <w:r>
        <w:rPr>
          <w:sz w:val="28"/>
          <w:szCs w:val="28"/>
        </w:rPr>
        <w:t xml:space="preserve"> аналіз</w:t>
      </w:r>
      <w:r w:rsidRPr="009B5381">
        <w:rPr>
          <w:sz w:val="28"/>
          <w:szCs w:val="28"/>
        </w:rPr>
        <w:t xml:space="preserve"> психолого-педагогічної літератури для визначення основних наукових понять </w:t>
      </w:r>
      <w:r>
        <w:rPr>
          <w:sz w:val="28"/>
          <w:szCs w:val="28"/>
        </w:rPr>
        <w:t xml:space="preserve">та </w:t>
      </w:r>
      <w:r w:rsidRPr="009B5381">
        <w:rPr>
          <w:sz w:val="28"/>
          <w:szCs w:val="28"/>
        </w:rPr>
        <w:t>розкриття сутності й особливостей використання методу дидактичних ігор у навчально-виховному процесі</w:t>
      </w:r>
      <w:r>
        <w:rPr>
          <w:sz w:val="28"/>
          <w:szCs w:val="28"/>
        </w:rPr>
        <w:t xml:space="preserve"> розумово відсталих учнів</w:t>
      </w:r>
      <w:r w:rsidRPr="009B5381">
        <w:rPr>
          <w:sz w:val="28"/>
          <w:szCs w:val="28"/>
        </w:rPr>
        <w:t xml:space="preserve">; синтез, абстрагування й конкретизація – для обґрунтування теоретичної моделі дидактичної гри; </w:t>
      </w:r>
      <w:r w:rsidRPr="009B5381">
        <w:rPr>
          <w:i/>
          <w:sz w:val="28"/>
          <w:szCs w:val="28"/>
        </w:rPr>
        <w:t>емпіричні:</w:t>
      </w:r>
      <w:r w:rsidRPr="009B5381">
        <w:rPr>
          <w:sz w:val="28"/>
          <w:szCs w:val="28"/>
        </w:rPr>
        <w:t xml:space="preserve"> психолого-педагогічний експеримент </w:t>
      </w:r>
      <w:r>
        <w:rPr>
          <w:sz w:val="28"/>
          <w:szCs w:val="28"/>
        </w:rPr>
        <w:t>і</w:t>
      </w:r>
      <w:r w:rsidR="006F48FD">
        <w:rPr>
          <w:sz w:val="28"/>
          <w:szCs w:val="28"/>
        </w:rPr>
        <w:t xml:space="preserve">з </w:t>
      </w:r>
      <w:proofErr w:type="spellStart"/>
      <w:r w:rsidR="006F48FD">
        <w:rPr>
          <w:sz w:val="28"/>
          <w:szCs w:val="28"/>
        </w:rPr>
        <w:t>констатувальним</w:t>
      </w:r>
      <w:proofErr w:type="spellEnd"/>
      <w:r w:rsidR="006F48FD">
        <w:rPr>
          <w:sz w:val="28"/>
          <w:szCs w:val="28"/>
        </w:rPr>
        <w:t>, формувальним і контрольним етап</w:t>
      </w:r>
      <w:r>
        <w:rPr>
          <w:sz w:val="28"/>
          <w:szCs w:val="28"/>
        </w:rPr>
        <w:t xml:space="preserve">ами для </w:t>
      </w:r>
      <w:r w:rsidRPr="009B5381">
        <w:rPr>
          <w:sz w:val="28"/>
          <w:szCs w:val="28"/>
        </w:rPr>
        <w:t xml:space="preserve">визначення рівнів сформованості історичних понять у розумово відсталих школярів та перевірки ефективності методу дидактичних ігор при формуванні понять з історії у дітей </w:t>
      </w:r>
      <w:r>
        <w:rPr>
          <w:sz w:val="28"/>
          <w:szCs w:val="28"/>
        </w:rPr>
        <w:t>і</w:t>
      </w:r>
      <w:r w:rsidRPr="009B5381">
        <w:rPr>
          <w:sz w:val="28"/>
          <w:szCs w:val="28"/>
        </w:rPr>
        <w:t xml:space="preserve">з розумовою відсталістю; </w:t>
      </w:r>
      <w:r w:rsidRPr="009B5381">
        <w:rPr>
          <w:i/>
          <w:sz w:val="28"/>
          <w:szCs w:val="28"/>
        </w:rPr>
        <w:t>методи математичної статистики:</w:t>
      </w:r>
      <w:r w:rsidRPr="009B5381">
        <w:rPr>
          <w:sz w:val="28"/>
          <w:szCs w:val="28"/>
        </w:rPr>
        <w:t xml:space="preserve"> дисперсійний аналіз, обчислення з визначенням середнього арифметичного та відсоткового співвідношення, метод кореляційного аналізу К.</w:t>
      </w:r>
      <w:r w:rsidR="007A1486">
        <w:rPr>
          <w:sz w:val="28"/>
          <w:szCs w:val="28"/>
          <w:lang w:val="en-US"/>
        </w:rPr>
        <w:t> </w:t>
      </w:r>
      <w:proofErr w:type="spellStart"/>
      <w:r w:rsidRPr="009B5381">
        <w:rPr>
          <w:sz w:val="28"/>
          <w:szCs w:val="28"/>
        </w:rPr>
        <w:t>Пірсона</w:t>
      </w:r>
      <w:proofErr w:type="spellEnd"/>
      <w:r w:rsidRPr="009B5381">
        <w:rPr>
          <w:sz w:val="28"/>
          <w:szCs w:val="28"/>
        </w:rPr>
        <w:t xml:space="preserve"> – для опрацювання та забезпечення достовірності отриманих результатів</w:t>
      </w:r>
      <w:r w:rsidRPr="009B5381">
        <w:rPr>
          <w:color w:val="002060"/>
          <w:sz w:val="28"/>
          <w:szCs w:val="28"/>
        </w:rPr>
        <w:t>.</w:t>
      </w:r>
    </w:p>
    <w:p w:rsidR="000F2965" w:rsidRPr="009B5381" w:rsidRDefault="000F2965" w:rsidP="00815131">
      <w:pPr>
        <w:pStyle w:val="a6"/>
        <w:tabs>
          <w:tab w:val="left" w:pos="-426"/>
          <w:tab w:val="left" w:pos="-284"/>
          <w:tab w:val="left" w:pos="0"/>
        </w:tabs>
        <w:ind w:firstLine="709"/>
        <w:jc w:val="both"/>
        <w:rPr>
          <w:sz w:val="28"/>
          <w:szCs w:val="28"/>
        </w:rPr>
      </w:pPr>
      <w:r w:rsidRPr="009B5381">
        <w:rPr>
          <w:b/>
          <w:sz w:val="28"/>
          <w:szCs w:val="28"/>
        </w:rPr>
        <w:t>Теоретико-методологічну основу дослідження с</w:t>
      </w:r>
      <w:r w:rsidR="006E6354">
        <w:rPr>
          <w:b/>
          <w:sz w:val="28"/>
          <w:szCs w:val="28"/>
        </w:rPr>
        <w:t>тановить</w:t>
      </w:r>
      <w:r w:rsidRPr="009B5381">
        <w:rPr>
          <w:sz w:val="28"/>
          <w:szCs w:val="28"/>
        </w:rPr>
        <w:t xml:space="preserve"> концепція про ро</w:t>
      </w:r>
      <w:r w:rsidR="007A1486">
        <w:rPr>
          <w:sz w:val="28"/>
          <w:szCs w:val="28"/>
        </w:rPr>
        <w:t>звиток психіки в діяльності (Л.</w:t>
      </w:r>
      <w:r w:rsidR="007A1486">
        <w:rPr>
          <w:sz w:val="28"/>
          <w:szCs w:val="28"/>
          <w:lang w:val="en-US"/>
        </w:rPr>
        <w:t> </w:t>
      </w:r>
      <w:r w:rsidR="007A1486">
        <w:rPr>
          <w:sz w:val="28"/>
          <w:szCs w:val="28"/>
        </w:rPr>
        <w:t>Виготський, П.</w:t>
      </w:r>
      <w:r w:rsidR="007A1486">
        <w:rPr>
          <w:sz w:val="28"/>
          <w:szCs w:val="28"/>
          <w:lang w:val="en-US"/>
        </w:rPr>
        <w:t> </w:t>
      </w:r>
      <w:proofErr w:type="spellStart"/>
      <w:r w:rsidR="007A1486">
        <w:rPr>
          <w:sz w:val="28"/>
          <w:szCs w:val="28"/>
        </w:rPr>
        <w:t>Гальперін</w:t>
      </w:r>
      <w:proofErr w:type="spellEnd"/>
      <w:r w:rsidR="007A1486">
        <w:rPr>
          <w:sz w:val="28"/>
          <w:szCs w:val="28"/>
        </w:rPr>
        <w:t>, Г.</w:t>
      </w:r>
      <w:r w:rsidR="007A1486">
        <w:rPr>
          <w:sz w:val="28"/>
          <w:szCs w:val="28"/>
          <w:lang w:val="en-US"/>
        </w:rPr>
        <w:t> </w:t>
      </w:r>
      <w:r w:rsidR="007A1486">
        <w:rPr>
          <w:sz w:val="28"/>
          <w:szCs w:val="28"/>
        </w:rPr>
        <w:t>Костюк,</w:t>
      </w:r>
      <w:r w:rsidR="007A1486" w:rsidRPr="004D35AD">
        <w:rPr>
          <w:sz w:val="28"/>
          <w:szCs w:val="28"/>
        </w:rPr>
        <w:t xml:space="preserve"> </w:t>
      </w:r>
      <w:r w:rsidR="007A1486">
        <w:rPr>
          <w:sz w:val="28"/>
          <w:szCs w:val="28"/>
        </w:rPr>
        <w:t>О.</w:t>
      </w:r>
      <w:r w:rsidR="007A1486">
        <w:rPr>
          <w:sz w:val="28"/>
          <w:szCs w:val="28"/>
          <w:lang w:val="en-US"/>
        </w:rPr>
        <w:t> </w:t>
      </w:r>
      <w:r w:rsidRPr="009B5381">
        <w:rPr>
          <w:sz w:val="28"/>
          <w:szCs w:val="28"/>
        </w:rPr>
        <w:t>Леонтьєв</w:t>
      </w:r>
      <w:r w:rsidR="001B6EE6">
        <w:rPr>
          <w:sz w:val="28"/>
          <w:szCs w:val="28"/>
        </w:rPr>
        <w:t xml:space="preserve"> та інші</w:t>
      </w:r>
      <w:r w:rsidRPr="009B5381">
        <w:rPr>
          <w:sz w:val="28"/>
          <w:szCs w:val="28"/>
        </w:rPr>
        <w:t xml:space="preserve">); концепція про сутність і функції дидактичних ігор </w:t>
      </w:r>
      <w:r w:rsidR="004D35AD">
        <w:rPr>
          <w:sz w:val="28"/>
          <w:szCs w:val="28"/>
        </w:rPr>
        <w:t>(К.</w:t>
      </w:r>
      <w:r w:rsidR="004D35AD">
        <w:rPr>
          <w:sz w:val="28"/>
          <w:szCs w:val="28"/>
          <w:lang w:val="en-US"/>
        </w:rPr>
        <w:t> </w:t>
      </w:r>
      <w:proofErr w:type="spellStart"/>
      <w:r w:rsidR="004D35AD">
        <w:rPr>
          <w:sz w:val="28"/>
          <w:szCs w:val="28"/>
        </w:rPr>
        <w:t>Баханов</w:t>
      </w:r>
      <w:proofErr w:type="spellEnd"/>
      <w:r w:rsidR="004D35AD">
        <w:rPr>
          <w:sz w:val="28"/>
          <w:szCs w:val="28"/>
        </w:rPr>
        <w:t>, О.</w:t>
      </w:r>
      <w:r w:rsidR="004D35AD">
        <w:rPr>
          <w:sz w:val="28"/>
          <w:szCs w:val="28"/>
          <w:lang w:val="en-US"/>
        </w:rPr>
        <w:t> </w:t>
      </w:r>
      <w:proofErr w:type="spellStart"/>
      <w:r w:rsidR="004D35AD">
        <w:rPr>
          <w:sz w:val="28"/>
          <w:szCs w:val="28"/>
        </w:rPr>
        <w:t>Газман</w:t>
      </w:r>
      <w:proofErr w:type="spellEnd"/>
      <w:r w:rsidR="004D35AD">
        <w:rPr>
          <w:sz w:val="28"/>
          <w:szCs w:val="28"/>
        </w:rPr>
        <w:t>, М.</w:t>
      </w:r>
      <w:r w:rsidR="004D35AD">
        <w:rPr>
          <w:sz w:val="28"/>
          <w:szCs w:val="28"/>
          <w:lang w:val="en-US"/>
        </w:rPr>
        <w:t> </w:t>
      </w:r>
      <w:proofErr w:type="spellStart"/>
      <w:r w:rsidR="004D35AD">
        <w:rPr>
          <w:sz w:val="28"/>
          <w:szCs w:val="28"/>
        </w:rPr>
        <w:t>Кларін</w:t>
      </w:r>
      <w:proofErr w:type="spellEnd"/>
      <w:r w:rsidR="004D35AD">
        <w:rPr>
          <w:sz w:val="28"/>
          <w:szCs w:val="28"/>
        </w:rPr>
        <w:t>, С.</w:t>
      </w:r>
      <w:r w:rsidR="004D35AD">
        <w:rPr>
          <w:sz w:val="28"/>
          <w:szCs w:val="28"/>
          <w:lang w:val="en-US"/>
        </w:rPr>
        <w:t> </w:t>
      </w:r>
      <w:proofErr w:type="spellStart"/>
      <w:r w:rsidRPr="009B5381">
        <w:rPr>
          <w:sz w:val="28"/>
          <w:szCs w:val="28"/>
        </w:rPr>
        <w:t>Шмаков</w:t>
      </w:r>
      <w:proofErr w:type="spellEnd"/>
      <w:r w:rsidR="00D30141">
        <w:rPr>
          <w:sz w:val="28"/>
          <w:szCs w:val="28"/>
        </w:rPr>
        <w:t xml:space="preserve"> та інші</w:t>
      </w:r>
      <w:r w:rsidRPr="009B5381">
        <w:rPr>
          <w:sz w:val="28"/>
          <w:szCs w:val="28"/>
        </w:rPr>
        <w:t xml:space="preserve">); теорія взаємозв’язку процесів навчання і розвитку осіб з особливостями психофізичного розвитку </w:t>
      </w:r>
      <w:r w:rsidR="004D35AD">
        <w:rPr>
          <w:sz w:val="28"/>
          <w:szCs w:val="28"/>
        </w:rPr>
        <w:t>(В.</w:t>
      </w:r>
      <w:r w:rsidR="004D35AD">
        <w:rPr>
          <w:sz w:val="28"/>
          <w:szCs w:val="28"/>
          <w:lang w:val="en-US"/>
        </w:rPr>
        <w:t> </w:t>
      </w:r>
      <w:r w:rsidRPr="009B5381">
        <w:rPr>
          <w:sz w:val="28"/>
          <w:szCs w:val="28"/>
        </w:rPr>
        <w:t>Бонда</w:t>
      </w:r>
      <w:r w:rsidR="00D30141">
        <w:rPr>
          <w:sz w:val="28"/>
          <w:szCs w:val="28"/>
        </w:rPr>
        <w:t>р,</w:t>
      </w:r>
      <w:r w:rsidR="001B6EE6">
        <w:rPr>
          <w:sz w:val="28"/>
          <w:szCs w:val="28"/>
        </w:rPr>
        <w:t xml:space="preserve"> </w:t>
      </w:r>
      <w:r w:rsidR="004D35AD">
        <w:rPr>
          <w:sz w:val="28"/>
          <w:szCs w:val="28"/>
        </w:rPr>
        <w:t>В.</w:t>
      </w:r>
      <w:r w:rsidR="004D35AD">
        <w:rPr>
          <w:sz w:val="28"/>
          <w:szCs w:val="28"/>
          <w:lang w:val="en-US"/>
        </w:rPr>
        <w:t> </w:t>
      </w:r>
      <w:proofErr w:type="spellStart"/>
      <w:r w:rsidR="004D35AD">
        <w:rPr>
          <w:sz w:val="28"/>
          <w:szCs w:val="28"/>
        </w:rPr>
        <w:t>Засенко</w:t>
      </w:r>
      <w:proofErr w:type="spellEnd"/>
      <w:r w:rsidR="004D35AD">
        <w:rPr>
          <w:sz w:val="28"/>
          <w:szCs w:val="28"/>
        </w:rPr>
        <w:t>, А.</w:t>
      </w:r>
      <w:r w:rsidR="004D35AD">
        <w:rPr>
          <w:sz w:val="28"/>
          <w:szCs w:val="28"/>
          <w:lang w:val="en-US"/>
        </w:rPr>
        <w:t> </w:t>
      </w:r>
      <w:proofErr w:type="spellStart"/>
      <w:r w:rsidR="004D35AD">
        <w:rPr>
          <w:sz w:val="28"/>
          <w:szCs w:val="28"/>
        </w:rPr>
        <w:t>Колупаєва</w:t>
      </w:r>
      <w:proofErr w:type="spellEnd"/>
      <w:r w:rsidR="004D35AD">
        <w:rPr>
          <w:sz w:val="28"/>
          <w:szCs w:val="28"/>
        </w:rPr>
        <w:t>, Т.</w:t>
      </w:r>
      <w:r w:rsidR="004D35AD">
        <w:rPr>
          <w:sz w:val="28"/>
          <w:szCs w:val="28"/>
          <w:lang w:val="en-US"/>
        </w:rPr>
        <w:t> </w:t>
      </w:r>
      <w:r w:rsidR="004D35AD">
        <w:rPr>
          <w:sz w:val="28"/>
          <w:szCs w:val="28"/>
        </w:rPr>
        <w:t>Сак, В.</w:t>
      </w:r>
      <w:r w:rsidR="004D35AD">
        <w:rPr>
          <w:sz w:val="28"/>
          <w:szCs w:val="28"/>
          <w:lang w:val="en-US"/>
        </w:rPr>
        <w:t> </w:t>
      </w:r>
      <w:proofErr w:type="spellStart"/>
      <w:r w:rsidR="004D35AD">
        <w:rPr>
          <w:sz w:val="28"/>
          <w:szCs w:val="28"/>
        </w:rPr>
        <w:t>Синьов</w:t>
      </w:r>
      <w:proofErr w:type="spellEnd"/>
      <w:r w:rsidR="004D35AD">
        <w:rPr>
          <w:sz w:val="28"/>
          <w:szCs w:val="28"/>
        </w:rPr>
        <w:t>, М.</w:t>
      </w:r>
      <w:r w:rsidR="004D35AD">
        <w:rPr>
          <w:sz w:val="28"/>
          <w:szCs w:val="28"/>
          <w:lang w:val="en-US"/>
        </w:rPr>
        <w:t> </w:t>
      </w:r>
      <w:r w:rsidR="004D35AD">
        <w:rPr>
          <w:sz w:val="28"/>
          <w:szCs w:val="28"/>
        </w:rPr>
        <w:t>Шеремет, В.</w:t>
      </w:r>
      <w:r w:rsidR="004D35AD">
        <w:rPr>
          <w:sz w:val="28"/>
          <w:szCs w:val="28"/>
          <w:lang w:val="en-US"/>
        </w:rPr>
        <w:t> </w:t>
      </w:r>
      <w:proofErr w:type="spellStart"/>
      <w:r w:rsidR="00D30141">
        <w:rPr>
          <w:sz w:val="28"/>
          <w:szCs w:val="28"/>
        </w:rPr>
        <w:t>Тарасун</w:t>
      </w:r>
      <w:proofErr w:type="spellEnd"/>
      <w:r w:rsidR="00D30141">
        <w:rPr>
          <w:sz w:val="28"/>
          <w:szCs w:val="28"/>
        </w:rPr>
        <w:t>,</w:t>
      </w:r>
      <w:r w:rsidR="003930A9">
        <w:rPr>
          <w:sz w:val="28"/>
          <w:szCs w:val="28"/>
        </w:rPr>
        <w:t xml:space="preserve"> </w:t>
      </w:r>
      <w:r w:rsidR="004D35AD">
        <w:rPr>
          <w:sz w:val="28"/>
          <w:szCs w:val="28"/>
        </w:rPr>
        <w:t>О.</w:t>
      </w:r>
      <w:r w:rsidR="004D35AD">
        <w:rPr>
          <w:sz w:val="28"/>
          <w:szCs w:val="28"/>
          <w:lang w:val="en-US"/>
        </w:rPr>
        <w:t> </w:t>
      </w:r>
      <w:proofErr w:type="spellStart"/>
      <w:r w:rsidRPr="009B5381">
        <w:rPr>
          <w:sz w:val="28"/>
          <w:szCs w:val="28"/>
        </w:rPr>
        <w:t>Хохліна</w:t>
      </w:r>
      <w:proofErr w:type="spellEnd"/>
      <w:r w:rsidR="00D30141">
        <w:rPr>
          <w:sz w:val="28"/>
          <w:szCs w:val="28"/>
        </w:rPr>
        <w:t xml:space="preserve"> та інші</w:t>
      </w:r>
      <w:r w:rsidR="00D8637C">
        <w:rPr>
          <w:sz w:val="28"/>
          <w:szCs w:val="28"/>
        </w:rPr>
        <w:t>);</w:t>
      </w:r>
      <w:r w:rsidRPr="009B5381">
        <w:rPr>
          <w:sz w:val="28"/>
          <w:szCs w:val="28"/>
        </w:rPr>
        <w:t xml:space="preserve"> теорія ігрової діяльності (</w:t>
      </w:r>
      <w:r w:rsidR="004D35AD">
        <w:rPr>
          <w:sz w:val="28"/>
          <w:szCs w:val="28"/>
        </w:rPr>
        <w:t>З.</w:t>
      </w:r>
      <w:r w:rsidR="004D35AD">
        <w:rPr>
          <w:sz w:val="28"/>
          <w:szCs w:val="28"/>
          <w:lang w:val="en-US"/>
        </w:rPr>
        <w:t> </w:t>
      </w:r>
      <w:r w:rsidR="004D35AD">
        <w:rPr>
          <w:sz w:val="28"/>
          <w:szCs w:val="28"/>
        </w:rPr>
        <w:t>Богуславська, Л.</w:t>
      </w:r>
      <w:r w:rsidR="004D35AD">
        <w:rPr>
          <w:sz w:val="28"/>
          <w:szCs w:val="28"/>
          <w:lang w:val="en-US"/>
        </w:rPr>
        <w:t> </w:t>
      </w:r>
      <w:r w:rsidR="00D30141">
        <w:rPr>
          <w:sz w:val="28"/>
          <w:szCs w:val="28"/>
        </w:rPr>
        <w:t xml:space="preserve">Виготський, </w:t>
      </w:r>
      <w:r w:rsidR="004D35AD">
        <w:rPr>
          <w:sz w:val="28"/>
          <w:szCs w:val="28"/>
        </w:rPr>
        <w:t>Д.</w:t>
      </w:r>
      <w:r w:rsidR="004D35AD">
        <w:rPr>
          <w:sz w:val="28"/>
          <w:szCs w:val="28"/>
          <w:lang w:val="en-US"/>
        </w:rPr>
        <w:t> </w:t>
      </w:r>
      <w:r w:rsidR="004D35AD">
        <w:rPr>
          <w:sz w:val="28"/>
          <w:szCs w:val="28"/>
        </w:rPr>
        <w:t>Ельконін, О.</w:t>
      </w:r>
      <w:r w:rsidR="004D35AD">
        <w:rPr>
          <w:sz w:val="28"/>
          <w:szCs w:val="28"/>
          <w:lang w:val="en-US"/>
        </w:rPr>
        <w:t> </w:t>
      </w:r>
      <w:r w:rsidRPr="009B5381">
        <w:rPr>
          <w:sz w:val="28"/>
          <w:szCs w:val="28"/>
        </w:rPr>
        <w:t>Запорожець, О.</w:t>
      </w:r>
      <w:r w:rsidR="004D35AD">
        <w:rPr>
          <w:sz w:val="28"/>
          <w:szCs w:val="28"/>
          <w:lang w:val="en-US"/>
        </w:rPr>
        <w:t> </w:t>
      </w:r>
      <w:proofErr w:type="spellStart"/>
      <w:r w:rsidRPr="009B5381">
        <w:rPr>
          <w:sz w:val="28"/>
          <w:szCs w:val="28"/>
        </w:rPr>
        <w:t>Репринцева</w:t>
      </w:r>
      <w:proofErr w:type="spellEnd"/>
      <w:r w:rsidRPr="009B5381">
        <w:rPr>
          <w:sz w:val="28"/>
          <w:szCs w:val="28"/>
        </w:rPr>
        <w:t>,</w:t>
      </w:r>
      <w:r w:rsidRPr="009B5381">
        <w:rPr>
          <w:szCs w:val="28"/>
        </w:rPr>
        <w:t xml:space="preserve"> </w:t>
      </w:r>
      <w:r w:rsidR="004D35AD">
        <w:rPr>
          <w:sz w:val="28"/>
          <w:szCs w:val="28"/>
        </w:rPr>
        <w:t>О.</w:t>
      </w:r>
      <w:r w:rsidR="004D35AD">
        <w:rPr>
          <w:sz w:val="28"/>
          <w:szCs w:val="28"/>
          <w:lang w:val="en-US"/>
        </w:rPr>
        <w:t> </w:t>
      </w:r>
      <w:proofErr w:type="spellStart"/>
      <w:r w:rsidRPr="009B5381">
        <w:rPr>
          <w:sz w:val="28"/>
          <w:szCs w:val="28"/>
        </w:rPr>
        <w:t>Усова</w:t>
      </w:r>
      <w:proofErr w:type="spellEnd"/>
      <w:r w:rsidR="00D30141">
        <w:rPr>
          <w:sz w:val="28"/>
          <w:szCs w:val="28"/>
        </w:rPr>
        <w:t xml:space="preserve"> та інші</w:t>
      </w:r>
      <w:r w:rsidRPr="009B5381">
        <w:rPr>
          <w:sz w:val="28"/>
          <w:szCs w:val="28"/>
        </w:rPr>
        <w:t xml:space="preserve">); </w:t>
      </w:r>
      <w:r>
        <w:rPr>
          <w:sz w:val="28"/>
          <w:szCs w:val="28"/>
        </w:rPr>
        <w:t>теорія впливу дидактичних</w:t>
      </w:r>
      <w:r w:rsidRPr="008D0EE6">
        <w:rPr>
          <w:sz w:val="28"/>
          <w:szCs w:val="28"/>
        </w:rPr>
        <w:t xml:space="preserve"> </w:t>
      </w:r>
      <w:r>
        <w:rPr>
          <w:sz w:val="28"/>
          <w:szCs w:val="28"/>
        </w:rPr>
        <w:t>і</w:t>
      </w:r>
      <w:r w:rsidRPr="008D0EE6">
        <w:rPr>
          <w:sz w:val="28"/>
          <w:szCs w:val="28"/>
        </w:rPr>
        <w:t>г</w:t>
      </w:r>
      <w:r>
        <w:rPr>
          <w:sz w:val="28"/>
          <w:szCs w:val="28"/>
        </w:rPr>
        <w:t>ор на ефективність засвоєння навчального матеріалу</w:t>
      </w:r>
      <w:r w:rsidRPr="008D0EE6">
        <w:rPr>
          <w:sz w:val="28"/>
          <w:szCs w:val="28"/>
        </w:rPr>
        <w:t xml:space="preserve"> розумово відс</w:t>
      </w:r>
      <w:r w:rsidR="004D35AD">
        <w:rPr>
          <w:sz w:val="28"/>
          <w:szCs w:val="28"/>
        </w:rPr>
        <w:t>талими учнями (А.</w:t>
      </w:r>
      <w:r w:rsidR="004D35AD">
        <w:rPr>
          <w:sz w:val="28"/>
          <w:szCs w:val="28"/>
          <w:lang w:val="en-US"/>
        </w:rPr>
        <w:t> </w:t>
      </w:r>
      <w:r w:rsidR="004D35AD">
        <w:rPr>
          <w:sz w:val="28"/>
          <w:szCs w:val="28"/>
        </w:rPr>
        <w:t>Аксьонова, К.</w:t>
      </w:r>
      <w:r w:rsidR="004D35AD">
        <w:rPr>
          <w:sz w:val="28"/>
          <w:szCs w:val="28"/>
          <w:lang w:val="en-US"/>
        </w:rPr>
        <w:t> </w:t>
      </w:r>
      <w:proofErr w:type="spellStart"/>
      <w:r>
        <w:rPr>
          <w:sz w:val="28"/>
          <w:szCs w:val="28"/>
        </w:rPr>
        <w:t>Ардобацька</w:t>
      </w:r>
      <w:proofErr w:type="spellEnd"/>
      <w:r>
        <w:rPr>
          <w:sz w:val="28"/>
          <w:szCs w:val="28"/>
        </w:rPr>
        <w:t xml:space="preserve">, </w:t>
      </w:r>
      <w:r w:rsidR="004D35AD">
        <w:rPr>
          <w:sz w:val="28"/>
          <w:szCs w:val="28"/>
        </w:rPr>
        <w:t>Л.</w:t>
      </w:r>
      <w:r w:rsidR="004D35AD">
        <w:rPr>
          <w:sz w:val="28"/>
          <w:szCs w:val="28"/>
          <w:lang w:val="en-US"/>
        </w:rPr>
        <w:t> </w:t>
      </w:r>
      <w:proofErr w:type="spellStart"/>
      <w:r w:rsidR="004D35AD">
        <w:rPr>
          <w:sz w:val="28"/>
          <w:szCs w:val="28"/>
        </w:rPr>
        <w:t>Вавіна</w:t>
      </w:r>
      <w:proofErr w:type="spellEnd"/>
      <w:r w:rsidR="004D35AD">
        <w:rPr>
          <w:sz w:val="28"/>
          <w:szCs w:val="28"/>
        </w:rPr>
        <w:t>, Л.</w:t>
      </w:r>
      <w:r w:rsidR="004D35AD">
        <w:rPr>
          <w:sz w:val="28"/>
          <w:szCs w:val="28"/>
          <w:lang w:val="en-US"/>
        </w:rPr>
        <w:t> </w:t>
      </w:r>
      <w:r w:rsidRPr="008D0EE6">
        <w:rPr>
          <w:sz w:val="28"/>
          <w:szCs w:val="28"/>
        </w:rPr>
        <w:t>Горбачова,</w:t>
      </w:r>
      <w:r w:rsidR="00D30141">
        <w:rPr>
          <w:sz w:val="28"/>
          <w:szCs w:val="28"/>
        </w:rPr>
        <w:t xml:space="preserve"> </w:t>
      </w:r>
      <w:r w:rsidR="004D35AD">
        <w:rPr>
          <w:sz w:val="28"/>
          <w:szCs w:val="28"/>
        </w:rPr>
        <w:t>І.</w:t>
      </w:r>
      <w:r w:rsidR="004D35AD">
        <w:rPr>
          <w:sz w:val="28"/>
          <w:szCs w:val="28"/>
          <w:lang w:val="en-US"/>
        </w:rPr>
        <w:t> </w:t>
      </w:r>
      <w:proofErr w:type="spellStart"/>
      <w:r w:rsidR="004D35AD">
        <w:rPr>
          <w:sz w:val="28"/>
          <w:szCs w:val="28"/>
        </w:rPr>
        <w:t>Грошенков</w:t>
      </w:r>
      <w:proofErr w:type="spellEnd"/>
      <w:r w:rsidR="004D35AD">
        <w:rPr>
          <w:sz w:val="28"/>
          <w:szCs w:val="28"/>
        </w:rPr>
        <w:t>, Г.</w:t>
      </w:r>
      <w:r w:rsidR="004D35AD">
        <w:rPr>
          <w:sz w:val="28"/>
          <w:szCs w:val="28"/>
          <w:lang w:val="en-US"/>
        </w:rPr>
        <w:t> </w:t>
      </w:r>
      <w:proofErr w:type="spellStart"/>
      <w:r w:rsidRPr="008D0EE6">
        <w:rPr>
          <w:sz w:val="28"/>
          <w:szCs w:val="28"/>
        </w:rPr>
        <w:t>Мерсіянова</w:t>
      </w:r>
      <w:proofErr w:type="spellEnd"/>
      <w:r w:rsidR="004D35AD">
        <w:rPr>
          <w:sz w:val="28"/>
          <w:szCs w:val="28"/>
        </w:rPr>
        <w:t>, М.</w:t>
      </w:r>
      <w:r w:rsidR="004D35AD">
        <w:rPr>
          <w:sz w:val="28"/>
          <w:szCs w:val="28"/>
          <w:lang w:val="en-US"/>
        </w:rPr>
        <w:t> </w:t>
      </w:r>
      <w:proofErr w:type="spellStart"/>
      <w:r>
        <w:rPr>
          <w:sz w:val="28"/>
          <w:szCs w:val="28"/>
        </w:rPr>
        <w:t>Михайлюк</w:t>
      </w:r>
      <w:proofErr w:type="spellEnd"/>
      <w:r>
        <w:rPr>
          <w:sz w:val="28"/>
          <w:szCs w:val="28"/>
        </w:rPr>
        <w:t>,</w:t>
      </w:r>
      <w:r w:rsidR="004D35AD" w:rsidRPr="004D35AD">
        <w:rPr>
          <w:sz w:val="28"/>
          <w:szCs w:val="28"/>
        </w:rPr>
        <w:t xml:space="preserve"> </w:t>
      </w:r>
      <w:r w:rsidR="004D35AD">
        <w:rPr>
          <w:sz w:val="28"/>
          <w:szCs w:val="28"/>
        </w:rPr>
        <w:t>Г.</w:t>
      </w:r>
      <w:r w:rsidR="004D35AD">
        <w:rPr>
          <w:sz w:val="28"/>
          <w:szCs w:val="28"/>
          <w:lang w:val="en-US"/>
        </w:rPr>
        <w:t> </w:t>
      </w:r>
      <w:proofErr w:type="spellStart"/>
      <w:r w:rsidR="004D35AD">
        <w:rPr>
          <w:sz w:val="28"/>
          <w:szCs w:val="28"/>
        </w:rPr>
        <w:t>Плешканівська</w:t>
      </w:r>
      <w:proofErr w:type="spellEnd"/>
      <w:r w:rsidR="004D35AD">
        <w:rPr>
          <w:sz w:val="28"/>
          <w:szCs w:val="28"/>
        </w:rPr>
        <w:t>, В.</w:t>
      </w:r>
      <w:r w:rsidR="004D35AD">
        <w:rPr>
          <w:sz w:val="28"/>
          <w:szCs w:val="28"/>
          <w:lang w:val="en-US"/>
        </w:rPr>
        <w:t> </w:t>
      </w:r>
      <w:proofErr w:type="spellStart"/>
      <w:r w:rsidR="00D30141">
        <w:rPr>
          <w:sz w:val="28"/>
          <w:szCs w:val="28"/>
        </w:rPr>
        <w:t>Стратан</w:t>
      </w:r>
      <w:proofErr w:type="spellEnd"/>
      <w:r w:rsidR="00D30141">
        <w:rPr>
          <w:sz w:val="28"/>
          <w:szCs w:val="28"/>
        </w:rPr>
        <w:t>,</w:t>
      </w:r>
      <w:r w:rsidR="001B6EE6">
        <w:rPr>
          <w:sz w:val="28"/>
          <w:szCs w:val="28"/>
        </w:rPr>
        <w:t xml:space="preserve"> </w:t>
      </w:r>
      <w:r w:rsidR="004D35AD">
        <w:rPr>
          <w:sz w:val="28"/>
          <w:szCs w:val="28"/>
        </w:rPr>
        <w:t>Т.</w:t>
      </w:r>
      <w:r w:rsidR="004D35AD">
        <w:rPr>
          <w:sz w:val="28"/>
          <w:szCs w:val="28"/>
          <w:lang w:val="en-US"/>
        </w:rPr>
        <w:t> </w:t>
      </w:r>
      <w:r w:rsidRPr="003F1866">
        <w:rPr>
          <w:sz w:val="28"/>
          <w:szCs w:val="28"/>
        </w:rPr>
        <w:t>Ульянова, Е</w:t>
      </w:r>
      <w:r w:rsidR="004D35AD">
        <w:rPr>
          <w:sz w:val="28"/>
          <w:szCs w:val="28"/>
        </w:rPr>
        <w:t>.</w:t>
      </w:r>
      <w:r w:rsidR="004D35AD">
        <w:rPr>
          <w:sz w:val="28"/>
          <w:szCs w:val="28"/>
          <w:lang w:val="en-US"/>
        </w:rPr>
        <w:t> </w:t>
      </w:r>
      <w:proofErr w:type="spellStart"/>
      <w:r>
        <w:rPr>
          <w:sz w:val="28"/>
          <w:szCs w:val="28"/>
        </w:rPr>
        <w:t>Якубовська</w:t>
      </w:r>
      <w:proofErr w:type="spellEnd"/>
      <w:r w:rsidR="00D30141">
        <w:rPr>
          <w:sz w:val="28"/>
          <w:szCs w:val="28"/>
        </w:rPr>
        <w:t xml:space="preserve"> та інші</w:t>
      </w:r>
      <w:r>
        <w:rPr>
          <w:sz w:val="28"/>
          <w:szCs w:val="28"/>
        </w:rPr>
        <w:t xml:space="preserve">); </w:t>
      </w:r>
      <w:r w:rsidRPr="009B5381">
        <w:rPr>
          <w:sz w:val="28"/>
          <w:szCs w:val="28"/>
        </w:rPr>
        <w:t xml:space="preserve">теорія </w:t>
      </w:r>
      <w:r w:rsidR="00D30141">
        <w:rPr>
          <w:sz w:val="28"/>
          <w:szCs w:val="28"/>
        </w:rPr>
        <w:t xml:space="preserve">розвитку пізнавального інтересу </w:t>
      </w:r>
      <w:r w:rsidR="004D35AD">
        <w:rPr>
          <w:sz w:val="28"/>
          <w:szCs w:val="28"/>
        </w:rPr>
        <w:t>(Н.</w:t>
      </w:r>
      <w:r w:rsidR="004D35AD">
        <w:rPr>
          <w:sz w:val="28"/>
          <w:szCs w:val="28"/>
          <w:lang w:val="en-US"/>
        </w:rPr>
        <w:t> </w:t>
      </w:r>
      <w:proofErr w:type="spellStart"/>
      <w:r w:rsidR="004D35AD">
        <w:rPr>
          <w:sz w:val="28"/>
          <w:szCs w:val="28"/>
        </w:rPr>
        <w:t>Бібік</w:t>
      </w:r>
      <w:proofErr w:type="spellEnd"/>
      <w:r w:rsidR="004D35AD">
        <w:rPr>
          <w:sz w:val="28"/>
          <w:szCs w:val="28"/>
        </w:rPr>
        <w:t>, О.</w:t>
      </w:r>
      <w:r w:rsidR="004D35AD">
        <w:rPr>
          <w:sz w:val="28"/>
          <w:szCs w:val="28"/>
          <w:lang w:val="en-US"/>
        </w:rPr>
        <w:t> </w:t>
      </w:r>
      <w:r w:rsidR="004D35AD">
        <w:rPr>
          <w:sz w:val="28"/>
          <w:szCs w:val="28"/>
        </w:rPr>
        <w:t>Киричук, В.</w:t>
      </w:r>
      <w:r w:rsidR="004D35AD">
        <w:rPr>
          <w:sz w:val="28"/>
          <w:szCs w:val="28"/>
          <w:lang w:val="en-US"/>
        </w:rPr>
        <w:t> </w:t>
      </w:r>
      <w:r w:rsidRPr="009B5381">
        <w:rPr>
          <w:sz w:val="28"/>
          <w:szCs w:val="28"/>
        </w:rPr>
        <w:t>Сухомлинський,</w:t>
      </w:r>
      <w:r w:rsidR="004D35AD" w:rsidRPr="006C7E47">
        <w:rPr>
          <w:sz w:val="28"/>
          <w:szCs w:val="28"/>
        </w:rPr>
        <w:t xml:space="preserve"> </w:t>
      </w:r>
      <w:r w:rsidR="004D35AD">
        <w:rPr>
          <w:sz w:val="28"/>
          <w:szCs w:val="28"/>
        </w:rPr>
        <w:t>Г.</w:t>
      </w:r>
      <w:r w:rsidR="004D35AD">
        <w:rPr>
          <w:sz w:val="28"/>
          <w:szCs w:val="28"/>
          <w:lang w:val="en-US"/>
        </w:rPr>
        <w:t> </w:t>
      </w:r>
      <w:proofErr w:type="spellStart"/>
      <w:r w:rsidRPr="009B5381">
        <w:rPr>
          <w:sz w:val="28"/>
          <w:szCs w:val="28"/>
        </w:rPr>
        <w:t>Щукіна</w:t>
      </w:r>
      <w:proofErr w:type="spellEnd"/>
      <w:r w:rsidR="00D30141">
        <w:rPr>
          <w:sz w:val="28"/>
          <w:szCs w:val="28"/>
        </w:rPr>
        <w:t xml:space="preserve"> та інші</w:t>
      </w:r>
      <w:r w:rsidRPr="009B5381">
        <w:rPr>
          <w:sz w:val="28"/>
          <w:szCs w:val="28"/>
        </w:rPr>
        <w:t>)</w:t>
      </w:r>
      <w:r>
        <w:rPr>
          <w:sz w:val="28"/>
          <w:szCs w:val="28"/>
        </w:rPr>
        <w:t>.</w:t>
      </w:r>
    </w:p>
    <w:p w:rsidR="000F2965" w:rsidRPr="009B5381" w:rsidRDefault="000F2965" w:rsidP="00815131">
      <w:pPr>
        <w:ind w:firstLine="709"/>
        <w:jc w:val="both"/>
        <w:rPr>
          <w:sz w:val="28"/>
          <w:szCs w:val="28"/>
        </w:rPr>
      </w:pPr>
      <w:r w:rsidRPr="009B5381">
        <w:rPr>
          <w:b/>
          <w:sz w:val="28"/>
          <w:szCs w:val="28"/>
        </w:rPr>
        <w:t>Е</w:t>
      </w:r>
      <w:r w:rsidR="00AD32A2">
        <w:rPr>
          <w:b/>
          <w:sz w:val="28"/>
          <w:szCs w:val="28"/>
        </w:rPr>
        <w:t>кспериментальна база</w:t>
      </w:r>
      <w:r w:rsidRPr="009B5381">
        <w:rPr>
          <w:b/>
          <w:sz w:val="28"/>
          <w:szCs w:val="28"/>
        </w:rPr>
        <w:t xml:space="preserve">: </w:t>
      </w:r>
      <w:r w:rsidR="00AD32A2" w:rsidRPr="00AD32A2">
        <w:rPr>
          <w:sz w:val="28"/>
          <w:szCs w:val="28"/>
        </w:rPr>
        <w:t>комунальний</w:t>
      </w:r>
      <w:r w:rsidR="00AD32A2">
        <w:rPr>
          <w:b/>
          <w:sz w:val="28"/>
          <w:szCs w:val="28"/>
        </w:rPr>
        <w:t xml:space="preserve"> </w:t>
      </w:r>
      <w:r w:rsidR="00AD32A2" w:rsidRPr="00AD32A2">
        <w:rPr>
          <w:sz w:val="28"/>
          <w:szCs w:val="28"/>
        </w:rPr>
        <w:t>заклад</w:t>
      </w:r>
      <w:r w:rsidR="00AD32A2">
        <w:rPr>
          <w:sz w:val="28"/>
          <w:szCs w:val="28"/>
        </w:rPr>
        <w:t xml:space="preserve"> Сумської обласної ради </w:t>
      </w:r>
      <w:proofErr w:type="spellStart"/>
      <w:r w:rsidR="00AD32A2">
        <w:rPr>
          <w:sz w:val="28"/>
          <w:szCs w:val="28"/>
        </w:rPr>
        <w:t>Глинська</w:t>
      </w:r>
      <w:proofErr w:type="spellEnd"/>
      <w:r w:rsidR="00AD32A2">
        <w:rPr>
          <w:sz w:val="28"/>
          <w:szCs w:val="28"/>
        </w:rPr>
        <w:t xml:space="preserve"> спеціальна загальноосвітня школа-інтернат, </w:t>
      </w:r>
      <w:r w:rsidR="00AD32A2" w:rsidRPr="00AD32A2">
        <w:rPr>
          <w:sz w:val="28"/>
          <w:szCs w:val="28"/>
        </w:rPr>
        <w:t>комунальний</w:t>
      </w:r>
      <w:r w:rsidR="00AD32A2">
        <w:rPr>
          <w:b/>
          <w:sz w:val="28"/>
          <w:szCs w:val="28"/>
        </w:rPr>
        <w:t xml:space="preserve"> </w:t>
      </w:r>
      <w:r w:rsidR="00AD32A2" w:rsidRPr="00AD32A2">
        <w:rPr>
          <w:sz w:val="28"/>
          <w:szCs w:val="28"/>
        </w:rPr>
        <w:t>заклад</w:t>
      </w:r>
      <w:r w:rsidR="00AD32A2">
        <w:rPr>
          <w:sz w:val="28"/>
          <w:szCs w:val="28"/>
        </w:rPr>
        <w:t xml:space="preserve"> Сумської обласної ради </w:t>
      </w:r>
      <w:proofErr w:type="spellStart"/>
      <w:r w:rsidR="00AD32A2">
        <w:rPr>
          <w:sz w:val="28"/>
          <w:szCs w:val="28"/>
        </w:rPr>
        <w:t>Грунська</w:t>
      </w:r>
      <w:proofErr w:type="spellEnd"/>
      <w:r w:rsidR="00AD32A2">
        <w:rPr>
          <w:sz w:val="28"/>
          <w:szCs w:val="28"/>
        </w:rPr>
        <w:t xml:space="preserve"> спеціальна загальноосвітня школа-інтернат, </w:t>
      </w:r>
      <w:r w:rsidR="00AD32A2" w:rsidRPr="00AD32A2">
        <w:rPr>
          <w:sz w:val="28"/>
          <w:szCs w:val="28"/>
        </w:rPr>
        <w:t>комунальний</w:t>
      </w:r>
      <w:r w:rsidR="00AD32A2">
        <w:rPr>
          <w:b/>
          <w:sz w:val="28"/>
          <w:szCs w:val="28"/>
        </w:rPr>
        <w:t xml:space="preserve"> </w:t>
      </w:r>
      <w:r w:rsidR="00AD32A2" w:rsidRPr="00AD32A2">
        <w:rPr>
          <w:sz w:val="28"/>
          <w:szCs w:val="28"/>
        </w:rPr>
        <w:t>заклад</w:t>
      </w:r>
      <w:r w:rsidR="00AD32A2">
        <w:rPr>
          <w:sz w:val="28"/>
          <w:szCs w:val="28"/>
        </w:rPr>
        <w:t xml:space="preserve"> Сумської обласної ради </w:t>
      </w:r>
      <w:proofErr w:type="spellStart"/>
      <w:r w:rsidR="00AD32A2">
        <w:rPr>
          <w:sz w:val="28"/>
          <w:szCs w:val="28"/>
        </w:rPr>
        <w:t>Улянівська</w:t>
      </w:r>
      <w:proofErr w:type="spellEnd"/>
      <w:r w:rsidR="00AD32A2">
        <w:rPr>
          <w:sz w:val="28"/>
          <w:szCs w:val="28"/>
        </w:rPr>
        <w:t xml:space="preserve"> спеціальна загальноосвітня школа-інтернат, </w:t>
      </w:r>
      <w:r w:rsidR="00AD32A2" w:rsidRPr="00AD32A2">
        <w:rPr>
          <w:sz w:val="28"/>
          <w:szCs w:val="28"/>
        </w:rPr>
        <w:t>комунальний</w:t>
      </w:r>
      <w:r w:rsidR="00AD32A2">
        <w:rPr>
          <w:b/>
          <w:sz w:val="28"/>
          <w:szCs w:val="28"/>
        </w:rPr>
        <w:t xml:space="preserve"> </w:t>
      </w:r>
      <w:r w:rsidR="00AD32A2" w:rsidRPr="00AD32A2">
        <w:rPr>
          <w:sz w:val="28"/>
          <w:szCs w:val="28"/>
        </w:rPr>
        <w:t>заклад</w:t>
      </w:r>
      <w:r w:rsidR="00AD32A2">
        <w:rPr>
          <w:sz w:val="28"/>
          <w:szCs w:val="28"/>
        </w:rPr>
        <w:t xml:space="preserve"> Сумської обласної ради </w:t>
      </w:r>
      <w:proofErr w:type="spellStart"/>
      <w:r w:rsidR="00AD32A2">
        <w:rPr>
          <w:sz w:val="28"/>
          <w:szCs w:val="28"/>
        </w:rPr>
        <w:t>Шалигинська</w:t>
      </w:r>
      <w:proofErr w:type="spellEnd"/>
      <w:r w:rsidR="00AD32A2">
        <w:rPr>
          <w:sz w:val="28"/>
          <w:szCs w:val="28"/>
        </w:rPr>
        <w:t xml:space="preserve"> спеціальна загальноосвітня школа-інтернат, </w:t>
      </w:r>
      <w:r w:rsidR="00AD32A2" w:rsidRPr="00AD32A2">
        <w:rPr>
          <w:sz w:val="28"/>
          <w:szCs w:val="28"/>
        </w:rPr>
        <w:t>комунальний</w:t>
      </w:r>
      <w:r w:rsidR="00AD32A2">
        <w:rPr>
          <w:b/>
          <w:sz w:val="28"/>
          <w:szCs w:val="28"/>
        </w:rPr>
        <w:t xml:space="preserve"> </w:t>
      </w:r>
      <w:r w:rsidR="00AD32A2" w:rsidRPr="00AD32A2">
        <w:rPr>
          <w:sz w:val="28"/>
          <w:szCs w:val="28"/>
        </w:rPr>
        <w:t>заклад</w:t>
      </w:r>
      <w:r w:rsidR="00AD32A2">
        <w:rPr>
          <w:sz w:val="28"/>
          <w:szCs w:val="28"/>
        </w:rPr>
        <w:t xml:space="preserve"> Сумської обласної ради </w:t>
      </w:r>
      <w:proofErr w:type="spellStart"/>
      <w:r w:rsidR="00AD32A2">
        <w:rPr>
          <w:sz w:val="28"/>
          <w:szCs w:val="28"/>
        </w:rPr>
        <w:t>Штепівська</w:t>
      </w:r>
      <w:proofErr w:type="spellEnd"/>
      <w:r w:rsidR="00AD32A2">
        <w:rPr>
          <w:sz w:val="28"/>
          <w:szCs w:val="28"/>
        </w:rPr>
        <w:t xml:space="preserve"> спеціальна загальноосвітня школа-інтернат, комунальна установа </w:t>
      </w:r>
      <w:r w:rsidR="00013BB0">
        <w:rPr>
          <w:sz w:val="28"/>
          <w:szCs w:val="28"/>
        </w:rPr>
        <w:t xml:space="preserve">Сумської міської ради </w:t>
      </w:r>
      <w:r w:rsidR="00AD32A2">
        <w:rPr>
          <w:sz w:val="28"/>
          <w:szCs w:val="28"/>
        </w:rPr>
        <w:t>Сумська</w:t>
      </w:r>
      <w:r w:rsidR="00AD32A2" w:rsidRPr="00AD32A2">
        <w:rPr>
          <w:sz w:val="28"/>
          <w:szCs w:val="28"/>
        </w:rPr>
        <w:t xml:space="preserve"> </w:t>
      </w:r>
      <w:r w:rsidR="00AD32A2">
        <w:rPr>
          <w:sz w:val="28"/>
          <w:szCs w:val="28"/>
        </w:rPr>
        <w:t>спеціальна загальноосвітня школа, Прилуцька спеціальна загальноосвітня школа-інтернат І-ІІ ступенів</w:t>
      </w:r>
      <w:r w:rsidR="005B2448">
        <w:rPr>
          <w:sz w:val="28"/>
          <w:szCs w:val="28"/>
        </w:rPr>
        <w:t xml:space="preserve">, </w:t>
      </w:r>
      <w:proofErr w:type="spellStart"/>
      <w:r w:rsidR="00357D85">
        <w:rPr>
          <w:sz w:val="28"/>
          <w:szCs w:val="28"/>
        </w:rPr>
        <w:t>Розбишівська</w:t>
      </w:r>
      <w:proofErr w:type="spellEnd"/>
      <w:r w:rsidR="00357D85">
        <w:rPr>
          <w:sz w:val="28"/>
          <w:szCs w:val="28"/>
        </w:rPr>
        <w:t xml:space="preserve"> спеціальна загальноосвітня школа-інтернат</w:t>
      </w:r>
      <w:r w:rsidR="00CA286B">
        <w:rPr>
          <w:sz w:val="28"/>
          <w:szCs w:val="28"/>
        </w:rPr>
        <w:t xml:space="preserve"> Гадяц</w:t>
      </w:r>
      <w:r w:rsidR="003F69E5">
        <w:rPr>
          <w:sz w:val="28"/>
          <w:szCs w:val="28"/>
        </w:rPr>
        <w:t>ької район</w:t>
      </w:r>
      <w:r w:rsidR="00B23FB6">
        <w:rPr>
          <w:sz w:val="28"/>
          <w:szCs w:val="28"/>
        </w:rPr>
        <w:t>ної</w:t>
      </w:r>
      <w:r w:rsidR="003F69E5">
        <w:rPr>
          <w:sz w:val="28"/>
          <w:szCs w:val="28"/>
        </w:rPr>
        <w:t xml:space="preserve"> </w:t>
      </w:r>
      <w:r w:rsidR="00B23FB6">
        <w:rPr>
          <w:sz w:val="28"/>
          <w:szCs w:val="28"/>
        </w:rPr>
        <w:t>ради Полтавської</w:t>
      </w:r>
      <w:r w:rsidR="00B23FB6" w:rsidRPr="00B23FB6">
        <w:rPr>
          <w:sz w:val="28"/>
          <w:szCs w:val="28"/>
        </w:rPr>
        <w:t xml:space="preserve"> </w:t>
      </w:r>
      <w:r w:rsidR="00B23FB6">
        <w:rPr>
          <w:sz w:val="28"/>
          <w:szCs w:val="28"/>
        </w:rPr>
        <w:t>області</w:t>
      </w:r>
      <w:r w:rsidR="00357D85">
        <w:rPr>
          <w:sz w:val="28"/>
          <w:szCs w:val="28"/>
        </w:rPr>
        <w:t>, Херсонська спеціальна загальноосвітня шко</w:t>
      </w:r>
      <w:r w:rsidR="00357D85" w:rsidRPr="009B5381">
        <w:rPr>
          <w:sz w:val="28"/>
          <w:szCs w:val="28"/>
        </w:rPr>
        <w:t>л</w:t>
      </w:r>
      <w:r w:rsidR="00357D85">
        <w:rPr>
          <w:sz w:val="28"/>
          <w:szCs w:val="28"/>
        </w:rPr>
        <w:t>а №1 Херсонської міської ради, Херсонська спеціальна загальноосвітня шко</w:t>
      </w:r>
      <w:r w:rsidR="00357D85" w:rsidRPr="009B5381">
        <w:rPr>
          <w:sz w:val="28"/>
          <w:szCs w:val="28"/>
        </w:rPr>
        <w:t>л</w:t>
      </w:r>
      <w:r w:rsidR="00357D85">
        <w:rPr>
          <w:sz w:val="28"/>
          <w:szCs w:val="28"/>
        </w:rPr>
        <w:t xml:space="preserve">а №2 Херсонської міської ради. </w:t>
      </w:r>
      <w:r w:rsidR="00CB68D1">
        <w:rPr>
          <w:sz w:val="28"/>
          <w:szCs w:val="28"/>
        </w:rPr>
        <w:t>Дослідження</w:t>
      </w:r>
      <w:r w:rsidRPr="009B5381">
        <w:rPr>
          <w:sz w:val="28"/>
          <w:szCs w:val="28"/>
        </w:rPr>
        <w:t>м було охоплено 114 розумово відсталих учнів 7 класів, віком від 12 до 15 років.</w:t>
      </w:r>
    </w:p>
    <w:p w:rsidR="000F2965" w:rsidRPr="002E1478" w:rsidRDefault="000F2965" w:rsidP="00815131">
      <w:pPr>
        <w:ind w:firstLine="709"/>
        <w:jc w:val="both"/>
        <w:rPr>
          <w:sz w:val="28"/>
          <w:szCs w:val="28"/>
        </w:rPr>
      </w:pPr>
      <w:r w:rsidRPr="009B5381">
        <w:rPr>
          <w:b/>
          <w:sz w:val="28"/>
          <w:szCs w:val="28"/>
        </w:rPr>
        <w:t xml:space="preserve">Наукова новизна </w:t>
      </w:r>
      <w:r w:rsidR="002E1478">
        <w:rPr>
          <w:b/>
          <w:sz w:val="28"/>
          <w:szCs w:val="28"/>
        </w:rPr>
        <w:t xml:space="preserve">та теоретична значущість </w:t>
      </w:r>
      <w:r w:rsidRPr="009B5381">
        <w:rPr>
          <w:b/>
          <w:sz w:val="28"/>
          <w:szCs w:val="28"/>
        </w:rPr>
        <w:t>одержани</w:t>
      </w:r>
      <w:r w:rsidR="00471CC7">
        <w:rPr>
          <w:b/>
          <w:sz w:val="28"/>
          <w:szCs w:val="28"/>
        </w:rPr>
        <w:t>х результатів</w:t>
      </w:r>
      <w:r w:rsidR="002E1478">
        <w:rPr>
          <w:b/>
          <w:sz w:val="28"/>
          <w:szCs w:val="28"/>
        </w:rPr>
        <w:t xml:space="preserve"> </w:t>
      </w:r>
      <w:r w:rsidR="002E1478">
        <w:rPr>
          <w:sz w:val="28"/>
          <w:szCs w:val="28"/>
        </w:rPr>
        <w:t>полягає в тому, що:</w:t>
      </w:r>
    </w:p>
    <w:p w:rsidR="000F2965" w:rsidRPr="009B5381" w:rsidRDefault="002E1478" w:rsidP="00815131">
      <w:pPr>
        <w:ind w:firstLine="709"/>
        <w:jc w:val="both"/>
        <w:rPr>
          <w:i/>
          <w:sz w:val="28"/>
          <w:szCs w:val="28"/>
        </w:rPr>
      </w:pPr>
      <w:r>
        <w:rPr>
          <w:i/>
          <w:sz w:val="28"/>
          <w:szCs w:val="28"/>
        </w:rPr>
        <w:t>в</w:t>
      </w:r>
      <w:r w:rsidR="0003391D">
        <w:rPr>
          <w:i/>
          <w:sz w:val="28"/>
          <w:szCs w:val="28"/>
        </w:rPr>
        <w:t xml:space="preserve">перше теоретично обґрунтовано </w:t>
      </w:r>
      <w:r w:rsidR="00555A7A">
        <w:rPr>
          <w:i/>
          <w:sz w:val="28"/>
          <w:szCs w:val="28"/>
        </w:rPr>
        <w:t>та представлено:</w:t>
      </w:r>
    </w:p>
    <w:p w:rsidR="000F2965" w:rsidRPr="009B5381" w:rsidRDefault="00471CC7" w:rsidP="00815131">
      <w:pPr>
        <w:ind w:firstLine="709"/>
        <w:jc w:val="both"/>
        <w:rPr>
          <w:i/>
          <w:sz w:val="28"/>
          <w:szCs w:val="28"/>
        </w:rPr>
      </w:pPr>
      <w:r>
        <w:rPr>
          <w:sz w:val="28"/>
          <w:szCs w:val="28"/>
        </w:rPr>
        <w:lastRenderedPageBreak/>
        <w:t>–</w:t>
      </w:r>
      <w:r w:rsidR="00555A7A">
        <w:rPr>
          <w:sz w:val="28"/>
          <w:szCs w:val="28"/>
        </w:rPr>
        <w:t xml:space="preserve"> </w:t>
      </w:r>
      <w:r w:rsidR="000F2965" w:rsidRPr="009B5381">
        <w:rPr>
          <w:sz w:val="28"/>
          <w:szCs w:val="28"/>
        </w:rPr>
        <w:t>модель</w:t>
      </w:r>
      <w:r w:rsidR="00555A7A">
        <w:rPr>
          <w:sz w:val="28"/>
          <w:szCs w:val="28"/>
        </w:rPr>
        <w:t xml:space="preserve"> методу</w:t>
      </w:r>
      <w:r w:rsidR="000F2965" w:rsidRPr="009B5381">
        <w:rPr>
          <w:sz w:val="28"/>
          <w:szCs w:val="28"/>
        </w:rPr>
        <w:t xml:space="preserve"> дидакти</w:t>
      </w:r>
      <w:r w:rsidR="00555A7A">
        <w:rPr>
          <w:sz w:val="28"/>
          <w:szCs w:val="28"/>
        </w:rPr>
        <w:t>чної гри як способ</w:t>
      </w:r>
      <w:r w:rsidR="000F2965" w:rsidRPr="009B5381">
        <w:rPr>
          <w:sz w:val="28"/>
          <w:szCs w:val="28"/>
        </w:rPr>
        <w:t>у формування історичних понять у розумово відсталих школярів;</w:t>
      </w:r>
    </w:p>
    <w:p w:rsidR="00555A7A" w:rsidRDefault="00555A7A" w:rsidP="00815131">
      <w:pPr>
        <w:ind w:firstLine="709"/>
        <w:jc w:val="both"/>
        <w:rPr>
          <w:sz w:val="28"/>
          <w:szCs w:val="28"/>
        </w:rPr>
      </w:pPr>
      <w:r>
        <w:rPr>
          <w:sz w:val="28"/>
          <w:szCs w:val="28"/>
        </w:rPr>
        <w:t xml:space="preserve">– </w:t>
      </w:r>
      <w:r w:rsidR="000F2965" w:rsidRPr="009B5381">
        <w:rPr>
          <w:sz w:val="28"/>
          <w:szCs w:val="28"/>
        </w:rPr>
        <w:t xml:space="preserve">комплексну класифікацію дидактичних ігор з урахуванням пізнавальних можливостей учнів </w:t>
      </w:r>
      <w:r w:rsidR="00C4288D">
        <w:rPr>
          <w:sz w:val="28"/>
          <w:szCs w:val="28"/>
        </w:rPr>
        <w:t>і</w:t>
      </w:r>
      <w:r w:rsidR="000F2965" w:rsidRPr="009B5381">
        <w:rPr>
          <w:sz w:val="28"/>
          <w:szCs w:val="28"/>
        </w:rPr>
        <w:t xml:space="preserve">з </w:t>
      </w:r>
      <w:r>
        <w:rPr>
          <w:sz w:val="28"/>
          <w:szCs w:val="28"/>
        </w:rPr>
        <w:t>розумовою відсталістю;</w:t>
      </w:r>
    </w:p>
    <w:p w:rsidR="000F2965" w:rsidRPr="009B5381" w:rsidRDefault="00471CC7" w:rsidP="00815131">
      <w:pPr>
        <w:ind w:firstLine="709"/>
        <w:jc w:val="both"/>
        <w:rPr>
          <w:i/>
          <w:sz w:val="28"/>
          <w:szCs w:val="28"/>
        </w:rPr>
      </w:pPr>
      <w:r>
        <w:rPr>
          <w:sz w:val="28"/>
          <w:szCs w:val="28"/>
        </w:rPr>
        <w:t>–</w:t>
      </w:r>
      <w:r w:rsidR="00555A7A">
        <w:rPr>
          <w:sz w:val="28"/>
          <w:szCs w:val="28"/>
        </w:rPr>
        <w:t xml:space="preserve"> </w:t>
      </w:r>
      <w:r w:rsidR="000F2965" w:rsidRPr="009B5381">
        <w:rPr>
          <w:sz w:val="28"/>
          <w:szCs w:val="28"/>
        </w:rPr>
        <w:t>комплекси навчальних ігор</w:t>
      </w:r>
      <w:r w:rsidR="002E1478">
        <w:rPr>
          <w:sz w:val="28"/>
          <w:szCs w:val="28"/>
        </w:rPr>
        <w:t>,</w:t>
      </w:r>
      <w:r w:rsidR="00C4288D">
        <w:rPr>
          <w:sz w:val="28"/>
          <w:szCs w:val="28"/>
        </w:rPr>
        <w:t xml:space="preserve"> орієнтованих на основні типи й</w:t>
      </w:r>
      <w:r w:rsidR="000F2965" w:rsidRPr="009B5381">
        <w:rPr>
          <w:sz w:val="28"/>
          <w:szCs w:val="28"/>
        </w:rPr>
        <w:t xml:space="preserve"> етапи уроків історії в спеціальній школі;</w:t>
      </w:r>
    </w:p>
    <w:p w:rsidR="000F2965" w:rsidRPr="009B5381" w:rsidRDefault="00555A7A" w:rsidP="00815131">
      <w:pPr>
        <w:ind w:firstLine="709"/>
        <w:jc w:val="both"/>
        <w:rPr>
          <w:i/>
          <w:sz w:val="28"/>
          <w:szCs w:val="28"/>
        </w:rPr>
      </w:pPr>
      <w:r>
        <w:rPr>
          <w:sz w:val="28"/>
          <w:szCs w:val="28"/>
        </w:rPr>
        <w:t>–</w:t>
      </w:r>
      <w:r w:rsidR="000F2965" w:rsidRPr="009B5381">
        <w:rPr>
          <w:sz w:val="28"/>
          <w:szCs w:val="28"/>
        </w:rPr>
        <w:t xml:space="preserve"> методику проведення дидактичної гри у спеціальній школі з позиції інтерактивного на</w:t>
      </w:r>
      <w:r>
        <w:rPr>
          <w:sz w:val="28"/>
          <w:szCs w:val="28"/>
        </w:rPr>
        <w:t>вчання розумово відсталих учнів</w:t>
      </w:r>
      <w:r w:rsidR="000F2965" w:rsidRPr="009B5381">
        <w:rPr>
          <w:sz w:val="28"/>
          <w:szCs w:val="28"/>
        </w:rPr>
        <w:t>;</w:t>
      </w:r>
    </w:p>
    <w:p w:rsidR="000F2965" w:rsidRPr="009B5381" w:rsidRDefault="00471CC7" w:rsidP="00815131">
      <w:pPr>
        <w:ind w:right="-5" w:firstLine="709"/>
        <w:jc w:val="both"/>
        <w:rPr>
          <w:sz w:val="28"/>
          <w:szCs w:val="28"/>
        </w:rPr>
      </w:pPr>
      <w:r>
        <w:rPr>
          <w:sz w:val="28"/>
          <w:szCs w:val="28"/>
        </w:rPr>
        <w:t xml:space="preserve">– </w:t>
      </w:r>
      <w:r w:rsidR="000F2965" w:rsidRPr="009B5381">
        <w:rPr>
          <w:sz w:val="28"/>
          <w:szCs w:val="28"/>
        </w:rPr>
        <w:t>рівні сформованості історичних понять у школярів із розумовою відсталістю.</w:t>
      </w:r>
    </w:p>
    <w:p w:rsidR="000F2965" w:rsidRPr="009B5381" w:rsidRDefault="00555A7A" w:rsidP="00815131">
      <w:pPr>
        <w:ind w:firstLine="709"/>
        <w:jc w:val="both"/>
        <w:rPr>
          <w:sz w:val="28"/>
          <w:szCs w:val="28"/>
        </w:rPr>
      </w:pPr>
      <w:r>
        <w:rPr>
          <w:i/>
          <w:sz w:val="28"/>
          <w:szCs w:val="28"/>
        </w:rPr>
        <w:t>У</w:t>
      </w:r>
      <w:r w:rsidR="000F2965" w:rsidRPr="009B5381">
        <w:rPr>
          <w:i/>
          <w:sz w:val="28"/>
          <w:szCs w:val="28"/>
        </w:rPr>
        <w:t>точнено:</w:t>
      </w:r>
    </w:p>
    <w:p w:rsidR="00456EA5" w:rsidRDefault="00456EA5" w:rsidP="00815131">
      <w:pPr>
        <w:ind w:firstLine="709"/>
        <w:jc w:val="both"/>
        <w:rPr>
          <w:sz w:val="28"/>
          <w:szCs w:val="28"/>
        </w:rPr>
      </w:pPr>
      <w:r>
        <w:rPr>
          <w:sz w:val="28"/>
          <w:szCs w:val="28"/>
        </w:rPr>
        <w:t>–</w:t>
      </w:r>
      <w:r w:rsidRPr="009B5381">
        <w:rPr>
          <w:sz w:val="28"/>
          <w:szCs w:val="28"/>
        </w:rPr>
        <w:t xml:space="preserve"> місце дидактичної гри на всіх типах уроків історії в спеціальній школі</w:t>
      </w:r>
      <w:r>
        <w:rPr>
          <w:sz w:val="28"/>
          <w:szCs w:val="28"/>
        </w:rPr>
        <w:t>;</w:t>
      </w:r>
    </w:p>
    <w:p w:rsidR="00456EA5" w:rsidRDefault="00456EA5" w:rsidP="00815131">
      <w:pPr>
        <w:ind w:firstLine="709"/>
        <w:jc w:val="both"/>
        <w:rPr>
          <w:sz w:val="28"/>
          <w:szCs w:val="28"/>
        </w:rPr>
      </w:pPr>
      <w:r>
        <w:rPr>
          <w:sz w:val="28"/>
          <w:szCs w:val="28"/>
        </w:rPr>
        <w:t xml:space="preserve">– </w:t>
      </w:r>
      <w:r w:rsidRPr="009B5381">
        <w:rPr>
          <w:sz w:val="28"/>
          <w:szCs w:val="28"/>
        </w:rPr>
        <w:t>психолого-педагогіч</w:t>
      </w:r>
      <w:r w:rsidR="00DA1F0D">
        <w:rPr>
          <w:sz w:val="28"/>
          <w:szCs w:val="28"/>
        </w:rPr>
        <w:t>ні</w:t>
      </w:r>
      <w:r w:rsidRPr="009B5381">
        <w:rPr>
          <w:sz w:val="28"/>
          <w:szCs w:val="28"/>
        </w:rPr>
        <w:t xml:space="preserve"> умов</w:t>
      </w:r>
      <w:r>
        <w:rPr>
          <w:sz w:val="28"/>
          <w:szCs w:val="28"/>
        </w:rPr>
        <w:t xml:space="preserve">и </w:t>
      </w:r>
      <w:r w:rsidRPr="009B5381">
        <w:rPr>
          <w:sz w:val="28"/>
          <w:szCs w:val="28"/>
        </w:rPr>
        <w:t>використання ме</w:t>
      </w:r>
      <w:r>
        <w:rPr>
          <w:sz w:val="28"/>
          <w:szCs w:val="28"/>
        </w:rPr>
        <w:t>тоду дидактичних ігор на урока</w:t>
      </w:r>
      <w:r w:rsidRPr="009B5381">
        <w:rPr>
          <w:sz w:val="28"/>
          <w:szCs w:val="28"/>
        </w:rPr>
        <w:t>х історії у спеціальній школі;</w:t>
      </w:r>
    </w:p>
    <w:p w:rsidR="00456EA5" w:rsidRDefault="00456EA5" w:rsidP="00815131">
      <w:pPr>
        <w:ind w:firstLine="709"/>
        <w:jc w:val="both"/>
        <w:rPr>
          <w:sz w:val="28"/>
          <w:szCs w:val="28"/>
        </w:rPr>
      </w:pPr>
      <w:r>
        <w:rPr>
          <w:sz w:val="28"/>
          <w:szCs w:val="28"/>
        </w:rPr>
        <w:t>–</w:t>
      </w:r>
      <w:r w:rsidRPr="009B5381">
        <w:rPr>
          <w:sz w:val="28"/>
          <w:szCs w:val="28"/>
        </w:rPr>
        <w:t xml:space="preserve"> типи уроків історії в спеціальній школі</w:t>
      </w:r>
      <w:r>
        <w:rPr>
          <w:sz w:val="28"/>
          <w:szCs w:val="28"/>
        </w:rPr>
        <w:t>;</w:t>
      </w:r>
    </w:p>
    <w:p w:rsidR="00456EA5" w:rsidRDefault="00456EA5" w:rsidP="00815131">
      <w:pPr>
        <w:ind w:firstLine="709"/>
        <w:jc w:val="both"/>
        <w:rPr>
          <w:sz w:val="28"/>
          <w:szCs w:val="28"/>
        </w:rPr>
      </w:pPr>
      <w:r>
        <w:rPr>
          <w:sz w:val="28"/>
          <w:szCs w:val="28"/>
        </w:rPr>
        <w:t xml:space="preserve">– </w:t>
      </w:r>
      <w:r w:rsidRPr="009B5381">
        <w:rPr>
          <w:sz w:val="28"/>
          <w:szCs w:val="28"/>
        </w:rPr>
        <w:t>хронологічні рамки дій суб’єктів в іграх</w:t>
      </w:r>
      <w:r w:rsidRPr="00471CC7">
        <w:rPr>
          <w:sz w:val="28"/>
          <w:szCs w:val="28"/>
        </w:rPr>
        <w:t>,</w:t>
      </w:r>
      <w:r w:rsidRPr="009B5381">
        <w:rPr>
          <w:sz w:val="28"/>
          <w:szCs w:val="28"/>
        </w:rPr>
        <w:t xml:space="preserve"> орієнтованих на досягнення різних дидактичних цілей.</w:t>
      </w:r>
    </w:p>
    <w:p w:rsidR="000F2965" w:rsidRPr="009B5381" w:rsidRDefault="00456EA5" w:rsidP="00815131">
      <w:pPr>
        <w:ind w:firstLine="709"/>
        <w:jc w:val="both"/>
        <w:rPr>
          <w:sz w:val="28"/>
          <w:szCs w:val="28"/>
        </w:rPr>
      </w:pPr>
      <w:r w:rsidRPr="008E0E6C">
        <w:rPr>
          <w:i/>
          <w:sz w:val="28"/>
          <w:szCs w:val="28"/>
        </w:rPr>
        <w:t>П</w:t>
      </w:r>
      <w:r w:rsidR="000F2965" w:rsidRPr="009B5381">
        <w:rPr>
          <w:i/>
          <w:sz w:val="28"/>
          <w:szCs w:val="28"/>
        </w:rPr>
        <w:t>одальшого розвитку</w:t>
      </w:r>
      <w:r w:rsidRPr="00456EA5">
        <w:rPr>
          <w:i/>
          <w:sz w:val="28"/>
          <w:szCs w:val="28"/>
        </w:rPr>
        <w:t xml:space="preserve"> </w:t>
      </w:r>
      <w:r>
        <w:rPr>
          <w:i/>
          <w:sz w:val="28"/>
          <w:szCs w:val="28"/>
        </w:rPr>
        <w:t>набули</w:t>
      </w:r>
      <w:r w:rsidR="000F2965" w:rsidRPr="009B5381">
        <w:rPr>
          <w:i/>
          <w:sz w:val="28"/>
          <w:szCs w:val="28"/>
        </w:rPr>
        <w:t>:</w:t>
      </w:r>
    </w:p>
    <w:p w:rsidR="000F2965" w:rsidRPr="009B5381" w:rsidRDefault="00471CC7" w:rsidP="00815131">
      <w:pPr>
        <w:ind w:right="-5" w:firstLine="709"/>
        <w:jc w:val="both"/>
        <w:rPr>
          <w:sz w:val="28"/>
          <w:szCs w:val="28"/>
        </w:rPr>
      </w:pPr>
      <w:r>
        <w:rPr>
          <w:i/>
          <w:sz w:val="28"/>
          <w:szCs w:val="28"/>
        </w:rPr>
        <w:t>–</w:t>
      </w:r>
      <w:r w:rsidR="000F2965" w:rsidRPr="009B5381">
        <w:rPr>
          <w:i/>
          <w:sz w:val="28"/>
          <w:szCs w:val="28"/>
        </w:rPr>
        <w:t xml:space="preserve"> </w:t>
      </w:r>
      <w:r w:rsidR="00456EA5">
        <w:rPr>
          <w:sz w:val="28"/>
          <w:szCs w:val="28"/>
        </w:rPr>
        <w:t>критерії діагностики стану</w:t>
      </w:r>
      <w:r w:rsidR="000F2965" w:rsidRPr="009B5381">
        <w:rPr>
          <w:sz w:val="28"/>
          <w:szCs w:val="28"/>
        </w:rPr>
        <w:t xml:space="preserve"> сформованості історичних понят</w:t>
      </w:r>
      <w:r w:rsidR="00456EA5">
        <w:rPr>
          <w:sz w:val="28"/>
          <w:szCs w:val="28"/>
        </w:rPr>
        <w:t>ь у розумово відсталих школярів.</w:t>
      </w:r>
    </w:p>
    <w:p w:rsidR="00456EA5" w:rsidRDefault="000F2965" w:rsidP="00815131">
      <w:pPr>
        <w:ind w:firstLine="709"/>
        <w:jc w:val="both"/>
        <w:rPr>
          <w:sz w:val="28"/>
          <w:szCs w:val="28"/>
        </w:rPr>
      </w:pPr>
      <w:r w:rsidRPr="009B5381">
        <w:rPr>
          <w:b/>
          <w:sz w:val="28"/>
          <w:szCs w:val="28"/>
        </w:rPr>
        <w:t>Практичне значення</w:t>
      </w:r>
      <w:r w:rsidRPr="009B5381">
        <w:rPr>
          <w:sz w:val="28"/>
          <w:szCs w:val="28"/>
        </w:rPr>
        <w:t xml:space="preserve"> </w:t>
      </w:r>
      <w:r w:rsidR="00456EA5">
        <w:rPr>
          <w:b/>
          <w:sz w:val="28"/>
          <w:szCs w:val="28"/>
        </w:rPr>
        <w:t>дослідження</w:t>
      </w:r>
      <w:r w:rsidRPr="009B5381">
        <w:rPr>
          <w:b/>
          <w:sz w:val="28"/>
          <w:szCs w:val="28"/>
        </w:rPr>
        <w:t xml:space="preserve"> </w:t>
      </w:r>
      <w:r w:rsidR="00277E94">
        <w:rPr>
          <w:sz w:val="28"/>
          <w:szCs w:val="28"/>
        </w:rPr>
        <w:t xml:space="preserve">полягає </w:t>
      </w:r>
      <w:r w:rsidR="00456EA5">
        <w:rPr>
          <w:sz w:val="28"/>
          <w:szCs w:val="28"/>
        </w:rPr>
        <w:t>у:</w:t>
      </w:r>
    </w:p>
    <w:p w:rsidR="000F2965" w:rsidRDefault="00456EA5" w:rsidP="00815131">
      <w:pPr>
        <w:ind w:firstLine="709"/>
        <w:jc w:val="both"/>
        <w:rPr>
          <w:sz w:val="28"/>
          <w:szCs w:val="28"/>
        </w:rPr>
      </w:pPr>
      <w:r>
        <w:rPr>
          <w:sz w:val="28"/>
          <w:szCs w:val="28"/>
        </w:rPr>
        <w:t xml:space="preserve">– </w:t>
      </w:r>
      <w:r w:rsidR="008E0E6C">
        <w:rPr>
          <w:sz w:val="28"/>
          <w:szCs w:val="28"/>
        </w:rPr>
        <w:t>розробленні моделі дидактичної гри</w:t>
      </w:r>
      <w:r w:rsidR="00356B3D">
        <w:rPr>
          <w:sz w:val="28"/>
          <w:szCs w:val="28"/>
        </w:rPr>
        <w:t>, що</w:t>
      </w:r>
      <w:r w:rsidR="008E0E6C">
        <w:rPr>
          <w:sz w:val="28"/>
          <w:szCs w:val="28"/>
        </w:rPr>
        <w:t xml:space="preserve"> може бути використана в процесі формування історичних понять </w:t>
      </w:r>
      <w:r w:rsidR="000F2965" w:rsidRPr="009B5381">
        <w:rPr>
          <w:sz w:val="28"/>
          <w:szCs w:val="28"/>
        </w:rPr>
        <w:t xml:space="preserve">у розумово відсталих учнів на </w:t>
      </w:r>
      <w:r w:rsidR="00277E94">
        <w:rPr>
          <w:sz w:val="28"/>
          <w:szCs w:val="28"/>
        </w:rPr>
        <w:t>всіх типах уроків історії</w:t>
      </w:r>
      <w:r w:rsidR="008E0E6C">
        <w:rPr>
          <w:sz w:val="28"/>
          <w:szCs w:val="28"/>
        </w:rPr>
        <w:t>;</w:t>
      </w:r>
    </w:p>
    <w:p w:rsidR="008E0E6C" w:rsidRDefault="008E0E6C" w:rsidP="00815131">
      <w:pPr>
        <w:ind w:firstLine="709"/>
        <w:jc w:val="both"/>
        <w:rPr>
          <w:sz w:val="28"/>
          <w:szCs w:val="28"/>
        </w:rPr>
      </w:pPr>
      <w:r>
        <w:rPr>
          <w:sz w:val="28"/>
          <w:szCs w:val="28"/>
        </w:rPr>
        <w:t>– розробленні комплексів дидак</w:t>
      </w:r>
      <w:r w:rsidR="0051088E">
        <w:rPr>
          <w:sz w:val="28"/>
          <w:szCs w:val="28"/>
        </w:rPr>
        <w:t>тичних ігор, використання яких у</w:t>
      </w:r>
      <w:r>
        <w:rPr>
          <w:sz w:val="28"/>
          <w:szCs w:val="28"/>
        </w:rPr>
        <w:t xml:space="preserve"> навчанні і</w:t>
      </w:r>
      <w:r w:rsidR="002E1478">
        <w:rPr>
          <w:sz w:val="28"/>
          <w:szCs w:val="28"/>
        </w:rPr>
        <w:t>сторії розумово відсталих учнів</w:t>
      </w:r>
      <w:r>
        <w:rPr>
          <w:sz w:val="28"/>
          <w:szCs w:val="28"/>
        </w:rPr>
        <w:t xml:space="preserve"> позитивно вплине на якість усвідомлення ними навчального матеріалу;</w:t>
      </w:r>
    </w:p>
    <w:p w:rsidR="008E0E6C" w:rsidRDefault="008E0E6C" w:rsidP="00815131">
      <w:pPr>
        <w:ind w:firstLine="709"/>
        <w:jc w:val="both"/>
        <w:rPr>
          <w:sz w:val="28"/>
          <w:szCs w:val="28"/>
        </w:rPr>
      </w:pPr>
      <w:r>
        <w:rPr>
          <w:sz w:val="28"/>
          <w:szCs w:val="28"/>
        </w:rPr>
        <w:t xml:space="preserve">– розробленні комплексної методики проведення дидактичних </w:t>
      </w:r>
      <w:r w:rsidR="00356B3D">
        <w:rPr>
          <w:sz w:val="28"/>
          <w:szCs w:val="28"/>
        </w:rPr>
        <w:t>ігор</w:t>
      </w:r>
      <w:r w:rsidR="00A23721">
        <w:rPr>
          <w:sz w:val="28"/>
          <w:szCs w:val="28"/>
        </w:rPr>
        <w:t>,</w:t>
      </w:r>
      <w:r w:rsidR="00356B3D">
        <w:rPr>
          <w:sz w:val="28"/>
          <w:szCs w:val="28"/>
        </w:rPr>
        <w:t xml:space="preserve"> яка сприятиме </w:t>
      </w:r>
      <w:r w:rsidR="00356B3D" w:rsidRPr="009B5381">
        <w:rPr>
          <w:sz w:val="28"/>
          <w:szCs w:val="28"/>
        </w:rPr>
        <w:t>розвитку пізнавальної активності</w:t>
      </w:r>
      <w:r w:rsidR="00356B3D">
        <w:rPr>
          <w:sz w:val="28"/>
          <w:szCs w:val="28"/>
        </w:rPr>
        <w:t>,</w:t>
      </w:r>
      <w:r w:rsidR="00356B3D" w:rsidRPr="009B5381">
        <w:rPr>
          <w:sz w:val="28"/>
          <w:szCs w:val="28"/>
        </w:rPr>
        <w:t xml:space="preserve"> </w:t>
      </w:r>
      <w:r w:rsidR="00356B3D">
        <w:rPr>
          <w:sz w:val="28"/>
          <w:szCs w:val="28"/>
        </w:rPr>
        <w:t>створенню</w:t>
      </w:r>
      <w:r w:rsidR="00356B3D" w:rsidRPr="00356B3D">
        <w:rPr>
          <w:sz w:val="28"/>
          <w:szCs w:val="28"/>
        </w:rPr>
        <w:t xml:space="preserve"> </w:t>
      </w:r>
      <w:r w:rsidR="00356B3D">
        <w:rPr>
          <w:sz w:val="28"/>
          <w:szCs w:val="28"/>
        </w:rPr>
        <w:t>умов</w:t>
      </w:r>
      <w:r w:rsidR="00356B3D" w:rsidRPr="009B5381">
        <w:rPr>
          <w:sz w:val="28"/>
          <w:szCs w:val="28"/>
        </w:rPr>
        <w:t xml:space="preserve"> рівноправного співробітництва суб’єктів навчально-ігров</w:t>
      </w:r>
      <w:r w:rsidR="00356B3D">
        <w:rPr>
          <w:sz w:val="28"/>
          <w:szCs w:val="28"/>
        </w:rPr>
        <w:t xml:space="preserve">ої діяльності на всіх її етапах та підвищенню </w:t>
      </w:r>
      <w:r w:rsidR="00356B3D" w:rsidRPr="009B5381">
        <w:rPr>
          <w:sz w:val="28"/>
          <w:szCs w:val="28"/>
        </w:rPr>
        <w:t>ефективності вивчення історичних по</w:t>
      </w:r>
      <w:r w:rsidR="00356B3D">
        <w:rPr>
          <w:sz w:val="28"/>
          <w:szCs w:val="28"/>
        </w:rPr>
        <w:t>нять розумово відсталими учнями;</w:t>
      </w:r>
    </w:p>
    <w:p w:rsidR="006A4B33" w:rsidRDefault="00356B3D" w:rsidP="00815131">
      <w:pPr>
        <w:ind w:firstLine="709"/>
        <w:jc w:val="both"/>
        <w:rPr>
          <w:sz w:val="28"/>
          <w:szCs w:val="28"/>
        </w:rPr>
      </w:pPr>
      <w:r>
        <w:rPr>
          <w:sz w:val="28"/>
          <w:szCs w:val="28"/>
        </w:rPr>
        <w:t xml:space="preserve">– </w:t>
      </w:r>
      <w:r w:rsidR="00DA1F0D" w:rsidRPr="0009347D">
        <w:rPr>
          <w:color w:val="000000"/>
          <w:sz w:val="28"/>
          <w:szCs w:val="28"/>
        </w:rPr>
        <w:t>форму</w:t>
      </w:r>
      <w:r w:rsidR="007965EC" w:rsidRPr="0009347D">
        <w:rPr>
          <w:color w:val="000000"/>
          <w:sz w:val="28"/>
          <w:szCs w:val="28"/>
        </w:rPr>
        <w:t>ван</w:t>
      </w:r>
      <w:r w:rsidR="00DA1F0D" w:rsidRPr="0009347D">
        <w:rPr>
          <w:color w:val="000000"/>
          <w:sz w:val="28"/>
          <w:szCs w:val="28"/>
        </w:rPr>
        <w:t>н</w:t>
      </w:r>
      <w:r w:rsidR="007965EC" w:rsidRPr="0009347D">
        <w:rPr>
          <w:color w:val="000000"/>
          <w:sz w:val="28"/>
          <w:szCs w:val="28"/>
        </w:rPr>
        <w:t>і</w:t>
      </w:r>
      <w:r w:rsidR="007965EC">
        <w:rPr>
          <w:color w:val="000000"/>
          <w:sz w:val="28"/>
          <w:szCs w:val="28"/>
        </w:rPr>
        <w:t xml:space="preserve"> </w:t>
      </w:r>
      <w:r w:rsidR="0009347D">
        <w:rPr>
          <w:color w:val="000000"/>
          <w:sz w:val="28"/>
          <w:szCs w:val="28"/>
        </w:rPr>
        <w:t>теоретичних положень</w:t>
      </w:r>
      <w:r w:rsidR="000F2965" w:rsidRPr="009B5381">
        <w:rPr>
          <w:color w:val="000000"/>
          <w:sz w:val="28"/>
          <w:szCs w:val="28"/>
        </w:rPr>
        <w:t xml:space="preserve"> та отриман</w:t>
      </w:r>
      <w:r w:rsidR="0009347D">
        <w:rPr>
          <w:color w:val="000000"/>
          <w:sz w:val="28"/>
          <w:szCs w:val="28"/>
        </w:rPr>
        <w:t>их</w:t>
      </w:r>
      <w:r w:rsidR="0009347D">
        <w:rPr>
          <w:sz w:val="28"/>
          <w:szCs w:val="28"/>
        </w:rPr>
        <w:t xml:space="preserve"> результатів</w:t>
      </w:r>
      <w:r w:rsidR="000F2965" w:rsidRPr="009B5381">
        <w:rPr>
          <w:sz w:val="28"/>
          <w:szCs w:val="28"/>
        </w:rPr>
        <w:t xml:space="preserve"> </w:t>
      </w:r>
      <w:r w:rsidR="000B0F4E">
        <w:rPr>
          <w:sz w:val="28"/>
          <w:szCs w:val="28"/>
        </w:rPr>
        <w:t>у дослідженні</w:t>
      </w:r>
      <w:r w:rsidR="0009347D">
        <w:rPr>
          <w:sz w:val="28"/>
          <w:szCs w:val="28"/>
        </w:rPr>
        <w:t>,</w:t>
      </w:r>
      <w:r>
        <w:rPr>
          <w:sz w:val="28"/>
          <w:szCs w:val="28"/>
        </w:rPr>
        <w:t xml:space="preserve"> </w:t>
      </w:r>
      <w:r w:rsidR="0009347D">
        <w:rPr>
          <w:sz w:val="28"/>
          <w:szCs w:val="28"/>
        </w:rPr>
        <w:t xml:space="preserve">що </w:t>
      </w:r>
      <w:r>
        <w:rPr>
          <w:sz w:val="28"/>
          <w:szCs w:val="28"/>
        </w:rPr>
        <w:t>можуть бути використані в діяльн</w:t>
      </w:r>
      <w:r w:rsidR="003C231F">
        <w:rPr>
          <w:sz w:val="28"/>
          <w:szCs w:val="28"/>
        </w:rPr>
        <w:t>ості педагогів спеціальних шкіл</w:t>
      </w:r>
      <w:r>
        <w:rPr>
          <w:sz w:val="28"/>
          <w:szCs w:val="28"/>
        </w:rPr>
        <w:t xml:space="preserve"> при</w:t>
      </w:r>
      <w:r w:rsidRPr="00356B3D">
        <w:rPr>
          <w:sz w:val="28"/>
          <w:szCs w:val="28"/>
        </w:rPr>
        <w:t xml:space="preserve"> </w:t>
      </w:r>
      <w:r w:rsidR="006A4B33">
        <w:rPr>
          <w:sz w:val="28"/>
          <w:szCs w:val="28"/>
        </w:rPr>
        <w:t>укладанні програм і</w:t>
      </w:r>
      <w:r w:rsidRPr="009B5381">
        <w:rPr>
          <w:sz w:val="28"/>
          <w:szCs w:val="28"/>
        </w:rPr>
        <w:t xml:space="preserve"> </w:t>
      </w:r>
      <w:r>
        <w:rPr>
          <w:sz w:val="28"/>
          <w:szCs w:val="28"/>
        </w:rPr>
        <w:t>підручників</w:t>
      </w:r>
      <w:r w:rsidR="006A4B33">
        <w:rPr>
          <w:sz w:val="28"/>
          <w:szCs w:val="28"/>
        </w:rPr>
        <w:t xml:space="preserve"> для спеціальних загальноосвітніх закладів;</w:t>
      </w:r>
    </w:p>
    <w:p w:rsidR="00013BB0" w:rsidRDefault="006A4B33" w:rsidP="00815131">
      <w:pPr>
        <w:pStyle w:val="a6"/>
        <w:tabs>
          <w:tab w:val="left" w:pos="-426"/>
          <w:tab w:val="left" w:pos="-284"/>
          <w:tab w:val="left" w:pos="0"/>
        </w:tabs>
        <w:ind w:firstLine="709"/>
        <w:jc w:val="both"/>
        <w:rPr>
          <w:sz w:val="28"/>
          <w:szCs w:val="28"/>
        </w:rPr>
      </w:pPr>
      <w:r>
        <w:rPr>
          <w:sz w:val="28"/>
          <w:szCs w:val="28"/>
        </w:rPr>
        <w:t xml:space="preserve"> – використанні результатів дослідження при підготовці підручників і</w:t>
      </w:r>
      <w:r w:rsidR="00356B3D">
        <w:rPr>
          <w:sz w:val="28"/>
          <w:szCs w:val="28"/>
        </w:rPr>
        <w:t xml:space="preserve"> </w:t>
      </w:r>
      <w:r w:rsidR="00356B3D" w:rsidRPr="009B5381">
        <w:rPr>
          <w:sz w:val="28"/>
          <w:szCs w:val="28"/>
        </w:rPr>
        <w:t>навчально-методичних посібників</w:t>
      </w:r>
      <w:r w:rsidR="00356B3D">
        <w:rPr>
          <w:sz w:val="28"/>
          <w:szCs w:val="28"/>
        </w:rPr>
        <w:t xml:space="preserve"> для вищих педагогічних навчальних закладів ІІІ-І</w:t>
      </w:r>
      <w:r w:rsidR="00356B3D">
        <w:rPr>
          <w:sz w:val="28"/>
          <w:szCs w:val="28"/>
          <w:lang w:val="en-US"/>
        </w:rPr>
        <w:t>V</w:t>
      </w:r>
      <w:r w:rsidR="00356B3D" w:rsidRPr="00356B3D">
        <w:rPr>
          <w:sz w:val="28"/>
          <w:szCs w:val="28"/>
        </w:rPr>
        <w:t xml:space="preserve"> рівн</w:t>
      </w:r>
      <w:r w:rsidR="0009347D">
        <w:rPr>
          <w:sz w:val="28"/>
          <w:szCs w:val="28"/>
        </w:rPr>
        <w:t>ів акредитації зі спеціальності</w:t>
      </w:r>
      <w:r w:rsidR="00356B3D" w:rsidRPr="00356B3D">
        <w:rPr>
          <w:sz w:val="28"/>
          <w:szCs w:val="28"/>
        </w:rPr>
        <w:t xml:space="preserve"> «</w:t>
      </w:r>
      <w:proofErr w:type="spellStart"/>
      <w:r w:rsidR="00356B3D" w:rsidRPr="00356B3D">
        <w:rPr>
          <w:sz w:val="28"/>
          <w:szCs w:val="28"/>
        </w:rPr>
        <w:t>Корекційна</w:t>
      </w:r>
      <w:proofErr w:type="spellEnd"/>
      <w:r w:rsidR="00356B3D" w:rsidRPr="00356B3D">
        <w:rPr>
          <w:sz w:val="28"/>
          <w:szCs w:val="28"/>
        </w:rPr>
        <w:t xml:space="preserve"> освіта.</w:t>
      </w:r>
      <w:r w:rsidR="00356B3D">
        <w:rPr>
          <w:sz w:val="28"/>
          <w:szCs w:val="28"/>
        </w:rPr>
        <w:t xml:space="preserve"> </w:t>
      </w:r>
      <w:proofErr w:type="spellStart"/>
      <w:r>
        <w:rPr>
          <w:sz w:val="28"/>
          <w:szCs w:val="28"/>
        </w:rPr>
        <w:t>Олігофренопедагогіка</w:t>
      </w:r>
      <w:proofErr w:type="spellEnd"/>
      <w:r>
        <w:rPr>
          <w:sz w:val="28"/>
          <w:szCs w:val="28"/>
        </w:rPr>
        <w:t>».</w:t>
      </w:r>
      <w:r w:rsidR="00013BB0" w:rsidRPr="00013BB0">
        <w:rPr>
          <w:sz w:val="28"/>
          <w:szCs w:val="28"/>
        </w:rPr>
        <w:t xml:space="preserve"> </w:t>
      </w:r>
    </w:p>
    <w:p w:rsidR="006A4B33" w:rsidRDefault="00013BB0" w:rsidP="00815131">
      <w:pPr>
        <w:pStyle w:val="a6"/>
        <w:tabs>
          <w:tab w:val="left" w:pos="-426"/>
          <w:tab w:val="left" w:pos="-284"/>
          <w:tab w:val="left" w:pos="0"/>
        </w:tabs>
        <w:ind w:firstLine="709"/>
        <w:jc w:val="both"/>
        <w:rPr>
          <w:sz w:val="28"/>
          <w:szCs w:val="28"/>
        </w:rPr>
      </w:pPr>
      <w:r w:rsidRPr="009B5381">
        <w:rPr>
          <w:sz w:val="28"/>
          <w:szCs w:val="28"/>
        </w:rPr>
        <w:t>Основні результати дослідження впроваджено в практику роботи</w:t>
      </w:r>
      <w:r w:rsidRPr="00013BB0">
        <w:rPr>
          <w:sz w:val="28"/>
          <w:szCs w:val="28"/>
        </w:rPr>
        <w:t xml:space="preserve"> </w:t>
      </w:r>
      <w:r w:rsidRPr="00AD32A2">
        <w:rPr>
          <w:sz w:val="28"/>
          <w:szCs w:val="28"/>
        </w:rPr>
        <w:t>комунальн</w:t>
      </w:r>
      <w:r>
        <w:rPr>
          <w:sz w:val="28"/>
          <w:szCs w:val="28"/>
        </w:rPr>
        <w:t>ого</w:t>
      </w:r>
      <w:r>
        <w:rPr>
          <w:b/>
          <w:sz w:val="28"/>
          <w:szCs w:val="28"/>
        </w:rPr>
        <w:t xml:space="preserve"> </w:t>
      </w:r>
      <w:r w:rsidRPr="00AD32A2">
        <w:rPr>
          <w:sz w:val="28"/>
          <w:szCs w:val="28"/>
        </w:rPr>
        <w:t>заклад</w:t>
      </w:r>
      <w:r>
        <w:rPr>
          <w:sz w:val="28"/>
          <w:szCs w:val="28"/>
        </w:rPr>
        <w:t xml:space="preserve">у Сумської обласної ради </w:t>
      </w:r>
      <w:proofErr w:type="spellStart"/>
      <w:r>
        <w:rPr>
          <w:sz w:val="28"/>
          <w:szCs w:val="28"/>
        </w:rPr>
        <w:t>Глинська</w:t>
      </w:r>
      <w:proofErr w:type="spellEnd"/>
      <w:r>
        <w:rPr>
          <w:sz w:val="28"/>
          <w:szCs w:val="28"/>
        </w:rPr>
        <w:t xml:space="preserve"> спеціальна загальноосвітня школа-інтернат (довідк</w:t>
      </w:r>
      <w:r w:rsidRPr="009B5381">
        <w:rPr>
          <w:sz w:val="28"/>
          <w:szCs w:val="28"/>
        </w:rPr>
        <w:t>а № 3</w:t>
      </w:r>
      <w:r>
        <w:rPr>
          <w:sz w:val="28"/>
          <w:szCs w:val="28"/>
        </w:rPr>
        <w:t xml:space="preserve">76 від 24 жовтня 2012 р.), </w:t>
      </w:r>
      <w:r w:rsidRPr="00AD32A2">
        <w:rPr>
          <w:sz w:val="28"/>
          <w:szCs w:val="28"/>
        </w:rPr>
        <w:t>комунальн</w:t>
      </w:r>
      <w:r>
        <w:rPr>
          <w:sz w:val="28"/>
          <w:szCs w:val="28"/>
        </w:rPr>
        <w:t>ого</w:t>
      </w:r>
      <w:r>
        <w:rPr>
          <w:b/>
          <w:sz w:val="28"/>
          <w:szCs w:val="28"/>
        </w:rPr>
        <w:t xml:space="preserve"> </w:t>
      </w:r>
      <w:r w:rsidRPr="00AD32A2">
        <w:rPr>
          <w:sz w:val="28"/>
          <w:szCs w:val="28"/>
        </w:rPr>
        <w:t>заклад</w:t>
      </w:r>
      <w:r>
        <w:rPr>
          <w:sz w:val="28"/>
          <w:szCs w:val="28"/>
        </w:rPr>
        <w:t xml:space="preserve">у Сумської обласної ради </w:t>
      </w:r>
      <w:proofErr w:type="spellStart"/>
      <w:r>
        <w:rPr>
          <w:sz w:val="28"/>
          <w:szCs w:val="28"/>
        </w:rPr>
        <w:t>Грунська</w:t>
      </w:r>
      <w:proofErr w:type="spellEnd"/>
      <w:r>
        <w:rPr>
          <w:sz w:val="28"/>
          <w:szCs w:val="28"/>
        </w:rPr>
        <w:t xml:space="preserve"> спеціальна </w:t>
      </w:r>
      <w:r>
        <w:rPr>
          <w:sz w:val="28"/>
          <w:szCs w:val="28"/>
        </w:rPr>
        <w:lastRenderedPageBreak/>
        <w:t>загальноосвітня школа-інтернат (д</w:t>
      </w:r>
      <w:r w:rsidRPr="009B5381">
        <w:rPr>
          <w:sz w:val="28"/>
          <w:szCs w:val="28"/>
        </w:rPr>
        <w:t>овідка № 306 від 5 листопада 2012 р.)</w:t>
      </w:r>
      <w:r>
        <w:rPr>
          <w:sz w:val="28"/>
          <w:szCs w:val="28"/>
        </w:rPr>
        <w:t xml:space="preserve">, </w:t>
      </w:r>
      <w:r w:rsidRPr="00AD32A2">
        <w:rPr>
          <w:sz w:val="28"/>
          <w:szCs w:val="28"/>
        </w:rPr>
        <w:t>комунальн</w:t>
      </w:r>
      <w:r>
        <w:rPr>
          <w:sz w:val="28"/>
          <w:szCs w:val="28"/>
        </w:rPr>
        <w:t>ого</w:t>
      </w:r>
      <w:r>
        <w:rPr>
          <w:b/>
          <w:sz w:val="28"/>
          <w:szCs w:val="28"/>
        </w:rPr>
        <w:t xml:space="preserve"> </w:t>
      </w:r>
      <w:r w:rsidRPr="00AD32A2">
        <w:rPr>
          <w:sz w:val="28"/>
          <w:szCs w:val="28"/>
        </w:rPr>
        <w:t>заклад</w:t>
      </w:r>
      <w:r>
        <w:rPr>
          <w:sz w:val="28"/>
          <w:szCs w:val="28"/>
        </w:rPr>
        <w:t xml:space="preserve">у Сумської обласної ради </w:t>
      </w:r>
      <w:proofErr w:type="spellStart"/>
      <w:r>
        <w:rPr>
          <w:sz w:val="28"/>
          <w:szCs w:val="28"/>
        </w:rPr>
        <w:t>Шалигинська</w:t>
      </w:r>
      <w:proofErr w:type="spellEnd"/>
      <w:r>
        <w:rPr>
          <w:sz w:val="28"/>
          <w:szCs w:val="28"/>
        </w:rPr>
        <w:t xml:space="preserve"> спеціальна загальноосвітня школа-інтернат (д</w:t>
      </w:r>
      <w:r w:rsidRPr="009B5381">
        <w:rPr>
          <w:sz w:val="28"/>
          <w:szCs w:val="28"/>
        </w:rPr>
        <w:t xml:space="preserve">овідка </w:t>
      </w:r>
      <w:r w:rsidRPr="009B5381">
        <w:rPr>
          <w:color w:val="auto"/>
          <w:sz w:val="28"/>
          <w:szCs w:val="28"/>
        </w:rPr>
        <w:t>№ 51</w:t>
      </w:r>
      <w:r>
        <w:rPr>
          <w:sz w:val="28"/>
          <w:szCs w:val="28"/>
        </w:rPr>
        <w:t xml:space="preserve"> від 25 вересня 2012 р.), комунальної установи Сумської міської ради Сумська</w:t>
      </w:r>
      <w:r w:rsidRPr="00AD32A2">
        <w:rPr>
          <w:sz w:val="28"/>
          <w:szCs w:val="28"/>
        </w:rPr>
        <w:t xml:space="preserve"> </w:t>
      </w:r>
      <w:r>
        <w:rPr>
          <w:sz w:val="28"/>
          <w:szCs w:val="28"/>
        </w:rPr>
        <w:t>спеціальна загальноосвітня школа (д</w:t>
      </w:r>
      <w:r w:rsidRPr="009B5381">
        <w:rPr>
          <w:sz w:val="28"/>
          <w:szCs w:val="28"/>
        </w:rPr>
        <w:t>овідка № 552 від 14 листопада 2012 р.),</w:t>
      </w:r>
      <w:r>
        <w:rPr>
          <w:sz w:val="28"/>
          <w:szCs w:val="28"/>
        </w:rPr>
        <w:t xml:space="preserve"> Херсонської спеціальної загальноосвітньої шко</w:t>
      </w:r>
      <w:r w:rsidRPr="009B5381">
        <w:rPr>
          <w:sz w:val="28"/>
          <w:szCs w:val="28"/>
        </w:rPr>
        <w:t>л</w:t>
      </w:r>
      <w:r>
        <w:rPr>
          <w:sz w:val="28"/>
          <w:szCs w:val="28"/>
        </w:rPr>
        <w:t>и №</w:t>
      </w:r>
      <w:r w:rsidR="00E36A6D">
        <w:rPr>
          <w:sz w:val="28"/>
          <w:szCs w:val="28"/>
        </w:rPr>
        <w:t xml:space="preserve"> </w:t>
      </w:r>
      <w:r>
        <w:rPr>
          <w:sz w:val="28"/>
          <w:szCs w:val="28"/>
        </w:rPr>
        <w:t>2 Херсонської міської ради (д</w:t>
      </w:r>
      <w:r w:rsidRPr="009B5381">
        <w:rPr>
          <w:sz w:val="28"/>
          <w:szCs w:val="28"/>
        </w:rPr>
        <w:t xml:space="preserve">овідка </w:t>
      </w:r>
      <w:r w:rsidRPr="009B5381">
        <w:rPr>
          <w:color w:val="auto"/>
          <w:sz w:val="28"/>
          <w:szCs w:val="28"/>
        </w:rPr>
        <w:t xml:space="preserve">№ 140/01-27 </w:t>
      </w:r>
      <w:r w:rsidRPr="009B5381">
        <w:rPr>
          <w:sz w:val="28"/>
          <w:szCs w:val="28"/>
        </w:rPr>
        <w:t>від 22 листопада 2012 р.)</w:t>
      </w:r>
      <w:r>
        <w:rPr>
          <w:sz w:val="28"/>
          <w:szCs w:val="28"/>
        </w:rPr>
        <w:t>.</w:t>
      </w:r>
    </w:p>
    <w:p w:rsidR="00662438" w:rsidRDefault="00662438" w:rsidP="00815131">
      <w:pPr>
        <w:ind w:firstLine="709"/>
        <w:jc w:val="both"/>
        <w:rPr>
          <w:sz w:val="28"/>
          <w:szCs w:val="28"/>
        </w:rPr>
      </w:pPr>
      <w:r w:rsidRPr="00662438">
        <w:rPr>
          <w:b/>
          <w:sz w:val="28"/>
          <w:szCs w:val="28"/>
        </w:rPr>
        <w:t>Вірогідність здобутих результатів забезпечується:</w:t>
      </w:r>
      <w:r>
        <w:rPr>
          <w:sz w:val="28"/>
          <w:szCs w:val="28"/>
        </w:rPr>
        <w:t xml:space="preserve"> науково-теоретичним обґрунтуванням вихідних положень дослідження; застосуванням комплексу взаємодоповнюючих методів, що відповідають меті, предмету та завданням дослідження; поєднанням кількісного та якісного аналізу емпіричного матеріалу; ефективністю </w:t>
      </w:r>
      <w:r w:rsidR="00227C23">
        <w:rPr>
          <w:sz w:val="28"/>
          <w:szCs w:val="28"/>
        </w:rPr>
        <w:t>експериментальної роботи у спеціальних навчальних закладах.</w:t>
      </w:r>
    </w:p>
    <w:p w:rsidR="000F2965" w:rsidRPr="009B5381" w:rsidRDefault="000F2965" w:rsidP="00815131">
      <w:pPr>
        <w:ind w:firstLine="709"/>
        <w:jc w:val="both"/>
        <w:rPr>
          <w:sz w:val="28"/>
          <w:szCs w:val="28"/>
        </w:rPr>
      </w:pPr>
      <w:r w:rsidRPr="009B5381">
        <w:rPr>
          <w:b/>
          <w:sz w:val="28"/>
          <w:szCs w:val="28"/>
        </w:rPr>
        <w:t xml:space="preserve">Апробація результатів дослідження. </w:t>
      </w:r>
      <w:r w:rsidRPr="009B5381">
        <w:rPr>
          <w:sz w:val="28"/>
          <w:szCs w:val="28"/>
        </w:rPr>
        <w:t>Основні положення роботи</w:t>
      </w:r>
      <w:r w:rsidRPr="009B5381">
        <w:rPr>
          <w:b/>
          <w:sz w:val="28"/>
          <w:szCs w:val="28"/>
        </w:rPr>
        <w:t xml:space="preserve"> </w:t>
      </w:r>
      <w:r w:rsidRPr="009B5381">
        <w:rPr>
          <w:sz w:val="28"/>
          <w:szCs w:val="28"/>
        </w:rPr>
        <w:t xml:space="preserve">висвітлено й обговорено на </w:t>
      </w:r>
      <w:r w:rsidRPr="009B5381">
        <w:rPr>
          <w:i/>
          <w:sz w:val="28"/>
          <w:szCs w:val="28"/>
        </w:rPr>
        <w:t xml:space="preserve">міжнародних </w:t>
      </w:r>
      <w:r w:rsidRPr="009B5381">
        <w:rPr>
          <w:sz w:val="28"/>
          <w:szCs w:val="28"/>
        </w:rPr>
        <w:t xml:space="preserve">науково-практичних </w:t>
      </w:r>
      <w:r w:rsidRPr="009B5381">
        <w:rPr>
          <w:sz w:val="28"/>
          <w:szCs w:val="28"/>
        </w:rPr>
        <w:br/>
        <w:t>конференціях – «</w:t>
      </w:r>
      <w:proofErr w:type="spellStart"/>
      <w:r w:rsidRPr="009B5381">
        <w:rPr>
          <w:sz w:val="28"/>
          <w:szCs w:val="28"/>
        </w:rPr>
        <w:t>Корекційна</w:t>
      </w:r>
      <w:proofErr w:type="spellEnd"/>
      <w:r w:rsidRPr="009B5381">
        <w:rPr>
          <w:sz w:val="28"/>
          <w:szCs w:val="28"/>
        </w:rPr>
        <w:t xml:space="preserve"> освіта: історія, сучасність та перспективи розвитку» (</w:t>
      </w:r>
      <w:r w:rsidR="00971F17">
        <w:rPr>
          <w:sz w:val="28"/>
          <w:szCs w:val="28"/>
        </w:rPr>
        <w:t xml:space="preserve">м. </w:t>
      </w:r>
      <w:r w:rsidRPr="009B5381">
        <w:rPr>
          <w:sz w:val="28"/>
          <w:szCs w:val="28"/>
        </w:rPr>
        <w:t xml:space="preserve">Кам’янець-Подільський, 2012 р.), «Глухівські наукові </w:t>
      </w:r>
      <w:r w:rsidR="00971F17">
        <w:rPr>
          <w:sz w:val="28"/>
          <w:szCs w:val="28"/>
        </w:rPr>
        <w:br/>
      </w:r>
      <w:r w:rsidRPr="009B5381">
        <w:rPr>
          <w:sz w:val="28"/>
          <w:szCs w:val="28"/>
        </w:rPr>
        <w:t>читання – 2012» (</w:t>
      </w:r>
      <w:r w:rsidR="00971F17">
        <w:rPr>
          <w:sz w:val="28"/>
          <w:szCs w:val="28"/>
        </w:rPr>
        <w:t xml:space="preserve">м. </w:t>
      </w:r>
      <w:r w:rsidRPr="009B5381">
        <w:rPr>
          <w:sz w:val="28"/>
          <w:szCs w:val="28"/>
        </w:rPr>
        <w:t>Глухів, 2012 р.),</w:t>
      </w:r>
      <w:r w:rsidRPr="009B5381">
        <w:rPr>
          <w:color w:val="FF0000"/>
          <w:sz w:val="28"/>
          <w:szCs w:val="28"/>
        </w:rPr>
        <w:t xml:space="preserve"> </w:t>
      </w:r>
      <w:r w:rsidRPr="009B5381">
        <w:rPr>
          <w:sz w:val="28"/>
          <w:szCs w:val="28"/>
        </w:rPr>
        <w:t xml:space="preserve">«Розвиток системи </w:t>
      </w:r>
      <w:proofErr w:type="spellStart"/>
      <w:r w:rsidRPr="009B5381">
        <w:rPr>
          <w:sz w:val="28"/>
          <w:szCs w:val="28"/>
        </w:rPr>
        <w:t>корекційної</w:t>
      </w:r>
      <w:proofErr w:type="spellEnd"/>
      <w:r w:rsidRPr="009B5381">
        <w:rPr>
          <w:sz w:val="28"/>
          <w:szCs w:val="28"/>
        </w:rPr>
        <w:t xml:space="preserve"> освіти на сучасному етапі» (</w:t>
      </w:r>
      <w:r w:rsidR="00971F17">
        <w:rPr>
          <w:sz w:val="28"/>
          <w:szCs w:val="28"/>
        </w:rPr>
        <w:t xml:space="preserve">м. </w:t>
      </w:r>
      <w:r w:rsidRPr="009B5381">
        <w:rPr>
          <w:sz w:val="28"/>
          <w:szCs w:val="28"/>
        </w:rPr>
        <w:t>Сімферополь, 2013 р.), «</w:t>
      </w:r>
      <w:proofErr w:type="spellStart"/>
      <w:r w:rsidRPr="009B5381">
        <w:rPr>
          <w:sz w:val="28"/>
          <w:szCs w:val="28"/>
        </w:rPr>
        <w:t>Корекційна</w:t>
      </w:r>
      <w:proofErr w:type="spellEnd"/>
      <w:r w:rsidRPr="009B5381">
        <w:rPr>
          <w:sz w:val="28"/>
          <w:szCs w:val="28"/>
        </w:rPr>
        <w:t xml:space="preserve"> та інклюзивна освіта очима молодих науковців» (</w:t>
      </w:r>
      <w:r w:rsidR="00971F17">
        <w:rPr>
          <w:sz w:val="28"/>
          <w:szCs w:val="28"/>
        </w:rPr>
        <w:t xml:space="preserve">м. </w:t>
      </w:r>
      <w:r w:rsidRPr="009B5381">
        <w:rPr>
          <w:sz w:val="28"/>
          <w:szCs w:val="28"/>
        </w:rPr>
        <w:t xml:space="preserve">Суми, 2013 р.); </w:t>
      </w:r>
      <w:r w:rsidRPr="009B5381">
        <w:rPr>
          <w:i/>
          <w:sz w:val="28"/>
          <w:szCs w:val="28"/>
        </w:rPr>
        <w:t>всеукраїнських</w:t>
      </w:r>
      <w:r w:rsidRPr="009B5381">
        <w:rPr>
          <w:sz w:val="28"/>
          <w:szCs w:val="28"/>
        </w:rPr>
        <w:t xml:space="preserve"> – «Методологія і методика інтерактивного навч</w:t>
      </w:r>
      <w:r w:rsidR="00971F17">
        <w:rPr>
          <w:sz w:val="28"/>
          <w:szCs w:val="28"/>
        </w:rPr>
        <w:t xml:space="preserve">ання у середній та вищій школі» (м. Умань, </w:t>
      </w:r>
      <w:r w:rsidRPr="009B5381">
        <w:rPr>
          <w:sz w:val="28"/>
          <w:szCs w:val="28"/>
        </w:rPr>
        <w:t>2012 р.), «Проблеми та перспективи наук в умовах глобалізації» (</w:t>
      </w:r>
      <w:r w:rsidR="00971F17">
        <w:rPr>
          <w:sz w:val="28"/>
          <w:szCs w:val="28"/>
        </w:rPr>
        <w:t xml:space="preserve">м. </w:t>
      </w:r>
      <w:r w:rsidRPr="009B5381">
        <w:rPr>
          <w:sz w:val="28"/>
          <w:szCs w:val="28"/>
        </w:rPr>
        <w:t>Тернопіль, 2012 р.), «Творча спадщина А.</w:t>
      </w:r>
      <w:r w:rsidR="006C7E47">
        <w:rPr>
          <w:sz w:val="28"/>
          <w:szCs w:val="28"/>
        </w:rPr>
        <w:t> </w:t>
      </w:r>
      <w:r w:rsidRPr="009B5381">
        <w:rPr>
          <w:sz w:val="28"/>
          <w:szCs w:val="28"/>
        </w:rPr>
        <w:t>С.</w:t>
      </w:r>
      <w:r w:rsidR="006C7E47">
        <w:rPr>
          <w:sz w:val="28"/>
          <w:szCs w:val="28"/>
        </w:rPr>
        <w:t> </w:t>
      </w:r>
      <w:r w:rsidRPr="009B5381">
        <w:rPr>
          <w:sz w:val="28"/>
          <w:szCs w:val="28"/>
        </w:rPr>
        <w:t>Макаренка в контексті інноваційного розвитку освіти ХХІ століття» (</w:t>
      </w:r>
      <w:r w:rsidR="00971F17">
        <w:rPr>
          <w:sz w:val="28"/>
          <w:szCs w:val="28"/>
        </w:rPr>
        <w:t xml:space="preserve">м. </w:t>
      </w:r>
      <w:r w:rsidRPr="009B5381">
        <w:rPr>
          <w:sz w:val="28"/>
          <w:szCs w:val="28"/>
        </w:rPr>
        <w:t xml:space="preserve">Суми, 2013 р.); </w:t>
      </w:r>
      <w:r w:rsidRPr="009B5381">
        <w:rPr>
          <w:i/>
          <w:sz w:val="28"/>
          <w:szCs w:val="28"/>
        </w:rPr>
        <w:t>регіональних</w:t>
      </w:r>
      <w:r w:rsidRPr="009B5381">
        <w:rPr>
          <w:sz w:val="28"/>
          <w:szCs w:val="28"/>
        </w:rPr>
        <w:t xml:space="preserve"> – «Сучасні підходи до розвитку особистості дітей з обмеженими можливостями» (</w:t>
      </w:r>
      <w:r w:rsidR="00971F17">
        <w:rPr>
          <w:sz w:val="28"/>
          <w:szCs w:val="28"/>
        </w:rPr>
        <w:t xml:space="preserve">м. </w:t>
      </w:r>
      <w:r w:rsidRPr="009B5381">
        <w:rPr>
          <w:sz w:val="28"/>
          <w:szCs w:val="28"/>
        </w:rPr>
        <w:t>Суми, 2009 р.), «Стратегія удосконалення підготовки педагогічних к</w:t>
      </w:r>
      <w:r w:rsidR="0040657F">
        <w:rPr>
          <w:sz w:val="28"/>
          <w:szCs w:val="28"/>
        </w:rPr>
        <w:t>адрів» (</w:t>
      </w:r>
      <w:r w:rsidR="00971F17">
        <w:rPr>
          <w:sz w:val="28"/>
          <w:szCs w:val="28"/>
        </w:rPr>
        <w:t xml:space="preserve">м. </w:t>
      </w:r>
      <w:r w:rsidR="0040657F">
        <w:rPr>
          <w:sz w:val="28"/>
          <w:szCs w:val="28"/>
        </w:rPr>
        <w:t>Суми, 2010 р.);</w:t>
      </w:r>
      <w:r w:rsidRPr="009B5381">
        <w:rPr>
          <w:sz w:val="28"/>
          <w:szCs w:val="28"/>
        </w:rPr>
        <w:t xml:space="preserve"> засіданнях лабораторії інтенсивної педагогічної корекції Інституту спеціальної педаго</w:t>
      </w:r>
      <w:r w:rsidR="001960C2">
        <w:rPr>
          <w:sz w:val="28"/>
          <w:szCs w:val="28"/>
        </w:rPr>
        <w:t xml:space="preserve">гіки НАПН України (2012-2013 </w:t>
      </w:r>
      <w:proofErr w:type="spellStart"/>
      <w:r w:rsidR="001960C2">
        <w:rPr>
          <w:sz w:val="28"/>
          <w:szCs w:val="28"/>
        </w:rPr>
        <w:t>р.</w:t>
      </w:r>
      <w:r w:rsidRPr="009B5381">
        <w:rPr>
          <w:sz w:val="28"/>
          <w:szCs w:val="28"/>
        </w:rPr>
        <w:t>р</w:t>
      </w:r>
      <w:proofErr w:type="spellEnd"/>
      <w:r w:rsidRPr="009B5381">
        <w:rPr>
          <w:sz w:val="28"/>
          <w:szCs w:val="28"/>
        </w:rPr>
        <w:t>.).</w:t>
      </w:r>
    </w:p>
    <w:p w:rsidR="000F2965" w:rsidRPr="009B5381" w:rsidRDefault="000F2965" w:rsidP="00815131">
      <w:pPr>
        <w:ind w:firstLine="709"/>
        <w:jc w:val="both"/>
        <w:rPr>
          <w:sz w:val="28"/>
          <w:szCs w:val="28"/>
        </w:rPr>
      </w:pPr>
      <w:r w:rsidRPr="009B5381">
        <w:rPr>
          <w:b/>
          <w:sz w:val="28"/>
          <w:szCs w:val="28"/>
        </w:rPr>
        <w:t>Публікації.</w:t>
      </w:r>
      <w:r w:rsidRPr="009B5381">
        <w:rPr>
          <w:sz w:val="28"/>
          <w:szCs w:val="28"/>
        </w:rPr>
        <w:t xml:space="preserve"> Основн</w:t>
      </w:r>
      <w:r w:rsidR="00DE7229">
        <w:rPr>
          <w:sz w:val="28"/>
          <w:szCs w:val="28"/>
        </w:rPr>
        <w:t>і</w:t>
      </w:r>
      <w:r w:rsidR="001960C2">
        <w:rPr>
          <w:sz w:val="28"/>
          <w:szCs w:val="28"/>
        </w:rPr>
        <w:t xml:space="preserve"> </w:t>
      </w:r>
      <w:r w:rsidR="00DE7229">
        <w:rPr>
          <w:sz w:val="28"/>
          <w:szCs w:val="28"/>
        </w:rPr>
        <w:t>положення дослідження висвітлено у 16 одноосібних публікаціях</w:t>
      </w:r>
      <w:r w:rsidRPr="009B5381">
        <w:rPr>
          <w:sz w:val="28"/>
          <w:szCs w:val="28"/>
        </w:rPr>
        <w:t xml:space="preserve">, </w:t>
      </w:r>
      <w:r w:rsidR="001960C2">
        <w:rPr>
          <w:sz w:val="28"/>
          <w:szCs w:val="28"/>
        </w:rPr>
        <w:t>і</w:t>
      </w:r>
      <w:r w:rsidR="00DE7229">
        <w:rPr>
          <w:sz w:val="28"/>
          <w:szCs w:val="28"/>
        </w:rPr>
        <w:t>з н</w:t>
      </w:r>
      <w:r w:rsidRPr="009B5381">
        <w:rPr>
          <w:sz w:val="28"/>
          <w:szCs w:val="28"/>
        </w:rPr>
        <w:t xml:space="preserve">их 11 </w:t>
      </w:r>
      <w:r w:rsidR="00DE7229">
        <w:rPr>
          <w:sz w:val="28"/>
          <w:szCs w:val="28"/>
        </w:rPr>
        <w:t xml:space="preserve">статей </w:t>
      </w:r>
      <w:r w:rsidRPr="009B5381">
        <w:rPr>
          <w:sz w:val="28"/>
          <w:szCs w:val="28"/>
        </w:rPr>
        <w:t xml:space="preserve">у </w:t>
      </w:r>
      <w:r w:rsidR="00DE7229">
        <w:rPr>
          <w:sz w:val="28"/>
          <w:szCs w:val="28"/>
        </w:rPr>
        <w:t>наукових фахових виданнях</w:t>
      </w:r>
      <w:r w:rsidRPr="009B5381">
        <w:rPr>
          <w:sz w:val="28"/>
          <w:szCs w:val="28"/>
        </w:rPr>
        <w:t>.</w:t>
      </w:r>
    </w:p>
    <w:p w:rsidR="000F2965" w:rsidRPr="009B5381" w:rsidRDefault="000F2965" w:rsidP="00815131">
      <w:pPr>
        <w:ind w:firstLine="709"/>
        <w:jc w:val="both"/>
        <w:rPr>
          <w:sz w:val="28"/>
          <w:szCs w:val="28"/>
        </w:rPr>
      </w:pPr>
      <w:r w:rsidRPr="009B5381">
        <w:rPr>
          <w:b/>
          <w:sz w:val="28"/>
          <w:szCs w:val="28"/>
        </w:rPr>
        <w:t>Структура дисертації.</w:t>
      </w:r>
      <w:r w:rsidRPr="009B5381">
        <w:rPr>
          <w:sz w:val="28"/>
          <w:szCs w:val="28"/>
        </w:rPr>
        <w:t xml:space="preserve"> Дисертація складається зі вступу, трьох розділів, висновків, списку використаних джерел (328</w:t>
      </w:r>
      <w:r w:rsidR="008B2A3E">
        <w:rPr>
          <w:sz w:val="28"/>
          <w:szCs w:val="28"/>
        </w:rPr>
        <w:t xml:space="preserve"> найменувань), 26 додатків на 79</w:t>
      </w:r>
      <w:r w:rsidRPr="009B5381">
        <w:rPr>
          <w:sz w:val="28"/>
          <w:szCs w:val="28"/>
        </w:rPr>
        <w:t xml:space="preserve"> сторінках. Загальний обсяг –</w:t>
      </w:r>
      <w:r w:rsidR="00971F17">
        <w:rPr>
          <w:sz w:val="28"/>
          <w:szCs w:val="28"/>
        </w:rPr>
        <w:t xml:space="preserve"> </w:t>
      </w:r>
      <w:r w:rsidR="00D6739C">
        <w:rPr>
          <w:sz w:val="28"/>
          <w:szCs w:val="28"/>
        </w:rPr>
        <w:t>306</w:t>
      </w:r>
      <w:r w:rsidRPr="009B5381">
        <w:rPr>
          <w:sz w:val="28"/>
          <w:szCs w:val="28"/>
        </w:rPr>
        <w:t xml:space="preserve"> сторінок. Основн</w:t>
      </w:r>
      <w:r w:rsidR="00D6739C">
        <w:rPr>
          <w:sz w:val="28"/>
          <w:szCs w:val="28"/>
        </w:rPr>
        <w:t>ий зміст роботи викладено на 196</w:t>
      </w:r>
      <w:r w:rsidRPr="009B5381">
        <w:rPr>
          <w:sz w:val="28"/>
          <w:szCs w:val="28"/>
        </w:rPr>
        <w:t xml:space="preserve"> сторінках. У тексті міститься 7 рисунків і 9 таблиць.</w:t>
      </w:r>
    </w:p>
    <w:p w:rsidR="000F2965" w:rsidRPr="009B5381" w:rsidRDefault="000F2965" w:rsidP="00815131">
      <w:pPr>
        <w:ind w:firstLine="709"/>
        <w:jc w:val="center"/>
        <w:rPr>
          <w:b/>
          <w:sz w:val="28"/>
          <w:szCs w:val="28"/>
        </w:rPr>
      </w:pPr>
    </w:p>
    <w:p w:rsidR="000F2965" w:rsidRPr="009B5381" w:rsidRDefault="000F2965" w:rsidP="00815131">
      <w:pPr>
        <w:ind w:firstLine="709"/>
        <w:jc w:val="center"/>
        <w:rPr>
          <w:b/>
          <w:sz w:val="28"/>
          <w:szCs w:val="28"/>
        </w:rPr>
      </w:pPr>
      <w:r w:rsidRPr="009B5381">
        <w:rPr>
          <w:b/>
          <w:sz w:val="28"/>
          <w:szCs w:val="28"/>
        </w:rPr>
        <w:t>ОСНОВНИЙ ЗМІСТ ДИСЕРТАЦІЇ</w:t>
      </w:r>
    </w:p>
    <w:p w:rsidR="000F2965" w:rsidRPr="009B5381" w:rsidRDefault="000F2965" w:rsidP="00815131">
      <w:pPr>
        <w:ind w:firstLine="709"/>
        <w:jc w:val="center"/>
        <w:rPr>
          <w:b/>
          <w:sz w:val="28"/>
          <w:szCs w:val="28"/>
        </w:rPr>
      </w:pPr>
    </w:p>
    <w:p w:rsidR="000F2965" w:rsidRPr="009B5381" w:rsidRDefault="000F2965" w:rsidP="00815131">
      <w:pPr>
        <w:ind w:right="43" w:firstLine="709"/>
        <w:jc w:val="both"/>
        <w:rPr>
          <w:sz w:val="28"/>
          <w:szCs w:val="28"/>
        </w:rPr>
      </w:pPr>
      <w:r w:rsidRPr="009B5381">
        <w:rPr>
          <w:sz w:val="28"/>
          <w:szCs w:val="28"/>
        </w:rPr>
        <w:t>У</w:t>
      </w:r>
      <w:r w:rsidRPr="009B5381">
        <w:rPr>
          <w:b/>
          <w:sz w:val="28"/>
          <w:szCs w:val="28"/>
        </w:rPr>
        <w:t xml:space="preserve"> вступі </w:t>
      </w:r>
      <w:r w:rsidRPr="009B5381">
        <w:rPr>
          <w:sz w:val="28"/>
          <w:szCs w:val="28"/>
        </w:rPr>
        <w:t>обґрунтовано актуальність обраної теми, визначено мету, окреслено завдання, об’єкт і предмет дослідж</w:t>
      </w:r>
      <w:r w:rsidR="009D47DE">
        <w:rPr>
          <w:sz w:val="28"/>
          <w:szCs w:val="28"/>
        </w:rPr>
        <w:t>ення. Висвітлено методологічні й</w:t>
      </w:r>
      <w:r w:rsidRPr="009B5381">
        <w:rPr>
          <w:sz w:val="28"/>
          <w:szCs w:val="28"/>
        </w:rPr>
        <w:t xml:space="preserve"> теоретичні основи дослідження, розкрито наукову новизну, теоретичну і практичну значущість. </w:t>
      </w:r>
      <w:r w:rsidR="009D47DE">
        <w:rPr>
          <w:sz w:val="28"/>
          <w:szCs w:val="28"/>
        </w:rPr>
        <w:t>Подано результати апробації та</w:t>
      </w:r>
      <w:r w:rsidRPr="009B5381">
        <w:rPr>
          <w:sz w:val="28"/>
          <w:szCs w:val="28"/>
        </w:rPr>
        <w:t xml:space="preserve"> впровадження основних положень дисертації.</w:t>
      </w:r>
    </w:p>
    <w:p w:rsidR="000F2965" w:rsidRPr="00147FC2" w:rsidRDefault="009E5AB0" w:rsidP="00815131">
      <w:pPr>
        <w:ind w:firstLine="709"/>
        <w:jc w:val="both"/>
        <w:rPr>
          <w:sz w:val="28"/>
          <w:szCs w:val="28"/>
        </w:rPr>
      </w:pPr>
      <w:r>
        <w:rPr>
          <w:sz w:val="28"/>
          <w:szCs w:val="28"/>
        </w:rPr>
        <w:lastRenderedPageBreak/>
        <w:t>У першому розділі</w:t>
      </w:r>
      <w:r w:rsidR="000F2965" w:rsidRPr="00147FC2">
        <w:rPr>
          <w:sz w:val="28"/>
          <w:szCs w:val="28"/>
        </w:rPr>
        <w:t xml:space="preserve"> </w:t>
      </w:r>
      <w:r w:rsidR="000F2965" w:rsidRPr="00147FC2">
        <w:rPr>
          <w:b/>
          <w:sz w:val="28"/>
          <w:szCs w:val="28"/>
        </w:rPr>
        <w:t>«Теоретико-методологічне вивчення проблеми методу дидактичної гри»</w:t>
      </w:r>
      <w:r w:rsidR="00B52AF9">
        <w:rPr>
          <w:sz w:val="28"/>
          <w:szCs w:val="28"/>
        </w:rPr>
        <w:t xml:space="preserve"> здійснено аналіз</w:t>
      </w:r>
      <w:r w:rsidR="000F2965" w:rsidRPr="00147FC2">
        <w:rPr>
          <w:sz w:val="28"/>
          <w:szCs w:val="28"/>
        </w:rPr>
        <w:t xml:space="preserve"> поняття «метод навчання» та визначен</w:t>
      </w:r>
      <w:r>
        <w:rPr>
          <w:sz w:val="28"/>
          <w:szCs w:val="28"/>
        </w:rPr>
        <w:t xml:space="preserve">о основні підходи до </w:t>
      </w:r>
      <w:r w:rsidR="00B52AF9">
        <w:rPr>
          <w:sz w:val="28"/>
          <w:szCs w:val="28"/>
        </w:rPr>
        <w:t>його змісту</w:t>
      </w:r>
      <w:r w:rsidR="000F2965" w:rsidRPr="00147FC2">
        <w:rPr>
          <w:sz w:val="28"/>
          <w:szCs w:val="28"/>
        </w:rPr>
        <w:t>.</w:t>
      </w:r>
    </w:p>
    <w:p w:rsidR="000F2965" w:rsidRPr="00147FC2" w:rsidRDefault="006C7E47" w:rsidP="00815131">
      <w:pPr>
        <w:ind w:firstLine="709"/>
        <w:jc w:val="both"/>
        <w:rPr>
          <w:sz w:val="28"/>
          <w:szCs w:val="28"/>
        </w:rPr>
      </w:pPr>
      <w:r>
        <w:rPr>
          <w:sz w:val="28"/>
          <w:szCs w:val="28"/>
        </w:rPr>
        <w:t>Г. Ващенко, Н. Волкова, С. </w:t>
      </w:r>
      <w:proofErr w:type="spellStart"/>
      <w:r>
        <w:rPr>
          <w:sz w:val="28"/>
          <w:szCs w:val="28"/>
        </w:rPr>
        <w:t>Гончаренко</w:t>
      </w:r>
      <w:proofErr w:type="spellEnd"/>
      <w:r>
        <w:rPr>
          <w:sz w:val="28"/>
          <w:szCs w:val="28"/>
        </w:rPr>
        <w:t>, І. Ісаєв, А. </w:t>
      </w:r>
      <w:proofErr w:type="spellStart"/>
      <w:r>
        <w:rPr>
          <w:sz w:val="28"/>
          <w:szCs w:val="28"/>
        </w:rPr>
        <w:t>Кузьмінський</w:t>
      </w:r>
      <w:proofErr w:type="spellEnd"/>
      <w:r>
        <w:rPr>
          <w:sz w:val="28"/>
          <w:szCs w:val="28"/>
        </w:rPr>
        <w:t>, В. </w:t>
      </w:r>
      <w:proofErr w:type="spellStart"/>
      <w:r>
        <w:rPr>
          <w:sz w:val="28"/>
          <w:szCs w:val="28"/>
        </w:rPr>
        <w:t>Омеляненко</w:t>
      </w:r>
      <w:proofErr w:type="spellEnd"/>
      <w:r>
        <w:rPr>
          <w:sz w:val="28"/>
          <w:szCs w:val="28"/>
        </w:rPr>
        <w:t>, І. </w:t>
      </w:r>
      <w:proofErr w:type="spellStart"/>
      <w:r w:rsidR="00B52AF9" w:rsidRPr="00147FC2">
        <w:rPr>
          <w:sz w:val="28"/>
          <w:szCs w:val="28"/>
        </w:rPr>
        <w:t>Под</w:t>
      </w:r>
      <w:r w:rsidR="00B52AF9">
        <w:rPr>
          <w:sz w:val="28"/>
          <w:szCs w:val="28"/>
        </w:rPr>
        <w:t>ласий</w:t>
      </w:r>
      <w:proofErr w:type="spellEnd"/>
      <w:r w:rsidR="00B52AF9">
        <w:rPr>
          <w:sz w:val="28"/>
          <w:szCs w:val="28"/>
        </w:rPr>
        <w:t>,</w:t>
      </w:r>
      <w:r>
        <w:rPr>
          <w:sz w:val="28"/>
          <w:szCs w:val="28"/>
        </w:rPr>
        <w:t xml:space="preserve"> В. </w:t>
      </w:r>
      <w:proofErr w:type="spellStart"/>
      <w:r>
        <w:rPr>
          <w:sz w:val="28"/>
          <w:szCs w:val="28"/>
        </w:rPr>
        <w:t>Сластенін</w:t>
      </w:r>
      <w:proofErr w:type="spellEnd"/>
      <w:r>
        <w:rPr>
          <w:sz w:val="28"/>
          <w:szCs w:val="28"/>
        </w:rPr>
        <w:t>, Є. </w:t>
      </w:r>
      <w:proofErr w:type="spellStart"/>
      <w:r w:rsidR="00B52AF9">
        <w:rPr>
          <w:sz w:val="28"/>
          <w:szCs w:val="28"/>
        </w:rPr>
        <w:t>Шиянов</w:t>
      </w:r>
      <w:proofErr w:type="spellEnd"/>
      <w:r w:rsidR="00B52AF9">
        <w:rPr>
          <w:sz w:val="28"/>
          <w:szCs w:val="28"/>
        </w:rPr>
        <w:t xml:space="preserve"> визначають метод навчання як</w:t>
      </w:r>
      <w:r w:rsidR="00807840">
        <w:rPr>
          <w:sz w:val="28"/>
          <w:szCs w:val="28"/>
        </w:rPr>
        <w:t xml:space="preserve"> спосіб у</w:t>
      </w:r>
      <w:r w:rsidR="000F2965" w:rsidRPr="00147FC2">
        <w:rPr>
          <w:sz w:val="28"/>
          <w:szCs w:val="28"/>
        </w:rPr>
        <w:t>порядкованої взаємопов’язаної діяльності вчителя й учнів, спрямованої на досягнення школярами дидактичної мети</w:t>
      </w:r>
      <w:r w:rsidR="00B52AF9">
        <w:rPr>
          <w:sz w:val="28"/>
          <w:szCs w:val="28"/>
        </w:rPr>
        <w:t xml:space="preserve">. </w:t>
      </w:r>
    </w:p>
    <w:p w:rsidR="000F2965" w:rsidRPr="00147FC2" w:rsidRDefault="006C7E47" w:rsidP="00815131">
      <w:pPr>
        <w:ind w:firstLine="709"/>
        <w:jc w:val="both"/>
        <w:rPr>
          <w:sz w:val="28"/>
          <w:szCs w:val="28"/>
        </w:rPr>
      </w:pPr>
      <w:r>
        <w:rPr>
          <w:sz w:val="28"/>
          <w:szCs w:val="28"/>
        </w:rPr>
        <w:t>Аналіз сучасних досліджень (Ю. </w:t>
      </w:r>
      <w:proofErr w:type="spellStart"/>
      <w:r w:rsidR="000F2965" w:rsidRPr="00147FC2">
        <w:rPr>
          <w:sz w:val="28"/>
          <w:szCs w:val="28"/>
        </w:rPr>
        <w:t>Б</w:t>
      </w:r>
      <w:r>
        <w:rPr>
          <w:sz w:val="28"/>
          <w:szCs w:val="28"/>
        </w:rPr>
        <w:t>абанський</w:t>
      </w:r>
      <w:proofErr w:type="spellEnd"/>
      <w:r>
        <w:rPr>
          <w:sz w:val="28"/>
          <w:szCs w:val="28"/>
        </w:rPr>
        <w:t>, С. </w:t>
      </w:r>
      <w:proofErr w:type="spellStart"/>
      <w:r w:rsidR="000F2965" w:rsidRPr="00147FC2">
        <w:rPr>
          <w:sz w:val="28"/>
          <w:szCs w:val="28"/>
        </w:rPr>
        <w:t>Максимюк</w:t>
      </w:r>
      <w:proofErr w:type="spellEnd"/>
      <w:r w:rsidR="000F2965" w:rsidRPr="00147FC2">
        <w:rPr>
          <w:sz w:val="28"/>
          <w:szCs w:val="28"/>
        </w:rPr>
        <w:t xml:space="preserve">, </w:t>
      </w:r>
      <w:r>
        <w:rPr>
          <w:sz w:val="28"/>
          <w:szCs w:val="28"/>
        </w:rPr>
        <w:t>І. </w:t>
      </w:r>
      <w:proofErr w:type="spellStart"/>
      <w:r>
        <w:rPr>
          <w:sz w:val="28"/>
          <w:szCs w:val="28"/>
        </w:rPr>
        <w:t>Малафіїк</w:t>
      </w:r>
      <w:proofErr w:type="spellEnd"/>
      <w:r>
        <w:rPr>
          <w:sz w:val="28"/>
          <w:szCs w:val="28"/>
        </w:rPr>
        <w:t>, Н. </w:t>
      </w:r>
      <w:proofErr w:type="spellStart"/>
      <w:r w:rsidR="000F2965" w:rsidRPr="00147FC2">
        <w:rPr>
          <w:sz w:val="28"/>
          <w:szCs w:val="28"/>
        </w:rPr>
        <w:t>Мой</w:t>
      </w:r>
      <w:r w:rsidR="00807840">
        <w:rPr>
          <w:sz w:val="28"/>
          <w:szCs w:val="28"/>
        </w:rPr>
        <w:t>сеюк</w:t>
      </w:r>
      <w:proofErr w:type="spellEnd"/>
      <w:r w:rsidR="00807840">
        <w:rPr>
          <w:sz w:val="28"/>
          <w:szCs w:val="28"/>
        </w:rPr>
        <w:t>,</w:t>
      </w:r>
      <w:r>
        <w:rPr>
          <w:sz w:val="28"/>
          <w:szCs w:val="28"/>
        </w:rPr>
        <w:t xml:space="preserve"> М. </w:t>
      </w:r>
      <w:proofErr w:type="spellStart"/>
      <w:r w:rsidR="00807840">
        <w:rPr>
          <w:sz w:val="28"/>
          <w:szCs w:val="28"/>
        </w:rPr>
        <w:t>Фіцула</w:t>
      </w:r>
      <w:proofErr w:type="spellEnd"/>
      <w:r w:rsidR="00B52AF9">
        <w:rPr>
          <w:sz w:val="28"/>
          <w:szCs w:val="28"/>
        </w:rPr>
        <w:t xml:space="preserve"> та інші</w:t>
      </w:r>
      <w:r w:rsidR="00807840">
        <w:rPr>
          <w:sz w:val="28"/>
          <w:szCs w:val="28"/>
        </w:rPr>
        <w:t>) дав змогу виокрем</w:t>
      </w:r>
      <w:r w:rsidR="000F2965" w:rsidRPr="00147FC2">
        <w:rPr>
          <w:sz w:val="28"/>
          <w:szCs w:val="28"/>
        </w:rPr>
        <w:t>ити найбільш універсальну класифікацію методів дидактики на основі теорії цілісності педагогічного процесу, що об’єднує методи інших класифікацій у єдину систему. Складовою</w:t>
      </w:r>
      <w:r w:rsidR="00807840">
        <w:rPr>
          <w:sz w:val="28"/>
          <w:szCs w:val="28"/>
        </w:rPr>
        <w:t xml:space="preserve"> частиною названо</w:t>
      </w:r>
      <w:r w:rsidR="000F2965" w:rsidRPr="00147FC2">
        <w:rPr>
          <w:sz w:val="28"/>
          <w:szCs w:val="28"/>
        </w:rPr>
        <w:t>ї системи є метод дидактичної гри.</w:t>
      </w:r>
    </w:p>
    <w:p w:rsidR="000F2965" w:rsidRPr="00147FC2" w:rsidRDefault="000F2965" w:rsidP="000036C2">
      <w:pPr>
        <w:ind w:firstLine="709"/>
        <w:jc w:val="both"/>
        <w:rPr>
          <w:sz w:val="28"/>
          <w:szCs w:val="28"/>
        </w:rPr>
      </w:pPr>
      <w:r w:rsidRPr="00147FC2">
        <w:rPr>
          <w:sz w:val="28"/>
          <w:szCs w:val="28"/>
        </w:rPr>
        <w:t>Сут</w:t>
      </w:r>
      <w:r w:rsidR="00807840">
        <w:rPr>
          <w:sz w:val="28"/>
          <w:szCs w:val="28"/>
        </w:rPr>
        <w:t>ність дидактичної гри полягає</w:t>
      </w:r>
      <w:r w:rsidRPr="00147FC2">
        <w:rPr>
          <w:sz w:val="28"/>
          <w:szCs w:val="28"/>
        </w:rPr>
        <w:t xml:space="preserve"> у використанні спеціально створених ігор </w:t>
      </w:r>
      <w:r w:rsidR="00AB40AF">
        <w:rPr>
          <w:sz w:val="28"/>
          <w:szCs w:val="28"/>
        </w:rPr>
        <w:t>і</w:t>
      </w:r>
      <w:r w:rsidRPr="00147FC2">
        <w:rPr>
          <w:sz w:val="28"/>
          <w:szCs w:val="28"/>
        </w:rPr>
        <w:t xml:space="preserve">з навчальною метою під керівництвом </w:t>
      </w:r>
      <w:r w:rsidR="00AB40AF">
        <w:rPr>
          <w:sz w:val="28"/>
          <w:szCs w:val="28"/>
        </w:rPr>
        <w:t>у</w:t>
      </w:r>
      <w:r w:rsidRPr="00147FC2">
        <w:rPr>
          <w:sz w:val="28"/>
          <w:szCs w:val="28"/>
        </w:rPr>
        <w:t>чителя, де діяльність учнів обмежу</w:t>
      </w:r>
      <w:r w:rsidR="00AB40AF">
        <w:rPr>
          <w:sz w:val="28"/>
          <w:szCs w:val="28"/>
        </w:rPr>
        <w:t>ється визначеними правилами. Зазначен</w:t>
      </w:r>
      <w:r w:rsidRPr="00147FC2">
        <w:rPr>
          <w:sz w:val="28"/>
          <w:szCs w:val="28"/>
        </w:rPr>
        <w:t>ий тип ігор передбачає досягнення дидактичної мети через виконання ш</w:t>
      </w:r>
      <w:r w:rsidR="005C1FBA">
        <w:rPr>
          <w:sz w:val="28"/>
          <w:szCs w:val="28"/>
        </w:rPr>
        <w:t>колярами ігрових завдань (В. Колечко, М. </w:t>
      </w:r>
      <w:proofErr w:type="spellStart"/>
      <w:r w:rsidR="005C1FBA">
        <w:rPr>
          <w:sz w:val="28"/>
          <w:szCs w:val="28"/>
        </w:rPr>
        <w:t>Кларін</w:t>
      </w:r>
      <w:proofErr w:type="spellEnd"/>
      <w:r w:rsidR="005C1FBA">
        <w:rPr>
          <w:sz w:val="28"/>
          <w:szCs w:val="28"/>
        </w:rPr>
        <w:t>, О. </w:t>
      </w:r>
      <w:proofErr w:type="spellStart"/>
      <w:r w:rsidR="005C1FBA">
        <w:rPr>
          <w:sz w:val="28"/>
          <w:szCs w:val="28"/>
        </w:rPr>
        <w:t>Дьячкова</w:t>
      </w:r>
      <w:proofErr w:type="spellEnd"/>
      <w:r w:rsidR="005C1FBA">
        <w:rPr>
          <w:sz w:val="28"/>
          <w:szCs w:val="28"/>
        </w:rPr>
        <w:t>, Л. </w:t>
      </w:r>
      <w:proofErr w:type="spellStart"/>
      <w:r w:rsidR="005C1FBA">
        <w:rPr>
          <w:sz w:val="28"/>
          <w:szCs w:val="28"/>
        </w:rPr>
        <w:t>Смагіна</w:t>
      </w:r>
      <w:proofErr w:type="spellEnd"/>
      <w:r w:rsidR="005C1FBA">
        <w:rPr>
          <w:sz w:val="28"/>
          <w:szCs w:val="28"/>
        </w:rPr>
        <w:t>, О. </w:t>
      </w:r>
      <w:r w:rsidRPr="00147FC2">
        <w:rPr>
          <w:sz w:val="28"/>
          <w:szCs w:val="28"/>
        </w:rPr>
        <w:t>Савченко</w:t>
      </w:r>
      <w:r w:rsidR="00B52AF9">
        <w:rPr>
          <w:sz w:val="28"/>
          <w:szCs w:val="28"/>
        </w:rPr>
        <w:t xml:space="preserve"> та інші</w:t>
      </w:r>
      <w:r w:rsidRPr="00147FC2">
        <w:rPr>
          <w:sz w:val="28"/>
          <w:szCs w:val="28"/>
        </w:rPr>
        <w:t>).</w:t>
      </w:r>
      <w:r w:rsidR="000036C2">
        <w:rPr>
          <w:sz w:val="28"/>
          <w:szCs w:val="28"/>
        </w:rPr>
        <w:t xml:space="preserve"> </w:t>
      </w:r>
      <w:r w:rsidR="00AB40AF">
        <w:rPr>
          <w:sz w:val="28"/>
          <w:szCs w:val="28"/>
        </w:rPr>
        <w:t>Визнач</w:t>
      </w:r>
      <w:r w:rsidRPr="00147FC2">
        <w:rPr>
          <w:sz w:val="28"/>
          <w:szCs w:val="28"/>
        </w:rPr>
        <w:t>ено, що дидактична гра складається з таких структурних компонентів</w:t>
      </w:r>
      <w:r w:rsidR="00330AD3">
        <w:rPr>
          <w:sz w:val="28"/>
          <w:szCs w:val="28"/>
        </w:rPr>
        <w:t>,</w:t>
      </w:r>
      <w:r w:rsidRPr="00147FC2">
        <w:rPr>
          <w:sz w:val="28"/>
          <w:szCs w:val="28"/>
        </w:rPr>
        <w:t xml:space="preserve"> як</w:t>
      </w:r>
      <w:r w:rsidR="003848D8">
        <w:rPr>
          <w:sz w:val="28"/>
          <w:szCs w:val="28"/>
        </w:rPr>
        <w:t>:</w:t>
      </w:r>
      <w:r w:rsidRPr="00147FC2">
        <w:rPr>
          <w:sz w:val="28"/>
          <w:szCs w:val="28"/>
        </w:rPr>
        <w:t xml:space="preserve"> дидактичне та ігрове завдання, ігрові дії, </w:t>
      </w:r>
      <w:r w:rsidR="00330AD3">
        <w:rPr>
          <w:sz w:val="28"/>
          <w:szCs w:val="28"/>
        </w:rPr>
        <w:t>правила, результат, обладнання та</w:t>
      </w:r>
      <w:r w:rsidRPr="00147FC2">
        <w:rPr>
          <w:sz w:val="28"/>
          <w:szCs w:val="28"/>
        </w:rPr>
        <w:t xml:space="preserve"> часові</w:t>
      </w:r>
      <w:r w:rsidR="0057707F">
        <w:rPr>
          <w:sz w:val="28"/>
          <w:szCs w:val="28"/>
        </w:rPr>
        <w:t xml:space="preserve"> обмеження</w:t>
      </w:r>
      <w:r w:rsidR="004610DE">
        <w:rPr>
          <w:sz w:val="28"/>
          <w:szCs w:val="28"/>
        </w:rPr>
        <w:t xml:space="preserve"> (В. </w:t>
      </w:r>
      <w:proofErr w:type="spellStart"/>
      <w:r w:rsidR="004610DE">
        <w:rPr>
          <w:sz w:val="28"/>
          <w:szCs w:val="28"/>
        </w:rPr>
        <w:t>Аванесова</w:t>
      </w:r>
      <w:proofErr w:type="spellEnd"/>
      <w:r w:rsidR="004610DE">
        <w:rPr>
          <w:sz w:val="28"/>
          <w:szCs w:val="28"/>
        </w:rPr>
        <w:t>, Ф. </w:t>
      </w:r>
      <w:proofErr w:type="spellStart"/>
      <w:r w:rsidR="004610DE">
        <w:rPr>
          <w:sz w:val="28"/>
          <w:szCs w:val="28"/>
        </w:rPr>
        <w:t>Блєхер</w:t>
      </w:r>
      <w:proofErr w:type="spellEnd"/>
      <w:r w:rsidR="004610DE">
        <w:rPr>
          <w:sz w:val="28"/>
          <w:szCs w:val="28"/>
        </w:rPr>
        <w:t>, М. </w:t>
      </w:r>
      <w:r w:rsidRPr="00147FC2">
        <w:rPr>
          <w:sz w:val="28"/>
          <w:szCs w:val="28"/>
        </w:rPr>
        <w:t xml:space="preserve">Богданович, </w:t>
      </w:r>
      <w:r w:rsidR="004610DE">
        <w:rPr>
          <w:sz w:val="28"/>
          <w:szCs w:val="28"/>
        </w:rPr>
        <w:t>М. Короткова, Н. </w:t>
      </w:r>
      <w:proofErr w:type="spellStart"/>
      <w:r w:rsidR="004610DE">
        <w:rPr>
          <w:sz w:val="28"/>
          <w:szCs w:val="28"/>
        </w:rPr>
        <w:t>Кудикіна</w:t>
      </w:r>
      <w:proofErr w:type="spellEnd"/>
      <w:r w:rsidR="004610DE">
        <w:rPr>
          <w:sz w:val="28"/>
          <w:szCs w:val="28"/>
        </w:rPr>
        <w:t>, В. Семенов, С. </w:t>
      </w:r>
      <w:proofErr w:type="spellStart"/>
      <w:r w:rsidR="004610DE">
        <w:rPr>
          <w:sz w:val="28"/>
          <w:szCs w:val="28"/>
        </w:rPr>
        <w:t>Селецька</w:t>
      </w:r>
      <w:proofErr w:type="spellEnd"/>
      <w:r w:rsidR="004610DE">
        <w:rPr>
          <w:sz w:val="28"/>
          <w:szCs w:val="28"/>
        </w:rPr>
        <w:t>, О. Сорокіна, Л. Тополя, Є. </w:t>
      </w:r>
      <w:proofErr w:type="spellStart"/>
      <w:r w:rsidR="004610DE">
        <w:rPr>
          <w:sz w:val="28"/>
          <w:szCs w:val="28"/>
        </w:rPr>
        <w:t>Удальцова</w:t>
      </w:r>
      <w:proofErr w:type="spellEnd"/>
      <w:r w:rsidR="004610DE">
        <w:rPr>
          <w:sz w:val="28"/>
          <w:szCs w:val="28"/>
        </w:rPr>
        <w:t>, О. </w:t>
      </w:r>
      <w:proofErr w:type="spellStart"/>
      <w:r w:rsidRPr="00147FC2">
        <w:rPr>
          <w:sz w:val="28"/>
          <w:szCs w:val="28"/>
        </w:rPr>
        <w:t>Янківська</w:t>
      </w:r>
      <w:proofErr w:type="spellEnd"/>
      <w:r w:rsidR="00B52AF9">
        <w:rPr>
          <w:sz w:val="28"/>
          <w:szCs w:val="28"/>
        </w:rPr>
        <w:t xml:space="preserve"> та інші</w:t>
      </w:r>
      <w:r w:rsidRPr="00147FC2">
        <w:rPr>
          <w:sz w:val="28"/>
          <w:szCs w:val="28"/>
        </w:rPr>
        <w:t>).</w:t>
      </w:r>
    </w:p>
    <w:p w:rsidR="000F2965" w:rsidRPr="00147FC2" w:rsidRDefault="000036C2" w:rsidP="00815131">
      <w:pPr>
        <w:ind w:firstLine="709"/>
        <w:jc w:val="both"/>
        <w:rPr>
          <w:sz w:val="28"/>
          <w:szCs w:val="28"/>
        </w:rPr>
      </w:pPr>
      <w:r>
        <w:rPr>
          <w:sz w:val="28"/>
          <w:szCs w:val="28"/>
        </w:rPr>
        <w:t>Теоретичний а</w:t>
      </w:r>
      <w:r w:rsidR="000F2965" w:rsidRPr="00147FC2">
        <w:rPr>
          <w:sz w:val="28"/>
          <w:szCs w:val="28"/>
        </w:rPr>
        <w:t>наліз свідчить про існування різноманітних класифікацій дидактичних ігор</w:t>
      </w:r>
      <w:r w:rsidR="00B52AF9">
        <w:rPr>
          <w:sz w:val="28"/>
          <w:szCs w:val="28"/>
        </w:rPr>
        <w:t xml:space="preserve">, </w:t>
      </w:r>
      <w:r>
        <w:rPr>
          <w:sz w:val="28"/>
          <w:szCs w:val="28"/>
        </w:rPr>
        <w:t>в основу яких покладена диференціація</w:t>
      </w:r>
      <w:r w:rsidR="00B52AF9">
        <w:rPr>
          <w:sz w:val="28"/>
          <w:szCs w:val="28"/>
        </w:rPr>
        <w:t xml:space="preserve"> </w:t>
      </w:r>
      <w:r>
        <w:rPr>
          <w:sz w:val="28"/>
          <w:szCs w:val="28"/>
        </w:rPr>
        <w:t>за джерелами інформації –</w:t>
      </w:r>
      <w:r w:rsidR="000F2965" w:rsidRPr="00147FC2">
        <w:rPr>
          <w:sz w:val="28"/>
          <w:szCs w:val="28"/>
        </w:rPr>
        <w:t xml:space="preserve"> предметні, настільно</w:t>
      </w:r>
      <w:r w:rsidR="008B499E">
        <w:rPr>
          <w:sz w:val="28"/>
          <w:szCs w:val="28"/>
        </w:rPr>
        <w:t>-друковані та словесні ігри (А. </w:t>
      </w:r>
      <w:proofErr w:type="spellStart"/>
      <w:r w:rsidR="008B499E">
        <w:rPr>
          <w:sz w:val="28"/>
          <w:szCs w:val="28"/>
        </w:rPr>
        <w:t>Андрасян</w:t>
      </w:r>
      <w:proofErr w:type="spellEnd"/>
      <w:r w:rsidR="008B499E">
        <w:rPr>
          <w:sz w:val="28"/>
          <w:szCs w:val="28"/>
        </w:rPr>
        <w:t>, Н. </w:t>
      </w:r>
      <w:proofErr w:type="spellStart"/>
      <w:r w:rsidR="008B499E">
        <w:rPr>
          <w:sz w:val="28"/>
          <w:szCs w:val="28"/>
        </w:rPr>
        <w:t>Бібік</w:t>
      </w:r>
      <w:proofErr w:type="spellEnd"/>
      <w:r w:rsidR="008B499E">
        <w:rPr>
          <w:sz w:val="28"/>
          <w:szCs w:val="28"/>
        </w:rPr>
        <w:t>, А. Бондаренко, О. Ворожейкіна, А. </w:t>
      </w:r>
      <w:proofErr w:type="spellStart"/>
      <w:r w:rsidR="008B499E">
        <w:rPr>
          <w:sz w:val="28"/>
          <w:szCs w:val="28"/>
        </w:rPr>
        <w:t>Матусик</w:t>
      </w:r>
      <w:proofErr w:type="spellEnd"/>
      <w:r w:rsidR="008B499E">
        <w:rPr>
          <w:sz w:val="28"/>
          <w:szCs w:val="28"/>
        </w:rPr>
        <w:t>, О. </w:t>
      </w:r>
      <w:proofErr w:type="spellStart"/>
      <w:r w:rsidR="000F2965" w:rsidRPr="00147FC2">
        <w:rPr>
          <w:sz w:val="28"/>
          <w:szCs w:val="28"/>
        </w:rPr>
        <w:t>Ноздрова</w:t>
      </w:r>
      <w:proofErr w:type="spellEnd"/>
      <w:r w:rsidR="00B52AF9">
        <w:rPr>
          <w:sz w:val="28"/>
          <w:szCs w:val="28"/>
        </w:rPr>
        <w:t xml:space="preserve"> та інші</w:t>
      </w:r>
      <w:r w:rsidR="000F2965" w:rsidRPr="00147FC2">
        <w:rPr>
          <w:sz w:val="28"/>
          <w:szCs w:val="28"/>
        </w:rPr>
        <w:t>); за дидактичн</w:t>
      </w:r>
      <w:r w:rsidR="00330AD3">
        <w:rPr>
          <w:sz w:val="28"/>
          <w:szCs w:val="28"/>
        </w:rPr>
        <w:t xml:space="preserve">ою метою – </w:t>
      </w:r>
      <w:proofErr w:type="spellStart"/>
      <w:r w:rsidR="00330AD3">
        <w:rPr>
          <w:sz w:val="28"/>
          <w:szCs w:val="28"/>
        </w:rPr>
        <w:t>актуалізуючі</w:t>
      </w:r>
      <w:proofErr w:type="spellEnd"/>
      <w:r w:rsidR="00330AD3">
        <w:rPr>
          <w:sz w:val="28"/>
          <w:szCs w:val="28"/>
        </w:rPr>
        <w:t xml:space="preserve">, формувальні, закріплювальні, </w:t>
      </w:r>
      <w:proofErr w:type="spellStart"/>
      <w:r w:rsidR="00330AD3">
        <w:rPr>
          <w:sz w:val="28"/>
          <w:szCs w:val="28"/>
        </w:rPr>
        <w:t>узагальнювальн</w:t>
      </w:r>
      <w:r w:rsidR="000F2965" w:rsidRPr="00147FC2">
        <w:rPr>
          <w:sz w:val="28"/>
          <w:szCs w:val="28"/>
        </w:rPr>
        <w:t>і</w:t>
      </w:r>
      <w:proofErr w:type="spellEnd"/>
      <w:r w:rsidR="000F2965" w:rsidRPr="00147FC2">
        <w:rPr>
          <w:sz w:val="28"/>
          <w:szCs w:val="28"/>
        </w:rPr>
        <w:t>, контроль</w:t>
      </w:r>
      <w:r w:rsidR="008B499E">
        <w:rPr>
          <w:sz w:val="28"/>
          <w:szCs w:val="28"/>
        </w:rPr>
        <w:t xml:space="preserve">ні, </w:t>
      </w:r>
      <w:proofErr w:type="spellStart"/>
      <w:r w:rsidR="008B499E">
        <w:rPr>
          <w:sz w:val="28"/>
          <w:szCs w:val="28"/>
        </w:rPr>
        <w:t>корекційні</w:t>
      </w:r>
      <w:proofErr w:type="spellEnd"/>
      <w:r w:rsidR="008B499E">
        <w:rPr>
          <w:sz w:val="28"/>
          <w:szCs w:val="28"/>
        </w:rPr>
        <w:t>, комбіновані (К. </w:t>
      </w:r>
      <w:proofErr w:type="spellStart"/>
      <w:r w:rsidR="000F2965" w:rsidRPr="00147FC2">
        <w:rPr>
          <w:sz w:val="28"/>
          <w:szCs w:val="28"/>
        </w:rPr>
        <w:t>Б</w:t>
      </w:r>
      <w:r w:rsidR="00330AD3">
        <w:rPr>
          <w:sz w:val="28"/>
          <w:szCs w:val="28"/>
        </w:rPr>
        <w:t>аханов</w:t>
      </w:r>
      <w:proofErr w:type="spellEnd"/>
      <w:r w:rsidR="00330AD3">
        <w:rPr>
          <w:sz w:val="28"/>
          <w:szCs w:val="28"/>
        </w:rPr>
        <w:t xml:space="preserve">, </w:t>
      </w:r>
      <w:r w:rsidR="00643A96">
        <w:rPr>
          <w:sz w:val="28"/>
          <w:szCs w:val="28"/>
        </w:rPr>
        <w:t>Л. </w:t>
      </w:r>
      <w:r w:rsidR="00330AD3">
        <w:rPr>
          <w:sz w:val="28"/>
          <w:szCs w:val="28"/>
        </w:rPr>
        <w:t>Борзова,</w:t>
      </w:r>
      <w:r w:rsidR="00643A96">
        <w:rPr>
          <w:sz w:val="28"/>
          <w:szCs w:val="28"/>
        </w:rPr>
        <w:t xml:space="preserve"> О. </w:t>
      </w:r>
      <w:proofErr w:type="spellStart"/>
      <w:r w:rsidR="000F2965" w:rsidRPr="00147FC2">
        <w:rPr>
          <w:sz w:val="28"/>
          <w:szCs w:val="28"/>
        </w:rPr>
        <w:t>Пішенко</w:t>
      </w:r>
      <w:proofErr w:type="spellEnd"/>
      <w:r w:rsidR="00B52AF9">
        <w:rPr>
          <w:sz w:val="28"/>
          <w:szCs w:val="28"/>
        </w:rPr>
        <w:t xml:space="preserve"> та інші</w:t>
      </w:r>
      <w:r w:rsidR="000F2965" w:rsidRPr="00147FC2">
        <w:rPr>
          <w:sz w:val="28"/>
          <w:szCs w:val="28"/>
        </w:rPr>
        <w:t>); за рівнем піз</w:t>
      </w:r>
      <w:r w:rsidR="00330AD3">
        <w:rPr>
          <w:sz w:val="28"/>
          <w:szCs w:val="28"/>
        </w:rPr>
        <w:t>навальної активності</w:t>
      </w:r>
      <w:r w:rsidR="000F2965" w:rsidRPr="00147FC2">
        <w:rPr>
          <w:sz w:val="28"/>
          <w:szCs w:val="28"/>
        </w:rPr>
        <w:t xml:space="preserve"> – репродуктивні, конструктивні, творчі </w:t>
      </w:r>
      <w:r w:rsidR="00330AD3">
        <w:rPr>
          <w:sz w:val="28"/>
          <w:szCs w:val="28"/>
        </w:rPr>
        <w:t>(</w:t>
      </w:r>
      <w:r w:rsidR="00643A96">
        <w:rPr>
          <w:sz w:val="28"/>
          <w:szCs w:val="28"/>
        </w:rPr>
        <w:t>М. </w:t>
      </w:r>
      <w:proofErr w:type="spellStart"/>
      <w:r w:rsidR="00643A96">
        <w:rPr>
          <w:sz w:val="28"/>
          <w:szCs w:val="28"/>
        </w:rPr>
        <w:t>Кларін</w:t>
      </w:r>
      <w:proofErr w:type="spellEnd"/>
      <w:r w:rsidR="00643A96">
        <w:rPr>
          <w:sz w:val="28"/>
          <w:szCs w:val="28"/>
        </w:rPr>
        <w:t>, Л. </w:t>
      </w:r>
      <w:r w:rsidR="000F2965" w:rsidRPr="00147FC2">
        <w:rPr>
          <w:sz w:val="28"/>
          <w:szCs w:val="28"/>
        </w:rPr>
        <w:t>Тополя</w:t>
      </w:r>
      <w:r w:rsidR="00B52AF9">
        <w:rPr>
          <w:sz w:val="28"/>
          <w:szCs w:val="28"/>
        </w:rPr>
        <w:t xml:space="preserve"> та інші</w:t>
      </w:r>
      <w:r w:rsidR="000F2965" w:rsidRPr="00147FC2">
        <w:rPr>
          <w:sz w:val="28"/>
          <w:szCs w:val="28"/>
        </w:rPr>
        <w:t>).</w:t>
      </w:r>
    </w:p>
    <w:p w:rsidR="00364CA2" w:rsidRDefault="000036C2" w:rsidP="00815131">
      <w:pPr>
        <w:ind w:firstLine="709"/>
        <w:jc w:val="both"/>
        <w:rPr>
          <w:sz w:val="28"/>
          <w:szCs w:val="28"/>
        </w:rPr>
      </w:pPr>
      <w:r>
        <w:rPr>
          <w:sz w:val="28"/>
          <w:szCs w:val="28"/>
        </w:rPr>
        <w:t>Встановлено, що м</w:t>
      </w:r>
      <w:r w:rsidR="000F2965" w:rsidRPr="00147FC2">
        <w:rPr>
          <w:sz w:val="28"/>
          <w:szCs w:val="28"/>
        </w:rPr>
        <w:t>етод дидактичних ігор виконує низку важлив</w:t>
      </w:r>
      <w:r w:rsidR="00C0368F">
        <w:rPr>
          <w:sz w:val="28"/>
          <w:szCs w:val="28"/>
        </w:rPr>
        <w:t>их функцій: навчальну, розвивальн</w:t>
      </w:r>
      <w:r w:rsidR="000F2965" w:rsidRPr="00147FC2">
        <w:rPr>
          <w:sz w:val="28"/>
          <w:szCs w:val="28"/>
        </w:rPr>
        <w:t xml:space="preserve">у, виховну, </w:t>
      </w:r>
      <w:proofErr w:type="spellStart"/>
      <w:r w:rsidR="000F2965" w:rsidRPr="00147FC2">
        <w:rPr>
          <w:sz w:val="28"/>
          <w:szCs w:val="28"/>
        </w:rPr>
        <w:t>активізуючу</w:t>
      </w:r>
      <w:proofErr w:type="spellEnd"/>
      <w:r w:rsidR="000F2965" w:rsidRPr="00147FC2">
        <w:rPr>
          <w:sz w:val="28"/>
          <w:szCs w:val="28"/>
        </w:rPr>
        <w:t>, комунікативну, інте</w:t>
      </w:r>
      <w:r w:rsidR="00C0368F">
        <w:rPr>
          <w:sz w:val="28"/>
          <w:szCs w:val="28"/>
        </w:rPr>
        <w:t xml:space="preserve">гративну, </w:t>
      </w:r>
      <w:proofErr w:type="spellStart"/>
      <w:r w:rsidR="00C0368F">
        <w:rPr>
          <w:sz w:val="28"/>
          <w:szCs w:val="28"/>
        </w:rPr>
        <w:t>підсумково-узагальнювальн</w:t>
      </w:r>
      <w:r w:rsidR="000F2965" w:rsidRPr="00147FC2">
        <w:rPr>
          <w:sz w:val="28"/>
          <w:szCs w:val="28"/>
        </w:rPr>
        <w:t>у</w:t>
      </w:r>
      <w:proofErr w:type="spellEnd"/>
      <w:r w:rsidR="000F2965" w:rsidRPr="00147FC2">
        <w:rPr>
          <w:sz w:val="28"/>
          <w:szCs w:val="28"/>
        </w:rPr>
        <w:t xml:space="preserve">, діагностичну, </w:t>
      </w:r>
      <w:proofErr w:type="spellStart"/>
      <w:r w:rsidR="000F2965" w:rsidRPr="00147FC2">
        <w:rPr>
          <w:sz w:val="28"/>
          <w:szCs w:val="28"/>
        </w:rPr>
        <w:t>ігрот</w:t>
      </w:r>
      <w:r w:rsidR="00C0368F">
        <w:rPr>
          <w:sz w:val="28"/>
          <w:szCs w:val="28"/>
        </w:rPr>
        <w:t>ерапевтичну</w:t>
      </w:r>
      <w:proofErr w:type="spellEnd"/>
      <w:r w:rsidR="00C0368F">
        <w:rPr>
          <w:sz w:val="28"/>
          <w:szCs w:val="28"/>
        </w:rPr>
        <w:t>, що перетворює гру на</w:t>
      </w:r>
      <w:r w:rsidR="000F2965" w:rsidRPr="00147FC2">
        <w:rPr>
          <w:sz w:val="28"/>
          <w:szCs w:val="28"/>
        </w:rPr>
        <w:t xml:space="preserve"> важливий метод сучасно</w:t>
      </w:r>
      <w:r w:rsidR="00D65918">
        <w:rPr>
          <w:sz w:val="28"/>
          <w:szCs w:val="28"/>
        </w:rPr>
        <w:t xml:space="preserve">го навчально-виховного процесу </w:t>
      </w:r>
      <w:r w:rsidR="0085586A">
        <w:rPr>
          <w:sz w:val="28"/>
          <w:szCs w:val="28"/>
        </w:rPr>
        <w:t>(З. </w:t>
      </w:r>
      <w:r w:rsidR="000F2965" w:rsidRPr="00147FC2">
        <w:rPr>
          <w:sz w:val="28"/>
          <w:szCs w:val="28"/>
        </w:rPr>
        <w:t>Богуславськ</w:t>
      </w:r>
      <w:r w:rsidR="0085586A">
        <w:rPr>
          <w:sz w:val="28"/>
          <w:szCs w:val="28"/>
        </w:rPr>
        <w:t>а, А. Бондаренко, Л. </w:t>
      </w:r>
      <w:proofErr w:type="spellStart"/>
      <w:r w:rsidR="0085586A">
        <w:rPr>
          <w:sz w:val="28"/>
          <w:szCs w:val="28"/>
        </w:rPr>
        <w:t>Лохвицька</w:t>
      </w:r>
      <w:proofErr w:type="spellEnd"/>
      <w:r w:rsidR="0085586A">
        <w:rPr>
          <w:sz w:val="28"/>
          <w:szCs w:val="28"/>
        </w:rPr>
        <w:t>, Д. </w:t>
      </w:r>
      <w:proofErr w:type="spellStart"/>
      <w:r w:rsidR="000F2965" w:rsidRPr="00147FC2">
        <w:rPr>
          <w:sz w:val="28"/>
          <w:szCs w:val="28"/>
        </w:rPr>
        <w:t>Менджерицька</w:t>
      </w:r>
      <w:proofErr w:type="spellEnd"/>
      <w:r w:rsidR="00364CA2">
        <w:rPr>
          <w:sz w:val="28"/>
          <w:szCs w:val="28"/>
        </w:rPr>
        <w:t xml:space="preserve"> та інші</w:t>
      </w:r>
      <w:r w:rsidR="000F2965" w:rsidRPr="00147FC2">
        <w:rPr>
          <w:sz w:val="28"/>
          <w:szCs w:val="28"/>
        </w:rPr>
        <w:t>).</w:t>
      </w:r>
    </w:p>
    <w:p w:rsidR="000F2965" w:rsidRPr="00147FC2" w:rsidRDefault="000F2965" w:rsidP="00815131">
      <w:pPr>
        <w:ind w:firstLine="709"/>
        <w:jc w:val="both"/>
        <w:rPr>
          <w:sz w:val="28"/>
          <w:szCs w:val="28"/>
        </w:rPr>
      </w:pPr>
      <w:r w:rsidRPr="00147FC2">
        <w:rPr>
          <w:sz w:val="28"/>
          <w:szCs w:val="28"/>
        </w:rPr>
        <w:t>Використання дидактичних ігор у навчанні розумово від</w:t>
      </w:r>
      <w:r w:rsidR="007D069A">
        <w:rPr>
          <w:sz w:val="28"/>
          <w:szCs w:val="28"/>
        </w:rPr>
        <w:t>ст</w:t>
      </w:r>
      <w:r w:rsidR="00D65918">
        <w:rPr>
          <w:sz w:val="28"/>
          <w:szCs w:val="28"/>
        </w:rPr>
        <w:t>алих учнів має свою специфіку. Особливості психічного розвит</w:t>
      </w:r>
      <w:r w:rsidRPr="00147FC2">
        <w:rPr>
          <w:sz w:val="28"/>
          <w:szCs w:val="28"/>
        </w:rPr>
        <w:t>к</w:t>
      </w:r>
      <w:r w:rsidR="00D65918">
        <w:rPr>
          <w:sz w:val="28"/>
          <w:szCs w:val="28"/>
        </w:rPr>
        <w:t>у</w:t>
      </w:r>
      <w:r w:rsidRPr="00147FC2">
        <w:rPr>
          <w:sz w:val="28"/>
          <w:szCs w:val="28"/>
        </w:rPr>
        <w:t xml:space="preserve"> та низький рівень піз</w:t>
      </w:r>
      <w:r w:rsidR="006208FB">
        <w:rPr>
          <w:sz w:val="28"/>
          <w:szCs w:val="28"/>
        </w:rPr>
        <w:t xml:space="preserve">навальних можливостей </w:t>
      </w:r>
      <w:r w:rsidR="00364CA2">
        <w:rPr>
          <w:sz w:val="28"/>
          <w:szCs w:val="28"/>
        </w:rPr>
        <w:t>спричиняють порушення своєчасного формування ігрової діяльності</w:t>
      </w:r>
      <w:r w:rsidR="007D069A" w:rsidRPr="007D069A">
        <w:rPr>
          <w:sz w:val="28"/>
          <w:szCs w:val="28"/>
        </w:rPr>
        <w:t xml:space="preserve"> </w:t>
      </w:r>
      <w:r w:rsidR="007D069A">
        <w:rPr>
          <w:sz w:val="28"/>
          <w:szCs w:val="28"/>
        </w:rPr>
        <w:t xml:space="preserve">у дітей </w:t>
      </w:r>
      <w:r w:rsidR="003848D8">
        <w:rPr>
          <w:sz w:val="28"/>
          <w:szCs w:val="28"/>
        </w:rPr>
        <w:t>і</w:t>
      </w:r>
      <w:r w:rsidR="007D069A">
        <w:rPr>
          <w:sz w:val="28"/>
          <w:szCs w:val="28"/>
        </w:rPr>
        <w:t xml:space="preserve">з розумовою відсталістю </w:t>
      </w:r>
      <w:r w:rsidR="00D65918">
        <w:rPr>
          <w:sz w:val="28"/>
          <w:szCs w:val="28"/>
        </w:rPr>
        <w:t xml:space="preserve">на етапі переходу від дошкільної до початкової освіти </w:t>
      </w:r>
      <w:r w:rsidR="0085586A">
        <w:rPr>
          <w:sz w:val="28"/>
          <w:szCs w:val="28"/>
        </w:rPr>
        <w:t>(О. </w:t>
      </w:r>
      <w:proofErr w:type="spellStart"/>
      <w:r w:rsidR="007D069A">
        <w:rPr>
          <w:sz w:val="28"/>
          <w:szCs w:val="28"/>
        </w:rPr>
        <w:t>Гаврилушкіна</w:t>
      </w:r>
      <w:proofErr w:type="spellEnd"/>
      <w:r w:rsidR="007D069A">
        <w:rPr>
          <w:sz w:val="28"/>
          <w:szCs w:val="28"/>
        </w:rPr>
        <w:t xml:space="preserve">, </w:t>
      </w:r>
      <w:r w:rsidR="0085586A">
        <w:rPr>
          <w:sz w:val="28"/>
          <w:szCs w:val="28"/>
        </w:rPr>
        <w:t>В. </w:t>
      </w:r>
      <w:proofErr w:type="spellStart"/>
      <w:r w:rsidR="0085586A">
        <w:rPr>
          <w:sz w:val="28"/>
          <w:szCs w:val="28"/>
        </w:rPr>
        <w:t>Лубовський</w:t>
      </w:r>
      <w:proofErr w:type="spellEnd"/>
      <w:r w:rsidR="0085586A">
        <w:rPr>
          <w:sz w:val="28"/>
          <w:szCs w:val="28"/>
        </w:rPr>
        <w:t>, Н. </w:t>
      </w:r>
      <w:r w:rsidRPr="00147FC2">
        <w:rPr>
          <w:sz w:val="28"/>
          <w:szCs w:val="28"/>
        </w:rPr>
        <w:t>Соколова</w:t>
      </w:r>
      <w:r w:rsidR="00364CA2">
        <w:rPr>
          <w:sz w:val="28"/>
          <w:szCs w:val="28"/>
        </w:rPr>
        <w:t xml:space="preserve"> та інші</w:t>
      </w:r>
      <w:r w:rsidRPr="00147FC2">
        <w:rPr>
          <w:sz w:val="28"/>
          <w:szCs w:val="28"/>
        </w:rPr>
        <w:t>).</w:t>
      </w:r>
    </w:p>
    <w:p w:rsidR="000F2965" w:rsidRPr="00147FC2" w:rsidRDefault="00B016A5" w:rsidP="00815131">
      <w:pPr>
        <w:ind w:firstLine="709"/>
        <w:jc w:val="both"/>
        <w:rPr>
          <w:sz w:val="28"/>
          <w:szCs w:val="28"/>
        </w:rPr>
      </w:pPr>
      <w:r>
        <w:rPr>
          <w:sz w:val="28"/>
          <w:szCs w:val="28"/>
        </w:rPr>
        <w:t>У численних роботах у</w:t>
      </w:r>
      <w:r w:rsidR="000F2965" w:rsidRPr="00147FC2">
        <w:rPr>
          <w:sz w:val="28"/>
          <w:szCs w:val="28"/>
        </w:rPr>
        <w:t>чених-дефектологів підкреслюється схильність розумово відсталих старшоклас</w:t>
      </w:r>
      <w:r w:rsidR="0085586A">
        <w:rPr>
          <w:sz w:val="28"/>
          <w:szCs w:val="28"/>
        </w:rPr>
        <w:t>ників до ігрової діяльності (А. Григор’єв, І. Єременко, В. </w:t>
      </w:r>
      <w:proofErr w:type="spellStart"/>
      <w:r w:rsidR="0085586A">
        <w:rPr>
          <w:sz w:val="28"/>
          <w:szCs w:val="28"/>
        </w:rPr>
        <w:t>Лапшин</w:t>
      </w:r>
      <w:proofErr w:type="spellEnd"/>
      <w:r w:rsidR="0085586A">
        <w:rPr>
          <w:sz w:val="28"/>
          <w:szCs w:val="28"/>
        </w:rPr>
        <w:t>, Л. </w:t>
      </w:r>
      <w:proofErr w:type="spellStart"/>
      <w:r w:rsidR="0085586A">
        <w:rPr>
          <w:sz w:val="28"/>
          <w:szCs w:val="28"/>
        </w:rPr>
        <w:t>Стожок</w:t>
      </w:r>
      <w:proofErr w:type="spellEnd"/>
      <w:r w:rsidR="0085586A">
        <w:rPr>
          <w:sz w:val="28"/>
          <w:szCs w:val="28"/>
        </w:rPr>
        <w:t>, Т. </w:t>
      </w:r>
      <w:r w:rsidR="000F2965" w:rsidRPr="00147FC2">
        <w:rPr>
          <w:sz w:val="28"/>
          <w:szCs w:val="28"/>
        </w:rPr>
        <w:t>Ульянова</w:t>
      </w:r>
      <w:r w:rsidR="007D069A">
        <w:rPr>
          <w:sz w:val="28"/>
          <w:szCs w:val="28"/>
        </w:rPr>
        <w:t xml:space="preserve"> та інші</w:t>
      </w:r>
      <w:r w:rsidR="000F2965" w:rsidRPr="00147FC2">
        <w:rPr>
          <w:sz w:val="28"/>
          <w:szCs w:val="28"/>
        </w:rPr>
        <w:t xml:space="preserve">) та вплив методу </w:t>
      </w:r>
      <w:r w:rsidR="000F2965" w:rsidRPr="00147FC2">
        <w:rPr>
          <w:sz w:val="28"/>
          <w:szCs w:val="28"/>
        </w:rPr>
        <w:lastRenderedPageBreak/>
        <w:t xml:space="preserve">дидактичної гри на підвищення </w:t>
      </w:r>
      <w:r w:rsidR="00FD392C">
        <w:rPr>
          <w:sz w:val="28"/>
          <w:szCs w:val="28"/>
        </w:rPr>
        <w:t xml:space="preserve">їхньої </w:t>
      </w:r>
      <w:r w:rsidR="000F2965" w:rsidRPr="00147FC2">
        <w:rPr>
          <w:sz w:val="28"/>
          <w:szCs w:val="28"/>
        </w:rPr>
        <w:t>пізнавальної активн</w:t>
      </w:r>
      <w:r>
        <w:rPr>
          <w:sz w:val="28"/>
          <w:szCs w:val="28"/>
        </w:rPr>
        <w:t xml:space="preserve">ості і продуктивності навчання </w:t>
      </w:r>
      <w:r w:rsidR="0085586A">
        <w:rPr>
          <w:sz w:val="28"/>
          <w:szCs w:val="28"/>
        </w:rPr>
        <w:t>(Є. </w:t>
      </w:r>
      <w:proofErr w:type="spellStart"/>
      <w:r w:rsidR="0085586A">
        <w:rPr>
          <w:sz w:val="28"/>
          <w:szCs w:val="28"/>
        </w:rPr>
        <w:t>Вайнруб</w:t>
      </w:r>
      <w:proofErr w:type="spellEnd"/>
      <w:r w:rsidR="0085586A">
        <w:rPr>
          <w:sz w:val="28"/>
          <w:szCs w:val="28"/>
        </w:rPr>
        <w:t>, В. </w:t>
      </w:r>
      <w:r w:rsidR="00FD392C">
        <w:rPr>
          <w:sz w:val="28"/>
          <w:szCs w:val="28"/>
        </w:rPr>
        <w:t xml:space="preserve">Гладка, </w:t>
      </w:r>
      <w:r w:rsidR="0085586A">
        <w:rPr>
          <w:sz w:val="28"/>
          <w:szCs w:val="28"/>
        </w:rPr>
        <w:t>О. </w:t>
      </w:r>
      <w:proofErr w:type="spellStart"/>
      <w:r w:rsidR="0085586A">
        <w:rPr>
          <w:sz w:val="28"/>
          <w:szCs w:val="28"/>
        </w:rPr>
        <w:t>Маллєр</w:t>
      </w:r>
      <w:proofErr w:type="spellEnd"/>
      <w:r w:rsidR="0085586A">
        <w:rPr>
          <w:sz w:val="28"/>
          <w:szCs w:val="28"/>
        </w:rPr>
        <w:t>, Н. </w:t>
      </w:r>
      <w:r>
        <w:rPr>
          <w:sz w:val="28"/>
          <w:szCs w:val="28"/>
        </w:rPr>
        <w:t xml:space="preserve">Павлова, </w:t>
      </w:r>
      <w:r w:rsidR="0085586A">
        <w:rPr>
          <w:sz w:val="28"/>
          <w:szCs w:val="28"/>
        </w:rPr>
        <w:t>В. </w:t>
      </w:r>
      <w:proofErr w:type="spellStart"/>
      <w:r w:rsidR="0085586A">
        <w:rPr>
          <w:sz w:val="28"/>
          <w:szCs w:val="28"/>
        </w:rPr>
        <w:t>Патракєєв</w:t>
      </w:r>
      <w:proofErr w:type="spellEnd"/>
      <w:r w:rsidR="0085586A">
        <w:rPr>
          <w:sz w:val="28"/>
          <w:szCs w:val="28"/>
        </w:rPr>
        <w:t>, Т. </w:t>
      </w:r>
      <w:proofErr w:type="spellStart"/>
      <w:r w:rsidR="000F2965" w:rsidRPr="00147FC2">
        <w:rPr>
          <w:sz w:val="28"/>
          <w:szCs w:val="28"/>
        </w:rPr>
        <w:t>Пороцька</w:t>
      </w:r>
      <w:proofErr w:type="spellEnd"/>
      <w:r w:rsidR="007D069A">
        <w:rPr>
          <w:sz w:val="28"/>
          <w:szCs w:val="28"/>
        </w:rPr>
        <w:t xml:space="preserve"> та інші</w:t>
      </w:r>
      <w:r w:rsidR="000F2965" w:rsidRPr="00147FC2">
        <w:rPr>
          <w:sz w:val="28"/>
          <w:szCs w:val="28"/>
        </w:rPr>
        <w:t>).</w:t>
      </w:r>
    </w:p>
    <w:p w:rsidR="000F2965" w:rsidRDefault="000F2965" w:rsidP="00815131">
      <w:pPr>
        <w:ind w:firstLine="709"/>
        <w:jc w:val="both"/>
        <w:rPr>
          <w:sz w:val="28"/>
          <w:szCs w:val="28"/>
        </w:rPr>
      </w:pPr>
      <w:r w:rsidRPr="00147FC2">
        <w:rPr>
          <w:sz w:val="28"/>
          <w:szCs w:val="28"/>
        </w:rPr>
        <w:t>Таким чином, проблема викор</w:t>
      </w:r>
      <w:r w:rsidR="00D80291">
        <w:rPr>
          <w:sz w:val="28"/>
          <w:szCs w:val="28"/>
        </w:rPr>
        <w:t>истання методу дидактичної гри в</w:t>
      </w:r>
      <w:r w:rsidRPr="00147FC2">
        <w:rPr>
          <w:sz w:val="28"/>
          <w:szCs w:val="28"/>
        </w:rPr>
        <w:t xml:space="preserve"> навчанні розумово відсталих уч</w:t>
      </w:r>
      <w:r w:rsidR="00D80291">
        <w:rPr>
          <w:sz w:val="28"/>
          <w:szCs w:val="28"/>
        </w:rPr>
        <w:t xml:space="preserve">нів, попри різнобічне </w:t>
      </w:r>
      <w:r w:rsidR="00617209">
        <w:rPr>
          <w:sz w:val="28"/>
          <w:szCs w:val="28"/>
        </w:rPr>
        <w:t xml:space="preserve">його </w:t>
      </w:r>
      <w:r w:rsidR="00D80291">
        <w:rPr>
          <w:sz w:val="28"/>
          <w:szCs w:val="28"/>
        </w:rPr>
        <w:t>трактува</w:t>
      </w:r>
      <w:r w:rsidRPr="00147FC2">
        <w:rPr>
          <w:sz w:val="28"/>
          <w:szCs w:val="28"/>
        </w:rPr>
        <w:t>ння у психолого-педагогічній літературі</w:t>
      </w:r>
      <w:r w:rsidR="00D80291">
        <w:rPr>
          <w:sz w:val="28"/>
          <w:szCs w:val="28"/>
        </w:rPr>
        <w:t>,</w:t>
      </w:r>
      <w:r w:rsidRPr="00147FC2">
        <w:rPr>
          <w:sz w:val="28"/>
          <w:szCs w:val="28"/>
        </w:rPr>
        <w:t xml:space="preserve"> залишається актуальною. </w:t>
      </w:r>
      <w:r>
        <w:rPr>
          <w:sz w:val="28"/>
          <w:szCs w:val="28"/>
        </w:rPr>
        <w:t xml:space="preserve">Мало дослідженою є проблема використання зазначеного методу у </w:t>
      </w:r>
      <w:r w:rsidR="00D80291">
        <w:rPr>
          <w:sz w:val="28"/>
          <w:szCs w:val="28"/>
        </w:rPr>
        <w:t>вивченні шкільних предметів</w:t>
      </w:r>
      <w:r>
        <w:rPr>
          <w:sz w:val="28"/>
          <w:szCs w:val="28"/>
        </w:rPr>
        <w:t xml:space="preserve"> </w:t>
      </w:r>
      <w:r w:rsidR="00D80291">
        <w:rPr>
          <w:sz w:val="28"/>
          <w:szCs w:val="28"/>
        </w:rPr>
        <w:t>із великою кількістю абстрактних понять, до яких</w:t>
      </w:r>
      <w:r>
        <w:rPr>
          <w:sz w:val="28"/>
          <w:szCs w:val="28"/>
        </w:rPr>
        <w:t xml:space="preserve"> і належить історія.</w:t>
      </w:r>
    </w:p>
    <w:p w:rsidR="000F2965" w:rsidRPr="009B5381" w:rsidRDefault="00426AB8" w:rsidP="00815131">
      <w:pPr>
        <w:ind w:firstLine="709"/>
        <w:jc w:val="both"/>
        <w:rPr>
          <w:b/>
          <w:sz w:val="28"/>
          <w:szCs w:val="28"/>
        </w:rPr>
      </w:pPr>
      <w:r>
        <w:rPr>
          <w:sz w:val="28"/>
          <w:szCs w:val="28"/>
        </w:rPr>
        <w:t>У другому розділі</w:t>
      </w:r>
      <w:r w:rsidR="000F2965" w:rsidRPr="009B5381">
        <w:rPr>
          <w:sz w:val="28"/>
          <w:szCs w:val="28"/>
        </w:rPr>
        <w:t xml:space="preserve"> </w:t>
      </w:r>
      <w:r w:rsidR="000F2965" w:rsidRPr="005E2B04">
        <w:rPr>
          <w:b/>
          <w:sz w:val="28"/>
          <w:szCs w:val="28"/>
        </w:rPr>
        <w:t>«Модель методу дидактичної гри у навчанні історії розумово відсталих учнів»</w:t>
      </w:r>
      <w:r w:rsidR="00357844">
        <w:rPr>
          <w:sz w:val="28"/>
          <w:szCs w:val="28"/>
        </w:rPr>
        <w:t xml:space="preserve"> досліджено стан розроблення</w:t>
      </w:r>
      <w:r w:rsidR="000F2965" w:rsidRPr="009B5381">
        <w:rPr>
          <w:sz w:val="28"/>
          <w:szCs w:val="28"/>
        </w:rPr>
        <w:t xml:space="preserve"> методу </w:t>
      </w:r>
      <w:r w:rsidR="007778E8">
        <w:rPr>
          <w:sz w:val="28"/>
          <w:szCs w:val="28"/>
        </w:rPr>
        <w:t xml:space="preserve">дидактичної гри в навчанні </w:t>
      </w:r>
      <w:r w:rsidR="000F2965" w:rsidRPr="009B5381">
        <w:rPr>
          <w:sz w:val="28"/>
          <w:szCs w:val="28"/>
        </w:rPr>
        <w:t>іс</w:t>
      </w:r>
      <w:r w:rsidR="007778E8">
        <w:rPr>
          <w:sz w:val="28"/>
          <w:szCs w:val="28"/>
        </w:rPr>
        <w:t>торії;</w:t>
      </w:r>
      <w:r>
        <w:rPr>
          <w:sz w:val="28"/>
          <w:szCs w:val="28"/>
        </w:rPr>
        <w:t xml:space="preserve"> теоретично обґрунтовано й</w:t>
      </w:r>
      <w:r w:rsidR="007778E8">
        <w:rPr>
          <w:sz w:val="28"/>
          <w:szCs w:val="28"/>
        </w:rPr>
        <w:t xml:space="preserve"> розроблено </w:t>
      </w:r>
      <w:r w:rsidR="000F2965" w:rsidRPr="009B5381">
        <w:rPr>
          <w:sz w:val="28"/>
          <w:szCs w:val="28"/>
        </w:rPr>
        <w:t>модель</w:t>
      </w:r>
      <w:r w:rsidR="007778E8">
        <w:rPr>
          <w:sz w:val="28"/>
          <w:szCs w:val="28"/>
        </w:rPr>
        <w:t xml:space="preserve"> методу дидактичної гри з</w:t>
      </w:r>
      <w:r w:rsidR="000F2965" w:rsidRPr="009B5381">
        <w:rPr>
          <w:sz w:val="28"/>
          <w:szCs w:val="28"/>
        </w:rPr>
        <w:t xml:space="preserve"> формування історичних понять у розумово</w:t>
      </w:r>
      <w:r w:rsidR="007778E8">
        <w:rPr>
          <w:sz w:val="28"/>
          <w:szCs w:val="28"/>
        </w:rPr>
        <w:t xml:space="preserve"> відсталих учнів;</w:t>
      </w:r>
      <w:r w:rsidR="00357844">
        <w:rPr>
          <w:sz w:val="28"/>
          <w:szCs w:val="28"/>
        </w:rPr>
        <w:t xml:space="preserve"> класифіковано</w:t>
      </w:r>
      <w:r>
        <w:rPr>
          <w:sz w:val="28"/>
          <w:szCs w:val="28"/>
        </w:rPr>
        <w:t xml:space="preserve"> та</w:t>
      </w:r>
      <w:r w:rsidR="0072581F">
        <w:rPr>
          <w:sz w:val="28"/>
          <w:szCs w:val="28"/>
        </w:rPr>
        <w:t xml:space="preserve"> </w:t>
      </w:r>
      <w:r w:rsidR="00357844">
        <w:rPr>
          <w:sz w:val="28"/>
          <w:szCs w:val="28"/>
        </w:rPr>
        <w:t xml:space="preserve">визначено </w:t>
      </w:r>
      <w:r w:rsidR="0072581F">
        <w:rPr>
          <w:sz w:val="28"/>
          <w:szCs w:val="28"/>
        </w:rPr>
        <w:t>комплекси дидактичних і</w:t>
      </w:r>
      <w:r w:rsidR="007778E8">
        <w:rPr>
          <w:sz w:val="28"/>
          <w:szCs w:val="28"/>
        </w:rPr>
        <w:t xml:space="preserve">гор; </w:t>
      </w:r>
      <w:r w:rsidR="00357844">
        <w:rPr>
          <w:sz w:val="28"/>
          <w:szCs w:val="28"/>
        </w:rPr>
        <w:t xml:space="preserve">розроблено </w:t>
      </w:r>
      <w:r w:rsidR="007778E8">
        <w:rPr>
          <w:sz w:val="28"/>
          <w:szCs w:val="28"/>
        </w:rPr>
        <w:t>методику</w:t>
      </w:r>
      <w:r w:rsidR="000F2965" w:rsidRPr="009B5381">
        <w:rPr>
          <w:sz w:val="28"/>
          <w:szCs w:val="28"/>
        </w:rPr>
        <w:t xml:space="preserve"> проведення </w:t>
      </w:r>
      <w:r w:rsidR="007778E8">
        <w:rPr>
          <w:sz w:val="28"/>
          <w:szCs w:val="28"/>
        </w:rPr>
        <w:t xml:space="preserve">дидактичних ігор </w:t>
      </w:r>
      <w:r w:rsidR="000F2965" w:rsidRPr="009B5381">
        <w:rPr>
          <w:sz w:val="28"/>
          <w:szCs w:val="28"/>
        </w:rPr>
        <w:t>на уроках історії в спеціальній школі.</w:t>
      </w:r>
    </w:p>
    <w:p w:rsidR="000F2965" w:rsidRPr="009B5381" w:rsidRDefault="0070066D" w:rsidP="00815131">
      <w:pPr>
        <w:ind w:firstLine="709"/>
        <w:jc w:val="both"/>
        <w:rPr>
          <w:sz w:val="28"/>
          <w:szCs w:val="28"/>
        </w:rPr>
      </w:pPr>
      <w:r>
        <w:rPr>
          <w:sz w:val="28"/>
          <w:szCs w:val="28"/>
        </w:rPr>
        <w:t>Т</w:t>
      </w:r>
      <w:r w:rsidR="000A09A7" w:rsidRPr="0075341C">
        <w:rPr>
          <w:sz w:val="28"/>
          <w:szCs w:val="28"/>
        </w:rPr>
        <w:t>еоретично обґрунтована</w:t>
      </w:r>
      <w:r w:rsidR="000F2965" w:rsidRPr="0075341C">
        <w:rPr>
          <w:sz w:val="28"/>
          <w:szCs w:val="28"/>
        </w:rPr>
        <w:t xml:space="preserve"> </w:t>
      </w:r>
      <w:r>
        <w:rPr>
          <w:sz w:val="28"/>
          <w:szCs w:val="28"/>
        </w:rPr>
        <w:t>розроблена</w:t>
      </w:r>
      <w:r w:rsidRPr="0075341C">
        <w:rPr>
          <w:sz w:val="28"/>
          <w:szCs w:val="28"/>
        </w:rPr>
        <w:t xml:space="preserve"> </w:t>
      </w:r>
      <w:r w:rsidR="000F2965" w:rsidRPr="0075341C">
        <w:rPr>
          <w:sz w:val="28"/>
          <w:szCs w:val="28"/>
        </w:rPr>
        <w:t xml:space="preserve">модель методу дидактичної гри має </w:t>
      </w:r>
      <w:proofErr w:type="spellStart"/>
      <w:r w:rsidR="000F2965" w:rsidRPr="0075341C">
        <w:rPr>
          <w:sz w:val="28"/>
          <w:szCs w:val="28"/>
        </w:rPr>
        <w:t>діяльнісний</w:t>
      </w:r>
      <w:proofErr w:type="spellEnd"/>
      <w:r w:rsidR="000F2965" w:rsidRPr="0075341C">
        <w:rPr>
          <w:sz w:val="28"/>
          <w:szCs w:val="28"/>
        </w:rPr>
        <w:t xml:space="preserve"> характер</w:t>
      </w:r>
      <w:r>
        <w:rPr>
          <w:sz w:val="28"/>
          <w:szCs w:val="28"/>
        </w:rPr>
        <w:t xml:space="preserve"> (рис. 1). Визначені</w:t>
      </w:r>
      <w:r w:rsidR="000A09A7" w:rsidRPr="0075341C">
        <w:rPr>
          <w:sz w:val="28"/>
          <w:szCs w:val="28"/>
        </w:rPr>
        <w:t xml:space="preserve"> структурні компон</w:t>
      </w:r>
      <w:r w:rsidR="000F2965" w:rsidRPr="0075341C">
        <w:rPr>
          <w:sz w:val="28"/>
          <w:szCs w:val="28"/>
        </w:rPr>
        <w:t xml:space="preserve">енти </w:t>
      </w:r>
      <w:r>
        <w:rPr>
          <w:sz w:val="28"/>
          <w:szCs w:val="28"/>
        </w:rPr>
        <w:t xml:space="preserve">моделі </w:t>
      </w:r>
      <w:r w:rsidR="000F2965" w:rsidRPr="0075341C">
        <w:rPr>
          <w:sz w:val="28"/>
          <w:szCs w:val="28"/>
        </w:rPr>
        <w:t>відповідають основним компонентам навчальної діяльнос</w:t>
      </w:r>
      <w:r>
        <w:rPr>
          <w:sz w:val="28"/>
          <w:szCs w:val="28"/>
        </w:rPr>
        <w:t>ті і складаються з таких частин:</w:t>
      </w:r>
      <w:r w:rsidR="000F2965" w:rsidRPr="0075341C">
        <w:rPr>
          <w:sz w:val="28"/>
          <w:szCs w:val="28"/>
        </w:rPr>
        <w:t xml:space="preserve"> мета курсу історії спеціальної школи</w:t>
      </w:r>
      <w:r w:rsidR="0075341C">
        <w:rPr>
          <w:sz w:val="28"/>
          <w:szCs w:val="28"/>
        </w:rPr>
        <w:t xml:space="preserve"> (цільовий компонент)</w:t>
      </w:r>
      <w:r>
        <w:rPr>
          <w:sz w:val="28"/>
          <w:szCs w:val="28"/>
        </w:rPr>
        <w:t>,</w:t>
      </w:r>
      <w:r w:rsidR="000F2965" w:rsidRPr="0075341C">
        <w:rPr>
          <w:sz w:val="28"/>
          <w:szCs w:val="28"/>
        </w:rPr>
        <w:t xml:space="preserve"> зміст</w:t>
      </w:r>
      <w:r w:rsidR="0075341C">
        <w:rPr>
          <w:sz w:val="28"/>
          <w:szCs w:val="28"/>
        </w:rPr>
        <w:t xml:space="preserve"> (змістовий компонент)</w:t>
      </w:r>
      <w:r w:rsidR="000F2965" w:rsidRPr="0075341C">
        <w:rPr>
          <w:sz w:val="28"/>
          <w:szCs w:val="28"/>
        </w:rPr>
        <w:t>,</w:t>
      </w:r>
      <w:r w:rsidR="000F2965" w:rsidRPr="009B5381">
        <w:rPr>
          <w:sz w:val="28"/>
          <w:szCs w:val="28"/>
        </w:rPr>
        <w:t xml:space="preserve"> діяльність педагога та учнів під ч</w:t>
      </w:r>
      <w:r w:rsidR="0075341C">
        <w:rPr>
          <w:sz w:val="28"/>
          <w:szCs w:val="28"/>
        </w:rPr>
        <w:t xml:space="preserve">ас гри різних  </w:t>
      </w:r>
      <w:r w:rsidR="0075341C" w:rsidRPr="009B5381">
        <w:rPr>
          <w:sz w:val="28"/>
          <w:szCs w:val="28"/>
        </w:rPr>
        <w:t>форми організації ігрового навчання</w:t>
      </w:r>
      <w:r w:rsidR="0075341C" w:rsidRPr="0075341C">
        <w:rPr>
          <w:sz w:val="28"/>
          <w:szCs w:val="28"/>
        </w:rPr>
        <w:t xml:space="preserve"> (</w:t>
      </w:r>
      <w:proofErr w:type="spellStart"/>
      <w:r w:rsidR="0075341C">
        <w:rPr>
          <w:sz w:val="28"/>
          <w:szCs w:val="28"/>
        </w:rPr>
        <w:t>операційно-діяльнісний</w:t>
      </w:r>
      <w:proofErr w:type="spellEnd"/>
      <w:r w:rsidR="0075341C">
        <w:rPr>
          <w:sz w:val="28"/>
          <w:szCs w:val="28"/>
        </w:rPr>
        <w:t xml:space="preserve"> компонент)</w:t>
      </w:r>
      <w:r w:rsidR="00FD5303">
        <w:rPr>
          <w:sz w:val="28"/>
          <w:szCs w:val="28"/>
        </w:rPr>
        <w:t>, характер відносин</w:t>
      </w:r>
      <w:r w:rsidR="000F2965" w:rsidRPr="009B5381">
        <w:rPr>
          <w:sz w:val="28"/>
          <w:szCs w:val="28"/>
        </w:rPr>
        <w:t xml:space="preserve"> між</w:t>
      </w:r>
      <w:r w:rsidR="0075341C">
        <w:rPr>
          <w:sz w:val="28"/>
          <w:szCs w:val="28"/>
        </w:rPr>
        <w:t xml:space="preserve"> суб’єктами навчального процесу (стимулюючо-мотиваційний компонент)</w:t>
      </w:r>
      <w:r w:rsidR="000F2965" w:rsidRPr="009B5381">
        <w:rPr>
          <w:sz w:val="28"/>
          <w:szCs w:val="28"/>
        </w:rPr>
        <w:t xml:space="preserve">, результат навчально-ігрової </w:t>
      </w:r>
      <w:r w:rsidR="000F2965" w:rsidRPr="0075341C">
        <w:rPr>
          <w:sz w:val="28"/>
          <w:szCs w:val="28"/>
        </w:rPr>
        <w:t>діяльності</w:t>
      </w:r>
      <w:r w:rsidR="0075341C" w:rsidRPr="0075341C">
        <w:rPr>
          <w:sz w:val="28"/>
          <w:szCs w:val="28"/>
        </w:rPr>
        <w:t xml:space="preserve"> (оціночно-результативний компонент).</w:t>
      </w:r>
      <w:r w:rsidR="0075341C">
        <w:rPr>
          <w:sz w:val="28"/>
          <w:szCs w:val="28"/>
        </w:rPr>
        <w:t xml:space="preserve"> </w:t>
      </w:r>
      <w:r w:rsidR="000F2965" w:rsidRPr="009B5381">
        <w:rPr>
          <w:sz w:val="28"/>
          <w:szCs w:val="28"/>
        </w:rPr>
        <w:t>Елемент</w:t>
      </w:r>
      <w:r w:rsidR="0075341C">
        <w:rPr>
          <w:sz w:val="28"/>
          <w:szCs w:val="28"/>
        </w:rPr>
        <w:t>и</w:t>
      </w:r>
      <w:r w:rsidR="00FD5303">
        <w:rPr>
          <w:sz w:val="28"/>
          <w:szCs w:val="28"/>
        </w:rPr>
        <w:t xml:space="preserve"> моделі</w:t>
      </w:r>
      <w:r w:rsidR="0075341C">
        <w:rPr>
          <w:sz w:val="28"/>
          <w:szCs w:val="28"/>
        </w:rPr>
        <w:t xml:space="preserve"> методу дидактичної гри</w:t>
      </w:r>
      <w:r w:rsidR="00356A97">
        <w:rPr>
          <w:sz w:val="28"/>
          <w:szCs w:val="28"/>
        </w:rPr>
        <w:t xml:space="preserve"> </w:t>
      </w:r>
      <w:proofErr w:type="spellStart"/>
      <w:r w:rsidR="00356A97">
        <w:rPr>
          <w:sz w:val="28"/>
          <w:szCs w:val="28"/>
        </w:rPr>
        <w:t>взаємопов’язуються</w:t>
      </w:r>
      <w:proofErr w:type="spellEnd"/>
      <w:r w:rsidR="000F2965" w:rsidRPr="009B5381">
        <w:rPr>
          <w:sz w:val="28"/>
          <w:szCs w:val="28"/>
        </w:rPr>
        <w:t xml:space="preserve"> між собою, утворюючи цілісність. Порушення або відсутність </w:t>
      </w:r>
      <w:r w:rsidR="0075341C">
        <w:rPr>
          <w:sz w:val="28"/>
          <w:szCs w:val="28"/>
        </w:rPr>
        <w:t>певного структурного компон</w:t>
      </w:r>
      <w:r w:rsidR="000F2965" w:rsidRPr="009B5381">
        <w:rPr>
          <w:sz w:val="28"/>
          <w:szCs w:val="28"/>
        </w:rPr>
        <w:t>ента впливає на ефективність моделі в цілому та якість формування історичних понять у розумово відсталих учнів зокрема</w:t>
      </w:r>
      <w:r w:rsidR="0075341C">
        <w:rPr>
          <w:sz w:val="28"/>
          <w:szCs w:val="28"/>
        </w:rPr>
        <w:t>.</w:t>
      </w:r>
    </w:p>
    <w:p w:rsidR="00635FBC" w:rsidRDefault="0070066D" w:rsidP="0070066D">
      <w:pPr>
        <w:ind w:firstLine="709"/>
        <w:jc w:val="both"/>
        <w:rPr>
          <w:sz w:val="28"/>
          <w:szCs w:val="28"/>
        </w:rPr>
      </w:pPr>
      <w:r>
        <w:rPr>
          <w:sz w:val="28"/>
          <w:szCs w:val="28"/>
        </w:rPr>
        <w:t>Ц</w:t>
      </w:r>
      <w:r w:rsidR="0075341C" w:rsidRPr="009B5381">
        <w:rPr>
          <w:sz w:val="28"/>
          <w:szCs w:val="28"/>
        </w:rPr>
        <w:t>ільовий компонент навчання історії учнів спеціальних шкіл передбачає засвоєння</w:t>
      </w:r>
      <w:r w:rsidR="0075341C">
        <w:rPr>
          <w:sz w:val="28"/>
          <w:szCs w:val="28"/>
        </w:rPr>
        <w:t xml:space="preserve"> ними основних фактів минулого та</w:t>
      </w:r>
      <w:r w:rsidR="0075341C" w:rsidRPr="009B5381">
        <w:rPr>
          <w:sz w:val="28"/>
          <w:szCs w:val="28"/>
        </w:rPr>
        <w:t xml:space="preserve"> на їх</w:t>
      </w:r>
      <w:r w:rsidR="0075341C">
        <w:rPr>
          <w:sz w:val="28"/>
          <w:szCs w:val="28"/>
        </w:rPr>
        <w:t>ній</w:t>
      </w:r>
      <w:r w:rsidR="0075341C" w:rsidRPr="009B5381">
        <w:rPr>
          <w:sz w:val="28"/>
          <w:szCs w:val="28"/>
        </w:rPr>
        <w:t xml:space="preserve"> основі формування історичних понять різного ступеня узагальнення з хронологічними, просторовими та логічними зв’язками.</w:t>
      </w:r>
      <w:r>
        <w:rPr>
          <w:sz w:val="28"/>
          <w:szCs w:val="28"/>
        </w:rPr>
        <w:t xml:space="preserve"> </w:t>
      </w:r>
      <w:r w:rsidR="0075341C">
        <w:rPr>
          <w:sz w:val="28"/>
          <w:szCs w:val="28"/>
        </w:rPr>
        <w:t>У змістовому</w:t>
      </w:r>
      <w:r w:rsidR="0075341C" w:rsidRPr="009B5381">
        <w:rPr>
          <w:sz w:val="28"/>
          <w:szCs w:val="28"/>
        </w:rPr>
        <w:t xml:space="preserve"> компонент</w:t>
      </w:r>
      <w:r w:rsidR="0075341C">
        <w:rPr>
          <w:sz w:val="28"/>
          <w:szCs w:val="28"/>
        </w:rPr>
        <w:t>і конкретизуються</w:t>
      </w:r>
      <w:r w:rsidR="0075341C" w:rsidRPr="009B5381">
        <w:rPr>
          <w:sz w:val="28"/>
          <w:szCs w:val="28"/>
        </w:rPr>
        <w:t xml:space="preserve"> історичні поняття</w:t>
      </w:r>
      <w:r w:rsidR="0075341C" w:rsidRPr="00524535">
        <w:rPr>
          <w:sz w:val="28"/>
          <w:szCs w:val="28"/>
        </w:rPr>
        <w:t>,</w:t>
      </w:r>
      <w:r w:rsidR="0075341C" w:rsidRPr="009B5381">
        <w:rPr>
          <w:sz w:val="28"/>
          <w:szCs w:val="28"/>
        </w:rPr>
        <w:t xml:space="preserve"> які необхідно за</w:t>
      </w:r>
      <w:r w:rsidR="00D601E3">
        <w:rPr>
          <w:sz w:val="28"/>
          <w:szCs w:val="28"/>
        </w:rPr>
        <w:t>своїти розумово відсталим учням</w:t>
      </w:r>
      <w:r w:rsidR="0075341C">
        <w:rPr>
          <w:sz w:val="28"/>
          <w:szCs w:val="28"/>
        </w:rPr>
        <w:t xml:space="preserve">, </w:t>
      </w:r>
      <w:r w:rsidR="0075341C" w:rsidRPr="009B5381">
        <w:rPr>
          <w:sz w:val="28"/>
          <w:szCs w:val="28"/>
        </w:rPr>
        <w:t>спираючись на положення програми та зміст підручника іс</w:t>
      </w:r>
      <w:r w:rsidR="0075341C">
        <w:rPr>
          <w:sz w:val="28"/>
          <w:szCs w:val="28"/>
        </w:rPr>
        <w:t>торії, визначаючи</w:t>
      </w:r>
      <w:r w:rsidR="0075341C" w:rsidRPr="009B5381">
        <w:rPr>
          <w:sz w:val="28"/>
          <w:szCs w:val="28"/>
        </w:rPr>
        <w:t xml:space="preserve"> конкретно-історичні, загальноіст</w:t>
      </w:r>
      <w:r w:rsidR="0075341C">
        <w:rPr>
          <w:sz w:val="28"/>
          <w:szCs w:val="28"/>
        </w:rPr>
        <w:t>оричні та соціологічні поняття.</w:t>
      </w:r>
      <w:r>
        <w:rPr>
          <w:sz w:val="28"/>
          <w:szCs w:val="28"/>
        </w:rPr>
        <w:t xml:space="preserve"> </w:t>
      </w:r>
      <w:proofErr w:type="spellStart"/>
      <w:r w:rsidR="00B92C9A">
        <w:rPr>
          <w:sz w:val="28"/>
          <w:szCs w:val="28"/>
        </w:rPr>
        <w:t>Операційно-діяльнісний</w:t>
      </w:r>
      <w:proofErr w:type="spellEnd"/>
      <w:r w:rsidR="00B92C9A">
        <w:rPr>
          <w:sz w:val="28"/>
          <w:szCs w:val="28"/>
        </w:rPr>
        <w:t xml:space="preserve"> компонент передбачає</w:t>
      </w:r>
      <w:r w:rsidR="00B92C9A" w:rsidRPr="005E2B04">
        <w:rPr>
          <w:sz w:val="28"/>
          <w:szCs w:val="28"/>
        </w:rPr>
        <w:t xml:space="preserve"> використання</w:t>
      </w:r>
      <w:r w:rsidR="00B92C9A" w:rsidRPr="009B5381">
        <w:rPr>
          <w:sz w:val="28"/>
          <w:szCs w:val="28"/>
        </w:rPr>
        <w:t xml:space="preserve"> комплексу дидак</w:t>
      </w:r>
      <w:r w:rsidR="00B92C9A">
        <w:rPr>
          <w:sz w:val="28"/>
          <w:szCs w:val="28"/>
        </w:rPr>
        <w:t>тичних ігор на уроках</w:t>
      </w:r>
      <w:r w:rsidR="00B92C9A" w:rsidRPr="009B5381">
        <w:rPr>
          <w:sz w:val="28"/>
          <w:szCs w:val="28"/>
        </w:rPr>
        <w:t xml:space="preserve"> різного типу з метою актуалізації раніше вивчених понять, формуванн</w:t>
      </w:r>
      <w:r w:rsidR="00B92C9A">
        <w:rPr>
          <w:sz w:val="28"/>
          <w:szCs w:val="28"/>
        </w:rPr>
        <w:t>я нових, закріплення, корекції та</w:t>
      </w:r>
      <w:r w:rsidR="00B92C9A" w:rsidRPr="009B5381">
        <w:rPr>
          <w:sz w:val="28"/>
          <w:szCs w:val="28"/>
        </w:rPr>
        <w:t xml:space="preserve"> контролю засвоєн</w:t>
      </w:r>
      <w:r w:rsidR="00B92C9A">
        <w:rPr>
          <w:sz w:val="28"/>
          <w:szCs w:val="28"/>
        </w:rPr>
        <w:t>их понять та їх систематизації й</w:t>
      </w:r>
      <w:r w:rsidR="00B92C9A" w:rsidRPr="009B5381">
        <w:rPr>
          <w:sz w:val="28"/>
          <w:szCs w:val="28"/>
        </w:rPr>
        <w:t xml:space="preserve"> узагальнення.</w:t>
      </w:r>
      <w:r>
        <w:rPr>
          <w:sz w:val="28"/>
          <w:szCs w:val="28"/>
        </w:rPr>
        <w:t xml:space="preserve"> Використа</w:t>
      </w:r>
      <w:r w:rsidR="00635FBC">
        <w:rPr>
          <w:sz w:val="28"/>
          <w:szCs w:val="28"/>
        </w:rPr>
        <w:t>ння ігрових комплексів можливе</w:t>
      </w:r>
      <w:r w:rsidR="00635FBC" w:rsidRPr="009B5381">
        <w:rPr>
          <w:sz w:val="28"/>
          <w:szCs w:val="28"/>
        </w:rPr>
        <w:t xml:space="preserve"> як на основних етапах традиційних уроків, так і на експериментальних заняттях (уявні подорожі, телепередачі, вікторини, аукціони, конкурси тощо). </w:t>
      </w:r>
      <w:r w:rsidR="00635FBC">
        <w:rPr>
          <w:color w:val="000000"/>
          <w:sz w:val="28"/>
          <w:szCs w:val="28"/>
        </w:rPr>
        <w:t>Відповідно до моделі</w:t>
      </w:r>
      <w:r w:rsidR="00635FBC" w:rsidRPr="009B5381">
        <w:rPr>
          <w:color w:val="000000"/>
          <w:sz w:val="28"/>
          <w:szCs w:val="28"/>
        </w:rPr>
        <w:t xml:space="preserve"> </w:t>
      </w:r>
      <w:r w:rsidR="00635FBC" w:rsidRPr="009B5381">
        <w:rPr>
          <w:sz w:val="28"/>
          <w:szCs w:val="28"/>
        </w:rPr>
        <w:t>пр</w:t>
      </w:r>
      <w:r w:rsidR="00635FBC">
        <w:rPr>
          <w:sz w:val="28"/>
          <w:szCs w:val="28"/>
        </w:rPr>
        <w:t xml:space="preserve">и розв’язанні локальних </w:t>
      </w:r>
      <w:r>
        <w:rPr>
          <w:sz w:val="28"/>
          <w:szCs w:val="28"/>
        </w:rPr>
        <w:t xml:space="preserve">дидактичних </w:t>
      </w:r>
      <w:r w:rsidR="00635FBC">
        <w:rPr>
          <w:sz w:val="28"/>
          <w:szCs w:val="28"/>
        </w:rPr>
        <w:t>завдань</w:t>
      </w:r>
      <w:r>
        <w:rPr>
          <w:sz w:val="28"/>
          <w:szCs w:val="28"/>
        </w:rPr>
        <w:t xml:space="preserve"> уроку</w:t>
      </w:r>
      <w:r w:rsidR="00635FBC" w:rsidRPr="009B5381">
        <w:rPr>
          <w:sz w:val="28"/>
          <w:szCs w:val="28"/>
        </w:rPr>
        <w:t xml:space="preserve"> ігри виступають методом мотивації та актуалізації вивченого матеріалу, способом формування нових </w:t>
      </w:r>
      <w:r w:rsidR="00635FBC" w:rsidRPr="009B5381">
        <w:rPr>
          <w:sz w:val="28"/>
          <w:szCs w:val="28"/>
        </w:rPr>
        <w:lastRenderedPageBreak/>
        <w:t>істори</w:t>
      </w:r>
      <w:r w:rsidR="00635FBC">
        <w:rPr>
          <w:sz w:val="28"/>
          <w:szCs w:val="28"/>
        </w:rPr>
        <w:t xml:space="preserve">чних понять та їх закріплення. </w:t>
      </w:r>
      <w:r w:rsidR="00B417DA">
        <w:rPr>
          <w:sz w:val="28"/>
          <w:szCs w:val="28"/>
        </w:rPr>
        <w:t>Д</w:t>
      </w:r>
      <w:r w:rsidR="00B417DA" w:rsidRPr="009B5381">
        <w:rPr>
          <w:sz w:val="28"/>
          <w:szCs w:val="28"/>
        </w:rPr>
        <w:t>идактичні ігри виступають провідним методом навчання</w:t>
      </w:r>
      <w:r w:rsidR="00356A97">
        <w:rPr>
          <w:sz w:val="28"/>
          <w:szCs w:val="28"/>
        </w:rPr>
        <w:t>,</w:t>
      </w:r>
      <w:r w:rsidR="00B417DA">
        <w:rPr>
          <w:sz w:val="28"/>
          <w:szCs w:val="28"/>
        </w:rPr>
        <w:t xml:space="preserve"> забезпечуючи контроль та корекцію, узагальнення й систематизацію</w:t>
      </w:r>
      <w:r w:rsidR="00635FBC">
        <w:rPr>
          <w:sz w:val="28"/>
          <w:szCs w:val="28"/>
        </w:rPr>
        <w:t>, закріплення й</w:t>
      </w:r>
      <w:r w:rsidR="00635FBC" w:rsidRPr="009B5381">
        <w:rPr>
          <w:sz w:val="28"/>
          <w:szCs w:val="28"/>
        </w:rPr>
        <w:t xml:space="preserve"> застосування сформованих історичних п</w:t>
      </w:r>
      <w:r w:rsidR="00B417DA">
        <w:rPr>
          <w:sz w:val="28"/>
          <w:szCs w:val="28"/>
        </w:rPr>
        <w:t>онять у розумово відсталих учнів</w:t>
      </w:r>
      <w:r w:rsidR="00635FBC" w:rsidRPr="009B5381">
        <w:rPr>
          <w:sz w:val="28"/>
          <w:szCs w:val="28"/>
        </w:rPr>
        <w:t>.</w:t>
      </w:r>
    </w:p>
    <w:p w:rsidR="00635FBC" w:rsidRPr="009B5381" w:rsidRDefault="00635FBC" w:rsidP="00815131">
      <w:pPr>
        <w:ind w:firstLine="709"/>
        <w:jc w:val="both"/>
        <w:rPr>
          <w:sz w:val="28"/>
          <w:szCs w:val="28"/>
        </w:rPr>
      </w:pPr>
    </w:p>
    <w:p w:rsidR="000F2965" w:rsidRPr="009B5381" w:rsidRDefault="00A6225A" w:rsidP="00815131">
      <w:pPr>
        <w:ind w:left="-426" w:firstLine="709"/>
        <w:jc w:val="both"/>
        <w:rPr>
          <w:sz w:val="28"/>
          <w:szCs w:val="28"/>
        </w:rPr>
      </w:pPr>
      <w:r w:rsidRPr="00A6225A">
        <w:rPr>
          <w:szCs w:val="28"/>
        </w:rPr>
      </w:r>
      <w:r w:rsidRPr="00A6225A">
        <w:rPr>
          <w:szCs w:val="28"/>
        </w:rPr>
        <w:pict>
          <v:group id="_x0000_s1026" editas="canvas" style="width:464.85pt;height:513.7pt;mso-position-horizontal-relative:char;mso-position-vertical-relative:line" coordorigin="1970,1623" coordsize="7290,7954">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1970;top:1623;width:7290;height:7954" o:preferrelative="f">
              <v:fill o:detectmouseclick="t"/>
              <v:path o:extrusionok="t" o:connecttype="none"/>
            </v:shape>
            <v:rect id="_x0000_s1028" style="position:absolute;left:4551;top:3557;width:2116;height:416">
              <v:textbox style="mso-next-textbox:#_x0000_s1028">
                <w:txbxContent>
                  <w:p w:rsidR="00D601E3" w:rsidRDefault="00D601E3" w:rsidP="000F2965">
                    <w:pPr>
                      <w:jc w:val="center"/>
                    </w:pPr>
                    <w:r>
                      <w:t>Тип уроку</w:t>
                    </w:r>
                  </w:p>
                </w:txbxContent>
              </v:textbox>
            </v:rect>
            <v:line id="_x0000_s1029" style="position:absolute" from="7564,5014" to="7565,5246">
              <v:stroke endarrow="block"/>
            </v:line>
            <v:line id="_x0000_s1030" style="position:absolute;flip:x" from="3377,5014" to="3378,5246">
              <v:stroke endarrow="block"/>
            </v:line>
            <v:line id="_x0000_s1031" style="position:absolute" from="3378,5014" to="7621,5292">
              <v:stroke endarrow="block"/>
            </v:line>
            <v:line id="_x0000_s1032" style="position:absolute;flip:x" from="4041,5014" to="7564,5292">
              <v:stroke endarrow="block"/>
            </v:line>
            <v:line id="_x0000_s1033" style="position:absolute" from="5746,4930" to="5748,6695">
              <v:stroke endarrow="block"/>
            </v:line>
            <v:line id="_x0000_s1034" style="position:absolute" from="5007,4710" to="5011,6695">
              <v:stroke endarrow="block"/>
            </v:line>
            <v:rect id="_x0000_s1035" style="position:absolute;left:4510;top:2041;width:2258;height:419">
              <v:textbox style="mso-next-textbox:#_x0000_s1035">
                <w:txbxContent>
                  <w:p w:rsidR="00D601E3" w:rsidRDefault="00D601E3" w:rsidP="000F2965">
                    <w:r>
                      <w:t>Дидактична мета уроку</w:t>
                    </w:r>
                  </w:p>
                </w:txbxContent>
              </v:textbox>
            </v:rect>
            <v:rect id="_x0000_s1036" style="position:absolute;left:2427;top:2619;width:2962;height:835">
              <v:textbox style="mso-next-textbox:#_x0000_s1036">
                <w:txbxContent>
                  <w:p w:rsidR="00D601E3" w:rsidRDefault="00D601E3" w:rsidP="000F2965">
                    <w:r>
                      <w:t>Урок засвоєння нового матеріалу</w:t>
                    </w:r>
                  </w:p>
                  <w:p w:rsidR="00D601E3" w:rsidRDefault="00D601E3" w:rsidP="000F2965">
                    <w:pPr>
                      <w:ind w:right="-296"/>
                    </w:pPr>
                    <w:r>
                      <w:t>Урок формування і вдосконалення</w:t>
                    </w:r>
                  </w:p>
                  <w:p w:rsidR="00D601E3" w:rsidRDefault="00D601E3" w:rsidP="000F2965">
                    <w:r>
                      <w:t>Комбінований урок</w:t>
                    </w:r>
                  </w:p>
                  <w:p w:rsidR="00D601E3" w:rsidRDefault="00D601E3" w:rsidP="000F2965"/>
                </w:txbxContent>
              </v:textbox>
            </v:rect>
            <v:rect id="_x0000_s1037" style="position:absolute;left:5948;top:2619;width:3107;height:837">
              <v:textbox style="mso-next-textbox:#_x0000_s1037">
                <w:txbxContent>
                  <w:p w:rsidR="00D601E3" w:rsidRDefault="00D601E3" w:rsidP="000F2965">
                    <w:pPr>
                      <w:ind w:right="-296"/>
                    </w:pPr>
                    <w:r>
                      <w:t>Урок узагальнення і систематизації</w:t>
                    </w:r>
                  </w:p>
                  <w:p w:rsidR="00D601E3" w:rsidRDefault="00D601E3" w:rsidP="000F2965">
                    <w:pPr>
                      <w:ind w:right="-296"/>
                    </w:pPr>
                    <w:r>
                      <w:t>Урок закріплення і застосування</w:t>
                    </w:r>
                  </w:p>
                  <w:p w:rsidR="00D601E3" w:rsidRDefault="00D601E3" w:rsidP="000F2965">
                    <w:pPr>
                      <w:ind w:right="-296"/>
                    </w:pPr>
                    <w:r>
                      <w:t>Урок контролю і корекції</w:t>
                    </w:r>
                  </w:p>
                </w:txbxContent>
              </v:textbox>
            </v:rect>
            <v:shapetype id="_x0000_t33" coordsize="21600,21600" o:spt="33" o:oned="t" path="m,l21600,r,21600e" filled="f">
              <v:stroke joinstyle="miter"/>
              <v:path arrowok="t" fillok="f" o:connecttype="none"/>
              <o:lock v:ext="edit" shapetype="t"/>
            </v:shapetype>
            <v:shape id="_x0000_s1038" type="#_x0000_t33" style="position:absolute;left:3908;top:2459;width:680;height:160;rotation:180;flip:y" o:connectortype="elbow" adj="-124044,231965,-124044">
              <v:stroke endarrow="block"/>
            </v:shape>
            <v:shape id="_x0000_s1039" type="#_x0000_t33" style="position:absolute;left:6768;top:2459;width:734;height:160" o:connectortype="elbow" adj="-179054,-231965,-179054">
              <v:stroke endarrow="block"/>
            </v:shape>
            <v:shape id="_x0000_s1040" type="#_x0000_t33" style="position:absolute;left:6667;top:3456;width:835;height:309;flip:y" o:connectortype="elbow" adj="-170670,211994,-170670">
              <v:stroke endarrow="block"/>
            </v:shape>
            <v:shape id="_x0000_s1041" type="#_x0000_t33" style="position:absolute;left:3908;top:3454;width:643;height:311;rotation:180" o:connectortype="elbow" adj="-150594,-210412,-150594">
              <v:stroke endarrow="block"/>
            </v:shape>
            <v:rect id="_x0000_s1042" style="position:absolute;left:4394;top:4111;width:2400;height:418">
              <v:textbox style="mso-next-textbox:#_x0000_s1042">
                <w:txbxContent>
                  <w:p w:rsidR="00D601E3" w:rsidRDefault="00D601E3" w:rsidP="000F2965">
                    <w:r>
                      <w:t>Способи досягнення мети</w:t>
                    </w:r>
                  </w:p>
                </w:txbxContent>
              </v:textbox>
            </v:rect>
            <v:line id="_x0000_s1043" style="position:absolute" from="5668,3973" to="5669,4111">
              <v:stroke endarrow="block"/>
            </v:line>
            <v:line id="_x0000_s1044" style="position:absolute" from="8209,3456" to="8210,4598">
              <v:stroke endarrow="block"/>
            </v:line>
            <v:line id="_x0000_s1045" style="position:absolute" from="3355,3454" to="3357,4598">
              <v:stroke endarrow="block"/>
            </v:line>
            <v:rect id="_x0000_s1046" style="position:absolute;left:6022;top:5324;width:1976;height:1214">
              <v:textbox style="mso-next-textbox:#_x0000_s1046">
                <w:txbxContent>
                  <w:p w:rsidR="00D601E3" w:rsidRDefault="00D601E3" w:rsidP="000F2965">
                    <w:pPr>
                      <w:jc w:val="center"/>
                      <w:rPr>
                        <w:i/>
                      </w:rPr>
                    </w:pPr>
                    <w:r>
                      <w:rPr>
                        <w:i/>
                      </w:rPr>
                      <w:t>Форма організації</w:t>
                    </w:r>
                  </w:p>
                  <w:p w:rsidR="00D601E3" w:rsidRDefault="00D601E3" w:rsidP="000F2965">
                    <w:pPr>
                      <w:jc w:val="center"/>
                    </w:pPr>
                    <w:r>
                      <w:t>Колективна</w:t>
                    </w:r>
                  </w:p>
                  <w:p w:rsidR="00D601E3" w:rsidRDefault="00D601E3" w:rsidP="000F2965">
                    <w:pPr>
                      <w:jc w:val="center"/>
                    </w:pPr>
                    <w:r>
                      <w:t>Групова</w:t>
                    </w:r>
                  </w:p>
                  <w:p w:rsidR="00D601E3" w:rsidRDefault="00D601E3" w:rsidP="000F2965">
                    <w:pPr>
                      <w:jc w:val="center"/>
                    </w:pPr>
                    <w:proofErr w:type="spellStart"/>
                    <w:r>
                      <w:t>Мікрогрупова</w:t>
                    </w:r>
                    <w:proofErr w:type="spellEnd"/>
                  </w:p>
                  <w:p w:rsidR="00D601E3" w:rsidRDefault="00D601E3" w:rsidP="000F2965">
                    <w:pPr>
                      <w:jc w:val="center"/>
                    </w:pPr>
                    <w:r>
                      <w:t>Індивідуальна</w:t>
                    </w:r>
                  </w:p>
                </w:txbxContent>
              </v:textbox>
            </v:rect>
            <v:rect id="_x0000_s1047" style="position:absolute;left:4394;top:6695;width:1976;height:1157">
              <v:textbox style="mso-next-textbox:#_x0000_s1047">
                <w:txbxContent>
                  <w:p w:rsidR="00D601E3" w:rsidRDefault="00D601E3" w:rsidP="000F2965">
                    <w:pPr>
                      <w:jc w:val="center"/>
                      <w:rPr>
                        <w:i/>
                      </w:rPr>
                    </w:pPr>
                    <w:r>
                      <w:rPr>
                        <w:i/>
                      </w:rPr>
                      <w:t>Етапи проведення</w:t>
                    </w:r>
                  </w:p>
                  <w:p w:rsidR="00D601E3" w:rsidRDefault="00D601E3" w:rsidP="000F2965">
                    <w:pPr>
                      <w:jc w:val="center"/>
                    </w:pPr>
                    <w:r>
                      <w:t>Підготовчий</w:t>
                    </w:r>
                  </w:p>
                  <w:p w:rsidR="00D601E3" w:rsidRDefault="00D601E3" w:rsidP="000F2965">
                    <w:pPr>
                      <w:jc w:val="center"/>
                    </w:pPr>
                    <w:r>
                      <w:t>Вступний</w:t>
                    </w:r>
                  </w:p>
                  <w:p w:rsidR="00D601E3" w:rsidRDefault="00D601E3" w:rsidP="000F2965">
                    <w:pPr>
                      <w:jc w:val="center"/>
                    </w:pPr>
                    <w:r>
                      <w:t>Основний</w:t>
                    </w:r>
                  </w:p>
                  <w:p w:rsidR="00D601E3" w:rsidRDefault="00D601E3" w:rsidP="000F2965">
                    <w:pPr>
                      <w:jc w:val="center"/>
                    </w:pPr>
                    <w:r>
                      <w:t>Заключний</w:t>
                    </w:r>
                  </w:p>
                </w:txbxContent>
              </v:textbox>
            </v:rect>
            <v:rect id="_x0000_s1048" style="position:absolute;left:4551;top:7968;width:1694;height:422">
              <v:textbox style="mso-next-textbox:#_x0000_s1048">
                <w:txbxContent>
                  <w:p w:rsidR="00D601E3" w:rsidRDefault="00D601E3" w:rsidP="000F2965">
                    <w:pPr>
                      <w:jc w:val="center"/>
                    </w:pPr>
                    <w:r>
                      <w:t>Результат</w:t>
                    </w:r>
                  </w:p>
                </w:txbxContent>
              </v:textbox>
            </v:rect>
            <v:line id="_x0000_s1049" style="position:absolute" from="5389,7852" to="5396,7968">
              <v:stroke endarrow="block"/>
            </v:line>
            <v:shape id="_x0000_s1050" type="#_x0000_t33" style="position:absolute;left:3623;top:7251;width:1642;height:215;rotation:90;flip:x" o:connectortype="elbow" adj="-51728,704759,-51728">
              <v:stroke endarrow="block"/>
            </v:shape>
            <v:rect id="_x0000_s1051" style="position:absolute;left:8209;top:5202;width:705;height:556">
              <v:textbox style="mso-next-textbox:#_x0000_s1051">
                <w:txbxContent>
                  <w:p w:rsidR="00D601E3" w:rsidRDefault="00D601E3" w:rsidP="000F2965">
                    <w:pPr>
                      <w:rPr>
                        <w:sz w:val="22"/>
                        <w:szCs w:val="22"/>
                      </w:rPr>
                    </w:pPr>
                    <w:r>
                      <w:rPr>
                        <w:sz w:val="22"/>
                        <w:szCs w:val="22"/>
                      </w:rPr>
                      <w:t>Етапи уроку</w:t>
                    </w:r>
                  </w:p>
                </w:txbxContent>
              </v:textbox>
            </v:rect>
            <v:line id="_x0000_s1052" style="position:absolute" from="8532,5014" to="8534,5202">
              <v:stroke endarrow="block"/>
            </v:line>
            <v:rect id="_x0000_s1053" style="position:absolute;left:6769;top:7894;width:1835;height:611">
              <v:textbox style="mso-next-textbox:#_x0000_s1053">
                <w:txbxContent>
                  <w:p w:rsidR="00D601E3" w:rsidRDefault="00D601E3" w:rsidP="000F2965">
                    <w:pPr>
                      <w:jc w:val="center"/>
                      <w:rPr>
                        <w:sz w:val="22"/>
                        <w:szCs w:val="22"/>
                      </w:rPr>
                    </w:pPr>
                    <w:r>
                      <w:rPr>
                        <w:sz w:val="22"/>
                        <w:szCs w:val="22"/>
                      </w:rPr>
                      <w:t>Інтерактивні вправи (ігрові завдання)</w:t>
                    </w:r>
                  </w:p>
                </w:txbxContent>
              </v:textbox>
            </v:rect>
            <v:line id="_x0000_s1054" style="position:absolute;flip:x" from="8466,5758" to="8470,7894">
              <v:stroke endarrow="block"/>
            </v:line>
            <v:line id="_x0000_s1055" style="position:absolute" from="2498,5690" to="2499,7358">
              <v:stroke endarrow="block"/>
            </v:line>
            <v:rect id="_x0000_s1056" style="position:absolute;left:3908;top:8594;width:1402;height:418">
              <v:textbox style="mso-next-textbox:#_x0000_s1056">
                <w:txbxContent>
                  <w:p w:rsidR="00D601E3" w:rsidRDefault="00D601E3" w:rsidP="000F2965">
                    <w:pPr>
                      <w:jc w:val="center"/>
                    </w:pPr>
                    <w:r>
                      <w:t>Позитивний</w:t>
                    </w:r>
                  </w:p>
                </w:txbxContent>
              </v:textbox>
            </v:rect>
            <v:rect id="_x0000_s1057" style="position:absolute;left:5545;top:8594;width:1401;height:418">
              <v:textbox style="mso-next-textbox:#_x0000_s1057">
                <w:txbxContent>
                  <w:p w:rsidR="00D601E3" w:rsidRDefault="00D601E3" w:rsidP="000F2965">
                    <w:pPr>
                      <w:jc w:val="center"/>
                    </w:pPr>
                    <w:r>
                      <w:t>Негативний</w:t>
                    </w:r>
                  </w:p>
                </w:txbxContent>
              </v:textbox>
            </v:rect>
            <v:line id="_x0000_s1058" style="position:absolute;flip:x" from="4869,8390" to="4870,8594">
              <v:stroke endarrow="block"/>
            </v:line>
            <v:line id="_x0000_s1059" style="position:absolute" from="6022,8417" to="6023,8594">
              <v:stroke endarrow="block"/>
            </v:line>
            <v:rect id="_x0000_s1060" style="position:absolute;left:5545;top:9172;width:2604;height:405">
              <v:textbox style="mso-next-textbox:#_x0000_s1060">
                <w:txbxContent>
                  <w:p w:rsidR="00D601E3" w:rsidRDefault="00D601E3" w:rsidP="000F2965">
                    <w:pPr>
                      <w:jc w:val="center"/>
                    </w:pPr>
                    <w:r>
                      <w:t>Корекція завдань гри</w:t>
                    </w:r>
                  </w:p>
                </w:txbxContent>
              </v:textbox>
            </v:rect>
            <v:line id="_x0000_s1061" style="position:absolute" from="6243,9012" to="6245,9173">
              <v:stroke endarrow="block"/>
            </v:line>
            <v:line id="_x0000_s1062" style="position:absolute" from="2610,5014" to="2611,5136">
              <v:stroke endarrow="block"/>
            </v:line>
            <v:rect id="_x0000_s1063" style="position:absolute;left:3047;top:5324;width:1887;height:1214">
              <v:textbox style="mso-next-textbox:#_x0000_s1063">
                <w:txbxContent>
                  <w:p w:rsidR="00D601E3" w:rsidRDefault="00D601E3" w:rsidP="000F2965">
                    <w:pPr>
                      <w:rPr>
                        <w:i/>
                      </w:rPr>
                    </w:pPr>
                    <w:r>
                      <w:rPr>
                        <w:i/>
                      </w:rPr>
                      <w:t>Характер взаємодії</w:t>
                    </w:r>
                  </w:p>
                </w:txbxContent>
              </v:textbox>
            </v:rect>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064" type="#_x0000_t120" style="position:absolute;left:3355;top:5612;width:1123;height:389">
              <v:textbox style="mso-next-textbox:#_x0000_s1064">
                <w:txbxContent>
                  <w:p w:rsidR="00D601E3" w:rsidRDefault="00D601E3" w:rsidP="000F2965">
                    <w:pPr>
                      <w:jc w:val="center"/>
                      <w:rPr>
                        <w:sz w:val="22"/>
                        <w:szCs w:val="22"/>
                      </w:rPr>
                    </w:pPr>
                    <w:r>
                      <w:rPr>
                        <w:sz w:val="22"/>
                        <w:szCs w:val="22"/>
                      </w:rPr>
                      <w:t>Учитель</w:t>
                    </w:r>
                  </w:p>
                  <w:p w:rsidR="00D601E3" w:rsidRDefault="00D601E3" w:rsidP="000F2965"/>
                </w:txbxContent>
              </v:textbox>
            </v:shape>
            <v:shape id="_x0000_s1065" type="#_x0000_t120" style="position:absolute;left:2730;top:6067;width:948;height:372">
              <v:textbox style="mso-next-textbox:#_x0000_s1065">
                <w:txbxContent>
                  <w:p w:rsidR="00D601E3" w:rsidRDefault="00D601E3" w:rsidP="000F2965">
                    <w:pPr>
                      <w:rPr>
                        <w:sz w:val="22"/>
                        <w:szCs w:val="22"/>
                      </w:rPr>
                    </w:pPr>
                    <w:r>
                      <w:rPr>
                        <w:sz w:val="22"/>
                        <w:szCs w:val="22"/>
                      </w:rPr>
                      <w:t>Учень</w:t>
                    </w:r>
                  </w:p>
                </w:txbxContent>
              </v:textbox>
            </v:shape>
            <v:shape id="_x0000_s1066" type="#_x0000_t120" style="position:absolute;left:4112;top:6069;width:892;height:370">
              <v:textbox style="mso-next-textbox:#_x0000_s1066">
                <w:txbxContent>
                  <w:p w:rsidR="00D601E3" w:rsidRDefault="00D601E3" w:rsidP="000F2965">
                    <w:pPr>
                      <w:rPr>
                        <w:sz w:val="22"/>
                        <w:szCs w:val="22"/>
                      </w:rPr>
                    </w:pPr>
                    <w:r>
                      <w:rPr>
                        <w:sz w:val="22"/>
                        <w:szCs w:val="22"/>
                      </w:rPr>
                      <w:t>Учень</w:t>
                    </w:r>
                  </w:p>
                </w:txbxContent>
              </v:textbox>
            </v:shape>
            <v:shapetype id="_x0000_t32" coordsize="21600,21600" o:spt="32" o:oned="t" path="m,l21600,21600e" filled="f">
              <v:path arrowok="t" fillok="f" o:connecttype="none"/>
              <o:lock v:ext="edit" shapetype="t"/>
            </v:shapetype>
            <v:shape id="_x0000_s1067" type="#_x0000_t32" style="position:absolute;left:3678;top:6253;width:434;height:1" o:connectortype="straight">
              <v:stroke endarrow="block"/>
            </v:shape>
            <v:shape id="_x0000_s1068" type="#_x0000_t32" style="position:absolute;left:3678;top:6253;width:434;height:1;flip:x y" o:connectortype="straight">
              <v:stroke endarrow="block"/>
            </v:shape>
            <v:shape id="_x0000_s1069" type="#_x0000_t32" style="position:absolute;left:3204;top:5944;width:315;height:123;flip:y" o:connectortype="straight">
              <v:stroke startarrow="block" endarrow="block"/>
            </v:shape>
            <v:shape id="_x0000_s1070" type="#_x0000_t32" style="position:absolute;left:4313;top:5944;width:245;height:125" o:connectortype="straight">
              <v:stroke startarrow="block" endarrow="block"/>
            </v:shape>
            <v:rect id="_x0000_s1071" style="position:absolute;left:2535;top:9192;width:2775;height:385">
              <v:textbox style="mso-next-textbox:#_x0000_s1071">
                <w:txbxContent>
                  <w:p w:rsidR="00D601E3" w:rsidRDefault="00D601E3" w:rsidP="000F2965">
                    <w:pPr>
                      <w:jc w:val="center"/>
                    </w:pPr>
                    <w:r>
                      <w:t>Досягнення дидактичної мети</w:t>
                    </w:r>
                  </w:p>
                </w:txbxContent>
              </v:textbox>
            </v:rect>
            <v:line id="_x0000_s1072" style="position:absolute" from="4676,9012" to="4678,9172">
              <v:stroke endarrow="block"/>
            </v:line>
            <v:rect id="_x0000_s1073" style="position:absolute;left:2252;top:7358;width:1976;height:1117">
              <v:textbox style="mso-next-textbox:#_x0000_s1073">
                <w:txbxContent>
                  <w:p w:rsidR="00D601E3" w:rsidRDefault="00D601E3" w:rsidP="000F2965">
                    <w:pPr>
                      <w:rPr>
                        <w:sz w:val="22"/>
                        <w:szCs w:val="22"/>
                      </w:rPr>
                    </w:pPr>
                    <w:r>
                      <w:rPr>
                        <w:sz w:val="22"/>
                        <w:szCs w:val="22"/>
                      </w:rPr>
                      <w:t>Нервово-психічна підготовка;</w:t>
                    </w:r>
                  </w:p>
                  <w:p w:rsidR="00D601E3" w:rsidRDefault="00D601E3" w:rsidP="000F2965">
                    <w:pPr>
                      <w:rPr>
                        <w:sz w:val="22"/>
                        <w:szCs w:val="22"/>
                      </w:rPr>
                    </w:pPr>
                    <w:r>
                      <w:rPr>
                        <w:sz w:val="22"/>
                        <w:szCs w:val="22"/>
                      </w:rPr>
                      <w:t>вивчення нового матеріалу;</w:t>
                    </w:r>
                  </w:p>
                  <w:p w:rsidR="00D601E3" w:rsidRDefault="00D601E3" w:rsidP="000F2965">
                    <w:pPr>
                      <w:rPr>
                        <w:sz w:val="22"/>
                        <w:szCs w:val="22"/>
                      </w:rPr>
                    </w:pPr>
                    <w:r>
                      <w:rPr>
                        <w:sz w:val="22"/>
                        <w:szCs w:val="22"/>
                      </w:rPr>
                      <w:t>закріплення вивченого</w:t>
                    </w:r>
                  </w:p>
                </w:txbxContent>
              </v:textbox>
            </v:rect>
            <v:shape id="_x0000_s1074" type="#_x0000_t33" style="position:absolute;left:5563;top:7220;width:1642;height:278;rotation:90" o:connectortype="elbow" adj="-80144,-543955,-80144">
              <v:stroke endarrow="block"/>
            </v:shape>
            <v:rect id="_x0000_s1075" style="position:absolute;left:2730;top:1623;width:2746;height:345">
              <v:textbox style="mso-next-textbox:#_x0000_s1075">
                <w:txbxContent>
                  <w:p w:rsidR="00D601E3" w:rsidRDefault="00D601E3" w:rsidP="000F2965">
                    <w:pPr>
                      <w:jc w:val="center"/>
                    </w:pPr>
                    <w:r>
                      <w:t>Дидактична мета курсу історії</w:t>
                    </w:r>
                  </w:p>
                </w:txbxContent>
              </v:textbox>
            </v:rect>
            <v:shape id="_x0000_s1076" type="#_x0000_t32" style="position:absolute;left:5639;top:2459;width:2;height:1025" o:connectortype="straight">
              <v:stroke endarrow="block"/>
            </v:shape>
            <v:rect id="_x0000_s1077" style="position:absolute;left:2252;top:4597;width:2851;height:417">
              <v:textbox style="mso-next-textbox:#_x0000_s1077">
                <w:txbxContent>
                  <w:p w:rsidR="00D601E3" w:rsidRDefault="00D601E3" w:rsidP="000F2965">
                    <w:pPr>
                      <w:jc w:val="center"/>
                      <w:rPr>
                        <w:sz w:val="22"/>
                        <w:szCs w:val="22"/>
                      </w:rPr>
                    </w:pPr>
                    <w:r>
                      <w:rPr>
                        <w:sz w:val="22"/>
                        <w:szCs w:val="22"/>
                      </w:rPr>
                      <w:t>Дидактична гра – компонент уроку</w:t>
                    </w:r>
                  </w:p>
                </w:txbxContent>
              </v:textbox>
            </v:rect>
            <v:rect id="_x0000_s1078" style="position:absolute;left:5172;top:4598;width:3652;height:416">
              <v:textbox style="mso-next-textbox:#_x0000_s1078">
                <w:txbxContent>
                  <w:p w:rsidR="00D601E3" w:rsidRDefault="00D601E3" w:rsidP="000F2965">
                    <w:pPr>
                      <w:rPr>
                        <w:sz w:val="22"/>
                        <w:szCs w:val="22"/>
                      </w:rPr>
                    </w:pPr>
                    <w:r>
                      <w:rPr>
                        <w:sz w:val="22"/>
                        <w:szCs w:val="22"/>
                      </w:rPr>
                      <w:t>Дидактична гра – провідний компонент уроку</w:t>
                    </w:r>
                  </w:p>
                </w:txbxContent>
              </v:textbox>
            </v:rect>
            <v:shape id="_x0000_s1079" type="#_x0000_t33" style="position:absolute;left:3678;top:4320;width:716;height:277;rotation:180;flip:y" o:connectortype="elbow" adj="-130499,280316,-130499">
              <v:stroke endarrow="block"/>
            </v:shape>
            <v:rect id="_x0000_s1080" style="position:absolute;left:2252;top:5136;width:705;height:554">
              <v:textbox style="mso-next-textbox:#_x0000_s1080">
                <w:txbxContent>
                  <w:p w:rsidR="00D601E3" w:rsidRDefault="00D601E3" w:rsidP="000F2965">
                    <w:pPr>
                      <w:rPr>
                        <w:sz w:val="22"/>
                        <w:szCs w:val="22"/>
                      </w:rPr>
                    </w:pPr>
                    <w:r>
                      <w:rPr>
                        <w:sz w:val="22"/>
                        <w:szCs w:val="22"/>
                      </w:rPr>
                      <w:t>Етапи уроку</w:t>
                    </w:r>
                  </w:p>
                </w:txbxContent>
              </v:textbox>
            </v:rect>
            <v:line id="_x0000_s1081" style="position:absolute" from="4228,8312" to="4558,8313">
              <v:stroke endarrow="block"/>
            </v:line>
            <v:line id="_x0000_s1082" style="position:absolute;flip:x" from="6243,8312" to="6769,8313">
              <v:stroke endarrow="block"/>
            </v:line>
            <v:rect id="_x0000_s1083" style="position:absolute;left:6103;top:1623;width:2549;height:345">
              <v:textbox style="mso-next-textbox:#_x0000_s1083">
                <w:txbxContent>
                  <w:p w:rsidR="00D601E3" w:rsidRDefault="00D601E3" w:rsidP="000F2965">
                    <w:pPr>
                      <w:jc w:val="center"/>
                    </w:pPr>
                    <w:r>
                      <w:t>Зміст історичного матеріалу</w:t>
                    </w:r>
                  </w:p>
                </w:txbxContent>
              </v:textbox>
            </v:rect>
            <v:shape id="_x0000_s1084" type="#_x0000_t33" style="position:absolute;left:4191;top:1880;width:216;height:391;rotation:90;flip:x" o:connectortype="elbow" adj="-328955,68782,-328955">
              <v:stroke endarrow="block"/>
            </v:shape>
            <v:shape id="_x0000_s1085" type="#_x0000_t33" style="position:absolute;left:6965;top:1771;width:216;height:610;rotation:90" o:connectortype="elbow" adj="-660929,-44116,-660929">
              <v:stroke endarrow="block"/>
            </v:shape>
            <v:shape id="_x0000_s1086" type="#_x0000_t33" style="position:absolute;left:6794;top:4320;width:205;height:278" o:connectortype="elbow" adj="-709821,-278754,-709821">
              <v:stroke endarrow="block"/>
            </v:shape>
            <v:shape id="_x0000_s1087" type="#_x0000_t32" style="position:absolute;left:8149;top:9375;width:972;height:25" o:connectortype="straight"/>
            <v:shape id="_x0000_s1088" type="#_x0000_t32" style="position:absolute;left:9121;top:2320;width:47;height:7080;flip:y" o:connectortype="straight"/>
            <v:shape id="_x0000_s1089" type="#_x0000_t32" style="position:absolute;left:6768;top:2320;width:2401;height:2;flip:x" o:connectortype="straight">
              <v:stroke endarrow="block"/>
            </v:shape>
            <v:shape id="_x0000_s1090" type="#_x0000_t32" style="position:absolute;left:1970;top:9427;width:565;height:1" o:connectortype="straight"/>
            <v:shape id="_x0000_s1091" type="#_x0000_t32" style="position:absolute;left:1970;top:9427;width:0;height:0" o:connectortype="straight"/>
            <v:line id="_x0000_s1092" style="position:absolute;flip:y" from="1970,2320" to="1970,9427"/>
            <v:line id="_x0000_s1093" style="position:absolute" from="1970,2320" to="4510,2320">
              <v:stroke endarrow="block"/>
            </v:line>
            <w10:wrap type="none"/>
            <w10:anchorlock/>
          </v:group>
        </w:pict>
      </w:r>
    </w:p>
    <w:p w:rsidR="000F2965" w:rsidRPr="009B5381" w:rsidRDefault="000F2965" w:rsidP="00815131">
      <w:pPr>
        <w:ind w:firstLine="709"/>
        <w:jc w:val="both"/>
        <w:rPr>
          <w:sz w:val="28"/>
          <w:szCs w:val="28"/>
        </w:rPr>
      </w:pPr>
    </w:p>
    <w:p w:rsidR="00D601E3" w:rsidRDefault="000F2965" w:rsidP="00815131">
      <w:pPr>
        <w:ind w:right="174" w:firstLine="709"/>
        <w:jc w:val="center"/>
        <w:rPr>
          <w:sz w:val="28"/>
          <w:szCs w:val="28"/>
        </w:rPr>
      </w:pPr>
      <w:r w:rsidRPr="00376C68">
        <w:rPr>
          <w:sz w:val="28"/>
          <w:szCs w:val="28"/>
        </w:rPr>
        <w:t xml:space="preserve">Рис. 1. </w:t>
      </w:r>
      <w:r w:rsidRPr="00376C68">
        <w:rPr>
          <w:b/>
          <w:sz w:val="28"/>
          <w:szCs w:val="28"/>
        </w:rPr>
        <w:t>Модель методу дидактичної гри формування історичних понять у розумово відсталих учнів</w:t>
      </w:r>
    </w:p>
    <w:p w:rsidR="00D601E3" w:rsidRDefault="00D601E3" w:rsidP="00815131">
      <w:pPr>
        <w:ind w:right="174" w:firstLine="709"/>
        <w:jc w:val="center"/>
        <w:rPr>
          <w:sz w:val="28"/>
          <w:szCs w:val="28"/>
        </w:rPr>
      </w:pPr>
    </w:p>
    <w:p w:rsidR="00D601E3" w:rsidRPr="009B5381" w:rsidRDefault="00B92C9A" w:rsidP="00BE59A8">
      <w:pPr>
        <w:ind w:firstLine="709"/>
        <w:jc w:val="both"/>
        <w:rPr>
          <w:sz w:val="28"/>
          <w:szCs w:val="28"/>
        </w:rPr>
      </w:pPr>
      <w:r>
        <w:rPr>
          <w:sz w:val="28"/>
          <w:szCs w:val="28"/>
        </w:rPr>
        <w:t>Також з</w:t>
      </w:r>
      <w:r w:rsidR="000F2965" w:rsidRPr="009B5381">
        <w:rPr>
          <w:sz w:val="28"/>
          <w:szCs w:val="28"/>
        </w:rPr>
        <w:t xml:space="preserve">гідно </w:t>
      </w:r>
      <w:r w:rsidR="000F2965">
        <w:rPr>
          <w:sz w:val="28"/>
          <w:szCs w:val="28"/>
        </w:rPr>
        <w:t xml:space="preserve">з </w:t>
      </w:r>
      <w:proofErr w:type="spellStart"/>
      <w:r w:rsidR="00D601E3">
        <w:rPr>
          <w:sz w:val="28"/>
          <w:szCs w:val="28"/>
        </w:rPr>
        <w:t>операційно-діяльнісним</w:t>
      </w:r>
      <w:proofErr w:type="spellEnd"/>
      <w:r w:rsidR="00D601E3">
        <w:rPr>
          <w:sz w:val="28"/>
          <w:szCs w:val="28"/>
        </w:rPr>
        <w:t xml:space="preserve"> компонентом моделі</w:t>
      </w:r>
      <w:r w:rsidR="000F2965" w:rsidRPr="009B5381">
        <w:rPr>
          <w:sz w:val="28"/>
          <w:szCs w:val="28"/>
        </w:rPr>
        <w:t xml:space="preserve"> передбачається варіативність </w:t>
      </w:r>
      <w:r w:rsidR="00283267">
        <w:rPr>
          <w:sz w:val="28"/>
          <w:szCs w:val="28"/>
        </w:rPr>
        <w:t xml:space="preserve">форм організації навчально-виховного процесу </w:t>
      </w:r>
      <w:r w:rsidR="00524535">
        <w:rPr>
          <w:sz w:val="28"/>
          <w:szCs w:val="28"/>
        </w:rPr>
        <w:t xml:space="preserve">у розв’язанні </w:t>
      </w:r>
      <w:r w:rsidR="00283267">
        <w:rPr>
          <w:sz w:val="28"/>
          <w:szCs w:val="28"/>
        </w:rPr>
        <w:t xml:space="preserve">школярами </w:t>
      </w:r>
      <w:r w:rsidR="00524535">
        <w:rPr>
          <w:sz w:val="28"/>
          <w:szCs w:val="28"/>
        </w:rPr>
        <w:t>ігрових завдань: у</w:t>
      </w:r>
      <w:r w:rsidR="000F2965" w:rsidRPr="009B5381">
        <w:rPr>
          <w:sz w:val="28"/>
          <w:szCs w:val="28"/>
        </w:rPr>
        <w:t>сім класом (фронтально-колективна ф</w:t>
      </w:r>
      <w:r w:rsidR="00524535">
        <w:rPr>
          <w:sz w:val="28"/>
          <w:szCs w:val="28"/>
        </w:rPr>
        <w:t xml:space="preserve">орма), частиною класу (групова та </w:t>
      </w:r>
      <w:proofErr w:type="spellStart"/>
      <w:r w:rsidR="00524535">
        <w:rPr>
          <w:sz w:val="28"/>
          <w:szCs w:val="28"/>
        </w:rPr>
        <w:t>мікрогрупова</w:t>
      </w:r>
      <w:proofErr w:type="spellEnd"/>
      <w:r w:rsidR="00524535">
        <w:rPr>
          <w:sz w:val="28"/>
          <w:szCs w:val="28"/>
        </w:rPr>
        <w:t xml:space="preserve"> форми) і</w:t>
      </w:r>
      <w:r w:rsidR="000F2965" w:rsidRPr="009B5381">
        <w:rPr>
          <w:sz w:val="28"/>
          <w:szCs w:val="28"/>
        </w:rPr>
        <w:t xml:space="preserve"> </w:t>
      </w:r>
      <w:r w:rsidR="000F2965" w:rsidRPr="009B5381">
        <w:rPr>
          <w:sz w:val="28"/>
          <w:szCs w:val="28"/>
        </w:rPr>
        <w:lastRenderedPageBreak/>
        <w:t>самостійно (індивідуальна форма роботи).</w:t>
      </w:r>
      <w:r w:rsidR="00BE59A8">
        <w:rPr>
          <w:sz w:val="28"/>
          <w:szCs w:val="28"/>
        </w:rPr>
        <w:t xml:space="preserve"> </w:t>
      </w:r>
      <w:r w:rsidR="00D601E3" w:rsidRPr="00D601E3">
        <w:rPr>
          <w:sz w:val="28"/>
          <w:szCs w:val="28"/>
        </w:rPr>
        <w:t>Стимулюючо-мотиваційний компонент</w:t>
      </w:r>
      <w:r w:rsidR="00283267">
        <w:rPr>
          <w:sz w:val="28"/>
          <w:szCs w:val="28"/>
        </w:rPr>
        <w:t xml:space="preserve"> забезпеч</w:t>
      </w:r>
      <w:r w:rsidR="000F2965" w:rsidRPr="009B5381">
        <w:rPr>
          <w:sz w:val="28"/>
          <w:szCs w:val="28"/>
        </w:rPr>
        <w:t xml:space="preserve">ує суб’єкт-суб’єктний характер співпраці </w:t>
      </w:r>
      <w:r w:rsidR="00283267">
        <w:rPr>
          <w:sz w:val="28"/>
          <w:szCs w:val="28"/>
        </w:rPr>
        <w:t>вчителя</w:t>
      </w:r>
      <w:r w:rsidR="00283267" w:rsidRPr="009B5381">
        <w:rPr>
          <w:sz w:val="28"/>
          <w:szCs w:val="28"/>
        </w:rPr>
        <w:t xml:space="preserve"> </w:t>
      </w:r>
      <w:r w:rsidR="000F2965" w:rsidRPr="009B5381">
        <w:rPr>
          <w:sz w:val="28"/>
          <w:szCs w:val="28"/>
        </w:rPr>
        <w:t>з учнями на всіх етапах навчально-ігрової діяльності: підготовчому, вступному, основному і заключному.</w:t>
      </w:r>
      <w:r w:rsidR="00BE59A8">
        <w:rPr>
          <w:sz w:val="28"/>
          <w:szCs w:val="28"/>
        </w:rPr>
        <w:t xml:space="preserve"> </w:t>
      </w:r>
      <w:proofErr w:type="spellStart"/>
      <w:r w:rsidR="00181293">
        <w:rPr>
          <w:sz w:val="28"/>
          <w:szCs w:val="28"/>
        </w:rPr>
        <w:t>О</w:t>
      </w:r>
      <w:r w:rsidR="00283267">
        <w:rPr>
          <w:sz w:val="28"/>
          <w:szCs w:val="28"/>
        </w:rPr>
        <w:t>цінков</w:t>
      </w:r>
      <w:r w:rsidR="00181293" w:rsidRPr="0075341C">
        <w:rPr>
          <w:sz w:val="28"/>
          <w:szCs w:val="28"/>
        </w:rPr>
        <w:t>о-результативний</w:t>
      </w:r>
      <w:proofErr w:type="spellEnd"/>
      <w:r w:rsidR="00181293" w:rsidRPr="0075341C">
        <w:rPr>
          <w:sz w:val="28"/>
          <w:szCs w:val="28"/>
        </w:rPr>
        <w:t xml:space="preserve"> компонент</w:t>
      </w:r>
      <w:r w:rsidR="00181293">
        <w:rPr>
          <w:sz w:val="28"/>
          <w:szCs w:val="28"/>
        </w:rPr>
        <w:t xml:space="preserve"> передбачає аналіз навчально-ігрової діяльності розумово відсталих учнів, підбиття підсумків та оцінювання </w:t>
      </w:r>
      <w:r w:rsidR="00283267">
        <w:rPr>
          <w:sz w:val="28"/>
          <w:szCs w:val="28"/>
        </w:rPr>
        <w:t xml:space="preserve">якості знань </w:t>
      </w:r>
      <w:r w:rsidR="00181293">
        <w:rPr>
          <w:sz w:val="28"/>
          <w:szCs w:val="28"/>
        </w:rPr>
        <w:t>школярів.</w:t>
      </w:r>
    </w:p>
    <w:p w:rsidR="000F2965" w:rsidRPr="009B5381" w:rsidRDefault="000F2965" w:rsidP="00815131">
      <w:pPr>
        <w:ind w:firstLine="709"/>
        <w:jc w:val="both"/>
        <w:rPr>
          <w:sz w:val="28"/>
          <w:szCs w:val="28"/>
        </w:rPr>
      </w:pPr>
      <w:r w:rsidRPr="009B5381">
        <w:rPr>
          <w:sz w:val="28"/>
          <w:szCs w:val="28"/>
        </w:rPr>
        <w:t xml:space="preserve">Для оптимального застосування </w:t>
      </w:r>
      <w:r w:rsidRPr="00A10E1D">
        <w:rPr>
          <w:sz w:val="28"/>
          <w:szCs w:val="28"/>
        </w:rPr>
        <w:t>методу</w:t>
      </w:r>
      <w:r>
        <w:rPr>
          <w:sz w:val="28"/>
          <w:szCs w:val="28"/>
        </w:rPr>
        <w:t xml:space="preserve"> дидактичної гри </w:t>
      </w:r>
      <w:r w:rsidR="00524535">
        <w:rPr>
          <w:sz w:val="28"/>
          <w:szCs w:val="28"/>
        </w:rPr>
        <w:t>в</w:t>
      </w:r>
      <w:r w:rsidRPr="009B5381">
        <w:rPr>
          <w:sz w:val="28"/>
          <w:szCs w:val="28"/>
        </w:rPr>
        <w:t xml:space="preserve"> навчан</w:t>
      </w:r>
      <w:r w:rsidR="00BE59A8">
        <w:rPr>
          <w:sz w:val="28"/>
          <w:szCs w:val="28"/>
        </w:rPr>
        <w:t>ні розумово відсталих дітей</w:t>
      </w:r>
      <w:r w:rsidRPr="009B5381">
        <w:rPr>
          <w:sz w:val="28"/>
          <w:szCs w:val="28"/>
        </w:rPr>
        <w:t xml:space="preserve"> обґрунтовано й розроблено комплексну класифікацію</w:t>
      </w:r>
      <w:r>
        <w:rPr>
          <w:sz w:val="28"/>
          <w:szCs w:val="28"/>
        </w:rPr>
        <w:t xml:space="preserve"> </w:t>
      </w:r>
      <w:r w:rsidRPr="00A10E1D">
        <w:rPr>
          <w:sz w:val="28"/>
          <w:szCs w:val="28"/>
        </w:rPr>
        <w:t>дидактичних ігор</w:t>
      </w:r>
      <w:r>
        <w:rPr>
          <w:sz w:val="28"/>
          <w:szCs w:val="28"/>
        </w:rPr>
        <w:t>.</w:t>
      </w:r>
      <w:r w:rsidRPr="009B5381">
        <w:rPr>
          <w:sz w:val="28"/>
          <w:szCs w:val="28"/>
        </w:rPr>
        <w:t xml:space="preserve"> Основними ознаками визначено – дидактичну мету (</w:t>
      </w:r>
      <w:proofErr w:type="spellStart"/>
      <w:r w:rsidRPr="009B5381">
        <w:rPr>
          <w:sz w:val="28"/>
          <w:szCs w:val="28"/>
        </w:rPr>
        <w:t>актуалізуючі</w:t>
      </w:r>
      <w:proofErr w:type="spellEnd"/>
      <w:r w:rsidRPr="009B5381">
        <w:rPr>
          <w:sz w:val="28"/>
          <w:szCs w:val="28"/>
        </w:rPr>
        <w:t xml:space="preserve">, формувальні, закріплюючі, </w:t>
      </w:r>
      <w:proofErr w:type="spellStart"/>
      <w:r w:rsidRPr="009B5381">
        <w:rPr>
          <w:sz w:val="28"/>
          <w:szCs w:val="28"/>
        </w:rPr>
        <w:t>контрольно-корекц</w:t>
      </w:r>
      <w:r w:rsidR="00524535">
        <w:rPr>
          <w:sz w:val="28"/>
          <w:szCs w:val="28"/>
        </w:rPr>
        <w:t>ійні</w:t>
      </w:r>
      <w:proofErr w:type="spellEnd"/>
      <w:r w:rsidR="00524535">
        <w:rPr>
          <w:sz w:val="28"/>
          <w:szCs w:val="28"/>
        </w:rPr>
        <w:t xml:space="preserve">, </w:t>
      </w:r>
      <w:proofErr w:type="spellStart"/>
      <w:r w:rsidR="00524535">
        <w:rPr>
          <w:sz w:val="28"/>
          <w:szCs w:val="28"/>
        </w:rPr>
        <w:t>систематизуючо-узагальнювальн</w:t>
      </w:r>
      <w:r w:rsidRPr="009B5381">
        <w:rPr>
          <w:sz w:val="28"/>
          <w:szCs w:val="28"/>
        </w:rPr>
        <w:t>і</w:t>
      </w:r>
      <w:proofErr w:type="spellEnd"/>
      <w:r w:rsidRPr="009B5381">
        <w:rPr>
          <w:sz w:val="28"/>
          <w:szCs w:val="28"/>
        </w:rPr>
        <w:t xml:space="preserve"> ігри), джерело пізнання (словесні, наочні, практичні, комбіновані ігри), характер пізнавальної діяльності учнів (репродуктивні, проблемні, частково-пошукові), ступінь керівництва грою (самостійні, частково-керовані, керовані ігри), тривалість гри (ігри-хвилинки, ігри-етапи, ігри-уроки), кількість учасників (індивідуальні, </w:t>
      </w:r>
      <w:proofErr w:type="spellStart"/>
      <w:r w:rsidRPr="009B5381">
        <w:rPr>
          <w:sz w:val="28"/>
          <w:szCs w:val="28"/>
        </w:rPr>
        <w:t>мікрогрупові</w:t>
      </w:r>
      <w:proofErr w:type="spellEnd"/>
      <w:r w:rsidRPr="009B5381">
        <w:rPr>
          <w:sz w:val="28"/>
          <w:szCs w:val="28"/>
        </w:rPr>
        <w:t xml:space="preserve">, групові, колективні), логіку передачі та сприймання навчальної інформації (індуктивні, дедуктивні, </w:t>
      </w:r>
      <w:proofErr w:type="spellStart"/>
      <w:r w:rsidRPr="009B5381">
        <w:rPr>
          <w:sz w:val="28"/>
          <w:szCs w:val="28"/>
        </w:rPr>
        <w:t>традуктивні</w:t>
      </w:r>
      <w:proofErr w:type="spellEnd"/>
      <w:r w:rsidRPr="009B5381">
        <w:rPr>
          <w:sz w:val="28"/>
          <w:szCs w:val="28"/>
        </w:rPr>
        <w:t>), сутнісну основу (змагальні, імітаційні, комплексні ігри), рівень складності (ігри низького, середнього, достатнього і високого рівнів с</w:t>
      </w:r>
      <w:r w:rsidR="00524535">
        <w:rPr>
          <w:sz w:val="28"/>
          <w:szCs w:val="28"/>
        </w:rPr>
        <w:t>кладності) і</w:t>
      </w:r>
      <w:r w:rsidRPr="009B5381">
        <w:rPr>
          <w:sz w:val="28"/>
          <w:szCs w:val="28"/>
        </w:rPr>
        <w:t xml:space="preserve"> змістовий компонент навчальної гри (фактологічні, понятійні, зв’язкові ігри).</w:t>
      </w:r>
    </w:p>
    <w:p w:rsidR="000F2965" w:rsidRPr="009B5381" w:rsidRDefault="000F2965" w:rsidP="003C1F1E">
      <w:pPr>
        <w:ind w:firstLine="709"/>
        <w:jc w:val="both"/>
        <w:rPr>
          <w:sz w:val="28"/>
          <w:szCs w:val="28"/>
        </w:rPr>
      </w:pPr>
      <w:r w:rsidRPr="009B5381">
        <w:rPr>
          <w:sz w:val="28"/>
          <w:szCs w:val="28"/>
        </w:rPr>
        <w:t>Базовою ознакою розроблених ігор є їх дидактична спрямованість на основних етапах і типах уроків, відповідно до яких створен</w:t>
      </w:r>
      <w:r w:rsidR="00A84563">
        <w:rPr>
          <w:sz w:val="28"/>
          <w:szCs w:val="28"/>
        </w:rPr>
        <w:t>і навчально-ігрові комплекси. Назва</w:t>
      </w:r>
      <w:r w:rsidRPr="009B5381">
        <w:rPr>
          <w:sz w:val="28"/>
          <w:szCs w:val="28"/>
        </w:rPr>
        <w:t>ні компл</w:t>
      </w:r>
      <w:r w:rsidR="00A84563">
        <w:rPr>
          <w:sz w:val="28"/>
          <w:szCs w:val="28"/>
        </w:rPr>
        <w:t>екси містя</w:t>
      </w:r>
      <w:r w:rsidRPr="009B5381">
        <w:rPr>
          <w:sz w:val="28"/>
          <w:szCs w:val="28"/>
        </w:rPr>
        <w:t>ть ігри</w:t>
      </w:r>
      <w:r w:rsidR="00A84563">
        <w:rPr>
          <w:sz w:val="28"/>
          <w:szCs w:val="28"/>
        </w:rPr>
        <w:t>,</w:t>
      </w:r>
      <w:r w:rsidRPr="009B5381">
        <w:rPr>
          <w:sz w:val="28"/>
          <w:szCs w:val="28"/>
        </w:rPr>
        <w:t xml:space="preserve"> орієнтовані на:</w:t>
      </w:r>
      <w:r w:rsidR="00BE59A8">
        <w:rPr>
          <w:sz w:val="28"/>
          <w:szCs w:val="28"/>
        </w:rPr>
        <w:t xml:space="preserve"> </w:t>
      </w:r>
      <w:r w:rsidRPr="009B5381">
        <w:rPr>
          <w:sz w:val="28"/>
          <w:szCs w:val="28"/>
        </w:rPr>
        <w:t>мотивацію та актуалізацію раніше вивченого матеріалу;</w:t>
      </w:r>
      <w:r w:rsidR="00BE59A8">
        <w:rPr>
          <w:sz w:val="28"/>
          <w:szCs w:val="28"/>
        </w:rPr>
        <w:t xml:space="preserve"> </w:t>
      </w:r>
      <w:r w:rsidRPr="009B5381">
        <w:rPr>
          <w:sz w:val="28"/>
          <w:szCs w:val="28"/>
        </w:rPr>
        <w:t>вивчення нового матеріалу;</w:t>
      </w:r>
      <w:r w:rsidR="00BE59A8">
        <w:rPr>
          <w:sz w:val="28"/>
          <w:szCs w:val="28"/>
        </w:rPr>
        <w:t xml:space="preserve"> </w:t>
      </w:r>
      <w:r w:rsidRPr="009B5381">
        <w:rPr>
          <w:sz w:val="28"/>
          <w:szCs w:val="28"/>
        </w:rPr>
        <w:t>закріплення вивчених понять;</w:t>
      </w:r>
      <w:r w:rsidR="00BE59A8">
        <w:rPr>
          <w:sz w:val="28"/>
          <w:szCs w:val="28"/>
        </w:rPr>
        <w:t xml:space="preserve"> </w:t>
      </w:r>
      <w:r w:rsidRPr="009B5381">
        <w:rPr>
          <w:sz w:val="28"/>
          <w:szCs w:val="28"/>
        </w:rPr>
        <w:t>перевірку рівня сформованості історичних понять та їх корекцію;</w:t>
      </w:r>
      <w:r w:rsidR="00BE59A8">
        <w:rPr>
          <w:sz w:val="28"/>
          <w:szCs w:val="28"/>
        </w:rPr>
        <w:t xml:space="preserve"> </w:t>
      </w:r>
      <w:r w:rsidR="001B2855">
        <w:rPr>
          <w:sz w:val="28"/>
          <w:szCs w:val="28"/>
        </w:rPr>
        <w:t>систематизацію й</w:t>
      </w:r>
      <w:r w:rsidRPr="009B5381">
        <w:rPr>
          <w:sz w:val="28"/>
          <w:szCs w:val="28"/>
        </w:rPr>
        <w:t xml:space="preserve"> узагальнення знань.</w:t>
      </w:r>
      <w:r w:rsidR="003C1F1E">
        <w:rPr>
          <w:sz w:val="28"/>
          <w:szCs w:val="28"/>
        </w:rPr>
        <w:t xml:space="preserve"> Р</w:t>
      </w:r>
      <w:r w:rsidR="00356A97">
        <w:rPr>
          <w:sz w:val="28"/>
          <w:szCs w:val="28"/>
        </w:rPr>
        <w:t>озроблені ігри є універсальними і</w:t>
      </w:r>
      <w:r w:rsidRPr="009B5381">
        <w:rPr>
          <w:sz w:val="28"/>
          <w:szCs w:val="28"/>
        </w:rPr>
        <w:t xml:space="preserve"> враховують пізнавальні можливості розумово відстал</w:t>
      </w:r>
      <w:r w:rsidR="001B2855">
        <w:rPr>
          <w:sz w:val="28"/>
          <w:szCs w:val="28"/>
        </w:rPr>
        <w:t>их школярів, програмові вимоги та</w:t>
      </w:r>
      <w:r w:rsidRPr="009B5381">
        <w:rPr>
          <w:sz w:val="28"/>
          <w:szCs w:val="28"/>
        </w:rPr>
        <w:t xml:space="preserve"> методичне з</w:t>
      </w:r>
      <w:r w:rsidR="001B2855">
        <w:rPr>
          <w:sz w:val="28"/>
          <w:szCs w:val="28"/>
        </w:rPr>
        <w:t>абезпечення навчального предмета</w:t>
      </w:r>
      <w:r w:rsidRPr="009B5381">
        <w:rPr>
          <w:sz w:val="28"/>
          <w:szCs w:val="28"/>
        </w:rPr>
        <w:t>.</w:t>
      </w:r>
    </w:p>
    <w:p w:rsidR="000F2965" w:rsidRPr="009B5381" w:rsidRDefault="003C1F1E" w:rsidP="00815131">
      <w:pPr>
        <w:ind w:firstLine="709"/>
        <w:jc w:val="both"/>
        <w:rPr>
          <w:sz w:val="28"/>
          <w:szCs w:val="28"/>
        </w:rPr>
      </w:pPr>
      <w:r>
        <w:rPr>
          <w:sz w:val="28"/>
          <w:szCs w:val="28"/>
        </w:rPr>
        <w:t>Ефективність</w:t>
      </w:r>
      <w:r w:rsidR="000F2965" w:rsidRPr="009B5381">
        <w:rPr>
          <w:sz w:val="28"/>
          <w:szCs w:val="28"/>
        </w:rPr>
        <w:t xml:space="preserve"> застосування комплексу ігор </w:t>
      </w:r>
      <w:r>
        <w:rPr>
          <w:sz w:val="28"/>
          <w:szCs w:val="28"/>
        </w:rPr>
        <w:t>забезпечується відповідною методикою. М</w:t>
      </w:r>
      <w:r w:rsidR="000F2965" w:rsidRPr="009B5381">
        <w:rPr>
          <w:sz w:val="28"/>
          <w:szCs w:val="28"/>
        </w:rPr>
        <w:t>етодика проведення дидактичних ігор на уроках історії у спеціальній школі</w:t>
      </w:r>
      <w:r w:rsidR="003949F5">
        <w:rPr>
          <w:sz w:val="28"/>
          <w:szCs w:val="28"/>
        </w:rPr>
        <w:t xml:space="preserve"> передбачає спільну діяльність у</w:t>
      </w:r>
      <w:r w:rsidR="000F2965" w:rsidRPr="009B5381">
        <w:rPr>
          <w:sz w:val="28"/>
          <w:szCs w:val="28"/>
        </w:rPr>
        <w:t>чителя й учнів на всіх етапах: підгото</w:t>
      </w:r>
      <w:r w:rsidR="003949F5">
        <w:rPr>
          <w:sz w:val="28"/>
          <w:szCs w:val="28"/>
        </w:rPr>
        <w:t>вчому – відбувається вибір гри та</w:t>
      </w:r>
      <w:r w:rsidR="000F2965" w:rsidRPr="009B5381">
        <w:rPr>
          <w:sz w:val="28"/>
          <w:szCs w:val="28"/>
        </w:rPr>
        <w:t xml:space="preserve"> назви до неї, створюються правила, виготовляється наочність, проводяться консультації; вступному – відбувається емоційне налаштування учнів на ігрову діяльність, поділ на команди, пояснюються ігрові завдання та правила гри; основному – емоційна підтримка педагогом гравців, навчально-ігрова діяльність учнів </w:t>
      </w:r>
      <w:r w:rsidR="003949F5">
        <w:rPr>
          <w:sz w:val="28"/>
          <w:szCs w:val="28"/>
        </w:rPr>
        <w:t>і</w:t>
      </w:r>
      <w:r w:rsidR="000F2965" w:rsidRPr="009B5381">
        <w:rPr>
          <w:sz w:val="28"/>
          <w:szCs w:val="28"/>
        </w:rPr>
        <w:t>з дотриманням правил; заключному – визначення ігрових та дидактичних результатів, їх повідомлення та аналіз ігрових дій гравців.</w:t>
      </w:r>
    </w:p>
    <w:p w:rsidR="000F2965" w:rsidRPr="009B5381" w:rsidRDefault="000F2965" w:rsidP="00F65E1A">
      <w:pPr>
        <w:ind w:firstLine="709"/>
        <w:jc w:val="both"/>
        <w:rPr>
          <w:sz w:val="28"/>
          <w:szCs w:val="28"/>
        </w:rPr>
      </w:pPr>
      <w:r w:rsidRPr="009B5381">
        <w:rPr>
          <w:sz w:val="28"/>
          <w:szCs w:val="28"/>
        </w:rPr>
        <w:t xml:space="preserve">Таким чином, </w:t>
      </w:r>
      <w:r w:rsidR="00F65E1A">
        <w:rPr>
          <w:sz w:val="28"/>
          <w:szCs w:val="28"/>
        </w:rPr>
        <w:t>розширення та поглиблення</w:t>
      </w:r>
      <w:r w:rsidR="00F65E1A" w:rsidRPr="009B5381">
        <w:rPr>
          <w:sz w:val="28"/>
          <w:szCs w:val="28"/>
        </w:rPr>
        <w:t xml:space="preserve"> раніше сфор</w:t>
      </w:r>
      <w:r w:rsidR="00F65E1A">
        <w:rPr>
          <w:sz w:val="28"/>
          <w:szCs w:val="28"/>
        </w:rPr>
        <w:t>мованих історичних знань, формування</w:t>
      </w:r>
      <w:r w:rsidR="00F65E1A" w:rsidRPr="009B5381">
        <w:rPr>
          <w:sz w:val="28"/>
          <w:szCs w:val="28"/>
        </w:rPr>
        <w:t xml:space="preserve"> у свідомості учнів цілісної взаємопов’язаної системи історичних понять </w:t>
      </w:r>
      <w:r w:rsidR="00F65E1A">
        <w:rPr>
          <w:sz w:val="28"/>
          <w:szCs w:val="28"/>
        </w:rPr>
        <w:t>і</w:t>
      </w:r>
      <w:r w:rsidR="00F65E1A" w:rsidRPr="009B5381">
        <w:rPr>
          <w:sz w:val="28"/>
          <w:szCs w:val="28"/>
        </w:rPr>
        <w:t>з причинно-наслідковими, хронологі</w:t>
      </w:r>
      <w:r w:rsidR="00F65E1A">
        <w:rPr>
          <w:sz w:val="28"/>
          <w:szCs w:val="28"/>
        </w:rPr>
        <w:t>чними та просторовими зв’язками забезпечується розробленою моделлю</w:t>
      </w:r>
      <w:r w:rsidRPr="009B5381">
        <w:rPr>
          <w:sz w:val="28"/>
          <w:szCs w:val="28"/>
        </w:rPr>
        <w:t xml:space="preserve"> </w:t>
      </w:r>
      <w:r w:rsidR="00D70C07">
        <w:rPr>
          <w:sz w:val="28"/>
          <w:szCs w:val="28"/>
        </w:rPr>
        <w:t xml:space="preserve">методу дидактичної гри, яка </w:t>
      </w:r>
      <w:r w:rsidRPr="009B5381">
        <w:rPr>
          <w:sz w:val="28"/>
          <w:szCs w:val="28"/>
        </w:rPr>
        <w:t>орієнтує</w:t>
      </w:r>
      <w:r w:rsidR="00F65E1A">
        <w:rPr>
          <w:sz w:val="28"/>
          <w:szCs w:val="28"/>
        </w:rPr>
        <w:t xml:space="preserve"> вчителя на </w:t>
      </w:r>
      <w:r w:rsidR="004617B7">
        <w:rPr>
          <w:sz w:val="28"/>
          <w:szCs w:val="28"/>
        </w:rPr>
        <w:t>тривале</w:t>
      </w:r>
      <w:r w:rsidR="00F65E1A">
        <w:rPr>
          <w:sz w:val="28"/>
          <w:szCs w:val="28"/>
        </w:rPr>
        <w:t xml:space="preserve"> використання комплексів дидактичних ігор</w:t>
      </w:r>
      <w:r w:rsidR="004617B7">
        <w:rPr>
          <w:sz w:val="28"/>
          <w:szCs w:val="28"/>
        </w:rPr>
        <w:t>.</w:t>
      </w:r>
    </w:p>
    <w:p w:rsidR="000F2965" w:rsidRPr="009B5381" w:rsidRDefault="00D05510" w:rsidP="00815131">
      <w:pPr>
        <w:ind w:firstLine="709"/>
        <w:jc w:val="both"/>
        <w:rPr>
          <w:sz w:val="28"/>
          <w:szCs w:val="28"/>
        </w:rPr>
      </w:pPr>
      <w:r>
        <w:rPr>
          <w:sz w:val="28"/>
          <w:szCs w:val="28"/>
        </w:rPr>
        <w:lastRenderedPageBreak/>
        <w:t>У третьому розділі</w:t>
      </w:r>
      <w:r w:rsidR="000F2965" w:rsidRPr="009B5381">
        <w:rPr>
          <w:sz w:val="28"/>
          <w:szCs w:val="28"/>
        </w:rPr>
        <w:t xml:space="preserve"> </w:t>
      </w:r>
      <w:r w:rsidR="000F2965" w:rsidRPr="009B5381">
        <w:rPr>
          <w:b/>
          <w:sz w:val="28"/>
          <w:szCs w:val="28"/>
        </w:rPr>
        <w:t>«Експериментальна перевірка ефективності використання моделі дидактичної гри у процесі формування історичних поня</w:t>
      </w:r>
      <w:r>
        <w:rPr>
          <w:b/>
          <w:sz w:val="28"/>
          <w:szCs w:val="28"/>
        </w:rPr>
        <w:t>ть у розумово відсталих учнів»</w:t>
      </w:r>
      <w:r w:rsidR="000F2965" w:rsidRPr="009B5381">
        <w:rPr>
          <w:b/>
          <w:sz w:val="28"/>
          <w:szCs w:val="28"/>
        </w:rPr>
        <w:t xml:space="preserve"> </w:t>
      </w:r>
      <w:r w:rsidR="000F2965" w:rsidRPr="009B5381">
        <w:rPr>
          <w:sz w:val="28"/>
          <w:szCs w:val="28"/>
        </w:rPr>
        <w:t>представлено характеристику критеріїв визначення рівнів сформованості історичних понять у розумово відсталих школярів, описано організацію та структуру проведення педагогічного експерименту, пре</w:t>
      </w:r>
      <w:r w:rsidR="002C337B">
        <w:rPr>
          <w:sz w:val="28"/>
          <w:szCs w:val="28"/>
        </w:rPr>
        <w:t>дставлено результати апробації</w:t>
      </w:r>
      <w:r w:rsidR="000F2965" w:rsidRPr="009B5381">
        <w:rPr>
          <w:sz w:val="28"/>
          <w:szCs w:val="28"/>
        </w:rPr>
        <w:t xml:space="preserve"> формувальної методики.</w:t>
      </w:r>
    </w:p>
    <w:p w:rsidR="000F2965" w:rsidRPr="009B5381" w:rsidRDefault="000F2965" w:rsidP="00815131">
      <w:pPr>
        <w:ind w:firstLine="709"/>
        <w:jc w:val="both"/>
        <w:rPr>
          <w:sz w:val="28"/>
          <w:szCs w:val="28"/>
        </w:rPr>
      </w:pPr>
      <w:r w:rsidRPr="009B5381">
        <w:rPr>
          <w:sz w:val="28"/>
          <w:szCs w:val="28"/>
        </w:rPr>
        <w:t>Осно</w:t>
      </w:r>
      <w:r w:rsidR="00D05510">
        <w:rPr>
          <w:sz w:val="28"/>
          <w:szCs w:val="28"/>
        </w:rPr>
        <w:t>вна мета експерименту полягала в</w:t>
      </w:r>
      <w:r w:rsidRPr="009B5381">
        <w:rPr>
          <w:sz w:val="28"/>
          <w:szCs w:val="28"/>
        </w:rPr>
        <w:t xml:space="preserve"> перевірці ефективності моделі </w:t>
      </w:r>
      <w:r w:rsidR="00636EDC">
        <w:rPr>
          <w:sz w:val="28"/>
          <w:szCs w:val="28"/>
        </w:rPr>
        <w:t xml:space="preserve">методу дидактичної гри </w:t>
      </w:r>
      <w:r w:rsidRPr="009B5381">
        <w:rPr>
          <w:sz w:val="28"/>
          <w:szCs w:val="28"/>
        </w:rPr>
        <w:t>та методики проведення дидактичних ігор при формуванні історичних понять у розумово відсталих дітей.</w:t>
      </w:r>
    </w:p>
    <w:p w:rsidR="000F2965" w:rsidRPr="009B5381" w:rsidRDefault="000F2965" w:rsidP="002C337B">
      <w:pPr>
        <w:ind w:firstLine="709"/>
        <w:jc w:val="both"/>
        <w:rPr>
          <w:sz w:val="28"/>
          <w:szCs w:val="28"/>
        </w:rPr>
      </w:pPr>
      <w:r w:rsidRPr="00C97041">
        <w:rPr>
          <w:sz w:val="28"/>
          <w:szCs w:val="28"/>
        </w:rPr>
        <w:t xml:space="preserve">Дослідження складалося з </w:t>
      </w:r>
      <w:proofErr w:type="spellStart"/>
      <w:r w:rsidRPr="00C97041">
        <w:rPr>
          <w:sz w:val="28"/>
          <w:szCs w:val="28"/>
        </w:rPr>
        <w:t>констатувальног</w:t>
      </w:r>
      <w:r w:rsidR="00636EDC" w:rsidRPr="00C97041">
        <w:rPr>
          <w:sz w:val="28"/>
          <w:szCs w:val="28"/>
        </w:rPr>
        <w:t>о</w:t>
      </w:r>
      <w:proofErr w:type="spellEnd"/>
      <w:r w:rsidR="00636EDC" w:rsidRPr="00C97041">
        <w:rPr>
          <w:sz w:val="28"/>
          <w:szCs w:val="28"/>
        </w:rPr>
        <w:t>, формувального, порівняльного етапів</w:t>
      </w:r>
      <w:r w:rsidR="002B6624" w:rsidRPr="00C97041">
        <w:rPr>
          <w:sz w:val="28"/>
          <w:szCs w:val="28"/>
        </w:rPr>
        <w:t xml:space="preserve">. </w:t>
      </w:r>
      <w:r w:rsidRPr="00C97041">
        <w:rPr>
          <w:sz w:val="28"/>
          <w:szCs w:val="28"/>
        </w:rPr>
        <w:t xml:space="preserve">На </w:t>
      </w:r>
      <w:proofErr w:type="spellStart"/>
      <w:r w:rsidRPr="00C97041">
        <w:rPr>
          <w:sz w:val="28"/>
          <w:szCs w:val="28"/>
        </w:rPr>
        <w:t>констатувальному</w:t>
      </w:r>
      <w:proofErr w:type="spellEnd"/>
      <w:r w:rsidRPr="00C97041">
        <w:rPr>
          <w:sz w:val="28"/>
          <w:szCs w:val="28"/>
        </w:rPr>
        <w:t xml:space="preserve"> етапі екс</w:t>
      </w:r>
      <w:r w:rsidR="002B6624" w:rsidRPr="00C97041">
        <w:rPr>
          <w:sz w:val="28"/>
          <w:szCs w:val="28"/>
        </w:rPr>
        <w:t>периментального дослідження</w:t>
      </w:r>
      <w:r w:rsidR="002B6624">
        <w:rPr>
          <w:sz w:val="28"/>
          <w:szCs w:val="28"/>
        </w:rPr>
        <w:t xml:space="preserve"> було визначено</w:t>
      </w:r>
      <w:r w:rsidR="00C97041">
        <w:rPr>
          <w:sz w:val="28"/>
          <w:szCs w:val="28"/>
        </w:rPr>
        <w:t xml:space="preserve"> критерії діагностики</w:t>
      </w:r>
      <w:r w:rsidRPr="009B5381">
        <w:rPr>
          <w:sz w:val="28"/>
          <w:szCs w:val="28"/>
        </w:rPr>
        <w:t xml:space="preserve"> сформованості історичних понять в учнів спеціальної школи, найважливішими з</w:t>
      </w:r>
      <w:r w:rsidR="002C337B">
        <w:rPr>
          <w:sz w:val="28"/>
          <w:szCs w:val="28"/>
        </w:rPr>
        <w:t xml:space="preserve"> яких обрано</w:t>
      </w:r>
      <w:r w:rsidR="00C97041">
        <w:rPr>
          <w:sz w:val="28"/>
          <w:szCs w:val="28"/>
        </w:rPr>
        <w:t xml:space="preserve"> показники</w:t>
      </w:r>
      <w:r w:rsidR="002C337B">
        <w:rPr>
          <w:sz w:val="28"/>
          <w:szCs w:val="28"/>
        </w:rPr>
        <w:t xml:space="preserve"> змістового компонента навчання розумово відсталих учнів</w:t>
      </w:r>
      <w:r w:rsidR="00D05510">
        <w:rPr>
          <w:sz w:val="28"/>
          <w:szCs w:val="28"/>
        </w:rPr>
        <w:t xml:space="preserve">: </w:t>
      </w:r>
      <w:r w:rsidR="00C97041">
        <w:rPr>
          <w:sz w:val="28"/>
          <w:szCs w:val="28"/>
        </w:rPr>
        <w:t>повнота, правильність, усвідомленість відповідей</w:t>
      </w:r>
      <w:r w:rsidR="002C337B">
        <w:rPr>
          <w:sz w:val="28"/>
          <w:szCs w:val="28"/>
        </w:rPr>
        <w:t>; операційно-організаційного компонента:</w:t>
      </w:r>
      <w:r w:rsidR="00C97041">
        <w:rPr>
          <w:sz w:val="28"/>
          <w:szCs w:val="28"/>
        </w:rPr>
        <w:t xml:space="preserve"> </w:t>
      </w:r>
      <w:r w:rsidRPr="009B5381">
        <w:rPr>
          <w:sz w:val="28"/>
          <w:szCs w:val="28"/>
        </w:rPr>
        <w:t>самостійність застосування засвоєних понять на практиці.</w:t>
      </w:r>
      <w:r w:rsidR="00C97041">
        <w:rPr>
          <w:sz w:val="28"/>
          <w:szCs w:val="28"/>
        </w:rPr>
        <w:t xml:space="preserve"> </w:t>
      </w:r>
      <w:r w:rsidR="002C337B">
        <w:rPr>
          <w:sz w:val="28"/>
          <w:szCs w:val="28"/>
        </w:rPr>
        <w:t xml:space="preserve">Також у </w:t>
      </w:r>
      <w:r w:rsidRPr="009B5381">
        <w:rPr>
          <w:sz w:val="28"/>
          <w:szCs w:val="28"/>
        </w:rPr>
        <w:t xml:space="preserve">діагностуванні рівня засвоєння історичних понять у школярів </w:t>
      </w:r>
      <w:r w:rsidR="00D05510">
        <w:rPr>
          <w:sz w:val="28"/>
          <w:szCs w:val="28"/>
        </w:rPr>
        <w:t>і</w:t>
      </w:r>
      <w:r w:rsidRPr="009B5381">
        <w:rPr>
          <w:sz w:val="28"/>
          <w:szCs w:val="28"/>
        </w:rPr>
        <w:t xml:space="preserve">з розумовою відсталістю визначено </w:t>
      </w:r>
      <w:proofErr w:type="spellStart"/>
      <w:r w:rsidR="002C337B">
        <w:rPr>
          <w:sz w:val="28"/>
          <w:szCs w:val="28"/>
        </w:rPr>
        <w:t>узагальнювальний</w:t>
      </w:r>
      <w:proofErr w:type="spellEnd"/>
      <w:r w:rsidR="002C337B">
        <w:rPr>
          <w:sz w:val="28"/>
          <w:szCs w:val="28"/>
        </w:rPr>
        <w:t xml:space="preserve"> критерій, показником якого є</w:t>
      </w:r>
      <w:r w:rsidR="002C337B" w:rsidRPr="009B5381">
        <w:rPr>
          <w:sz w:val="28"/>
          <w:szCs w:val="28"/>
        </w:rPr>
        <w:t xml:space="preserve"> </w:t>
      </w:r>
      <w:r w:rsidRPr="009B5381">
        <w:rPr>
          <w:sz w:val="28"/>
          <w:szCs w:val="28"/>
        </w:rPr>
        <w:t>міцність сформованих знань і вмінь. Поняття і пов’язані з ним</w:t>
      </w:r>
      <w:r w:rsidR="00245BF5">
        <w:rPr>
          <w:sz w:val="28"/>
          <w:szCs w:val="28"/>
        </w:rPr>
        <w:t>и вміння, які дитина використову</w:t>
      </w:r>
      <w:r w:rsidR="00D05510">
        <w:rPr>
          <w:sz w:val="28"/>
          <w:szCs w:val="28"/>
        </w:rPr>
        <w:t>є в необхідний момент у</w:t>
      </w:r>
      <w:r w:rsidRPr="009B5381">
        <w:rPr>
          <w:sz w:val="28"/>
          <w:szCs w:val="28"/>
        </w:rPr>
        <w:t xml:space="preserve"> різних життєвих ситуаціях</w:t>
      </w:r>
      <w:r w:rsidR="00D05510">
        <w:rPr>
          <w:sz w:val="28"/>
          <w:szCs w:val="28"/>
        </w:rPr>
        <w:t>,</w:t>
      </w:r>
      <w:r w:rsidRPr="009B5381">
        <w:rPr>
          <w:sz w:val="28"/>
          <w:szCs w:val="28"/>
        </w:rPr>
        <w:t xml:space="preserve"> свідчать не про механічне заучування матеріалу, а свідоме й ґрунтовне їх засвоєння, глибоке розуміння істотних ознак і сторін предметів та явищ, зв’язків і відношень між ними і в середині них.</w:t>
      </w:r>
    </w:p>
    <w:p w:rsidR="000F2965" w:rsidRPr="009B5381" w:rsidRDefault="000F2965" w:rsidP="00815131">
      <w:pPr>
        <w:ind w:firstLine="709"/>
        <w:jc w:val="both"/>
        <w:rPr>
          <w:sz w:val="28"/>
          <w:szCs w:val="28"/>
        </w:rPr>
      </w:pPr>
      <w:r w:rsidRPr="009B5381">
        <w:rPr>
          <w:sz w:val="28"/>
          <w:szCs w:val="28"/>
        </w:rPr>
        <w:t xml:space="preserve">Для об’єктивного оцінювання якості </w:t>
      </w:r>
      <w:r w:rsidR="003B3C8A">
        <w:rPr>
          <w:sz w:val="28"/>
          <w:szCs w:val="28"/>
        </w:rPr>
        <w:t>історичних знань</w:t>
      </w:r>
      <w:r w:rsidRPr="009B5381">
        <w:rPr>
          <w:sz w:val="28"/>
          <w:szCs w:val="28"/>
        </w:rPr>
        <w:t xml:space="preserve"> розроблено рівні сформованості історичних понять у розумово відсталих учнів відповідно до критеріїв змістового та операційно-організаційного компонентів діяльності школярів. Рівні співвіднесено з кількісним</w:t>
      </w:r>
      <w:r w:rsidR="00D05510">
        <w:rPr>
          <w:sz w:val="28"/>
          <w:szCs w:val="28"/>
        </w:rPr>
        <w:t>и</w:t>
      </w:r>
      <w:r w:rsidRPr="009B5381">
        <w:rPr>
          <w:sz w:val="28"/>
          <w:szCs w:val="28"/>
        </w:rPr>
        <w:t xml:space="preserve"> показниками: </w:t>
      </w:r>
    </w:p>
    <w:p w:rsidR="000F2965" w:rsidRPr="009B5381" w:rsidRDefault="000F2965" w:rsidP="00815131">
      <w:pPr>
        <w:ind w:firstLine="709"/>
        <w:jc w:val="both"/>
        <w:rPr>
          <w:sz w:val="28"/>
          <w:szCs w:val="28"/>
        </w:rPr>
      </w:pPr>
      <w:r w:rsidRPr="009B5381">
        <w:rPr>
          <w:sz w:val="28"/>
          <w:szCs w:val="28"/>
        </w:rPr>
        <w:t>від 0 до 24 балів – низький рівень сформованості історичних понять, який характеризується репродук</w:t>
      </w:r>
      <w:r w:rsidR="00A222B7">
        <w:rPr>
          <w:sz w:val="28"/>
          <w:szCs w:val="28"/>
        </w:rPr>
        <w:t>тивним типом діяльності школяра;</w:t>
      </w:r>
      <w:r w:rsidRPr="009B5381">
        <w:rPr>
          <w:sz w:val="28"/>
          <w:szCs w:val="28"/>
        </w:rPr>
        <w:t xml:space="preserve"> частковим, елементарним розумінням та не завжди правильним відтворення</w:t>
      </w:r>
      <w:r>
        <w:rPr>
          <w:sz w:val="28"/>
          <w:szCs w:val="28"/>
        </w:rPr>
        <w:t>м</w:t>
      </w:r>
      <w:r w:rsidRPr="009B5381">
        <w:rPr>
          <w:sz w:val="28"/>
          <w:szCs w:val="28"/>
        </w:rPr>
        <w:t xml:space="preserve"> історичних понять</w:t>
      </w:r>
      <w:r w:rsidR="00A222B7">
        <w:rPr>
          <w:sz w:val="28"/>
          <w:szCs w:val="28"/>
        </w:rPr>
        <w:t>;</w:t>
      </w:r>
      <w:r w:rsidRPr="009B5381">
        <w:rPr>
          <w:sz w:val="28"/>
          <w:szCs w:val="28"/>
        </w:rPr>
        <w:t xml:space="preserve"> усвідомленням переважно кон</w:t>
      </w:r>
      <w:r w:rsidR="00A222B7">
        <w:rPr>
          <w:sz w:val="28"/>
          <w:szCs w:val="28"/>
        </w:rPr>
        <w:t>кретних, загальновідомих понять;</w:t>
      </w:r>
      <w:r w:rsidRPr="009B5381">
        <w:rPr>
          <w:sz w:val="28"/>
          <w:szCs w:val="28"/>
        </w:rPr>
        <w:t xml:space="preserve"> виконанням завдань зі значною практичною допомогою вчителя;</w:t>
      </w:r>
    </w:p>
    <w:p w:rsidR="000F2965" w:rsidRPr="009B5381" w:rsidRDefault="000F2965" w:rsidP="00815131">
      <w:pPr>
        <w:ind w:firstLine="709"/>
        <w:jc w:val="both"/>
        <w:rPr>
          <w:sz w:val="28"/>
          <w:szCs w:val="28"/>
        </w:rPr>
      </w:pPr>
      <w:r w:rsidRPr="009B5381">
        <w:rPr>
          <w:sz w:val="28"/>
          <w:szCs w:val="28"/>
        </w:rPr>
        <w:t>від 25 до 45 балів – середній рівень сформованості історичних понять, який свідчить про репродуктивний тип діяльності розумово відсталого учня, його свідом</w:t>
      </w:r>
      <w:r w:rsidR="00A222B7">
        <w:rPr>
          <w:sz w:val="28"/>
          <w:szCs w:val="28"/>
        </w:rPr>
        <w:t>е засвоєння та відтворення меншої частини</w:t>
      </w:r>
      <w:r w:rsidRPr="009B5381">
        <w:rPr>
          <w:sz w:val="28"/>
          <w:szCs w:val="28"/>
        </w:rPr>
        <w:t xml:space="preserve"> навчального матеріалу, здатність пояснювати широковживані історичні поняття з їх окремими логічними зв’язками, вик</w:t>
      </w:r>
      <w:r w:rsidR="00A222B7">
        <w:rPr>
          <w:sz w:val="28"/>
          <w:szCs w:val="28"/>
        </w:rPr>
        <w:t>онувати завдання під контролем у</w:t>
      </w:r>
      <w:r w:rsidRPr="009B5381">
        <w:rPr>
          <w:sz w:val="28"/>
          <w:szCs w:val="28"/>
        </w:rPr>
        <w:t>чителя та отримувати вербальну допомогу від нього;</w:t>
      </w:r>
    </w:p>
    <w:p w:rsidR="000F2965" w:rsidRPr="009B5381" w:rsidRDefault="000F2965" w:rsidP="00815131">
      <w:pPr>
        <w:ind w:firstLine="709"/>
        <w:jc w:val="both"/>
        <w:rPr>
          <w:sz w:val="28"/>
          <w:szCs w:val="28"/>
        </w:rPr>
      </w:pPr>
      <w:r w:rsidRPr="009B5381">
        <w:rPr>
          <w:sz w:val="28"/>
          <w:szCs w:val="28"/>
        </w:rPr>
        <w:t xml:space="preserve">від 46 до 66 балів – достатній рівень сформованості історичних понять, який підкреслює репродуктивно-продуктивний тип діяльності школяра, </w:t>
      </w:r>
      <w:r w:rsidR="00A222B7">
        <w:rPr>
          <w:sz w:val="28"/>
          <w:szCs w:val="28"/>
        </w:rPr>
        <w:t>і</w:t>
      </w:r>
      <w:r w:rsidRPr="009B5381">
        <w:rPr>
          <w:sz w:val="28"/>
          <w:szCs w:val="28"/>
        </w:rPr>
        <w:t>з переважно правильним відтворенням більшої частини історичних понять, виділенням головних ознак та поясненням більшості причинно</w:t>
      </w:r>
      <w:r w:rsidR="00A222B7">
        <w:rPr>
          <w:sz w:val="28"/>
          <w:szCs w:val="28"/>
        </w:rPr>
        <w:t>-наслідкових зв’язків, здебільшого</w:t>
      </w:r>
      <w:r w:rsidRPr="009B5381">
        <w:rPr>
          <w:sz w:val="28"/>
          <w:szCs w:val="28"/>
        </w:rPr>
        <w:t xml:space="preserve"> самостійним виконанням завдань </w:t>
      </w:r>
      <w:r w:rsidR="00A222B7">
        <w:rPr>
          <w:sz w:val="28"/>
          <w:szCs w:val="28"/>
        </w:rPr>
        <w:t>і</w:t>
      </w:r>
      <w:r w:rsidRPr="009B5381">
        <w:rPr>
          <w:sz w:val="28"/>
          <w:szCs w:val="28"/>
        </w:rPr>
        <w:t>з незначною</w:t>
      </w:r>
      <w:r w:rsidR="00DA3065">
        <w:rPr>
          <w:sz w:val="28"/>
          <w:szCs w:val="28"/>
        </w:rPr>
        <w:t>, загальною допомогою педагога;</w:t>
      </w:r>
    </w:p>
    <w:p w:rsidR="000F2965" w:rsidRPr="009B5381" w:rsidRDefault="000F2965" w:rsidP="00815131">
      <w:pPr>
        <w:ind w:firstLine="709"/>
        <w:jc w:val="both"/>
        <w:rPr>
          <w:sz w:val="28"/>
          <w:szCs w:val="28"/>
        </w:rPr>
      </w:pPr>
      <w:r w:rsidRPr="009B5381">
        <w:rPr>
          <w:sz w:val="28"/>
          <w:szCs w:val="28"/>
        </w:rPr>
        <w:lastRenderedPageBreak/>
        <w:t xml:space="preserve">від 67 до 84 балів – високий рівень сформованості історичних понять, який характеризується продуктивним типом розумової діяльності, з відтворенням понять у повному обсязі, </w:t>
      </w:r>
      <w:r w:rsidR="00A222B7">
        <w:rPr>
          <w:sz w:val="28"/>
          <w:szCs w:val="28"/>
        </w:rPr>
        <w:t>і</w:t>
      </w:r>
      <w:r w:rsidRPr="009B5381">
        <w:rPr>
          <w:sz w:val="28"/>
          <w:szCs w:val="28"/>
        </w:rPr>
        <w:t>з правильним поясненням та виокремленням основних рис історичних понять</w:t>
      </w:r>
      <w:r w:rsidR="00A222B7">
        <w:rPr>
          <w:sz w:val="28"/>
          <w:szCs w:val="28"/>
        </w:rPr>
        <w:t>, їх зв’язків з іншими явищами та</w:t>
      </w:r>
      <w:r w:rsidRPr="009B5381">
        <w:rPr>
          <w:sz w:val="28"/>
          <w:szCs w:val="28"/>
        </w:rPr>
        <w:t xml:space="preserve"> поняттями, локалізацією у часі й просторі, самостійним виконанням завдань, перенесенням засвоєних знань та вмінь на в</w:t>
      </w:r>
      <w:r w:rsidR="00A222B7">
        <w:rPr>
          <w:sz w:val="28"/>
          <w:szCs w:val="28"/>
        </w:rPr>
        <w:t>иконання інших видів діяльності за допомогою вчителя лише в</w:t>
      </w:r>
      <w:r w:rsidRPr="009B5381">
        <w:rPr>
          <w:sz w:val="28"/>
          <w:szCs w:val="28"/>
        </w:rPr>
        <w:t xml:space="preserve"> поодиноких випадках.</w:t>
      </w:r>
    </w:p>
    <w:p w:rsidR="000F2965" w:rsidRPr="009B5381" w:rsidRDefault="00603FE4" w:rsidP="00987609">
      <w:pPr>
        <w:ind w:firstLine="709"/>
        <w:jc w:val="both"/>
        <w:rPr>
          <w:sz w:val="28"/>
          <w:szCs w:val="28"/>
        </w:rPr>
      </w:pPr>
      <w:r>
        <w:rPr>
          <w:sz w:val="28"/>
          <w:szCs w:val="28"/>
        </w:rPr>
        <w:t>На</w:t>
      </w:r>
      <w:r w:rsidR="000F2965" w:rsidRPr="009B5381">
        <w:rPr>
          <w:sz w:val="28"/>
          <w:szCs w:val="28"/>
        </w:rPr>
        <w:t xml:space="preserve"> </w:t>
      </w:r>
      <w:proofErr w:type="spellStart"/>
      <w:r w:rsidR="000F2965" w:rsidRPr="009B5381">
        <w:rPr>
          <w:sz w:val="28"/>
          <w:szCs w:val="28"/>
        </w:rPr>
        <w:t>конст</w:t>
      </w:r>
      <w:r>
        <w:rPr>
          <w:sz w:val="28"/>
          <w:szCs w:val="28"/>
        </w:rPr>
        <w:t>атувальному</w:t>
      </w:r>
      <w:proofErr w:type="spellEnd"/>
      <w:r>
        <w:rPr>
          <w:sz w:val="28"/>
          <w:szCs w:val="28"/>
        </w:rPr>
        <w:t xml:space="preserve"> етапі</w:t>
      </w:r>
      <w:r w:rsidR="00A222B7">
        <w:rPr>
          <w:sz w:val="28"/>
          <w:szCs w:val="28"/>
        </w:rPr>
        <w:t xml:space="preserve"> експерименту</w:t>
      </w:r>
      <w:r w:rsidR="000F2965" w:rsidRPr="009B5381">
        <w:rPr>
          <w:sz w:val="28"/>
          <w:szCs w:val="28"/>
        </w:rPr>
        <w:t xml:space="preserve"> з метою об’єктивного поділу класів н</w:t>
      </w:r>
      <w:r w:rsidR="00A222B7">
        <w:rPr>
          <w:sz w:val="28"/>
          <w:szCs w:val="28"/>
        </w:rPr>
        <w:t>а експериментальні й контрольні проведено опитування й</w:t>
      </w:r>
      <w:r w:rsidR="000F2965" w:rsidRPr="009B5381">
        <w:rPr>
          <w:sz w:val="28"/>
          <w:szCs w:val="28"/>
        </w:rPr>
        <w:t xml:space="preserve"> анкетування роз</w:t>
      </w:r>
      <w:r w:rsidR="00925369">
        <w:rPr>
          <w:sz w:val="28"/>
          <w:szCs w:val="28"/>
        </w:rPr>
        <w:t>умово відсталих семикласників для</w:t>
      </w:r>
      <w:r w:rsidR="000F2965" w:rsidRPr="009B5381">
        <w:rPr>
          <w:sz w:val="28"/>
          <w:szCs w:val="28"/>
        </w:rPr>
        <w:t xml:space="preserve"> з’ясування їх особистого ставлення до вивчення історії. Визначено</w:t>
      </w:r>
      <w:r w:rsidR="00A222B7">
        <w:rPr>
          <w:sz w:val="28"/>
          <w:szCs w:val="28"/>
        </w:rPr>
        <w:t xml:space="preserve"> місце названого навчального предмета</w:t>
      </w:r>
      <w:r w:rsidR="000F2965" w:rsidRPr="009B5381">
        <w:rPr>
          <w:sz w:val="28"/>
          <w:szCs w:val="28"/>
        </w:rPr>
        <w:t xml:space="preserve"> в ієрархії інтересів школярів </w:t>
      </w:r>
      <w:r w:rsidR="00A222B7">
        <w:rPr>
          <w:sz w:val="28"/>
          <w:szCs w:val="28"/>
        </w:rPr>
        <w:t>із розумовою відсталістю</w:t>
      </w:r>
      <w:r w:rsidR="000F2965" w:rsidRPr="009B5381">
        <w:rPr>
          <w:sz w:val="28"/>
          <w:szCs w:val="28"/>
        </w:rPr>
        <w:t xml:space="preserve"> та з’ясовано позитивне ста</w:t>
      </w:r>
      <w:r w:rsidR="00A222B7">
        <w:rPr>
          <w:sz w:val="28"/>
          <w:szCs w:val="28"/>
        </w:rPr>
        <w:t>влення учнів до історії України</w:t>
      </w:r>
      <w:r w:rsidR="000F2965" w:rsidRPr="009B5381">
        <w:rPr>
          <w:sz w:val="28"/>
          <w:szCs w:val="28"/>
        </w:rPr>
        <w:t xml:space="preserve"> на початковому етапі її вивчення, приблизно на однаковому рівні – від 0,79 до 0,86 балів (</w:t>
      </w:r>
      <w:r w:rsidR="000F2965" w:rsidRPr="009B5381">
        <w:rPr>
          <w:color w:val="000000"/>
          <w:sz w:val="28"/>
          <w:szCs w:val="28"/>
        </w:rPr>
        <w:t xml:space="preserve">за формулою задоволеності </w:t>
      </w:r>
      <w:r w:rsidR="00DA3065">
        <w:rPr>
          <w:sz w:val="28"/>
          <w:szCs w:val="28"/>
        </w:rPr>
        <w:t>Н. </w:t>
      </w:r>
      <w:r w:rsidR="000F2965" w:rsidRPr="009B5381">
        <w:rPr>
          <w:sz w:val="28"/>
          <w:szCs w:val="28"/>
        </w:rPr>
        <w:t>Кузьминої).</w:t>
      </w:r>
      <w:r>
        <w:rPr>
          <w:sz w:val="28"/>
          <w:szCs w:val="28"/>
        </w:rPr>
        <w:t xml:space="preserve"> </w:t>
      </w:r>
      <w:r w:rsidR="000F2965" w:rsidRPr="009B5381">
        <w:rPr>
          <w:sz w:val="28"/>
          <w:szCs w:val="28"/>
        </w:rPr>
        <w:t xml:space="preserve">Досліджено підготовку дітей до вивчення курсу історії – визначено рівні сформованості </w:t>
      </w:r>
      <w:r w:rsidR="00F34D95">
        <w:rPr>
          <w:sz w:val="28"/>
          <w:szCs w:val="28"/>
        </w:rPr>
        <w:t xml:space="preserve">у них </w:t>
      </w:r>
      <w:r w:rsidR="000F2965" w:rsidRPr="009B5381">
        <w:rPr>
          <w:sz w:val="28"/>
          <w:szCs w:val="28"/>
        </w:rPr>
        <w:t>суспільно-історичних пон</w:t>
      </w:r>
      <w:r w:rsidR="00F34D95">
        <w:rPr>
          <w:sz w:val="28"/>
          <w:szCs w:val="28"/>
        </w:rPr>
        <w:t xml:space="preserve">ять. </w:t>
      </w:r>
      <w:r w:rsidR="000F2965" w:rsidRPr="009B5381">
        <w:rPr>
          <w:sz w:val="28"/>
          <w:szCs w:val="28"/>
        </w:rPr>
        <w:t>Школярам пр</w:t>
      </w:r>
      <w:r w:rsidR="00A222B7">
        <w:rPr>
          <w:sz w:val="28"/>
          <w:szCs w:val="28"/>
        </w:rPr>
        <w:t>опонувалися завдання на</w:t>
      </w:r>
      <w:r w:rsidR="00F34D95">
        <w:rPr>
          <w:sz w:val="28"/>
          <w:szCs w:val="28"/>
        </w:rPr>
        <w:t xml:space="preserve"> визначення рівня знань</w:t>
      </w:r>
      <w:r w:rsidR="00A74638">
        <w:rPr>
          <w:sz w:val="28"/>
          <w:szCs w:val="28"/>
        </w:rPr>
        <w:t xml:space="preserve"> і</w:t>
      </w:r>
      <w:r w:rsidR="000F2965" w:rsidRPr="009B5381">
        <w:rPr>
          <w:sz w:val="28"/>
          <w:szCs w:val="28"/>
        </w:rPr>
        <w:t xml:space="preserve"> </w:t>
      </w:r>
      <w:r w:rsidR="00F34D95">
        <w:rPr>
          <w:sz w:val="28"/>
          <w:szCs w:val="28"/>
        </w:rPr>
        <w:t xml:space="preserve">вмінь </w:t>
      </w:r>
      <w:r w:rsidR="000F2965" w:rsidRPr="009B5381">
        <w:rPr>
          <w:sz w:val="28"/>
          <w:szCs w:val="28"/>
        </w:rPr>
        <w:t>оперування загальновідомими суспільно-історичними поняттями, які вивчалися н</w:t>
      </w:r>
      <w:r w:rsidR="00A222B7">
        <w:rPr>
          <w:sz w:val="28"/>
          <w:szCs w:val="28"/>
        </w:rPr>
        <w:t>ими у пропедевтичний період у 2–</w:t>
      </w:r>
      <w:r w:rsidR="000F2965" w:rsidRPr="009B5381">
        <w:rPr>
          <w:sz w:val="28"/>
          <w:szCs w:val="28"/>
        </w:rPr>
        <w:t>6-х класах.</w:t>
      </w:r>
      <w:r w:rsidR="00987609">
        <w:rPr>
          <w:sz w:val="28"/>
          <w:szCs w:val="28"/>
        </w:rPr>
        <w:t xml:space="preserve"> </w:t>
      </w:r>
      <w:r w:rsidR="000F2965" w:rsidRPr="009B5381">
        <w:rPr>
          <w:sz w:val="28"/>
          <w:szCs w:val="28"/>
        </w:rPr>
        <w:t xml:space="preserve">Діагностичні завдання складалися з двох компонентів: </w:t>
      </w:r>
      <w:r w:rsidR="00987609">
        <w:rPr>
          <w:sz w:val="28"/>
          <w:szCs w:val="28"/>
        </w:rPr>
        <w:t>визначення рівня знань</w:t>
      </w:r>
      <w:r w:rsidR="000F2965" w:rsidRPr="009B5381">
        <w:rPr>
          <w:sz w:val="28"/>
          <w:szCs w:val="28"/>
        </w:rPr>
        <w:t xml:space="preserve"> основних понять і вміння використовувати їх у практичній діяльності.</w:t>
      </w:r>
    </w:p>
    <w:p w:rsidR="000F2965" w:rsidRPr="009B5381" w:rsidRDefault="00987609" w:rsidP="00987609">
      <w:pPr>
        <w:ind w:firstLine="709"/>
        <w:jc w:val="both"/>
        <w:rPr>
          <w:sz w:val="28"/>
          <w:szCs w:val="28"/>
        </w:rPr>
      </w:pPr>
      <w:r>
        <w:rPr>
          <w:sz w:val="28"/>
          <w:szCs w:val="28"/>
        </w:rPr>
        <w:t>За результатами а</w:t>
      </w:r>
      <w:r w:rsidR="000E23F1">
        <w:rPr>
          <w:sz w:val="28"/>
          <w:szCs w:val="28"/>
        </w:rPr>
        <w:t>наліз</w:t>
      </w:r>
      <w:r>
        <w:rPr>
          <w:sz w:val="28"/>
          <w:szCs w:val="28"/>
        </w:rPr>
        <w:t>у учнівських робіт виявлено</w:t>
      </w:r>
      <w:r w:rsidR="000F2965" w:rsidRPr="009B5381">
        <w:rPr>
          <w:sz w:val="28"/>
          <w:szCs w:val="28"/>
        </w:rPr>
        <w:t xml:space="preserve"> переважно вибіркові, фрагментарні, логічно не пов</w:t>
      </w:r>
      <w:r w:rsidR="000F2965" w:rsidRPr="000E23F1">
        <w:rPr>
          <w:sz w:val="28"/>
          <w:szCs w:val="28"/>
        </w:rPr>
        <w:t>’</w:t>
      </w:r>
      <w:r w:rsidR="000F2965" w:rsidRPr="009B5381">
        <w:rPr>
          <w:sz w:val="28"/>
          <w:szCs w:val="28"/>
        </w:rPr>
        <w:t xml:space="preserve">язані між собою знання. Зафіксовано володіння школярами суспільно-історичними поняттями на низькому рівні у 30 %, на середньому </w:t>
      </w:r>
      <w:r w:rsidR="00EB3CAF">
        <w:rPr>
          <w:sz w:val="28"/>
          <w:szCs w:val="28"/>
        </w:rPr>
        <w:t>–у</w:t>
      </w:r>
      <w:r w:rsidR="000F2965" w:rsidRPr="009B5381">
        <w:rPr>
          <w:sz w:val="28"/>
          <w:szCs w:val="28"/>
        </w:rPr>
        <w:t xml:space="preserve"> 22 %, на достатньому </w:t>
      </w:r>
      <w:r w:rsidR="00EB3CAF">
        <w:rPr>
          <w:sz w:val="28"/>
          <w:szCs w:val="28"/>
        </w:rPr>
        <w:t>– у 25 %, на високому – у</w:t>
      </w:r>
      <w:r w:rsidR="000F2965" w:rsidRPr="009B5381">
        <w:rPr>
          <w:sz w:val="28"/>
          <w:szCs w:val="28"/>
        </w:rPr>
        <w:t xml:space="preserve"> 23 %.</w:t>
      </w:r>
      <w:r>
        <w:rPr>
          <w:sz w:val="28"/>
          <w:szCs w:val="28"/>
        </w:rPr>
        <w:t xml:space="preserve"> </w:t>
      </w:r>
      <w:r w:rsidR="00EB3CAF">
        <w:rPr>
          <w:sz w:val="28"/>
          <w:szCs w:val="28"/>
        </w:rPr>
        <w:t>Дослідження вмінь застосовувати елементарні</w:t>
      </w:r>
      <w:r w:rsidR="000F2965" w:rsidRPr="009B5381">
        <w:rPr>
          <w:sz w:val="28"/>
          <w:szCs w:val="28"/>
        </w:rPr>
        <w:t xml:space="preserve"> </w:t>
      </w:r>
      <w:r w:rsidR="00EB3CAF">
        <w:rPr>
          <w:sz w:val="28"/>
          <w:szCs w:val="28"/>
        </w:rPr>
        <w:t>суспільно-історичні поняття</w:t>
      </w:r>
      <w:r w:rsidR="000F2965" w:rsidRPr="009B5381">
        <w:rPr>
          <w:sz w:val="28"/>
          <w:szCs w:val="28"/>
        </w:rPr>
        <w:t xml:space="preserve"> у практичній діяльності вказали</w:t>
      </w:r>
      <w:r w:rsidR="00127200">
        <w:rPr>
          <w:sz w:val="28"/>
          <w:szCs w:val="28"/>
        </w:rPr>
        <w:t xml:space="preserve"> на проблемність їх формування в</w:t>
      </w:r>
      <w:r w:rsidR="000F2965" w:rsidRPr="009B5381">
        <w:rPr>
          <w:sz w:val="28"/>
          <w:szCs w:val="28"/>
        </w:rPr>
        <w:t xml:space="preserve"> розумово відсталих дітей у пропедевтичний період. На</w:t>
      </w:r>
      <w:r w:rsidR="00127200">
        <w:rPr>
          <w:sz w:val="28"/>
          <w:szCs w:val="28"/>
        </w:rPr>
        <w:t xml:space="preserve"> низькому рівні було виконано </w:t>
      </w:r>
      <w:r w:rsidR="000F2965" w:rsidRPr="009B5381">
        <w:rPr>
          <w:sz w:val="28"/>
          <w:szCs w:val="28"/>
        </w:rPr>
        <w:t xml:space="preserve">55 % робіт, на середньому – 15 %, на достатньому – 14 %, на високому – </w:t>
      </w:r>
      <w:r w:rsidR="001D0777">
        <w:rPr>
          <w:sz w:val="28"/>
          <w:szCs w:val="28"/>
        </w:rPr>
        <w:br/>
      </w:r>
      <w:r w:rsidR="000F2965" w:rsidRPr="009B5381">
        <w:rPr>
          <w:sz w:val="28"/>
          <w:szCs w:val="28"/>
        </w:rPr>
        <w:t>16 %.</w:t>
      </w:r>
      <w:r>
        <w:rPr>
          <w:sz w:val="28"/>
          <w:szCs w:val="28"/>
        </w:rPr>
        <w:t xml:space="preserve"> </w:t>
      </w:r>
      <w:r w:rsidR="00127200">
        <w:rPr>
          <w:sz w:val="28"/>
          <w:szCs w:val="28"/>
        </w:rPr>
        <w:t>Узагальнення результатів дослідження</w:t>
      </w:r>
      <w:r>
        <w:rPr>
          <w:sz w:val="28"/>
          <w:szCs w:val="28"/>
        </w:rPr>
        <w:t xml:space="preserve"> дало можливість встановити</w:t>
      </w:r>
      <w:r w:rsidR="000F2965" w:rsidRPr="009B5381">
        <w:rPr>
          <w:sz w:val="28"/>
          <w:szCs w:val="28"/>
        </w:rPr>
        <w:t xml:space="preserve"> середній рівень володіння школярами загальновідомими суспільно-історичними поняттями. На основі проведеного діагносту</w:t>
      </w:r>
      <w:r w:rsidR="00657F47">
        <w:rPr>
          <w:sz w:val="28"/>
          <w:szCs w:val="28"/>
        </w:rPr>
        <w:t>вання визначено експериментальну групу</w:t>
      </w:r>
      <w:r w:rsidR="001D0777">
        <w:rPr>
          <w:sz w:val="28"/>
          <w:szCs w:val="28"/>
        </w:rPr>
        <w:t>,</w:t>
      </w:r>
      <w:r w:rsidR="00657F47">
        <w:rPr>
          <w:sz w:val="28"/>
          <w:szCs w:val="28"/>
        </w:rPr>
        <w:t xml:space="preserve"> </w:t>
      </w:r>
      <w:r w:rsidR="00F34D95">
        <w:rPr>
          <w:sz w:val="28"/>
          <w:szCs w:val="28"/>
        </w:rPr>
        <w:t>до якої ввійшло</w:t>
      </w:r>
      <w:r w:rsidR="000F2965" w:rsidRPr="009B5381">
        <w:rPr>
          <w:sz w:val="28"/>
          <w:szCs w:val="28"/>
        </w:rPr>
        <w:t xml:space="preserve"> </w:t>
      </w:r>
      <w:r w:rsidR="00F34D95">
        <w:rPr>
          <w:sz w:val="28"/>
          <w:szCs w:val="28"/>
        </w:rPr>
        <w:t>56 розумово відсталих семикласників, а до контрольної – 58.</w:t>
      </w:r>
    </w:p>
    <w:p w:rsidR="00D5173C" w:rsidRPr="009B5381" w:rsidRDefault="00127200" w:rsidP="00B4068B">
      <w:pPr>
        <w:ind w:firstLine="709"/>
        <w:jc w:val="both"/>
        <w:rPr>
          <w:sz w:val="28"/>
          <w:szCs w:val="28"/>
        </w:rPr>
      </w:pPr>
      <w:r>
        <w:rPr>
          <w:sz w:val="28"/>
          <w:szCs w:val="28"/>
        </w:rPr>
        <w:t>Мета</w:t>
      </w:r>
      <w:r w:rsidR="00634146">
        <w:rPr>
          <w:sz w:val="28"/>
          <w:szCs w:val="28"/>
        </w:rPr>
        <w:t xml:space="preserve"> формувального етапу</w:t>
      </w:r>
      <w:r w:rsidR="000F2965" w:rsidRPr="009B5381">
        <w:rPr>
          <w:sz w:val="28"/>
          <w:szCs w:val="28"/>
        </w:rPr>
        <w:t xml:space="preserve"> дослідженн</w:t>
      </w:r>
      <w:r>
        <w:rPr>
          <w:sz w:val="28"/>
          <w:szCs w:val="28"/>
        </w:rPr>
        <w:t xml:space="preserve">я полягала </w:t>
      </w:r>
      <w:r w:rsidR="00634146">
        <w:rPr>
          <w:sz w:val="28"/>
          <w:szCs w:val="28"/>
        </w:rPr>
        <w:t>у визначенні ефективності</w:t>
      </w:r>
      <w:r w:rsidR="000F2965" w:rsidRPr="009B5381">
        <w:rPr>
          <w:sz w:val="28"/>
          <w:szCs w:val="28"/>
        </w:rPr>
        <w:t xml:space="preserve"> розробленої моделі, комплексу та методики дидактичних ігор на засвоєння історичних понять розумово відсталими учнями експериментальних класів.</w:t>
      </w:r>
      <w:r w:rsidR="00634146">
        <w:rPr>
          <w:sz w:val="28"/>
          <w:szCs w:val="28"/>
        </w:rPr>
        <w:t xml:space="preserve"> </w:t>
      </w:r>
      <w:r w:rsidR="00FD439B">
        <w:rPr>
          <w:sz w:val="28"/>
          <w:szCs w:val="28"/>
        </w:rPr>
        <w:t>На ць</w:t>
      </w:r>
      <w:r w:rsidR="000F2965" w:rsidRPr="009B5381">
        <w:rPr>
          <w:sz w:val="28"/>
          <w:szCs w:val="28"/>
        </w:rPr>
        <w:t>ому етапі учні експериментальних і контрольних класів виконували всі навчальні завдання, передбачені змісто</w:t>
      </w:r>
      <w:r w:rsidR="00FD439B">
        <w:rPr>
          <w:sz w:val="28"/>
          <w:szCs w:val="28"/>
        </w:rPr>
        <w:t xml:space="preserve">м підручника. </w:t>
      </w:r>
      <w:r w:rsidR="00E452AC">
        <w:rPr>
          <w:sz w:val="28"/>
          <w:szCs w:val="28"/>
        </w:rPr>
        <w:t xml:space="preserve">Відмінність полягала у способах опрацювання учнями навчального матеріалу. </w:t>
      </w:r>
      <w:r w:rsidR="00C01DE1">
        <w:rPr>
          <w:sz w:val="28"/>
          <w:szCs w:val="28"/>
        </w:rPr>
        <w:t>Ш</w:t>
      </w:r>
      <w:r w:rsidR="000F2965" w:rsidRPr="009B5381">
        <w:rPr>
          <w:sz w:val="28"/>
          <w:szCs w:val="28"/>
        </w:rPr>
        <w:t>колярі експериментальних класів опрацьовували навчальний матеріал методом дидактичних ігор, а в контро</w:t>
      </w:r>
      <w:r w:rsidR="00C01DE1">
        <w:rPr>
          <w:sz w:val="28"/>
          <w:szCs w:val="28"/>
        </w:rPr>
        <w:t>льних – традиційними способами.</w:t>
      </w:r>
    </w:p>
    <w:p w:rsidR="000F2965" w:rsidRPr="009B5381" w:rsidRDefault="000F2965" w:rsidP="00B4068B">
      <w:pPr>
        <w:ind w:firstLine="709"/>
        <w:jc w:val="both"/>
        <w:rPr>
          <w:sz w:val="28"/>
          <w:szCs w:val="28"/>
        </w:rPr>
      </w:pPr>
      <w:r w:rsidRPr="009B5381">
        <w:rPr>
          <w:sz w:val="28"/>
          <w:szCs w:val="28"/>
        </w:rPr>
        <w:t xml:space="preserve">За результатами дослідження було визначено ефективність комплексного використання дидактичних ігор. </w:t>
      </w:r>
      <w:r w:rsidR="00B4068B">
        <w:rPr>
          <w:sz w:val="28"/>
          <w:szCs w:val="28"/>
        </w:rPr>
        <w:t xml:space="preserve">Метод математичного </w:t>
      </w:r>
      <w:r w:rsidR="00B4068B">
        <w:rPr>
          <w:sz w:val="28"/>
          <w:szCs w:val="28"/>
        </w:rPr>
        <w:lastRenderedPageBreak/>
        <w:t>обчислення експериментальних даних дав можливість визначити, що н</w:t>
      </w:r>
      <w:r w:rsidRPr="009B5381">
        <w:rPr>
          <w:sz w:val="28"/>
          <w:szCs w:val="28"/>
        </w:rPr>
        <w:t>а етапі закріплення вивченого матеріалу середній показник засвоєння історичних понять в учнів екс</w:t>
      </w:r>
      <w:r w:rsidR="00B1372B">
        <w:rPr>
          <w:sz w:val="28"/>
          <w:szCs w:val="28"/>
        </w:rPr>
        <w:t>периментальних класів становив</w:t>
      </w:r>
      <w:r w:rsidRPr="009B5381">
        <w:rPr>
          <w:sz w:val="28"/>
          <w:szCs w:val="28"/>
        </w:rPr>
        <w:t xml:space="preserve"> 81,3 %, а в контрольних класах зафіксовано – 68,1 % від макс</w:t>
      </w:r>
      <w:r w:rsidR="00AF3BCA">
        <w:rPr>
          <w:sz w:val="28"/>
          <w:szCs w:val="28"/>
        </w:rPr>
        <w:t>имально можливого.</w:t>
      </w:r>
      <w:r w:rsidR="00B4068B">
        <w:rPr>
          <w:sz w:val="28"/>
          <w:szCs w:val="28"/>
        </w:rPr>
        <w:t xml:space="preserve"> </w:t>
      </w:r>
      <w:r w:rsidR="00AF3BCA">
        <w:rPr>
          <w:sz w:val="28"/>
          <w:szCs w:val="28"/>
        </w:rPr>
        <w:t>На етапі перевірки</w:t>
      </w:r>
      <w:r w:rsidRPr="009B5381">
        <w:rPr>
          <w:sz w:val="28"/>
          <w:szCs w:val="28"/>
        </w:rPr>
        <w:t xml:space="preserve"> раніше вивченого матеріалу виявлено такі показники сф</w:t>
      </w:r>
      <w:r w:rsidR="001E11C4">
        <w:rPr>
          <w:sz w:val="28"/>
          <w:szCs w:val="28"/>
        </w:rPr>
        <w:t>ормованості історичних понять: в</w:t>
      </w:r>
      <w:r w:rsidRPr="009B5381">
        <w:rPr>
          <w:sz w:val="28"/>
          <w:szCs w:val="28"/>
        </w:rPr>
        <w:t xml:space="preserve"> експ</w:t>
      </w:r>
      <w:r w:rsidR="001E11C4">
        <w:rPr>
          <w:sz w:val="28"/>
          <w:szCs w:val="28"/>
        </w:rPr>
        <w:t>ериментальних класах – 77 %, а в</w:t>
      </w:r>
      <w:r w:rsidRPr="009B5381">
        <w:rPr>
          <w:sz w:val="28"/>
          <w:szCs w:val="28"/>
        </w:rPr>
        <w:t xml:space="preserve"> контроль</w:t>
      </w:r>
      <w:r w:rsidR="00AF3BCA">
        <w:rPr>
          <w:sz w:val="28"/>
          <w:szCs w:val="28"/>
        </w:rPr>
        <w:t>них – 57,8 %.</w:t>
      </w:r>
    </w:p>
    <w:p w:rsidR="000F2965" w:rsidRPr="009B5381" w:rsidRDefault="000F2965" w:rsidP="00815131">
      <w:pPr>
        <w:ind w:firstLine="709"/>
        <w:jc w:val="both"/>
        <w:rPr>
          <w:sz w:val="28"/>
          <w:szCs w:val="28"/>
        </w:rPr>
      </w:pPr>
      <w:r w:rsidRPr="009B5381">
        <w:rPr>
          <w:sz w:val="28"/>
          <w:szCs w:val="28"/>
        </w:rPr>
        <w:t>Для підтвердженн</w:t>
      </w:r>
      <w:r w:rsidR="001E11C4">
        <w:rPr>
          <w:sz w:val="28"/>
          <w:szCs w:val="28"/>
        </w:rPr>
        <w:t>я чи спростування отриманих результатів</w:t>
      </w:r>
      <w:r w:rsidRPr="009B5381">
        <w:rPr>
          <w:sz w:val="28"/>
          <w:szCs w:val="28"/>
        </w:rPr>
        <w:t xml:space="preserve"> було проведено серію аналогічних експериментів на етапах закріплення </w:t>
      </w:r>
      <w:r w:rsidR="001E11C4">
        <w:rPr>
          <w:sz w:val="28"/>
          <w:szCs w:val="28"/>
        </w:rPr>
        <w:t xml:space="preserve">й </w:t>
      </w:r>
      <w:r w:rsidRPr="009B5381">
        <w:rPr>
          <w:sz w:val="28"/>
          <w:szCs w:val="28"/>
        </w:rPr>
        <w:t>перевірки вивченого матеріалу на ключових уроках основних тем курсу.</w:t>
      </w:r>
    </w:p>
    <w:p w:rsidR="000F2965" w:rsidRPr="009B5381" w:rsidRDefault="000F2965" w:rsidP="00815131">
      <w:pPr>
        <w:ind w:firstLine="709"/>
        <w:jc w:val="both"/>
        <w:rPr>
          <w:sz w:val="28"/>
          <w:szCs w:val="28"/>
        </w:rPr>
      </w:pPr>
      <w:r w:rsidRPr="009B5381">
        <w:rPr>
          <w:sz w:val="28"/>
          <w:szCs w:val="28"/>
        </w:rPr>
        <w:t>Результати досліджень показали, що рів</w:t>
      </w:r>
      <w:r>
        <w:rPr>
          <w:sz w:val="28"/>
          <w:szCs w:val="28"/>
        </w:rPr>
        <w:t>ень засвоєння історичних понять</w:t>
      </w:r>
      <w:r w:rsidR="004F1188">
        <w:rPr>
          <w:sz w:val="28"/>
          <w:szCs w:val="28"/>
        </w:rPr>
        <w:t xml:space="preserve"> протягом у</w:t>
      </w:r>
      <w:r w:rsidRPr="009B5381">
        <w:rPr>
          <w:sz w:val="28"/>
          <w:szCs w:val="28"/>
        </w:rPr>
        <w:t>сього навчально-виховного процесу в учнів експериментальних класів б</w:t>
      </w:r>
      <w:r w:rsidR="004F1188">
        <w:rPr>
          <w:sz w:val="28"/>
          <w:szCs w:val="28"/>
        </w:rPr>
        <w:t>ув вищим. На етапі закріплення в</w:t>
      </w:r>
      <w:r w:rsidRPr="009B5381">
        <w:rPr>
          <w:sz w:val="28"/>
          <w:szCs w:val="28"/>
        </w:rPr>
        <w:t xml:space="preserve"> експериментальних класах показн</w:t>
      </w:r>
      <w:r w:rsidR="004F1188">
        <w:rPr>
          <w:sz w:val="28"/>
          <w:szCs w:val="28"/>
        </w:rPr>
        <w:t>ик засвоєння понять варіювався в</w:t>
      </w:r>
      <w:r w:rsidRPr="009B5381">
        <w:rPr>
          <w:sz w:val="28"/>
          <w:szCs w:val="28"/>
        </w:rPr>
        <w:t xml:space="preserve"> межах 79,8 % – 82,8 % (</w:t>
      </w:r>
      <w:r w:rsidR="004F1188">
        <w:rPr>
          <w:sz w:val="28"/>
          <w:szCs w:val="28"/>
        </w:rPr>
        <w:t>середній показник – 81,3 %), а в</w:t>
      </w:r>
      <w:r w:rsidRPr="009B5381">
        <w:rPr>
          <w:sz w:val="28"/>
          <w:szCs w:val="28"/>
        </w:rPr>
        <w:t xml:space="preserve"> контрольних класах результати коливалися від 67,3 % до 68,4 % (середній показник – 67,6 %).</w:t>
      </w:r>
    </w:p>
    <w:p w:rsidR="000F2965" w:rsidRPr="009B5381" w:rsidRDefault="000F2965" w:rsidP="00B4068B">
      <w:pPr>
        <w:ind w:firstLine="709"/>
        <w:jc w:val="both"/>
        <w:rPr>
          <w:sz w:val="28"/>
          <w:szCs w:val="28"/>
        </w:rPr>
      </w:pPr>
      <w:r w:rsidRPr="009B5381">
        <w:rPr>
          <w:sz w:val="28"/>
          <w:szCs w:val="28"/>
        </w:rPr>
        <w:t>При перевірці вивченог</w:t>
      </w:r>
      <w:r w:rsidR="004F1188">
        <w:rPr>
          <w:sz w:val="28"/>
          <w:szCs w:val="28"/>
        </w:rPr>
        <w:t>о матеріалу на наступному уроці в</w:t>
      </w:r>
      <w:r w:rsidRPr="009B5381">
        <w:rPr>
          <w:sz w:val="28"/>
          <w:szCs w:val="28"/>
        </w:rPr>
        <w:t xml:space="preserve"> експериментальних класах показники коливалися від 75,4 % до 78,6 % (</w:t>
      </w:r>
      <w:r w:rsidR="004F1188">
        <w:rPr>
          <w:sz w:val="28"/>
          <w:szCs w:val="28"/>
        </w:rPr>
        <w:t>середній показник – 77,1 %), а в</w:t>
      </w:r>
      <w:r w:rsidRPr="009B5381">
        <w:rPr>
          <w:sz w:val="28"/>
          <w:szCs w:val="28"/>
        </w:rPr>
        <w:t xml:space="preserve"> контрольних класах – від 55,4 % до 58,7 % (середній показник – 57,3 %).</w:t>
      </w:r>
      <w:r w:rsidR="00B4068B">
        <w:rPr>
          <w:sz w:val="28"/>
          <w:szCs w:val="28"/>
        </w:rPr>
        <w:t xml:space="preserve"> </w:t>
      </w:r>
      <w:r w:rsidRPr="009B5381">
        <w:rPr>
          <w:sz w:val="28"/>
          <w:szCs w:val="28"/>
        </w:rPr>
        <w:t xml:space="preserve">Ефективність комплексного використання методу дидактичних ігор у </w:t>
      </w:r>
      <w:r w:rsidR="00B4068B">
        <w:rPr>
          <w:sz w:val="28"/>
          <w:szCs w:val="28"/>
        </w:rPr>
        <w:t xml:space="preserve">формуванні історичних понять в учнів у </w:t>
      </w:r>
      <w:r w:rsidRPr="009B5381">
        <w:rPr>
          <w:sz w:val="28"/>
          <w:szCs w:val="28"/>
        </w:rPr>
        <w:t>порівнянні з трад</w:t>
      </w:r>
      <w:r w:rsidR="004F1188">
        <w:rPr>
          <w:sz w:val="28"/>
          <w:szCs w:val="28"/>
        </w:rPr>
        <w:t>иційними</w:t>
      </w:r>
      <w:r w:rsidRPr="009B5381">
        <w:rPr>
          <w:sz w:val="28"/>
          <w:szCs w:val="28"/>
        </w:rPr>
        <w:t xml:space="preserve"> на етапі закріплення вивченого ма</w:t>
      </w:r>
      <w:r w:rsidR="004F1188">
        <w:rPr>
          <w:sz w:val="28"/>
          <w:szCs w:val="28"/>
        </w:rPr>
        <w:t>теріалу в середньому становила</w:t>
      </w:r>
      <w:r w:rsidRPr="009B5381">
        <w:rPr>
          <w:sz w:val="28"/>
          <w:szCs w:val="28"/>
        </w:rPr>
        <w:t xml:space="preserve"> 13,7 %, а на етапі перевірки знань – 19,8 %.</w:t>
      </w:r>
    </w:p>
    <w:p w:rsidR="000F2965" w:rsidRPr="009B5381" w:rsidRDefault="000F2965" w:rsidP="00BB3934">
      <w:pPr>
        <w:ind w:firstLine="709"/>
        <w:jc w:val="both"/>
        <w:rPr>
          <w:sz w:val="28"/>
          <w:szCs w:val="28"/>
        </w:rPr>
      </w:pPr>
      <w:r w:rsidRPr="00BB3934">
        <w:rPr>
          <w:sz w:val="28"/>
          <w:szCs w:val="28"/>
        </w:rPr>
        <w:t>Для визначення</w:t>
      </w:r>
      <w:r w:rsidRPr="009B5381">
        <w:rPr>
          <w:sz w:val="28"/>
          <w:szCs w:val="28"/>
        </w:rPr>
        <w:t xml:space="preserve"> ефекти</w:t>
      </w:r>
      <w:r w:rsidR="004F1188">
        <w:rPr>
          <w:sz w:val="28"/>
          <w:szCs w:val="28"/>
        </w:rPr>
        <w:t>вності моделі дидактичних ігор у</w:t>
      </w:r>
      <w:r w:rsidR="00A55BCD">
        <w:rPr>
          <w:sz w:val="28"/>
          <w:szCs w:val="28"/>
        </w:rPr>
        <w:t xml:space="preserve"> </w:t>
      </w:r>
      <w:r w:rsidRPr="009B5381">
        <w:rPr>
          <w:sz w:val="28"/>
          <w:szCs w:val="28"/>
        </w:rPr>
        <w:t>цілому та для дослідження міцно</w:t>
      </w:r>
      <w:r>
        <w:rPr>
          <w:sz w:val="28"/>
          <w:szCs w:val="28"/>
        </w:rPr>
        <w:t>сті засвоєних історичних понять</w:t>
      </w:r>
      <w:r w:rsidRPr="009B5381">
        <w:rPr>
          <w:sz w:val="28"/>
          <w:szCs w:val="28"/>
        </w:rPr>
        <w:t xml:space="preserve"> як одного з критеріїв діагност</w:t>
      </w:r>
      <w:r w:rsidR="004F1188">
        <w:rPr>
          <w:sz w:val="28"/>
          <w:szCs w:val="28"/>
        </w:rPr>
        <w:t>ування рівня володіння знаннями</w:t>
      </w:r>
      <w:r w:rsidRPr="009B5381">
        <w:rPr>
          <w:sz w:val="28"/>
          <w:szCs w:val="28"/>
        </w:rPr>
        <w:t xml:space="preserve"> </w:t>
      </w:r>
      <w:r w:rsidR="00BB3934">
        <w:rPr>
          <w:sz w:val="28"/>
          <w:szCs w:val="28"/>
        </w:rPr>
        <w:t xml:space="preserve">учнів </w:t>
      </w:r>
      <w:r w:rsidRPr="009B5381">
        <w:rPr>
          <w:sz w:val="28"/>
          <w:szCs w:val="28"/>
        </w:rPr>
        <w:t>розроблено і проведено відстрочені контрольні зрізи в кінці вивчення основних тем та в кінці навчального року.</w:t>
      </w:r>
      <w:r w:rsidR="00BB3934">
        <w:rPr>
          <w:sz w:val="28"/>
          <w:szCs w:val="28"/>
        </w:rPr>
        <w:t xml:space="preserve"> </w:t>
      </w:r>
      <w:r w:rsidRPr="009B5381">
        <w:rPr>
          <w:sz w:val="28"/>
          <w:szCs w:val="28"/>
        </w:rPr>
        <w:t xml:space="preserve">Аналіз результатів відстрочених </w:t>
      </w:r>
      <w:r w:rsidR="00BB3934">
        <w:rPr>
          <w:sz w:val="28"/>
          <w:szCs w:val="28"/>
        </w:rPr>
        <w:t>контрольних тематичних зрізів</w:t>
      </w:r>
      <w:r w:rsidRPr="009B5381">
        <w:rPr>
          <w:sz w:val="28"/>
          <w:szCs w:val="28"/>
        </w:rPr>
        <w:t xml:space="preserve"> дає підстави стверджувати, що міцність знань краща в учнів експериментальних класів. Середній показник у школярів з експ</w:t>
      </w:r>
      <w:r w:rsidR="004F1188">
        <w:rPr>
          <w:sz w:val="28"/>
          <w:szCs w:val="28"/>
        </w:rPr>
        <w:t>ериментальної групи дорівнював 61 бал</w:t>
      </w:r>
      <w:r w:rsidR="00A55BCD">
        <w:rPr>
          <w:sz w:val="28"/>
          <w:szCs w:val="28"/>
        </w:rPr>
        <w:t>у</w:t>
      </w:r>
      <w:r w:rsidR="004F1188">
        <w:rPr>
          <w:sz w:val="28"/>
          <w:szCs w:val="28"/>
        </w:rPr>
        <w:t xml:space="preserve"> (72,6 %), а в</w:t>
      </w:r>
      <w:r w:rsidRPr="009B5381">
        <w:rPr>
          <w:sz w:val="28"/>
          <w:szCs w:val="28"/>
        </w:rPr>
        <w:t xml:space="preserve"> контрольних </w:t>
      </w:r>
      <w:r w:rsidR="00E803B6">
        <w:rPr>
          <w:sz w:val="28"/>
          <w:szCs w:val="28"/>
        </w:rPr>
        <w:br/>
      </w:r>
      <w:r w:rsidR="00A55BCD">
        <w:rPr>
          <w:sz w:val="28"/>
          <w:szCs w:val="28"/>
        </w:rPr>
        <w:t>класах – 39 балам</w:t>
      </w:r>
      <w:r w:rsidRPr="009B5381">
        <w:rPr>
          <w:sz w:val="28"/>
          <w:szCs w:val="28"/>
        </w:rPr>
        <w:t xml:space="preserve"> (46,4 %). Середня різниця у </w:t>
      </w:r>
      <w:r w:rsidR="004F1188">
        <w:rPr>
          <w:sz w:val="28"/>
          <w:szCs w:val="28"/>
        </w:rPr>
        <w:t>володінні історичними поняттями на цьому етапі становила</w:t>
      </w:r>
      <w:r w:rsidRPr="009B5381">
        <w:rPr>
          <w:sz w:val="28"/>
          <w:szCs w:val="28"/>
        </w:rPr>
        <w:t xml:space="preserve"> 26,2 %.</w:t>
      </w:r>
    </w:p>
    <w:p w:rsidR="000F2965" w:rsidRDefault="000F2965" w:rsidP="00815131">
      <w:pPr>
        <w:ind w:firstLine="709"/>
        <w:jc w:val="both"/>
        <w:rPr>
          <w:sz w:val="28"/>
          <w:szCs w:val="28"/>
          <w:lang w:val="ru-RU"/>
        </w:rPr>
      </w:pPr>
      <w:r w:rsidRPr="009B5381">
        <w:rPr>
          <w:sz w:val="28"/>
          <w:szCs w:val="28"/>
        </w:rPr>
        <w:t>Аналіз рез</w:t>
      </w:r>
      <w:r w:rsidR="00BB3934">
        <w:rPr>
          <w:sz w:val="28"/>
          <w:szCs w:val="28"/>
        </w:rPr>
        <w:t>ультатів підсумкових зрізів</w:t>
      </w:r>
      <w:r w:rsidR="002309DF">
        <w:rPr>
          <w:sz w:val="28"/>
          <w:szCs w:val="28"/>
        </w:rPr>
        <w:t xml:space="preserve"> в</w:t>
      </w:r>
      <w:r w:rsidRPr="009B5381">
        <w:rPr>
          <w:sz w:val="28"/>
          <w:szCs w:val="28"/>
        </w:rPr>
        <w:t xml:space="preserve"> ек</w:t>
      </w:r>
      <w:r w:rsidR="00A55BCD">
        <w:rPr>
          <w:sz w:val="28"/>
          <w:szCs w:val="28"/>
        </w:rPr>
        <w:t>спериментальних класах дорівнював 59,6 балам</w:t>
      </w:r>
      <w:r w:rsidR="002309DF">
        <w:rPr>
          <w:sz w:val="28"/>
          <w:szCs w:val="28"/>
        </w:rPr>
        <w:t>, що становило</w:t>
      </w:r>
      <w:r w:rsidRPr="009B5381">
        <w:rPr>
          <w:sz w:val="28"/>
          <w:szCs w:val="28"/>
        </w:rPr>
        <w:t xml:space="preserve"> 70,9 % від максимальної кількості балів. Школярі контрольних класів набрали 25 балів, що у відсотковому еквіваленті становило 29,7 %. Різниця </w:t>
      </w:r>
      <w:r w:rsidR="002309DF">
        <w:rPr>
          <w:sz w:val="28"/>
          <w:szCs w:val="28"/>
        </w:rPr>
        <w:t>в показниках становила</w:t>
      </w:r>
      <w:r w:rsidRPr="009B5381">
        <w:rPr>
          <w:sz w:val="28"/>
          <w:szCs w:val="28"/>
        </w:rPr>
        <w:t xml:space="preserve"> 41,2 %, що підкреслило ефективність ігрової моделі у формуванні історичних понять у розумово відсталих учнів та засвідчило міцність та усвідомлен</w:t>
      </w:r>
      <w:r>
        <w:rPr>
          <w:sz w:val="28"/>
          <w:szCs w:val="28"/>
        </w:rPr>
        <w:t>ість сформованих знань та вмінь</w:t>
      </w:r>
      <w:r w:rsidRPr="008C763B">
        <w:rPr>
          <w:sz w:val="28"/>
          <w:szCs w:val="28"/>
        </w:rPr>
        <w:t xml:space="preserve"> </w:t>
      </w:r>
      <w:r>
        <w:rPr>
          <w:sz w:val="28"/>
          <w:szCs w:val="28"/>
        </w:rPr>
        <w:t xml:space="preserve">(табл. </w:t>
      </w:r>
      <w:r w:rsidRPr="008C763B">
        <w:rPr>
          <w:sz w:val="28"/>
          <w:szCs w:val="28"/>
        </w:rPr>
        <w:t>1</w:t>
      </w:r>
      <w:r>
        <w:rPr>
          <w:sz w:val="28"/>
          <w:szCs w:val="28"/>
        </w:rPr>
        <w:t>).</w:t>
      </w:r>
    </w:p>
    <w:p w:rsidR="000F2965" w:rsidRPr="00AC3174" w:rsidRDefault="002309DF" w:rsidP="00815131">
      <w:pPr>
        <w:ind w:firstLine="709"/>
        <w:jc w:val="both"/>
        <w:rPr>
          <w:sz w:val="28"/>
          <w:szCs w:val="28"/>
        </w:rPr>
      </w:pPr>
      <w:r>
        <w:rPr>
          <w:sz w:val="28"/>
          <w:szCs w:val="28"/>
        </w:rPr>
        <w:t>На кінець навчального року</w:t>
      </w:r>
      <w:r w:rsidR="000F2965" w:rsidRPr="009B5381">
        <w:rPr>
          <w:sz w:val="28"/>
          <w:szCs w:val="28"/>
        </w:rPr>
        <w:t xml:space="preserve"> рівень володіння історичними поняттями в учнів експериментальних класів характеризувався як достатній (59,6 балів), а в контрольних класах цей рівень був середнім (25 балів).</w:t>
      </w:r>
    </w:p>
    <w:p w:rsidR="00BB3934" w:rsidRDefault="00BB3934" w:rsidP="00815131">
      <w:pPr>
        <w:ind w:firstLine="709"/>
        <w:jc w:val="right"/>
        <w:rPr>
          <w:sz w:val="28"/>
          <w:szCs w:val="28"/>
        </w:rPr>
      </w:pPr>
    </w:p>
    <w:p w:rsidR="00BB3934" w:rsidRDefault="00BB3934" w:rsidP="00815131">
      <w:pPr>
        <w:ind w:firstLine="709"/>
        <w:jc w:val="right"/>
        <w:rPr>
          <w:sz w:val="28"/>
          <w:szCs w:val="28"/>
        </w:rPr>
      </w:pPr>
    </w:p>
    <w:p w:rsidR="000F2965" w:rsidRPr="00376C68" w:rsidRDefault="000F2965" w:rsidP="00815131">
      <w:pPr>
        <w:ind w:firstLine="709"/>
        <w:jc w:val="right"/>
        <w:rPr>
          <w:sz w:val="28"/>
          <w:szCs w:val="28"/>
          <w:lang w:val="ru-RU"/>
        </w:rPr>
      </w:pPr>
      <w:r w:rsidRPr="00376C68">
        <w:rPr>
          <w:sz w:val="28"/>
          <w:szCs w:val="28"/>
        </w:rPr>
        <w:lastRenderedPageBreak/>
        <w:t xml:space="preserve">Таблиця </w:t>
      </w:r>
      <w:r w:rsidRPr="00376C68">
        <w:rPr>
          <w:sz w:val="28"/>
          <w:szCs w:val="28"/>
          <w:lang w:val="ru-RU"/>
        </w:rPr>
        <w:t>1</w:t>
      </w:r>
    </w:p>
    <w:p w:rsidR="000F2965" w:rsidRPr="00376C68" w:rsidRDefault="000F2965" w:rsidP="00815131">
      <w:pPr>
        <w:ind w:firstLine="709"/>
        <w:jc w:val="center"/>
        <w:rPr>
          <w:b/>
          <w:sz w:val="28"/>
          <w:szCs w:val="28"/>
        </w:rPr>
      </w:pPr>
      <w:r w:rsidRPr="00376C68">
        <w:rPr>
          <w:b/>
          <w:sz w:val="28"/>
          <w:szCs w:val="28"/>
        </w:rPr>
        <w:t>Середні показники результатів володіння історичними поняттями учнями на різних етапах контролю</w:t>
      </w:r>
    </w:p>
    <w:tbl>
      <w:tblPr>
        <w:tblpPr w:leftFromText="180" w:rightFromText="180" w:vertAnchor="text" w:horzAnchor="margin" w:tblpXSpec="center" w:tblpY="15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68"/>
        <w:gridCol w:w="900"/>
        <w:gridCol w:w="900"/>
        <w:gridCol w:w="900"/>
        <w:gridCol w:w="900"/>
      </w:tblGrid>
      <w:tr w:rsidR="000F2965" w:rsidTr="00EB3CAF">
        <w:trPr>
          <w:trHeight w:val="274"/>
        </w:trPr>
        <w:tc>
          <w:tcPr>
            <w:tcW w:w="3168" w:type="dxa"/>
            <w:vMerge w:val="restart"/>
            <w:tcBorders>
              <w:top w:val="single" w:sz="4" w:space="0" w:color="auto"/>
              <w:left w:val="single" w:sz="4" w:space="0" w:color="auto"/>
              <w:bottom w:val="single" w:sz="4" w:space="0" w:color="auto"/>
              <w:right w:val="single" w:sz="4" w:space="0" w:color="auto"/>
              <w:tl2br w:val="single" w:sz="4" w:space="0" w:color="auto"/>
            </w:tcBorders>
          </w:tcPr>
          <w:p w:rsidR="000F2965" w:rsidRDefault="000F2965" w:rsidP="00815131">
            <w:pPr>
              <w:ind w:firstLine="709"/>
              <w:rPr>
                <w:sz w:val="28"/>
                <w:szCs w:val="28"/>
              </w:rPr>
            </w:pPr>
            <w:r>
              <w:rPr>
                <w:sz w:val="28"/>
                <w:szCs w:val="28"/>
              </w:rPr>
              <w:t xml:space="preserve">        </w:t>
            </w:r>
            <w:r>
              <w:rPr>
                <w:sz w:val="28"/>
                <w:szCs w:val="28"/>
                <w:lang w:val="ru-RU"/>
              </w:rPr>
              <w:t xml:space="preserve">       </w:t>
            </w:r>
            <w:r>
              <w:rPr>
                <w:sz w:val="28"/>
                <w:szCs w:val="28"/>
              </w:rPr>
              <w:t xml:space="preserve">  Етапи</w:t>
            </w:r>
          </w:p>
          <w:p w:rsidR="000F2965" w:rsidRDefault="000F2965" w:rsidP="00815131">
            <w:pPr>
              <w:rPr>
                <w:sz w:val="28"/>
                <w:szCs w:val="28"/>
              </w:rPr>
            </w:pPr>
            <w:r>
              <w:rPr>
                <w:sz w:val="28"/>
                <w:szCs w:val="28"/>
              </w:rPr>
              <w:t>Класи</w:t>
            </w:r>
          </w:p>
        </w:tc>
        <w:tc>
          <w:tcPr>
            <w:tcW w:w="900" w:type="dxa"/>
            <w:tcBorders>
              <w:top w:val="single" w:sz="4" w:space="0" w:color="auto"/>
              <w:left w:val="single" w:sz="4" w:space="0" w:color="auto"/>
              <w:bottom w:val="single" w:sz="4" w:space="0" w:color="auto"/>
              <w:right w:val="single" w:sz="4" w:space="0" w:color="auto"/>
            </w:tcBorders>
          </w:tcPr>
          <w:p w:rsidR="000F2965" w:rsidRDefault="000F2965" w:rsidP="00C63E16">
            <w:pPr>
              <w:jc w:val="center"/>
              <w:rPr>
                <w:sz w:val="28"/>
                <w:szCs w:val="28"/>
              </w:rPr>
            </w:pPr>
            <w:r>
              <w:rPr>
                <w:sz w:val="28"/>
                <w:szCs w:val="28"/>
              </w:rPr>
              <w:t>І</w:t>
            </w:r>
          </w:p>
        </w:tc>
        <w:tc>
          <w:tcPr>
            <w:tcW w:w="900" w:type="dxa"/>
            <w:tcBorders>
              <w:top w:val="single" w:sz="4" w:space="0" w:color="auto"/>
              <w:left w:val="single" w:sz="4" w:space="0" w:color="auto"/>
              <w:bottom w:val="single" w:sz="4" w:space="0" w:color="auto"/>
              <w:right w:val="single" w:sz="4" w:space="0" w:color="auto"/>
            </w:tcBorders>
          </w:tcPr>
          <w:p w:rsidR="000F2965" w:rsidRDefault="000F2965" w:rsidP="00C63E16">
            <w:pPr>
              <w:jc w:val="center"/>
              <w:rPr>
                <w:sz w:val="28"/>
                <w:szCs w:val="28"/>
              </w:rPr>
            </w:pPr>
            <w:r>
              <w:rPr>
                <w:sz w:val="28"/>
                <w:szCs w:val="28"/>
              </w:rPr>
              <w:t>ІІ</w:t>
            </w:r>
          </w:p>
        </w:tc>
        <w:tc>
          <w:tcPr>
            <w:tcW w:w="900" w:type="dxa"/>
            <w:tcBorders>
              <w:top w:val="single" w:sz="4" w:space="0" w:color="auto"/>
              <w:left w:val="single" w:sz="4" w:space="0" w:color="auto"/>
              <w:bottom w:val="single" w:sz="4" w:space="0" w:color="auto"/>
              <w:right w:val="single" w:sz="4" w:space="0" w:color="auto"/>
            </w:tcBorders>
          </w:tcPr>
          <w:p w:rsidR="000F2965" w:rsidRDefault="000F2965" w:rsidP="00C63E16">
            <w:pPr>
              <w:jc w:val="center"/>
              <w:rPr>
                <w:sz w:val="28"/>
                <w:szCs w:val="28"/>
              </w:rPr>
            </w:pPr>
            <w:r>
              <w:rPr>
                <w:sz w:val="28"/>
                <w:szCs w:val="28"/>
              </w:rPr>
              <w:t>ІІІ</w:t>
            </w:r>
          </w:p>
        </w:tc>
        <w:tc>
          <w:tcPr>
            <w:tcW w:w="900" w:type="dxa"/>
            <w:tcBorders>
              <w:top w:val="single" w:sz="4" w:space="0" w:color="auto"/>
              <w:left w:val="single" w:sz="4" w:space="0" w:color="auto"/>
              <w:bottom w:val="single" w:sz="4" w:space="0" w:color="auto"/>
              <w:right w:val="single" w:sz="4" w:space="0" w:color="auto"/>
            </w:tcBorders>
          </w:tcPr>
          <w:p w:rsidR="000F2965" w:rsidRDefault="000F2965" w:rsidP="00C63E16">
            <w:pPr>
              <w:jc w:val="center"/>
              <w:rPr>
                <w:sz w:val="28"/>
                <w:szCs w:val="28"/>
              </w:rPr>
            </w:pPr>
            <w:r>
              <w:rPr>
                <w:sz w:val="28"/>
                <w:szCs w:val="28"/>
                <w:lang w:val="en-US"/>
              </w:rPr>
              <w:t>IV</w:t>
            </w:r>
          </w:p>
        </w:tc>
      </w:tr>
      <w:tr w:rsidR="000F2965" w:rsidTr="00EB3CAF">
        <w:trPr>
          <w:trHeight w:val="221"/>
        </w:trPr>
        <w:tc>
          <w:tcPr>
            <w:tcW w:w="0" w:type="auto"/>
            <w:vMerge/>
            <w:tcBorders>
              <w:top w:val="single" w:sz="4" w:space="0" w:color="auto"/>
              <w:left w:val="single" w:sz="4" w:space="0" w:color="auto"/>
              <w:bottom w:val="single" w:sz="4" w:space="0" w:color="auto"/>
              <w:right w:val="single" w:sz="4" w:space="0" w:color="auto"/>
            </w:tcBorders>
            <w:vAlign w:val="center"/>
          </w:tcPr>
          <w:p w:rsidR="000F2965" w:rsidRDefault="000F2965" w:rsidP="00815131">
            <w:pPr>
              <w:ind w:firstLine="709"/>
              <w:rPr>
                <w:sz w:val="28"/>
                <w:szCs w:val="28"/>
              </w:rPr>
            </w:pPr>
          </w:p>
        </w:tc>
        <w:tc>
          <w:tcPr>
            <w:tcW w:w="900" w:type="dxa"/>
            <w:tcBorders>
              <w:top w:val="single" w:sz="4" w:space="0" w:color="auto"/>
              <w:left w:val="single" w:sz="4" w:space="0" w:color="auto"/>
              <w:bottom w:val="single" w:sz="4" w:space="0" w:color="auto"/>
              <w:right w:val="single" w:sz="4" w:space="0" w:color="auto"/>
            </w:tcBorders>
          </w:tcPr>
          <w:p w:rsidR="000F2965" w:rsidRDefault="000F2965" w:rsidP="00C63E16">
            <w:pPr>
              <w:jc w:val="center"/>
              <w:rPr>
                <w:sz w:val="28"/>
                <w:szCs w:val="28"/>
              </w:rPr>
            </w:pPr>
            <w:r>
              <w:rPr>
                <w:sz w:val="28"/>
                <w:szCs w:val="28"/>
              </w:rPr>
              <w:t>%</w:t>
            </w:r>
          </w:p>
        </w:tc>
        <w:tc>
          <w:tcPr>
            <w:tcW w:w="900" w:type="dxa"/>
            <w:tcBorders>
              <w:top w:val="single" w:sz="4" w:space="0" w:color="auto"/>
              <w:left w:val="single" w:sz="4" w:space="0" w:color="auto"/>
              <w:bottom w:val="single" w:sz="4" w:space="0" w:color="auto"/>
              <w:right w:val="single" w:sz="4" w:space="0" w:color="auto"/>
            </w:tcBorders>
          </w:tcPr>
          <w:p w:rsidR="000F2965" w:rsidRDefault="000F2965" w:rsidP="00C63E16">
            <w:pPr>
              <w:jc w:val="center"/>
              <w:rPr>
                <w:sz w:val="28"/>
                <w:szCs w:val="28"/>
              </w:rPr>
            </w:pPr>
            <w:r>
              <w:rPr>
                <w:sz w:val="28"/>
                <w:szCs w:val="28"/>
              </w:rPr>
              <w:t>%</w:t>
            </w:r>
          </w:p>
        </w:tc>
        <w:tc>
          <w:tcPr>
            <w:tcW w:w="900" w:type="dxa"/>
            <w:tcBorders>
              <w:top w:val="single" w:sz="4" w:space="0" w:color="auto"/>
              <w:left w:val="single" w:sz="4" w:space="0" w:color="auto"/>
              <w:bottom w:val="single" w:sz="4" w:space="0" w:color="auto"/>
              <w:right w:val="single" w:sz="4" w:space="0" w:color="auto"/>
            </w:tcBorders>
          </w:tcPr>
          <w:p w:rsidR="000F2965" w:rsidRDefault="000F2965" w:rsidP="00C63E16">
            <w:pPr>
              <w:jc w:val="center"/>
              <w:rPr>
                <w:sz w:val="28"/>
                <w:szCs w:val="28"/>
              </w:rPr>
            </w:pPr>
            <w:r>
              <w:rPr>
                <w:sz w:val="28"/>
                <w:szCs w:val="28"/>
              </w:rPr>
              <w:t>%</w:t>
            </w:r>
          </w:p>
        </w:tc>
        <w:tc>
          <w:tcPr>
            <w:tcW w:w="900" w:type="dxa"/>
            <w:tcBorders>
              <w:top w:val="single" w:sz="4" w:space="0" w:color="auto"/>
              <w:left w:val="single" w:sz="4" w:space="0" w:color="auto"/>
              <w:bottom w:val="single" w:sz="4" w:space="0" w:color="auto"/>
              <w:right w:val="single" w:sz="4" w:space="0" w:color="auto"/>
            </w:tcBorders>
          </w:tcPr>
          <w:p w:rsidR="000F2965" w:rsidRDefault="000F2965" w:rsidP="00C63E16">
            <w:pPr>
              <w:jc w:val="center"/>
              <w:rPr>
                <w:sz w:val="28"/>
                <w:szCs w:val="28"/>
              </w:rPr>
            </w:pPr>
            <w:r>
              <w:rPr>
                <w:sz w:val="28"/>
                <w:szCs w:val="28"/>
              </w:rPr>
              <w:t>%</w:t>
            </w:r>
          </w:p>
        </w:tc>
      </w:tr>
      <w:tr w:rsidR="000F2965" w:rsidTr="00EB3CAF">
        <w:trPr>
          <w:trHeight w:val="312"/>
        </w:trPr>
        <w:tc>
          <w:tcPr>
            <w:tcW w:w="3168" w:type="dxa"/>
            <w:tcBorders>
              <w:top w:val="single" w:sz="4" w:space="0" w:color="auto"/>
              <w:left w:val="single" w:sz="4" w:space="0" w:color="auto"/>
              <w:bottom w:val="single" w:sz="4" w:space="0" w:color="auto"/>
              <w:right w:val="single" w:sz="4" w:space="0" w:color="auto"/>
            </w:tcBorders>
          </w:tcPr>
          <w:p w:rsidR="000F2965" w:rsidRDefault="000F2965" w:rsidP="00815131">
            <w:pPr>
              <w:jc w:val="both"/>
              <w:rPr>
                <w:sz w:val="28"/>
                <w:szCs w:val="28"/>
              </w:rPr>
            </w:pPr>
            <w:r>
              <w:rPr>
                <w:sz w:val="28"/>
                <w:szCs w:val="28"/>
              </w:rPr>
              <w:t xml:space="preserve">Експериментальні </w:t>
            </w:r>
          </w:p>
        </w:tc>
        <w:tc>
          <w:tcPr>
            <w:tcW w:w="900" w:type="dxa"/>
            <w:tcBorders>
              <w:top w:val="single" w:sz="4" w:space="0" w:color="auto"/>
              <w:left w:val="single" w:sz="4" w:space="0" w:color="auto"/>
              <w:bottom w:val="single" w:sz="4" w:space="0" w:color="auto"/>
              <w:right w:val="single" w:sz="4" w:space="0" w:color="auto"/>
            </w:tcBorders>
          </w:tcPr>
          <w:p w:rsidR="000F2965" w:rsidRDefault="000F2965" w:rsidP="00C63E16">
            <w:pPr>
              <w:jc w:val="center"/>
              <w:rPr>
                <w:sz w:val="28"/>
                <w:szCs w:val="28"/>
              </w:rPr>
            </w:pPr>
            <w:r>
              <w:rPr>
                <w:sz w:val="28"/>
                <w:szCs w:val="28"/>
              </w:rPr>
              <w:t>81,3</w:t>
            </w:r>
          </w:p>
        </w:tc>
        <w:tc>
          <w:tcPr>
            <w:tcW w:w="900" w:type="dxa"/>
            <w:tcBorders>
              <w:top w:val="single" w:sz="4" w:space="0" w:color="auto"/>
              <w:left w:val="single" w:sz="4" w:space="0" w:color="auto"/>
              <w:bottom w:val="single" w:sz="4" w:space="0" w:color="auto"/>
              <w:right w:val="single" w:sz="4" w:space="0" w:color="auto"/>
            </w:tcBorders>
          </w:tcPr>
          <w:p w:rsidR="000F2965" w:rsidRDefault="000F2965" w:rsidP="00C63E16">
            <w:pPr>
              <w:jc w:val="center"/>
              <w:rPr>
                <w:sz w:val="28"/>
                <w:szCs w:val="28"/>
              </w:rPr>
            </w:pPr>
            <w:r>
              <w:rPr>
                <w:sz w:val="28"/>
                <w:szCs w:val="28"/>
              </w:rPr>
              <w:t>77,1</w:t>
            </w:r>
          </w:p>
        </w:tc>
        <w:tc>
          <w:tcPr>
            <w:tcW w:w="900" w:type="dxa"/>
            <w:tcBorders>
              <w:top w:val="single" w:sz="4" w:space="0" w:color="auto"/>
              <w:left w:val="single" w:sz="4" w:space="0" w:color="auto"/>
              <w:bottom w:val="single" w:sz="4" w:space="0" w:color="auto"/>
              <w:right w:val="single" w:sz="4" w:space="0" w:color="auto"/>
            </w:tcBorders>
          </w:tcPr>
          <w:p w:rsidR="000F2965" w:rsidRDefault="000F2965" w:rsidP="00C63E16">
            <w:pPr>
              <w:jc w:val="center"/>
              <w:rPr>
                <w:sz w:val="28"/>
                <w:szCs w:val="28"/>
              </w:rPr>
            </w:pPr>
            <w:r>
              <w:rPr>
                <w:sz w:val="28"/>
                <w:szCs w:val="28"/>
              </w:rPr>
              <w:t>72,6</w:t>
            </w:r>
          </w:p>
        </w:tc>
        <w:tc>
          <w:tcPr>
            <w:tcW w:w="900" w:type="dxa"/>
            <w:tcBorders>
              <w:top w:val="single" w:sz="4" w:space="0" w:color="auto"/>
              <w:left w:val="single" w:sz="4" w:space="0" w:color="auto"/>
              <w:bottom w:val="single" w:sz="4" w:space="0" w:color="auto"/>
              <w:right w:val="single" w:sz="4" w:space="0" w:color="auto"/>
            </w:tcBorders>
          </w:tcPr>
          <w:p w:rsidR="000F2965" w:rsidRDefault="000F2965" w:rsidP="00C63E16">
            <w:pPr>
              <w:jc w:val="center"/>
              <w:rPr>
                <w:sz w:val="28"/>
                <w:szCs w:val="28"/>
              </w:rPr>
            </w:pPr>
            <w:r>
              <w:rPr>
                <w:sz w:val="28"/>
                <w:szCs w:val="28"/>
              </w:rPr>
              <w:t>70,9</w:t>
            </w:r>
          </w:p>
        </w:tc>
      </w:tr>
      <w:tr w:rsidR="000F2965" w:rsidTr="00EB3CAF">
        <w:trPr>
          <w:trHeight w:val="259"/>
        </w:trPr>
        <w:tc>
          <w:tcPr>
            <w:tcW w:w="3168" w:type="dxa"/>
            <w:tcBorders>
              <w:top w:val="single" w:sz="4" w:space="0" w:color="auto"/>
              <w:left w:val="single" w:sz="4" w:space="0" w:color="auto"/>
              <w:bottom w:val="single" w:sz="4" w:space="0" w:color="auto"/>
              <w:right w:val="single" w:sz="4" w:space="0" w:color="auto"/>
            </w:tcBorders>
          </w:tcPr>
          <w:p w:rsidR="000F2965" w:rsidRDefault="000F2965" w:rsidP="00815131">
            <w:pPr>
              <w:jc w:val="both"/>
              <w:rPr>
                <w:sz w:val="28"/>
                <w:szCs w:val="28"/>
              </w:rPr>
            </w:pPr>
            <w:r>
              <w:rPr>
                <w:sz w:val="28"/>
                <w:szCs w:val="28"/>
              </w:rPr>
              <w:t xml:space="preserve">Контрольні </w:t>
            </w:r>
          </w:p>
        </w:tc>
        <w:tc>
          <w:tcPr>
            <w:tcW w:w="900" w:type="dxa"/>
            <w:tcBorders>
              <w:top w:val="single" w:sz="4" w:space="0" w:color="auto"/>
              <w:left w:val="single" w:sz="4" w:space="0" w:color="auto"/>
              <w:bottom w:val="single" w:sz="4" w:space="0" w:color="auto"/>
              <w:right w:val="single" w:sz="4" w:space="0" w:color="auto"/>
            </w:tcBorders>
          </w:tcPr>
          <w:p w:rsidR="000F2965" w:rsidRDefault="000F2965" w:rsidP="00C63E16">
            <w:pPr>
              <w:jc w:val="center"/>
              <w:rPr>
                <w:sz w:val="28"/>
                <w:szCs w:val="28"/>
              </w:rPr>
            </w:pPr>
            <w:r>
              <w:rPr>
                <w:sz w:val="28"/>
                <w:szCs w:val="28"/>
              </w:rPr>
              <w:t>67,6</w:t>
            </w:r>
          </w:p>
        </w:tc>
        <w:tc>
          <w:tcPr>
            <w:tcW w:w="900" w:type="dxa"/>
            <w:tcBorders>
              <w:top w:val="single" w:sz="4" w:space="0" w:color="auto"/>
              <w:left w:val="single" w:sz="4" w:space="0" w:color="auto"/>
              <w:bottom w:val="single" w:sz="4" w:space="0" w:color="auto"/>
              <w:right w:val="single" w:sz="4" w:space="0" w:color="auto"/>
            </w:tcBorders>
          </w:tcPr>
          <w:p w:rsidR="000F2965" w:rsidRDefault="000F2965" w:rsidP="00C63E16">
            <w:pPr>
              <w:jc w:val="center"/>
              <w:rPr>
                <w:sz w:val="28"/>
                <w:szCs w:val="28"/>
              </w:rPr>
            </w:pPr>
            <w:r>
              <w:rPr>
                <w:sz w:val="28"/>
                <w:szCs w:val="28"/>
              </w:rPr>
              <w:t>57,3</w:t>
            </w:r>
          </w:p>
        </w:tc>
        <w:tc>
          <w:tcPr>
            <w:tcW w:w="900" w:type="dxa"/>
            <w:tcBorders>
              <w:top w:val="single" w:sz="4" w:space="0" w:color="auto"/>
              <w:left w:val="single" w:sz="4" w:space="0" w:color="auto"/>
              <w:bottom w:val="single" w:sz="4" w:space="0" w:color="auto"/>
              <w:right w:val="single" w:sz="4" w:space="0" w:color="auto"/>
            </w:tcBorders>
          </w:tcPr>
          <w:p w:rsidR="000F2965" w:rsidRDefault="000F2965" w:rsidP="00C63E16">
            <w:pPr>
              <w:jc w:val="center"/>
              <w:rPr>
                <w:sz w:val="28"/>
                <w:szCs w:val="28"/>
              </w:rPr>
            </w:pPr>
            <w:r>
              <w:rPr>
                <w:sz w:val="28"/>
                <w:szCs w:val="28"/>
              </w:rPr>
              <w:t>46,4</w:t>
            </w:r>
          </w:p>
        </w:tc>
        <w:tc>
          <w:tcPr>
            <w:tcW w:w="900" w:type="dxa"/>
            <w:tcBorders>
              <w:top w:val="single" w:sz="4" w:space="0" w:color="auto"/>
              <w:left w:val="single" w:sz="4" w:space="0" w:color="auto"/>
              <w:bottom w:val="single" w:sz="4" w:space="0" w:color="auto"/>
              <w:right w:val="single" w:sz="4" w:space="0" w:color="auto"/>
            </w:tcBorders>
          </w:tcPr>
          <w:p w:rsidR="000F2965" w:rsidRDefault="000F2965" w:rsidP="00C63E16">
            <w:pPr>
              <w:jc w:val="center"/>
              <w:rPr>
                <w:sz w:val="28"/>
                <w:szCs w:val="28"/>
              </w:rPr>
            </w:pPr>
            <w:r>
              <w:rPr>
                <w:sz w:val="28"/>
                <w:szCs w:val="28"/>
              </w:rPr>
              <w:t>29,7</w:t>
            </w:r>
          </w:p>
        </w:tc>
      </w:tr>
      <w:tr w:rsidR="000F2965" w:rsidTr="00EB3CAF">
        <w:trPr>
          <w:trHeight w:val="222"/>
        </w:trPr>
        <w:tc>
          <w:tcPr>
            <w:tcW w:w="3168" w:type="dxa"/>
            <w:tcBorders>
              <w:top w:val="single" w:sz="4" w:space="0" w:color="auto"/>
              <w:left w:val="single" w:sz="4" w:space="0" w:color="auto"/>
              <w:bottom w:val="single" w:sz="4" w:space="0" w:color="auto"/>
              <w:right w:val="single" w:sz="4" w:space="0" w:color="auto"/>
            </w:tcBorders>
          </w:tcPr>
          <w:p w:rsidR="000F2965" w:rsidRDefault="000F2965" w:rsidP="00815131">
            <w:pPr>
              <w:jc w:val="both"/>
              <w:rPr>
                <w:sz w:val="28"/>
                <w:szCs w:val="28"/>
              </w:rPr>
            </w:pPr>
            <w:r>
              <w:rPr>
                <w:sz w:val="28"/>
                <w:szCs w:val="28"/>
              </w:rPr>
              <w:t>Різниця</w:t>
            </w:r>
          </w:p>
        </w:tc>
        <w:tc>
          <w:tcPr>
            <w:tcW w:w="900" w:type="dxa"/>
            <w:tcBorders>
              <w:top w:val="single" w:sz="4" w:space="0" w:color="auto"/>
              <w:left w:val="single" w:sz="4" w:space="0" w:color="auto"/>
              <w:bottom w:val="single" w:sz="4" w:space="0" w:color="auto"/>
              <w:right w:val="single" w:sz="4" w:space="0" w:color="auto"/>
            </w:tcBorders>
          </w:tcPr>
          <w:p w:rsidR="000F2965" w:rsidRDefault="000F2965" w:rsidP="00C63E16">
            <w:pPr>
              <w:jc w:val="center"/>
              <w:rPr>
                <w:sz w:val="28"/>
                <w:szCs w:val="28"/>
              </w:rPr>
            </w:pPr>
            <w:r>
              <w:rPr>
                <w:sz w:val="28"/>
                <w:szCs w:val="28"/>
              </w:rPr>
              <w:t>13,7</w:t>
            </w:r>
          </w:p>
        </w:tc>
        <w:tc>
          <w:tcPr>
            <w:tcW w:w="900" w:type="dxa"/>
            <w:tcBorders>
              <w:top w:val="single" w:sz="4" w:space="0" w:color="auto"/>
              <w:left w:val="single" w:sz="4" w:space="0" w:color="auto"/>
              <w:bottom w:val="single" w:sz="4" w:space="0" w:color="auto"/>
              <w:right w:val="single" w:sz="4" w:space="0" w:color="auto"/>
            </w:tcBorders>
          </w:tcPr>
          <w:p w:rsidR="000F2965" w:rsidRDefault="000F2965" w:rsidP="00C63E16">
            <w:pPr>
              <w:jc w:val="center"/>
              <w:rPr>
                <w:sz w:val="28"/>
                <w:szCs w:val="28"/>
              </w:rPr>
            </w:pPr>
            <w:r>
              <w:rPr>
                <w:sz w:val="28"/>
                <w:szCs w:val="28"/>
              </w:rPr>
              <w:t>19,8</w:t>
            </w:r>
          </w:p>
        </w:tc>
        <w:tc>
          <w:tcPr>
            <w:tcW w:w="900" w:type="dxa"/>
            <w:tcBorders>
              <w:top w:val="single" w:sz="4" w:space="0" w:color="auto"/>
              <w:left w:val="single" w:sz="4" w:space="0" w:color="auto"/>
              <w:bottom w:val="single" w:sz="4" w:space="0" w:color="auto"/>
              <w:right w:val="single" w:sz="4" w:space="0" w:color="auto"/>
            </w:tcBorders>
          </w:tcPr>
          <w:p w:rsidR="000F2965" w:rsidRDefault="000F2965" w:rsidP="00C63E16">
            <w:pPr>
              <w:jc w:val="center"/>
              <w:rPr>
                <w:sz w:val="28"/>
                <w:szCs w:val="28"/>
              </w:rPr>
            </w:pPr>
            <w:r>
              <w:rPr>
                <w:sz w:val="28"/>
                <w:szCs w:val="28"/>
              </w:rPr>
              <w:t>26,2</w:t>
            </w:r>
          </w:p>
        </w:tc>
        <w:tc>
          <w:tcPr>
            <w:tcW w:w="900" w:type="dxa"/>
            <w:tcBorders>
              <w:top w:val="single" w:sz="4" w:space="0" w:color="auto"/>
              <w:left w:val="single" w:sz="4" w:space="0" w:color="auto"/>
              <w:bottom w:val="single" w:sz="4" w:space="0" w:color="auto"/>
              <w:right w:val="single" w:sz="4" w:space="0" w:color="auto"/>
            </w:tcBorders>
          </w:tcPr>
          <w:p w:rsidR="000F2965" w:rsidRDefault="000F2965" w:rsidP="00C63E16">
            <w:pPr>
              <w:jc w:val="center"/>
              <w:rPr>
                <w:sz w:val="28"/>
                <w:szCs w:val="28"/>
              </w:rPr>
            </w:pPr>
            <w:r>
              <w:rPr>
                <w:sz w:val="28"/>
                <w:szCs w:val="28"/>
              </w:rPr>
              <w:t>41,2</w:t>
            </w:r>
          </w:p>
        </w:tc>
      </w:tr>
    </w:tbl>
    <w:p w:rsidR="000F2965" w:rsidRDefault="000F2965" w:rsidP="00815131">
      <w:pPr>
        <w:spacing w:line="360" w:lineRule="auto"/>
        <w:ind w:firstLine="709"/>
        <w:jc w:val="both"/>
        <w:rPr>
          <w:b/>
          <w:sz w:val="28"/>
          <w:szCs w:val="28"/>
        </w:rPr>
      </w:pPr>
    </w:p>
    <w:p w:rsidR="000F2965" w:rsidRDefault="000F2965" w:rsidP="00815131">
      <w:pPr>
        <w:spacing w:line="360" w:lineRule="auto"/>
        <w:ind w:firstLine="709"/>
        <w:jc w:val="both"/>
        <w:rPr>
          <w:b/>
          <w:sz w:val="28"/>
          <w:szCs w:val="28"/>
        </w:rPr>
      </w:pPr>
    </w:p>
    <w:p w:rsidR="000F2965" w:rsidRDefault="000F2965" w:rsidP="00815131">
      <w:pPr>
        <w:ind w:firstLine="709"/>
        <w:jc w:val="both"/>
        <w:rPr>
          <w:sz w:val="28"/>
          <w:szCs w:val="28"/>
          <w:lang w:val="ru-RU"/>
        </w:rPr>
      </w:pPr>
    </w:p>
    <w:p w:rsidR="00815131" w:rsidRPr="00E52AB5" w:rsidRDefault="00815131" w:rsidP="00815131">
      <w:pPr>
        <w:jc w:val="both"/>
        <w:rPr>
          <w:sz w:val="28"/>
          <w:szCs w:val="28"/>
          <w:lang w:val="ru-RU"/>
        </w:rPr>
      </w:pPr>
    </w:p>
    <w:p w:rsidR="009E76FB" w:rsidRDefault="009E76FB" w:rsidP="00815131">
      <w:pPr>
        <w:ind w:firstLine="709"/>
        <w:jc w:val="both"/>
        <w:rPr>
          <w:sz w:val="28"/>
          <w:szCs w:val="28"/>
        </w:rPr>
      </w:pPr>
    </w:p>
    <w:p w:rsidR="00815131" w:rsidRDefault="00815131" w:rsidP="00815131">
      <w:pPr>
        <w:ind w:firstLine="709"/>
        <w:jc w:val="both"/>
        <w:rPr>
          <w:sz w:val="28"/>
          <w:szCs w:val="28"/>
        </w:rPr>
      </w:pPr>
    </w:p>
    <w:p w:rsidR="000F2965" w:rsidRPr="00DA3065" w:rsidRDefault="000F2965" w:rsidP="00815131">
      <w:pPr>
        <w:ind w:firstLine="709"/>
        <w:jc w:val="both"/>
        <w:rPr>
          <w:sz w:val="28"/>
          <w:szCs w:val="28"/>
        </w:rPr>
      </w:pPr>
      <w:r w:rsidRPr="00246951">
        <w:rPr>
          <w:sz w:val="28"/>
          <w:szCs w:val="28"/>
        </w:rPr>
        <w:t>Для об’єк</w:t>
      </w:r>
      <w:r w:rsidR="00591826">
        <w:rPr>
          <w:sz w:val="28"/>
          <w:szCs w:val="28"/>
        </w:rPr>
        <w:t>тивної перевірки отриманих результатів</w:t>
      </w:r>
      <w:r w:rsidRPr="00246951">
        <w:rPr>
          <w:sz w:val="28"/>
          <w:szCs w:val="28"/>
        </w:rPr>
        <w:t xml:space="preserve"> нами було використано лінійний кореляційний аналіз К.</w:t>
      </w:r>
      <w:r w:rsidR="00DA3065">
        <w:rPr>
          <w:sz w:val="28"/>
          <w:szCs w:val="28"/>
        </w:rPr>
        <w:t> </w:t>
      </w:r>
      <w:proofErr w:type="spellStart"/>
      <w:r w:rsidR="00BB3934">
        <w:rPr>
          <w:sz w:val="28"/>
          <w:szCs w:val="28"/>
        </w:rPr>
        <w:t>Пірсона</w:t>
      </w:r>
      <w:proofErr w:type="spellEnd"/>
      <w:r w:rsidR="00BB3934">
        <w:rPr>
          <w:sz w:val="28"/>
          <w:szCs w:val="28"/>
        </w:rPr>
        <w:t>, який</w:t>
      </w:r>
      <w:r w:rsidRPr="00246951">
        <w:rPr>
          <w:sz w:val="28"/>
          <w:szCs w:val="28"/>
        </w:rPr>
        <w:t xml:space="preserve"> підтвердив більш якісний взаємозв’язок між основними компонентами навчальної діяльності учнів експериментальних класів та результатами розв’язання підсумкових тестових завдань. Зокрема, в учнів експериментальної групи ступінь взаємозв’язку між заданими показниками був високим (від </w:t>
      </w:r>
      <w:r w:rsidRPr="00246951">
        <w:rPr>
          <w:sz w:val="28"/>
          <w:szCs w:val="28"/>
          <w:lang w:val="en-US"/>
        </w:rPr>
        <w:t>r</w:t>
      </w:r>
      <w:r>
        <w:rPr>
          <w:sz w:val="28"/>
          <w:szCs w:val="28"/>
        </w:rPr>
        <w:t>=0,62</w:t>
      </w:r>
      <w:r w:rsidRPr="00246951">
        <w:rPr>
          <w:sz w:val="28"/>
          <w:szCs w:val="28"/>
        </w:rPr>
        <w:t xml:space="preserve"> до </w:t>
      </w:r>
      <w:r w:rsidRPr="00246951">
        <w:rPr>
          <w:sz w:val="28"/>
          <w:szCs w:val="28"/>
          <w:lang w:val="en-US"/>
        </w:rPr>
        <w:t>r</w:t>
      </w:r>
      <w:r>
        <w:rPr>
          <w:sz w:val="28"/>
          <w:szCs w:val="28"/>
        </w:rPr>
        <w:t>=0,6</w:t>
      </w:r>
      <w:r w:rsidRPr="00246951">
        <w:rPr>
          <w:sz w:val="28"/>
          <w:szCs w:val="28"/>
        </w:rPr>
        <w:t>7), а у школярів контрольної групи</w:t>
      </w:r>
      <w:r w:rsidR="00591826">
        <w:rPr>
          <w:sz w:val="28"/>
          <w:szCs w:val="28"/>
        </w:rPr>
        <w:t xml:space="preserve"> –</w:t>
      </w:r>
      <w:r w:rsidRPr="00246951">
        <w:rPr>
          <w:sz w:val="28"/>
          <w:szCs w:val="28"/>
        </w:rPr>
        <w:t xml:space="preserve"> незначним (показники </w:t>
      </w:r>
      <w:r w:rsidRPr="00246951">
        <w:rPr>
          <w:sz w:val="28"/>
          <w:szCs w:val="28"/>
          <w:lang w:val="en-US"/>
        </w:rPr>
        <w:t>r</w:t>
      </w:r>
      <w:proofErr w:type="spellStart"/>
      <w:r>
        <w:rPr>
          <w:sz w:val="28"/>
          <w:szCs w:val="28"/>
        </w:rPr>
        <w:t>-Пірсона</w:t>
      </w:r>
      <w:proofErr w:type="spellEnd"/>
      <w:r>
        <w:rPr>
          <w:sz w:val="28"/>
          <w:szCs w:val="28"/>
        </w:rPr>
        <w:t xml:space="preserve"> від 0, 33 до 0,38</w:t>
      </w:r>
      <w:bookmarkStart w:id="0" w:name="_GoBack"/>
      <w:bookmarkEnd w:id="0"/>
      <w:r w:rsidRPr="00246951">
        <w:rPr>
          <w:sz w:val="28"/>
          <w:szCs w:val="28"/>
        </w:rPr>
        <w:t>).</w:t>
      </w:r>
    </w:p>
    <w:p w:rsidR="000F2965" w:rsidRPr="009B5381" w:rsidRDefault="000F2965" w:rsidP="00815131">
      <w:pPr>
        <w:ind w:firstLine="709"/>
        <w:jc w:val="both"/>
        <w:rPr>
          <w:sz w:val="28"/>
          <w:szCs w:val="28"/>
        </w:rPr>
      </w:pPr>
      <w:r w:rsidRPr="009B5381">
        <w:rPr>
          <w:sz w:val="28"/>
          <w:szCs w:val="28"/>
        </w:rPr>
        <w:t xml:space="preserve">Таким чином, використання </w:t>
      </w:r>
      <w:r w:rsidRPr="00733782">
        <w:rPr>
          <w:sz w:val="28"/>
          <w:szCs w:val="28"/>
        </w:rPr>
        <w:t>розробленої</w:t>
      </w:r>
      <w:r w:rsidRPr="00BF2329">
        <w:rPr>
          <w:color w:val="FF0000"/>
          <w:sz w:val="28"/>
          <w:szCs w:val="28"/>
        </w:rPr>
        <w:t xml:space="preserve"> </w:t>
      </w:r>
      <w:r w:rsidRPr="009B5381">
        <w:rPr>
          <w:sz w:val="28"/>
          <w:szCs w:val="28"/>
        </w:rPr>
        <w:t>моделі дидактичної гри, комплексу ігор та їх методики на урока</w:t>
      </w:r>
      <w:r w:rsidR="00E90432">
        <w:rPr>
          <w:sz w:val="28"/>
          <w:szCs w:val="28"/>
        </w:rPr>
        <w:t xml:space="preserve">х історії в спеціальній школі </w:t>
      </w:r>
      <w:r w:rsidR="00BB3934">
        <w:rPr>
          <w:sz w:val="28"/>
          <w:szCs w:val="28"/>
        </w:rPr>
        <w:t xml:space="preserve">сприяло  підвищенню рівня формування </w:t>
      </w:r>
      <w:r w:rsidR="00E90432">
        <w:rPr>
          <w:sz w:val="28"/>
          <w:szCs w:val="28"/>
        </w:rPr>
        <w:t>понять у</w:t>
      </w:r>
      <w:r w:rsidRPr="009B5381">
        <w:rPr>
          <w:sz w:val="28"/>
          <w:szCs w:val="28"/>
        </w:rPr>
        <w:t xml:space="preserve"> розумово відсталих учнів. </w:t>
      </w:r>
    </w:p>
    <w:p w:rsidR="00930EBF" w:rsidRDefault="00930EBF" w:rsidP="00815131">
      <w:pPr>
        <w:tabs>
          <w:tab w:val="left" w:pos="10080"/>
        </w:tabs>
        <w:ind w:right="-1" w:firstLine="709"/>
        <w:jc w:val="both"/>
        <w:rPr>
          <w:sz w:val="28"/>
          <w:szCs w:val="28"/>
        </w:rPr>
      </w:pPr>
    </w:p>
    <w:p w:rsidR="00C57CEB" w:rsidRDefault="00930EBF" w:rsidP="005379CB">
      <w:pPr>
        <w:tabs>
          <w:tab w:val="left" w:pos="10080"/>
        </w:tabs>
        <w:ind w:right="-1" w:firstLine="709"/>
        <w:jc w:val="center"/>
        <w:rPr>
          <w:b/>
          <w:sz w:val="28"/>
          <w:szCs w:val="28"/>
        </w:rPr>
      </w:pPr>
      <w:r w:rsidRPr="00C57CEB">
        <w:rPr>
          <w:b/>
          <w:sz w:val="28"/>
          <w:szCs w:val="28"/>
        </w:rPr>
        <w:t>ВИСНОВКИ</w:t>
      </w:r>
    </w:p>
    <w:p w:rsidR="0032699D" w:rsidRPr="00BC616A" w:rsidRDefault="0032699D" w:rsidP="005379CB">
      <w:pPr>
        <w:tabs>
          <w:tab w:val="left" w:pos="10080"/>
        </w:tabs>
        <w:ind w:right="-1" w:firstLine="709"/>
        <w:jc w:val="center"/>
        <w:rPr>
          <w:b/>
          <w:sz w:val="28"/>
          <w:szCs w:val="28"/>
        </w:rPr>
      </w:pPr>
    </w:p>
    <w:p w:rsidR="00C57CEB" w:rsidRPr="00AC4DC7" w:rsidRDefault="00C57CEB" w:rsidP="00AC4DC7">
      <w:pPr>
        <w:tabs>
          <w:tab w:val="left" w:pos="10080"/>
        </w:tabs>
        <w:ind w:right="-1" w:firstLine="709"/>
        <w:jc w:val="both"/>
        <w:rPr>
          <w:color w:val="000000"/>
          <w:sz w:val="28"/>
          <w:szCs w:val="28"/>
        </w:rPr>
      </w:pPr>
      <w:r w:rsidRPr="00784C2D">
        <w:rPr>
          <w:color w:val="000000"/>
          <w:sz w:val="28"/>
          <w:szCs w:val="28"/>
        </w:rPr>
        <w:t xml:space="preserve">1. </w:t>
      </w:r>
      <w:r>
        <w:rPr>
          <w:color w:val="000000"/>
          <w:sz w:val="28"/>
          <w:szCs w:val="28"/>
        </w:rPr>
        <w:t xml:space="preserve">Теоретико-методологічний аналіз проблеми </w:t>
      </w:r>
      <w:r w:rsidRPr="009B5381">
        <w:rPr>
          <w:color w:val="000000"/>
          <w:sz w:val="28"/>
          <w:szCs w:val="28"/>
        </w:rPr>
        <w:t xml:space="preserve">дидактичної </w:t>
      </w:r>
      <w:r>
        <w:rPr>
          <w:color w:val="000000"/>
          <w:sz w:val="28"/>
          <w:szCs w:val="28"/>
        </w:rPr>
        <w:t xml:space="preserve">гри в педагогічній науці дав можливість виявити </w:t>
      </w:r>
      <w:r>
        <w:rPr>
          <w:sz w:val="28"/>
          <w:szCs w:val="28"/>
        </w:rPr>
        <w:t>с</w:t>
      </w:r>
      <w:r w:rsidRPr="009B5381">
        <w:rPr>
          <w:sz w:val="28"/>
          <w:szCs w:val="28"/>
        </w:rPr>
        <w:t>утність методу дидактичної гри</w:t>
      </w:r>
      <w:r>
        <w:rPr>
          <w:sz w:val="28"/>
          <w:szCs w:val="28"/>
        </w:rPr>
        <w:t>, яка</w:t>
      </w:r>
      <w:r w:rsidRPr="009B5381">
        <w:rPr>
          <w:sz w:val="28"/>
          <w:szCs w:val="28"/>
        </w:rPr>
        <w:t xml:space="preserve"> полягає у</w:t>
      </w:r>
      <w:r>
        <w:rPr>
          <w:sz w:val="28"/>
          <w:szCs w:val="28"/>
        </w:rPr>
        <w:t xml:space="preserve"> створенні умовної ситуації, що</w:t>
      </w:r>
      <w:r w:rsidRPr="009B5381">
        <w:rPr>
          <w:sz w:val="28"/>
          <w:szCs w:val="28"/>
        </w:rPr>
        <w:t xml:space="preserve"> через с</w:t>
      </w:r>
      <w:r>
        <w:rPr>
          <w:sz w:val="28"/>
          <w:szCs w:val="28"/>
        </w:rPr>
        <w:t>пеціальні правила та</w:t>
      </w:r>
      <w:r w:rsidRPr="009B5381">
        <w:rPr>
          <w:sz w:val="28"/>
          <w:szCs w:val="28"/>
        </w:rPr>
        <w:t xml:space="preserve"> завдання регламентує навчально-ігрову </w:t>
      </w:r>
      <w:r>
        <w:rPr>
          <w:sz w:val="28"/>
          <w:szCs w:val="28"/>
        </w:rPr>
        <w:t>діяльність дітей, спрямовуючи її</w:t>
      </w:r>
      <w:r w:rsidRPr="009B5381">
        <w:rPr>
          <w:sz w:val="28"/>
          <w:szCs w:val="28"/>
        </w:rPr>
        <w:t xml:space="preserve"> на досягнення дида</w:t>
      </w:r>
      <w:r>
        <w:rPr>
          <w:sz w:val="28"/>
          <w:szCs w:val="28"/>
        </w:rPr>
        <w:t xml:space="preserve">ктичної мети. Встановлено, що метод дидактичної гри </w:t>
      </w:r>
      <w:r w:rsidRPr="009B5381">
        <w:rPr>
          <w:sz w:val="28"/>
          <w:szCs w:val="28"/>
        </w:rPr>
        <w:t>складається з таких взаємопов’язаних структурних елемен</w:t>
      </w:r>
      <w:r w:rsidR="003D6B8E">
        <w:rPr>
          <w:sz w:val="28"/>
          <w:szCs w:val="28"/>
        </w:rPr>
        <w:t>тів</w:t>
      </w:r>
      <w:r w:rsidR="006379F1">
        <w:rPr>
          <w:sz w:val="28"/>
          <w:szCs w:val="28"/>
        </w:rPr>
        <w:t>,</w:t>
      </w:r>
      <w:r w:rsidRPr="009B5381">
        <w:rPr>
          <w:sz w:val="28"/>
          <w:szCs w:val="28"/>
        </w:rPr>
        <w:t xml:space="preserve"> як дидактичне та ігрове завдання, ігрові дії, правила, результат, обладнання та часовий регламент. </w:t>
      </w:r>
    </w:p>
    <w:p w:rsidR="006D3BD9" w:rsidRPr="006D3BD9" w:rsidRDefault="000F2965" w:rsidP="00FD3B77">
      <w:pPr>
        <w:tabs>
          <w:tab w:val="left" w:pos="10080"/>
        </w:tabs>
        <w:ind w:firstLine="709"/>
        <w:jc w:val="both"/>
        <w:rPr>
          <w:sz w:val="28"/>
          <w:szCs w:val="28"/>
        </w:rPr>
      </w:pPr>
      <w:r w:rsidRPr="009B5381">
        <w:rPr>
          <w:color w:val="000000"/>
          <w:sz w:val="28"/>
          <w:szCs w:val="28"/>
        </w:rPr>
        <w:t xml:space="preserve">2. </w:t>
      </w:r>
      <w:r w:rsidR="00C57CEB">
        <w:rPr>
          <w:color w:val="000000"/>
          <w:sz w:val="28"/>
          <w:szCs w:val="28"/>
        </w:rPr>
        <w:t xml:space="preserve">Визначено метод дидактичної гри як </w:t>
      </w:r>
      <w:r w:rsidR="00AC4DC7">
        <w:rPr>
          <w:color w:val="000000"/>
          <w:sz w:val="28"/>
          <w:szCs w:val="28"/>
        </w:rPr>
        <w:t xml:space="preserve">спосіб спільної </w:t>
      </w:r>
      <w:proofErr w:type="spellStart"/>
      <w:r w:rsidR="00AC4DC7">
        <w:rPr>
          <w:color w:val="000000"/>
          <w:sz w:val="28"/>
          <w:szCs w:val="28"/>
        </w:rPr>
        <w:t>взаємодіяльності</w:t>
      </w:r>
      <w:proofErr w:type="spellEnd"/>
      <w:r w:rsidR="00AC4DC7">
        <w:rPr>
          <w:color w:val="000000"/>
          <w:sz w:val="28"/>
          <w:szCs w:val="28"/>
        </w:rPr>
        <w:t xml:space="preserve"> вчителя й учнів, що спрямовує школярів на</w:t>
      </w:r>
      <w:r w:rsidR="00AC4DC7" w:rsidRPr="00AC4DC7">
        <w:rPr>
          <w:sz w:val="28"/>
          <w:szCs w:val="28"/>
        </w:rPr>
        <w:t xml:space="preserve"> </w:t>
      </w:r>
      <w:r w:rsidR="00AC4DC7">
        <w:rPr>
          <w:sz w:val="28"/>
          <w:szCs w:val="28"/>
        </w:rPr>
        <w:t xml:space="preserve">досягнення навчальної мети через виконання </w:t>
      </w:r>
      <w:r w:rsidR="006D3BD9">
        <w:rPr>
          <w:sz w:val="28"/>
          <w:szCs w:val="28"/>
        </w:rPr>
        <w:t xml:space="preserve">ними </w:t>
      </w:r>
      <w:r w:rsidR="00AC4DC7">
        <w:rPr>
          <w:sz w:val="28"/>
          <w:szCs w:val="28"/>
        </w:rPr>
        <w:t>ігрових завдань. Розроблено модель методу дидактичної гри</w:t>
      </w:r>
      <w:r w:rsidR="00A1792C">
        <w:rPr>
          <w:sz w:val="28"/>
          <w:szCs w:val="28"/>
        </w:rPr>
        <w:t xml:space="preserve"> </w:t>
      </w:r>
      <w:r w:rsidR="00995AE0">
        <w:rPr>
          <w:sz w:val="28"/>
          <w:szCs w:val="28"/>
        </w:rPr>
        <w:t>з формування історичних понять у</w:t>
      </w:r>
      <w:r w:rsidR="00A1792C">
        <w:rPr>
          <w:sz w:val="28"/>
          <w:szCs w:val="28"/>
        </w:rPr>
        <w:t xml:space="preserve"> розумово відсталих учнів</w:t>
      </w:r>
      <w:r w:rsidR="00D70C07">
        <w:rPr>
          <w:sz w:val="28"/>
          <w:szCs w:val="28"/>
        </w:rPr>
        <w:t xml:space="preserve">, яка має </w:t>
      </w:r>
      <w:proofErr w:type="spellStart"/>
      <w:r w:rsidR="00D70C07">
        <w:rPr>
          <w:sz w:val="28"/>
          <w:szCs w:val="28"/>
        </w:rPr>
        <w:t>діяльнісний</w:t>
      </w:r>
      <w:proofErr w:type="spellEnd"/>
      <w:r w:rsidR="00D70C07">
        <w:rPr>
          <w:sz w:val="28"/>
          <w:szCs w:val="28"/>
        </w:rPr>
        <w:t xml:space="preserve"> характер</w:t>
      </w:r>
      <w:r w:rsidR="00D70C07" w:rsidRPr="009B5381">
        <w:rPr>
          <w:sz w:val="28"/>
          <w:szCs w:val="28"/>
        </w:rPr>
        <w:t xml:space="preserve"> і поєднує </w:t>
      </w:r>
      <w:r w:rsidR="00D70C07">
        <w:rPr>
          <w:sz w:val="28"/>
          <w:szCs w:val="28"/>
        </w:rPr>
        <w:t>окремі компоненти в</w:t>
      </w:r>
      <w:r w:rsidR="00D70C07" w:rsidRPr="009B5381">
        <w:rPr>
          <w:sz w:val="28"/>
          <w:szCs w:val="28"/>
        </w:rPr>
        <w:t xml:space="preserve"> цілісну інтегровану динамічну систему. </w:t>
      </w:r>
      <w:proofErr w:type="spellStart"/>
      <w:r w:rsidR="00D70C07">
        <w:rPr>
          <w:sz w:val="28"/>
          <w:szCs w:val="28"/>
        </w:rPr>
        <w:t>Обгрунтовано</w:t>
      </w:r>
      <w:proofErr w:type="spellEnd"/>
      <w:r w:rsidR="00D70C07">
        <w:rPr>
          <w:sz w:val="28"/>
          <w:szCs w:val="28"/>
        </w:rPr>
        <w:t xml:space="preserve"> структуру моделі методу дидактичної гри, що </w:t>
      </w:r>
      <w:r w:rsidR="00D70C07" w:rsidRPr="009B5381">
        <w:rPr>
          <w:sz w:val="28"/>
          <w:szCs w:val="28"/>
        </w:rPr>
        <w:t>с</w:t>
      </w:r>
      <w:r w:rsidR="00D70C07">
        <w:rPr>
          <w:sz w:val="28"/>
          <w:szCs w:val="28"/>
        </w:rPr>
        <w:t xml:space="preserve">кладається з цільового, змістового, </w:t>
      </w:r>
      <w:proofErr w:type="spellStart"/>
      <w:r w:rsidR="00D70C07">
        <w:rPr>
          <w:sz w:val="28"/>
          <w:szCs w:val="28"/>
        </w:rPr>
        <w:t>операційно-діяльнісного</w:t>
      </w:r>
      <w:proofErr w:type="spellEnd"/>
      <w:r w:rsidR="00D70C07">
        <w:rPr>
          <w:sz w:val="28"/>
          <w:szCs w:val="28"/>
        </w:rPr>
        <w:t xml:space="preserve">, стимулюючо-мотиваційного та </w:t>
      </w:r>
      <w:proofErr w:type="spellStart"/>
      <w:r w:rsidR="009818A2">
        <w:rPr>
          <w:sz w:val="28"/>
          <w:szCs w:val="28"/>
        </w:rPr>
        <w:t>оцінков</w:t>
      </w:r>
      <w:r w:rsidR="00D70C07" w:rsidRPr="0075341C">
        <w:rPr>
          <w:sz w:val="28"/>
          <w:szCs w:val="28"/>
        </w:rPr>
        <w:t>о-результативн</w:t>
      </w:r>
      <w:r w:rsidR="00D70C07">
        <w:rPr>
          <w:sz w:val="28"/>
          <w:szCs w:val="28"/>
        </w:rPr>
        <w:t>ого</w:t>
      </w:r>
      <w:proofErr w:type="spellEnd"/>
      <w:r w:rsidR="00D70C07">
        <w:rPr>
          <w:sz w:val="28"/>
          <w:szCs w:val="28"/>
        </w:rPr>
        <w:t xml:space="preserve"> компонентів</w:t>
      </w:r>
      <w:r w:rsidR="009818A2">
        <w:rPr>
          <w:sz w:val="28"/>
          <w:szCs w:val="28"/>
        </w:rPr>
        <w:t>.</w:t>
      </w:r>
      <w:r w:rsidR="006D3BD9" w:rsidRPr="006D3BD9">
        <w:rPr>
          <w:sz w:val="28"/>
          <w:szCs w:val="28"/>
        </w:rPr>
        <w:t xml:space="preserve"> В</w:t>
      </w:r>
      <w:r w:rsidR="006D3BD9">
        <w:rPr>
          <w:sz w:val="28"/>
          <w:szCs w:val="28"/>
        </w:rPr>
        <w:t>становлено, що в</w:t>
      </w:r>
      <w:r w:rsidR="006D3BD9" w:rsidRPr="006D3BD9">
        <w:rPr>
          <w:sz w:val="28"/>
          <w:szCs w:val="28"/>
        </w:rPr>
        <w:t>ідсутність чи обмежене функціонування певного компонента порушує гру, формалізуючи її.</w:t>
      </w:r>
    </w:p>
    <w:p w:rsidR="000F2965" w:rsidRPr="009B5381" w:rsidRDefault="006D3BD9" w:rsidP="000F27EE">
      <w:pPr>
        <w:tabs>
          <w:tab w:val="left" w:pos="10080"/>
        </w:tabs>
        <w:ind w:firstLine="709"/>
        <w:jc w:val="both"/>
        <w:rPr>
          <w:sz w:val="28"/>
          <w:szCs w:val="28"/>
        </w:rPr>
      </w:pPr>
      <w:r w:rsidRPr="006D3BD9">
        <w:rPr>
          <w:sz w:val="28"/>
          <w:szCs w:val="28"/>
        </w:rPr>
        <w:t xml:space="preserve">3. </w:t>
      </w:r>
      <w:proofErr w:type="spellStart"/>
      <w:r w:rsidRPr="006D3BD9">
        <w:rPr>
          <w:sz w:val="28"/>
          <w:szCs w:val="28"/>
        </w:rPr>
        <w:t>Обгрунтовано</w:t>
      </w:r>
      <w:proofErr w:type="spellEnd"/>
      <w:r w:rsidR="0074360A">
        <w:rPr>
          <w:sz w:val="28"/>
          <w:szCs w:val="28"/>
        </w:rPr>
        <w:t xml:space="preserve"> зміст дидактичної гри як метод</w:t>
      </w:r>
      <w:r w:rsidR="00995AE0">
        <w:rPr>
          <w:sz w:val="28"/>
          <w:szCs w:val="28"/>
        </w:rPr>
        <w:t>у формування історичних понять у</w:t>
      </w:r>
      <w:r w:rsidR="0074360A">
        <w:rPr>
          <w:sz w:val="28"/>
          <w:szCs w:val="28"/>
        </w:rPr>
        <w:t xml:space="preserve"> розумово відсталих учнів, що включає </w:t>
      </w:r>
      <w:r w:rsidR="000F27EE">
        <w:rPr>
          <w:sz w:val="28"/>
          <w:szCs w:val="28"/>
        </w:rPr>
        <w:t xml:space="preserve">класифікацію, комплекси та методику застосування дидактичних ігор на уроках історії в </w:t>
      </w:r>
      <w:r w:rsidR="000F27EE">
        <w:rPr>
          <w:sz w:val="28"/>
          <w:szCs w:val="28"/>
        </w:rPr>
        <w:lastRenderedPageBreak/>
        <w:t xml:space="preserve">спеціальній школі. Визначено </w:t>
      </w:r>
      <w:r w:rsidR="000F2965">
        <w:rPr>
          <w:sz w:val="28"/>
          <w:szCs w:val="28"/>
        </w:rPr>
        <w:t>класифікацію дидактичних</w:t>
      </w:r>
      <w:r w:rsidR="000F2965" w:rsidRPr="009B5381">
        <w:rPr>
          <w:sz w:val="28"/>
          <w:szCs w:val="28"/>
        </w:rPr>
        <w:t xml:space="preserve"> іг</w:t>
      </w:r>
      <w:r w:rsidR="000F2965">
        <w:rPr>
          <w:sz w:val="28"/>
          <w:szCs w:val="28"/>
        </w:rPr>
        <w:t>ор</w:t>
      </w:r>
      <w:r w:rsidR="000F27EE">
        <w:rPr>
          <w:sz w:val="28"/>
          <w:szCs w:val="28"/>
        </w:rPr>
        <w:t xml:space="preserve"> у навчанні історії дітей </w:t>
      </w:r>
      <w:r w:rsidR="00995AE0">
        <w:rPr>
          <w:sz w:val="28"/>
          <w:szCs w:val="28"/>
        </w:rPr>
        <w:t>і</w:t>
      </w:r>
      <w:r w:rsidR="000F27EE">
        <w:rPr>
          <w:sz w:val="28"/>
          <w:szCs w:val="28"/>
        </w:rPr>
        <w:t xml:space="preserve">з розумовою відсталістю </w:t>
      </w:r>
      <w:r w:rsidR="000F2965" w:rsidRPr="009B5381">
        <w:rPr>
          <w:sz w:val="28"/>
          <w:szCs w:val="28"/>
        </w:rPr>
        <w:t xml:space="preserve">за </w:t>
      </w:r>
      <w:r w:rsidR="000F27EE">
        <w:rPr>
          <w:sz w:val="28"/>
          <w:szCs w:val="28"/>
        </w:rPr>
        <w:t>ознаками</w:t>
      </w:r>
      <w:r w:rsidR="007F3E98">
        <w:rPr>
          <w:sz w:val="28"/>
          <w:szCs w:val="28"/>
        </w:rPr>
        <w:t>:</w:t>
      </w:r>
      <w:r w:rsidR="000F27EE">
        <w:rPr>
          <w:sz w:val="28"/>
          <w:szCs w:val="28"/>
        </w:rPr>
        <w:t xml:space="preserve"> </w:t>
      </w:r>
      <w:r w:rsidR="000F2965" w:rsidRPr="009B5381">
        <w:rPr>
          <w:sz w:val="28"/>
          <w:szCs w:val="28"/>
        </w:rPr>
        <w:t>дидактична ціль та джерело отримання знань, характер пізнавальної діяльності учнів та ступінь керівництва грою, тривалість гри і кількість її учасників, логіка передачі знань і сутнісна основа гри, рівень складності та змістовий компонент.</w:t>
      </w:r>
      <w:r w:rsidR="003F69E5">
        <w:rPr>
          <w:sz w:val="28"/>
          <w:szCs w:val="28"/>
        </w:rPr>
        <w:t xml:space="preserve"> </w:t>
      </w:r>
      <w:r w:rsidR="000F27EE">
        <w:rPr>
          <w:sz w:val="28"/>
          <w:szCs w:val="28"/>
        </w:rPr>
        <w:t xml:space="preserve">Встановлено, що </w:t>
      </w:r>
      <w:r w:rsidR="000F2965" w:rsidRPr="009B5381">
        <w:rPr>
          <w:sz w:val="28"/>
          <w:szCs w:val="28"/>
        </w:rPr>
        <w:t xml:space="preserve">ознакою дидактичних ігор </w:t>
      </w:r>
      <w:r w:rsidR="000F27EE">
        <w:rPr>
          <w:sz w:val="28"/>
          <w:szCs w:val="28"/>
        </w:rPr>
        <w:t xml:space="preserve">є їх дидактичне спрямування, </w:t>
      </w:r>
      <w:r w:rsidR="00571F74">
        <w:rPr>
          <w:sz w:val="28"/>
          <w:szCs w:val="28"/>
        </w:rPr>
        <w:t>відповідно до якої</w:t>
      </w:r>
      <w:r w:rsidR="000F2965" w:rsidRPr="009B5381">
        <w:rPr>
          <w:sz w:val="28"/>
          <w:szCs w:val="28"/>
        </w:rPr>
        <w:t xml:space="preserve"> створен</w:t>
      </w:r>
      <w:r w:rsidR="000F27EE">
        <w:rPr>
          <w:sz w:val="28"/>
          <w:szCs w:val="28"/>
        </w:rPr>
        <w:t>о</w:t>
      </w:r>
      <w:r w:rsidR="007F3E98">
        <w:rPr>
          <w:sz w:val="28"/>
          <w:szCs w:val="28"/>
        </w:rPr>
        <w:t xml:space="preserve"> навчально-ігрові</w:t>
      </w:r>
      <w:r w:rsidR="00571F74">
        <w:rPr>
          <w:sz w:val="28"/>
          <w:szCs w:val="28"/>
        </w:rPr>
        <w:t xml:space="preserve"> комплекси, які </w:t>
      </w:r>
      <w:r w:rsidR="000F2965">
        <w:rPr>
          <w:sz w:val="28"/>
          <w:szCs w:val="28"/>
        </w:rPr>
        <w:t xml:space="preserve">вміщують ігри орієнтовані на </w:t>
      </w:r>
      <w:r w:rsidR="000F2965" w:rsidRPr="009B5381">
        <w:rPr>
          <w:sz w:val="28"/>
          <w:szCs w:val="28"/>
        </w:rPr>
        <w:t>мотивацію та актуаліз</w:t>
      </w:r>
      <w:r w:rsidR="000F2965">
        <w:rPr>
          <w:sz w:val="28"/>
          <w:szCs w:val="28"/>
        </w:rPr>
        <w:t xml:space="preserve">ацію раніше вивченого матеріалу, на </w:t>
      </w:r>
      <w:r w:rsidR="000F2965" w:rsidRPr="009B5381">
        <w:rPr>
          <w:sz w:val="28"/>
          <w:szCs w:val="28"/>
        </w:rPr>
        <w:t>вивчення нового матері</w:t>
      </w:r>
      <w:r w:rsidR="000F2965">
        <w:rPr>
          <w:sz w:val="28"/>
          <w:szCs w:val="28"/>
        </w:rPr>
        <w:t xml:space="preserve">алу, на закріплення вивчених понять, на </w:t>
      </w:r>
      <w:r w:rsidR="000F2965" w:rsidRPr="009B5381">
        <w:rPr>
          <w:sz w:val="28"/>
          <w:szCs w:val="28"/>
        </w:rPr>
        <w:t>перевірку рівня сформованості і</w:t>
      </w:r>
      <w:r w:rsidR="000F2965">
        <w:rPr>
          <w:sz w:val="28"/>
          <w:szCs w:val="28"/>
        </w:rPr>
        <w:t>сторичних понять та їх корекцію, на</w:t>
      </w:r>
      <w:r w:rsidR="007F3E98">
        <w:rPr>
          <w:sz w:val="28"/>
          <w:szCs w:val="28"/>
        </w:rPr>
        <w:t xml:space="preserve"> систематизацію й</w:t>
      </w:r>
      <w:r w:rsidR="000F2965" w:rsidRPr="009B5381">
        <w:rPr>
          <w:sz w:val="28"/>
          <w:szCs w:val="28"/>
        </w:rPr>
        <w:t xml:space="preserve"> узагальнення знань.</w:t>
      </w:r>
    </w:p>
    <w:p w:rsidR="004C47FC" w:rsidRDefault="000F2965" w:rsidP="00815131">
      <w:pPr>
        <w:tabs>
          <w:tab w:val="left" w:pos="10080"/>
        </w:tabs>
        <w:ind w:firstLine="709"/>
        <w:jc w:val="both"/>
        <w:rPr>
          <w:sz w:val="28"/>
          <w:szCs w:val="28"/>
        </w:rPr>
      </w:pPr>
      <w:r w:rsidRPr="00735772">
        <w:rPr>
          <w:sz w:val="28"/>
          <w:szCs w:val="28"/>
        </w:rPr>
        <w:t xml:space="preserve">4. </w:t>
      </w:r>
      <w:r w:rsidR="00DD52BA">
        <w:rPr>
          <w:sz w:val="28"/>
          <w:szCs w:val="28"/>
        </w:rPr>
        <w:t>Р</w:t>
      </w:r>
      <w:r w:rsidRPr="002C5E3D">
        <w:rPr>
          <w:sz w:val="28"/>
          <w:szCs w:val="28"/>
        </w:rPr>
        <w:t>озроблено методику</w:t>
      </w:r>
      <w:r>
        <w:rPr>
          <w:sz w:val="28"/>
          <w:szCs w:val="28"/>
        </w:rPr>
        <w:t xml:space="preserve"> проведення дидактичних</w:t>
      </w:r>
      <w:r w:rsidRPr="00BC2D82">
        <w:rPr>
          <w:sz w:val="28"/>
          <w:szCs w:val="28"/>
        </w:rPr>
        <w:t xml:space="preserve"> </w:t>
      </w:r>
      <w:r>
        <w:rPr>
          <w:sz w:val="28"/>
          <w:szCs w:val="28"/>
        </w:rPr>
        <w:t>і</w:t>
      </w:r>
      <w:r w:rsidRPr="00BC2D82">
        <w:rPr>
          <w:sz w:val="28"/>
          <w:szCs w:val="28"/>
        </w:rPr>
        <w:t>г</w:t>
      </w:r>
      <w:r>
        <w:rPr>
          <w:sz w:val="28"/>
          <w:szCs w:val="28"/>
        </w:rPr>
        <w:t>ор на уроках історії в</w:t>
      </w:r>
      <w:r w:rsidRPr="00BC2D82">
        <w:rPr>
          <w:sz w:val="28"/>
          <w:szCs w:val="28"/>
        </w:rPr>
        <w:t xml:space="preserve"> спеціальній школі, визначено дії </w:t>
      </w:r>
      <w:r>
        <w:rPr>
          <w:sz w:val="28"/>
          <w:szCs w:val="28"/>
        </w:rPr>
        <w:t xml:space="preserve">суб’єктів навчально-ігрового процесу </w:t>
      </w:r>
      <w:r w:rsidRPr="00BC2D82">
        <w:rPr>
          <w:sz w:val="28"/>
          <w:szCs w:val="28"/>
        </w:rPr>
        <w:t xml:space="preserve">на </w:t>
      </w:r>
      <w:r w:rsidR="00703148">
        <w:rPr>
          <w:sz w:val="28"/>
          <w:szCs w:val="28"/>
        </w:rPr>
        <w:t>уроці, висвітлен</w:t>
      </w:r>
      <w:r w:rsidR="00995AE0">
        <w:rPr>
          <w:sz w:val="28"/>
          <w:szCs w:val="28"/>
        </w:rPr>
        <w:t>о діяльність у</w:t>
      </w:r>
      <w:r w:rsidRPr="002C5E3D">
        <w:rPr>
          <w:sz w:val="28"/>
          <w:szCs w:val="28"/>
        </w:rPr>
        <w:t xml:space="preserve">чителя і школярів </w:t>
      </w:r>
      <w:r>
        <w:rPr>
          <w:sz w:val="28"/>
          <w:szCs w:val="28"/>
        </w:rPr>
        <w:t>на всіх етапах гри. Розкрит</w:t>
      </w:r>
      <w:r w:rsidR="00703148">
        <w:rPr>
          <w:sz w:val="28"/>
          <w:szCs w:val="28"/>
        </w:rPr>
        <w:t>о</w:t>
      </w:r>
      <w:r w:rsidRPr="00390BEE">
        <w:rPr>
          <w:sz w:val="28"/>
          <w:szCs w:val="28"/>
        </w:rPr>
        <w:t xml:space="preserve"> компоненти п</w:t>
      </w:r>
      <w:r>
        <w:rPr>
          <w:sz w:val="28"/>
          <w:szCs w:val="28"/>
        </w:rPr>
        <w:t>ідготовчого етапу</w:t>
      </w:r>
      <w:r w:rsidR="00703148">
        <w:rPr>
          <w:sz w:val="28"/>
          <w:szCs w:val="28"/>
        </w:rPr>
        <w:t xml:space="preserve"> методики</w:t>
      </w:r>
      <w:r w:rsidR="007F3E98">
        <w:rPr>
          <w:sz w:val="28"/>
          <w:szCs w:val="28"/>
        </w:rPr>
        <w:t>: вибір гри та</w:t>
      </w:r>
      <w:r w:rsidRPr="00390BEE">
        <w:rPr>
          <w:sz w:val="28"/>
          <w:szCs w:val="28"/>
        </w:rPr>
        <w:t xml:space="preserve"> </w:t>
      </w:r>
      <w:r>
        <w:rPr>
          <w:sz w:val="28"/>
          <w:szCs w:val="28"/>
        </w:rPr>
        <w:t>її назви, розробка правил, виготовл</w:t>
      </w:r>
      <w:r w:rsidRPr="00390BEE">
        <w:rPr>
          <w:sz w:val="28"/>
          <w:szCs w:val="28"/>
        </w:rPr>
        <w:t>ення наочності, консультування</w:t>
      </w:r>
      <w:r>
        <w:rPr>
          <w:sz w:val="28"/>
          <w:szCs w:val="28"/>
        </w:rPr>
        <w:t xml:space="preserve"> дітей; </w:t>
      </w:r>
      <w:r w:rsidRPr="00D70D6A">
        <w:rPr>
          <w:sz w:val="28"/>
          <w:szCs w:val="28"/>
        </w:rPr>
        <w:t>детально описано елементи вступного</w:t>
      </w:r>
      <w:r w:rsidRPr="00390BEE">
        <w:rPr>
          <w:sz w:val="28"/>
          <w:szCs w:val="28"/>
        </w:rPr>
        <w:t xml:space="preserve"> етапу – емоційну підготовку дітей, поділ їх на команди, пояснення ігрових завдань і правил гри; розглянуто особливості основного етапу – гру розумово відсталих підлітків та їх емоційну підтримку </w:t>
      </w:r>
      <w:r w:rsidR="00703148">
        <w:rPr>
          <w:sz w:val="28"/>
          <w:szCs w:val="28"/>
        </w:rPr>
        <w:t>педагогом; описано складові</w:t>
      </w:r>
      <w:r w:rsidRPr="00390BEE">
        <w:rPr>
          <w:sz w:val="28"/>
          <w:szCs w:val="28"/>
        </w:rPr>
        <w:t xml:space="preserve"> заключн</w:t>
      </w:r>
      <w:r w:rsidR="00703148">
        <w:rPr>
          <w:sz w:val="28"/>
          <w:szCs w:val="28"/>
        </w:rPr>
        <w:t>ого етапу</w:t>
      </w:r>
      <w:r w:rsidR="00D70D6A">
        <w:rPr>
          <w:sz w:val="28"/>
          <w:szCs w:val="28"/>
        </w:rPr>
        <w:t xml:space="preserve"> </w:t>
      </w:r>
      <w:r w:rsidR="00703148">
        <w:rPr>
          <w:sz w:val="28"/>
          <w:szCs w:val="28"/>
        </w:rPr>
        <w:t>(</w:t>
      </w:r>
      <w:r w:rsidR="00D70D6A">
        <w:rPr>
          <w:sz w:val="28"/>
          <w:szCs w:val="28"/>
        </w:rPr>
        <w:t>підбитт</w:t>
      </w:r>
      <w:r w:rsidRPr="00390BEE">
        <w:rPr>
          <w:sz w:val="28"/>
          <w:szCs w:val="28"/>
        </w:rPr>
        <w:t>я підсумків, повідомлення результатів та аналіз ігрових дій школярів</w:t>
      </w:r>
      <w:r w:rsidR="00703148">
        <w:rPr>
          <w:sz w:val="28"/>
          <w:szCs w:val="28"/>
        </w:rPr>
        <w:t>)</w:t>
      </w:r>
      <w:r w:rsidRPr="00390BEE">
        <w:rPr>
          <w:sz w:val="28"/>
          <w:szCs w:val="28"/>
        </w:rPr>
        <w:t>.</w:t>
      </w:r>
    </w:p>
    <w:p w:rsidR="009C2CF7" w:rsidRPr="009B5381" w:rsidRDefault="004C47FC" w:rsidP="00B03983">
      <w:pPr>
        <w:tabs>
          <w:tab w:val="left" w:pos="10080"/>
        </w:tabs>
        <w:ind w:firstLine="709"/>
        <w:jc w:val="both"/>
        <w:rPr>
          <w:sz w:val="28"/>
          <w:szCs w:val="28"/>
        </w:rPr>
      </w:pPr>
      <w:r w:rsidRPr="00DD52BA">
        <w:rPr>
          <w:sz w:val="28"/>
          <w:szCs w:val="28"/>
        </w:rPr>
        <w:t xml:space="preserve">5. </w:t>
      </w:r>
      <w:r w:rsidR="00DD52BA" w:rsidRPr="00DD52BA">
        <w:rPr>
          <w:sz w:val="28"/>
          <w:szCs w:val="28"/>
        </w:rPr>
        <w:t>Визначено рівні сформованості історичних понять у розумово відсталих школярів – низький, середній, достатній і високий – та розроблено їхні якісні та кількісні характеристики.</w:t>
      </w:r>
      <w:r w:rsidR="00DD52BA">
        <w:rPr>
          <w:sz w:val="28"/>
          <w:szCs w:val="28"/>
        </w:rPr>
        <w:t xml:space="preserve"> </w:t>
      </w:r>
      <w:r w:rsidR="00374900">
        <w:rPr>
          <w:sz w:val="28"/>
          <w:szCs w:val="28"/>
        </w:rPr>
        <w:t>Визначено рівень</w:t>
      </w:r>
      <w:r w:rsidRPr="00DD52BA">
        <w:rPr>
          <w:sz w:val="28"/>
          <w:szCs w:val="28"/>
        </w:rPr>
        <w:t xml:space="preserve"> сформованості історичних понять у розумово відсталих школярів в</w:t>
      </w:r>
      <w:r w:rsidR="00374900">
        <w:rPr>
          <w:sz w:val="28"/>
          <w:szCs w:val="28"/>
        </w:rPr>
        <w:t xml:space="preserve">ідповідно до </w:t>
      </w:r>
      <w:r w:rsidR="009C2CF7">
        <w:rPr>
          <w:sz w:val="28"/>
          <w:szCs w:val="28"/>
        </w:rPr>
        <w:t xml:space="preserve">таких </w:t>
      </w:r>
      <w:r w:rsidR="00374900">
        <w:rPr>
          <w:sz w:val="28"/>
          <w:szCs w:val="28"/>
        </w:rPr>
        <w:t>компонентів</w:t>
      </w:r>
      <w:r w:rsidR="009C2CF7">
        <w:rPr>
          <w:sz w:val="28"/>
          <w:szCs w:val="28"/>
        </w:rPr>
        <w:t xml:space="preserve"> навчальної діяльності учнів</w:t>
      </w:r>
      <w:r w:rsidR="00995AE0">
        <w:rPr>
          <w:sz w:val="28"/>
          <w:szCs w:val="28"/>
        </w:rPr>
        <w:t>, як</w:t>
      </w:r>
      <w:r w:rsidRPr="00DD52BA">
        <w:rPr>
          <w:sz w:val="28"/>
          <w:szCs w:val="28"/>
        </w:rPr>
        <w:t xml:space="preserve">: повнота, усвідомленість, правильність відповідей та </w:t>
      </w:r>
      <w:r w:rsidR="00FC06D6">
        <w:rPr>
          <w:sz w:val="28"/>
          <w:szCs w:val="28"/>
        </w:rPr>
        <w:t>самостійність виконання завдань;</w:t>
      </w:r>
      <w:r w:rsidR="009C2CF7">
        <w:rPr>
          <w:sz w:val="28"/>
          <w:szCs w:val="28"/>
        </w:rPr>
        <w:t xml:space="preserve"> </w:t>
      </w:r>
      <w:proofErr w:type="spellStart"/>
      <w:r w:rsidR="009C2CF7">
        <w:rPr>
          <w:sz w:val="28"/>
          <w:szCs w:val="28"/>
        </w:rPr>
        <w:t>у</w:t>
      </w:r>
      <w:r w:rsidRPr="00DD52BA">
        <w:rPr>
          <w:sz w:val="28"/>
          <w:szCs w:val="28"/>
        </w:rPr>
        <w:t>загальнювальним</w:t>
      </w:r>
      <w:proofErr w:type="spellEnd"/>
      <w:r w:rsidRPr="00DD52BA">
        <w:rPr>
          <w:sz w:val="28"/>
          <w:szCs w:val="28"/>
        </w:rPr>
        <w:t xml:space="preserve"> показником якості засвоєння навчально</w:t>
      </w:r>
      <w:r w:rsidR="009C2CF7">
        <w:rPr>
          <w:sz w:val="28"/>
          <w:szCs w:val="28"/>
        </w:rPr>
        <w:t xml:space="preserve">го матеріалу обрано критерій – </w:t>
      </w:r>
      <w:r w:rsidRPr="00DD52BA">
        <w:rPr>
          <w:sz w:val="28"/>
          <w:szCs w:val="28"/>
        </w:rPr>
        <w:t>міцніст</w:t>
      </w:r>
      <w:r w:rsidR="009C2CF7">
        <w:rPr>
          <w:sz w:val="28"/>
          <w:szCs w:val="28"/>
        </w:rPr>
        <w:t>ь сформованих історичних понять</w:t>
      </w:r>
      <w:r w:rsidRPr="00DD52BA">
        <w:rPr>
          <w:sz w:val="28"/>
          <w:szCs w:val="28"/>
        </w:rPr>
        <w:t>.</w:t>
      </w:r>
    </w:p>
    <w:p w:rsidR="000F2965" w:rsidRPr="00466923" w:rsidRDefault="000F2965" w:rsidP="00466923">
      <w:pPr>
        <w:tabs>
          <w:tab w:val="left" w:pos="10080"/>
        </w:tabs>
        <w:ind w:firstLine="709"/>
        <w:jc w:val="both"/>
        <w:rPr>
          <w:sz w:val="28"/>
          <w:szCs w:val="28"/>
        </w:rPr>
      </w:pPr>
      <w:r w:rsidRPr="00B45CB2">
        <w:rPr>
          <w:bCs/>
          <w:sz w:val="28"/>
          <w:szCs w:val="28"/>
        </w:rPr>
        <w:t xml:space="preserve">6. </w:t>
      </w:r>
      <w:r w:rsidRPr="009B5381">
        <w:rPr>
          <w:sz w:val="28"/>
          <w:szCs w:val="28"/>
        </w:rPr>
        <w:t xml:space="preserve">Експериментально доведено </w:t>
      </w:r>
      <w:r w:rsidR="00E547D5">
        <w:rPr>
          <w:sz w:val="28"/>
          <w:szCs w:val="28"/>
        </w:rPr>
        <w:t xml:space="preserve">ефективність </w:t>
      </w:r>
      <w:r w:rsidR="009C431F">
        <w:rPr>
          <w:bCs/>
          <w:sz w:val="28"/>
          <w:szCs w:val="28"/>
        </w:rPr>
        <w:t>розробленого змісту дидактичної гри як методу формування історичних понять</w:t>
      </w:r>
      <w:r w:rsidR="00995AE0">
        <w:rPr>
          <w:bCs/>
          <w:sz w:val="28"/>
          <w:szCs w:val="28"/>
        </w:rPr>
        <w:t xml:space="preserve"> у</w:t>
      </w:r>
      <w:r w:rsidR="00466923">
        <w:rPr>
          <w:bCs/>
          <w:sz w:val="28"/>
          <w:szCs w:val="28"/>
        </w:rPr>
        <w:t xml:space="preserve"> розумово відсталих учнів на різних </w:t>
      </w:r>
      <w:r w:rsidR="00E547D5">
        <w:rPr>
          <w:sz w:val="28"/>
          <w:szCs w:val="28"/>
        </w:rPr>
        <w:t>етапах контролю.</w:t>
      </w:r>
      <w:r w:rsidR="00466923">
        <w:rPr>
          <w:sz w:val="28"/>
          <w:szCs w:val="28"/>
        </w:rPr>
        <w:t xml:space="preserve"> </w:t>
      </w:r>
      <w:r w:rsidR="00E547D5">
        <w:rPr>
          <w:bCs/>
          <w:sz w:val="28"/>
          <w:szCs w:val="28"/>
        </w:rPr>
        <w:t xml:space="preserve"> </w:t>
      </w:r>
      <w:r w:rsidR="00E547D5">
        <w:rPr>
          <w:sz w:val="28"/>
          <w:szCs w:val="28"/>
        </w:rPr>
        <w:t>Н</w:t>
      </w:r>
      <w:r w:rsidRPr="009B5381">
        <w:rPr>
          <w:sz w:val="28"/>
          <w:szCs w:val="28"/>
        </w:rPr>
        <w:t>а етапі закріплення вивченого матеріалу рівень володіння поняттями в учнів експериментальн</w:t>
      </w:r>
      <w:r w:rsidR="00995AE0">
        <w:rPr>
          <w:sz w:val="28"/>
          <w:szCs w:val="28"/>
        </w:rPr>
        <w:t>их класів був вищим на 13,7 % ніж</w:t>
      </w:r>
      <w:r w:rsidRPr="009B5381">
        <w:rPr>
          <w:sz w:val="28"/>
          <w:szCs w:val="28"/>
        </w:rPr>
        <w:t xml:space="preserve"> показники контрольних груп. </w:t>
      </w:r>
      <w:r w:rsidR="00466923">
        <w:rPr>
          <w:sz w:val="28"/>
          <w:szCs w:val="28"/>
        </w:rPr>
        <w:t>На етапі повторення</w:t>
      </w:r>
      <w:r w:rsidRPr="00B50988">
        <w:rPr>
          <w:sz w:val="28"/>
          <w:szCs w:val="28"/>
        </w:rPr>
        <w:t xml:space="preserve"> вивченого матеріалу </w:t>
      </w:r>
      <w:r w:rsidR="00466923">
        <w:rPr>
          <w:sz w:val="28"/>
          <w:szCs w:val="28"/>
        </w:rPr>
        <w:t xml:space="preserve">констатовано зростання на </w:t>
      </w:r>
      <w:r w:rsidRPr="00B50988">
        <w:rPr>
          <w:sz w:val="28"/>
          <w:szCs w:val="28"/>
        </w:rPr>
        <w:t>19,8 %</w:t>
      </w:r>
      <w:r w:rsidR="00466923">
        <w:rPr>
          <w:sz w:val="28"/>
          <w:szCs w:val="28"/>
        </w:rPr>
        <w:t xml:space="preserve"> в експериментальній групі. </w:t>
      </w:r>
      <w:r w:rsidRPr="009B5381">
        <w:rPr>
          <w:sz w:val="28"/>
          <w:szCs w:val="28"/>
        </w:rPr>
        <w:t>Показники тематичних результа</w:t>
      </w:r>
      <w:r w:rsidR="00466923">
        <w:rPr>
          <w:sz w:val="28"/>
          <w:szCs w:val="28"/>
        </w:rPr>
        <w:t xml:space="preserve">тів засвідчили зростання рівня сформованості історичних понять </w:t>
      </w:r>
      <w:r w:rsidR="00DB2284">
        <w:rPr>
          <w:sz w:val="28"/>
          <w:szCs w:val="28"/>
        </w:rPr>
        <w:t xml:space="preserve">в експериментальних класах </w:t>
      </w:r>
      <w:r w:rsidR="00466923">
        <w:rPr>
          <w:sz w:val="28"/>
          <w:szCs w:val="28"/>
        </w:rPr>
        <w:t xml:space="preserve">на </w:t>
      </w:r>
      <w:r w:rsidRPr="009B5381">
        <w:rPr>
          <w:sz w:val="28"/>
          <w:szCs w:val="28"/>
        </w:rPr>
        <w:t xml:space="preserve">26,2 %. </w:t>
      </w:r>
      <w:r w:rsidR="00DB2284">
        <w:rPr>
          <w:sz w:val="28"/>
          <w:szCs w:val="28"/>
        </w:rPr>
        <w:t>Н</w:t>
      </w:r>
      <w:r w:rsidRPr="009B5381">
        <w:rPr>
          <w:sz w:val="28"/>
          <w:szCs w:val="28"/>
        </w:rPr>
        <w:t>а підсумковому контрольному ет</w:t>
      </w:r>
      <w:r w:rsidR="00995AE0">
        <w:rPr>
          <w:sz w:val="28"/>
          <w:szCs w:val="28"/>
        </w:rPr>
        <w:t>апі, у</w:t>
      </w:r>
      <w:r w:rsidR="00DB2284">
        <w:rPr>
          <w:sz w:val="28"/>
          <w:szCs w:val="28"/>
        </w:rPr>
        <w:t xml:space="preserve"> кінці навчального року,</w:t>
      </w:r>
      <w:r w:rsidRPr="009B5381">
        <w:rPr>
          <w:sz w:val="28"/>
          <w:szCs w:val="28"/>
        </w:rPr>
        <w:t xml:space="preserve"> </w:t>
      </w:r>
      <w:r w:rsidR="00DB2284">
        <w:rPr>
          <w:sz w:val="28"/>
          <w:szCs w:val="28"/>
        </w:rPr>
        <w:t>констатовано</w:t>
      </w:r>
      <w:r w:rsidR="00DB2284" w:rsidRPr="009B5381">
        <w:rPr>
          <w:sz w:val="28"/>
          <w:szCs w:val="28"/>
        </w:rPr>
        <w:t xml:space="preserve"> </w:t>
      </w:r>
      <w:r w:rsidRPr="009B5381">
        <w:rPr>
          <w:sz w:val="28"/>
          <w:szCs w:val="28"/>
        </w:rPr>
        <w:t xml:space="preserve">показники </w:t>
      </w:r>
      <w:r w:rsidR="00DB2284">
        <w:rPr>
          <w:sz w:val="28"/>
          <w:szCs w:val="28"/>
        </w:rPr>
        <w:t xml:space="preserve">зростання в </w:t>
      </w:r>
      <w:r w:rsidRPr="009B5381">
        <w:rPr>
          <w:sz w:val="28"/>
          <w:szCs w:val="28"/>
        </w:rPr>
        <w:t>експериментальни</w:t>
      </w:r>
      <w:r w:rsidR="00DB2284">
        <w:rPr>
          <w:sz w:val="28"/>
          <w:szCs w:val="28"/>
        </w:rPr>
        <w:t>х класах</w:t>
      </w:r>
      <w:r w:rsidR="001A3BDE">
        <w:rPr>
          <w:sz w:val="28"/>
          <w:szCs w:val="28"/>
        </w:rPr>
        <w:t xml:space="preserve"> </w:t>
      </w:r>
      <w:r w:rsidR="00DB2284">
        <w:rPr>
          <w:sz w:val="28"/>
          <w:szCs w:val="28"/>
        </w:rPr>
        <w:t>на 41,2 % у порівнянні з контрольними.</w:t>
      </w:r>
    </w:p>
    <w:p w:rsidR="006C764A" w:rsidRPr="00BC616A" w:rsidRDefault="002415DC" w:rsidP="003823C9">
      <w:pPr>
        <w:pStyle w:val="a6"/>
        <w:tabs>
          <w:tab w:val="left" w:pos="-284"/>
          <w:tab w:val="left" w:pos="8647"/>
        </w:tabs>
        <w:ind w:firstLine="709"/>
        <w:jc w:val="both"/>
        <w:rPr>
          <w:color w:val="auto"/>
          <w:sz w:val="28"/>
          <w:szCs w:val="28"/>
        </w:rPr>
      </w:pPr>
      <w:r>
        <w:rPr>
          <w:color w:val="auto"/>
          <w:sz w:val="28"/>
          <w:szCs w:val="28"/>
        </w:rPr>
        <w:t>Перспективою подальшого дослідження є вивчення</w:t>
      </w:r>
      <w:r w:rsidR="000F2965" w:rsidRPr="009B5381">
        <w:rPr>
          <w:color w:val="auto"/>
          <w:sz w:val="28"/>
          <w:szCs w:val="28"/>
        </w:rPr>
        <w:t xml:space="preserve"> </w:t>
      </w:r>
      <w:r w:rsidR="0025368A">
        <w:rPr>
          <w:color w:val="auto"/>
          <w:sz w:val="28"/>
          <w:szCs w:val="28"/>
        </w:rPr>
        <w:t xml:space="preserve">сфер застосування </w:t>
      </w:r>
      <w:r w:rsidR="000F2965" w:rsidRPr="009B5381">
        <w:rPr>
          <w:color w:val="auto"/>
          <w:sz w:val="28"/>
          <w:szCs w:val="28"/>
        </w:rPr>
        <w:t>методу дида</w:t>
      </w:r>
      <w:r>
        <w:rPr>
          <w:color w:val="auto"/>
          <w:sz w:val="28"/>
          <w:szCs w:val="28"/>
        </w:rPr>
        <w:t xml:space="preserve">ктичної гри </w:t>
      </w:r>
      <w:r w:rsidR="007E24F0">
        <w:rPr>
          <w:color w:val="auto"/>
          <w:sz w:val="28"/>
          <w:szCs w:val="28"/>
        </w:rPr>
        <w:t>на уроках історії у</w:t>
      </w:r>
      <w:r w:rsidR="00B03983">
        <w:rPr>
          <w:color w:val="auto"/>
          <w:sz w:val="28"/>
          <w:szCs w:val="28"/>
        </w:rPr>
        <w:t xml:space="preserve"> 8-9 класах</w:t>
      </w:r>
      <w:r w:rsidR="003823C9">
        <w:rPr>
          <w:color w:val="auto"/>
          <w:sz w:val="28"/>
          <w:szCs w:val="28"/>
        </w:rPr>
        <w:t xml:space="preserve"> та інших навчальних предметах, розробка комп’ютерних ігор на історичну тематику та дослідження їх впливу на продуктивність засвоєння програмового матеріалу розумово відсталими учнями.</w:t>
      </w:r>
    </w:p>
    <w:p w:rsidR="00E61E47" w:rsidRPr="00BC616A" w:rsidRDefault="00E61E47" w:rsidP="003823C9">
      <w:pPr>
        <w:pStyle w:val="a6"/>
        <w:tabs>
          <w:tab w:val="left" w:pos="-284"/>
          <w:tab w:val="left" w:pos="8647"/>
        </w:tabs>
        <w:ind w:firstLine="709"/>
        <w:jc w:val="both"/>
        <w:rPr>
          <w:color w:val="auto"/>
          <w:sz w:val="28"/>
          <w:szCs w:val="28"/>
        </w:rPr>
      </w:pPr>
    </w:p>
    <w:p w:rsidR="000F2965" w:rsidRDefault="00143F7A" w:rsidP="00815131">
      <w:pPr>
        <w:pStyle w:val="a6"/>
        <w:tabs>
          <w:tab w:val="left" w:pos="-284"/>
          <w:tab w:val="left" w:pos="8647"/>
        </w:tabs>
        <w:ind w:firstLine="709"/>
        <w:jc w:val="both"/>
        <w:rPr>
          <w:b/>
          <w:sz w:val="28"/>
          <w:szCs w:val="28"/>
        </w:rPr>
      </w:pPr>
      <w:r>
        <w:rPr>
          <w:b/>
          <w:sz w:val="28"/>
          <w:szCs w:val="28"/>
        </w:rPr>
        <w:t>СПИСОК ОПУБЛІКОВАНИХ РОБІТ ЗА ТЕМОЮ ДИСЕРТАЦІЇ</w:t>
      </w:r>
    </w:p>
    <w:p w:rsidR="0032699D" w:rsidRPr="009B5381" w:rsidRDefault="0032699D" w:rsidP="00815131">
      <w:pPr>
        <w:pStyle w:val="a6"/>
        <w:tabs>
          <w:tab w:val="left" w:pos="-284"/>
          <w:tab w:val="left" w:pos="8647"/>
        </w:tabs>
        <w:ind w:firstLine="709"/>
        <w:jc w:val="both"/>
        <w:rPr>
          <w:b/>
          <w:sz w:val="28"/>
          <w:szCs w:val="28"/>
        </w:rPr>
      </w:pPr>
    </w:p>
    <w:p w:rsidR="000F2965" w:rsidRPr="009B5381" w:rsidRDefault="00AB14F6" w:rsidP="00815131">
      <w:pPr>
        <w:pStyle w:val="a6"/>
        <w:tabs>
          <w:tab w:val="left" w:pos="-284"/>
          <w:tab w:val="left" w:pos="8647"/>
        </w:tabs>
        <w:ind w:firstLine="709"/>
        <w:jc w:val="both"/>
        <w:rPr>
          <w:color w:val="auto"/>
          <w:sz w:val="28"/>
          <w:szCs w:val="28"/>
        </w:rPr>
      </w:pPr>
      <w:r>
        <w:rPr>
          <w:sz w:val="28"/>
          <w:szCs w:val="28"/>
        </w:rPr>
        <w:t xml:space="preserve">1. Косенко Ю. М. </w:t>
      </w:r>
      <w:r w:rsidR="000F2965" w:rsidRPr="009B5381">
        <w:rPr>
          <w:sz w:val="28"/>
          <w:szCs w:val="28"/>
        </w:rPr>
        <w:t>Особливості формування уявлень про хронологію та історичний час в учнів спеціальної школи</w:t>
      </w:r>
      <w:r w:rsidR="00DA3065">
        <w:rPr>
          <w:sz w:val="28"/>
          <w:szCs w:val="28"/>
        </w:rPr>
        <w:t xml:space="preserve"> / Ю. М. </w:t>
      </w:r>
      <w:r w:rsidR="003F10E2">
        <w:rPr>
          <w:sz w:val="28"/>
          <w:szCs w:val="28"/>
        </w:rPr>
        <w:t>Косенко</w:t>
      </w:r>
      <w:r w:rsidR="000F2965" w:rsidRPr="009B5381">
        <w:rPr>
          <w:sz w:val="28"/>
          <w:szCs w:val="28"/>
        </w:rPr>
        <w:t xml:space="preserve"> // </w:t>
      </w:r>
      <w:r w:rsidR="000F2965" w:rsidRPr="009B5381">
        <w:rPr>
          <w:color w:val="auto"/>
          <w:sz w:val="28"/>
          <w:szCs w:val="28"/>
        </w:rPr>
        <w:t>Збірник наукових праць Кам’янець-Подільського д</w:t>
      </w:r>
      <w:r w:rsidR="003F10E2">
        <w:rPr>
          <w:color w:val="auto"/>
          <w:sz w:val="28"/>
          <w:szCs w:val="28"/>
        </w:rPr>
        <w:t>ержавного університету : Серія</w:t>
      </w:r>
      <w:r w:rsidR="00370963">
        <w:rPr>
          <w:color w:val="auto"/>
          <w:sz w:val="28"/>
          <w:szCs w:val="28"/>
        </w:rPr>
        <w:t xml:space="preserve"> соціально-педагогічна</w:t>
      </w:r>
      <w:r w:rsidR="000F2965" w:rsidRPr="009B5381">
        <w:rPr>
          <w:color w:val="auto"/>
          <w:sz w:val="28"/>
          <w:szCs w:val="28"/>
        </w:rPr>
        <w:t xml:space="preserve"> </w:t>
      </w:r>
      <w:r w:rsidR="000C0991">
        <w:rPr>
          <w:color w:val="auto"/>
          <w:sz w:val="28"/>
          <w:szCs w:val="28"/>
        </w:rPr>
        <w:t xml:space="preserve">/ </w:t>
      </w:r>
      <w:r w:rsidR="003F10E2" w:rsidRPr="000241C6">
        <w:rPr>
          <w:color w:val="auto"/>
          <w:sz w:val="28"/>
          <w:szCs w:val="28"/>
          <w:lang w:val="ru-RU"/>
        </w:rPr>
        <w:t>[</w:t>
      </w:r>
      <w:r w:rsidR="003F10E2">
        <w:rPr>
          <w:color w:val="auto"/>
          <w:sz w:val="28"/>
          <w:szCs w:val="28"/>
        </w:rPr>
        <w:t>з</w:t>
      </w:r>
      <w:r w:rsidR="00DA3065">
        <w:rPr>
          <w:color w:val="auto"/>
          <w:sz w:val="28"/>
          <w:szCs w:val="28"/>
        </w:rPr>
        <w:t>а ред. О. В. Гаврилова, В. І. </w:t>
      </w:r>
      <w:r w:rsidR="000F2965" w:rsidRPr="009B5381">
        <w:rPr>
          <w:color w:val="auto"/>
          <w:sz w:val="28"/>
          <w:szCs w:val="28"/>
        </w:rPr>
        <w:t>Співака</w:t>
      </w:r>
      <w:r w:rsidR="003F10E2" w:rsidRPr="000241C6">
        <w:rPr>
          <w:color w:val="auto"/>
          <w:sz w:val="28"/>
          <w:szCs w:val="28"/>
          <w:lang w:val="ru-RU"/>
        </w:rPr>
        <w:t>]</w:t>
      </w:r>
      <w:r w:rsidR="000F2965" w:rsidRPr="009B5381">
        <w:rPr>
          <w:color w:val="auto"/>
          <w:sz w:val="28"/>
          <w:szCs w:val="28"/>
        </w:rPr>
        <w:t xml:space="preserve">. </w:t>
      </w:r>
      <w:r w:rsidR="000F2965" w:rsidRPr="003F10E2">
        <w:rPr>
          <w:color w:val="auto"/>
          <w:sz w:val="28"/>
          <w:szCs w:val="28"/>
        </w:rPr>
        <w:t>–</w:t>
      </w:r>
      <w:r w:rsidR="000F2965" w:rsidRPr="009B5381">
        <w:rPr>
          <w:color w:val="auto"/>
          <w:sz w:val="28"/>
          <w:szCs w:val="28"/>
        </w:rPr>
        <w:t xml:space="preserve"> Кам’ян</w:t>
      </w:r>
      <w:r w:rsidR="00DA3065">
        <w:rPr>
          <w:color w:val="auto"/>
          <w:sz w:val="28"/>
          <w:szCs w:val="28"/>
        </w:rPr>
        <w:t xml:space="preserve">ець-Подільський : ПП </w:t>
      </w:r>
      <w:proofErr w:type="spellStart"/>
      <w:r w:rsidR="00DA3065">
        <w:rPr>
          <w:color w:val="auto"/>
          <w:sz w:val="28"/>
          <w:szCs w:val="28"/>
        </w:rPr>
        <w:t>Мошинський</w:t>
      </w:r>
      <w:proofErr w:type="spellEnd"/>
      <w:r w:rsidR="00DA3065">
        <w:rPr>
          <w:color w:val="auto"/>
          <w:sz w:val="28"/>
          <w:szCs w:val="28"/>
        </w:rPr>
        <w:t> </w:t>
      </w:r>
      <w:r w:rsidR="000F2965" w:rsidRPr="009B5381">
        <w:rPr>
          <w:color w:val="auto"/>
          <w:sz w:val="28"/>
          <w:szCs w:val="28"/>
        </w:rPr>
        <w:t>В.</w:t>
      </w:r>
      <w:r w:rsidR="00DA3065">
        <w:rPr>
          <w:color w:val="auto"/>
          <w:sz w:val="28"/>
          <w:szCs w:val="28"/>
        </w:rPr>
        <w:t> </w:t>
      </w:r>
      <w:r w:rsidR="000F2965" w:rsidRPr="009B5381">
        <w:rPr>
          <w:color w:val="auto"/>
          <w:sz w:val="28"/>
          <w:szCs w:val="28"/>
        </w:rPr>
        <w:t xml:space="preserve">С., 2008. </w:t>
      </w:r>
      <w:r w:rsidR="003F10E2">
        <w:rPr>
          <w:color w:val="auto"/>
          <w:sz w:val="28"/>
          <w:szCs w:val="28"/>
        </w:rPr>
        <w:t xml:space="preserve">– </w:t>
      </w:r>
      <w:r w:rsidR="003F10E2" w:rsidRPr="009B5381">
        <w:rPr>
          <w:color w:val="auto"/>
          <w:sz w:val="28"/>
          <w:szCs w:val="28"/>
        </w:rPr>
        <w:t xml:space="preserve">Вип. </w:t>
      </w:r>
      <w:proofErr w:type="gramStart"/>
      <w:r w:rsidR="003F10E2" w:rsidRPr="009B5381">
        <w:rPr>
          <w:color w:val="auto"/>
          <w:sz w:val="28"/>
          <w:szCs w:val="28"/>
          <w:lang w:val="en-US"/>
        </w:rPr>
        <w:t>VII</w:t>
      </w:r>
      <w:r w:rsidR="003F10E2" w:rsidRPr="009B5381">
        <w:rPr>
          <w:color w:val="auto"/>
          <w:sz w:val="28"/>
          <w:szCs w:val="28"/>
        </w:rPr>
        <w:t>І</w:t>
      </w:r>
      <w:r w:rsidR="00370963">
        <w:rPr>
          <w:color w:val="auto"/>
          <w:sz w:val="28"/>
          <w:szCs w:val="28"/>
        </w:rPr>
        <w:t>.</w:t>
      </w:r>
      <w:proofErr w:type="gramEnd"/>
      <w:r w:rsidR="003F10E2" w:rsidRPr="009B5381">
        <w:rPr>
          <w:color w:val="auto"/>
          <w:sz w:val="28"/>
          <w:szCs w:val="28"/>
        </w:rPr>
        <w:t xml:space="preserve"> </w:t>
      </w:r>
      <w:r w:rsidR="000F2965" w:rsidRPr="009B5381">
        <w:rPr>
          <w:color w:val="auto"/>
          <w:sz w:val="28"/>
          <w:szCs w:val="28"/>
        </w:rPr>
        <w:t>– С. 210</w:t>
      </w:r>
      <w:r w:rsidR="00370963">
        <w:rPr>
          <w:color w:val="auto"/>
          <w:sz w:val="28"/>
          <w:szCs w:val="28"/>
        </w:rPr>
        <w:t xml:space="preserve"> </w:t>
      </w:r>
      <w:r w:rsidR="000F2965" w:rsidRPr="009B5381">
        <w:rPr>
          <w:color w:val="auto"/>
          <w:sz w:val="28"/>
          <w:szCs w:val="28"/>
        </w:rPr>
        <w:t>–</w:t>
      </w:r>
      <w:r w:rsidR="00370963">
        <w:rPr>
          <w:color w:val="auto"/>
          <w:sz w:val="28"/>
          <w:szCs w:val="28"/>
        </w:rPr>
        <w:t xml:space="preserve"> </w:t>
      </w:r>
      <w:r w:rsidR="000F2965" w:rsidRPr="009B5381">
        <w:rPr>
          <w:color w:val="auto"/>
          <w:sz w:val="28"/>
          <w:szCs w:val="28"/>
        </w:rPr>
        <w:t>218.</w:t>
      </w:r>
    </w:p>
    <w:p w:rsidR="000F2965" w:rsidRPr="009B5381" w:rsidRDefault="000F2965" w:rsidP="00815131">
      <w:pPr>
        <w:pStyle w:val="a6"/>
        <w:tabs>
          <w:tab w:val="left" w:pos="-284"/>
          <w:tab w:val="left" w:pos="8647"/>
        </w:tabs>
        <w:ind w:firstLine="709"/>
        <w:jc w:val="both"/>
        <w:rPr>
          <w:color w:val="auto"/>
          <w:sz w:val="28"/>
          <w:szCs w:val="28"/>
        </w:rPr>
      </w:pPr>
      <w:r w:rsidRPr="009B5381">
        <w:rPr>
          <w:color w:val="auto"/>
          <w:sz w:val="28"/>
          <w:szCs w:val="28"/>
        </w:rPr>
        <w:t xml:space="preserve">2. </w:t>
      </w:r>
      <w:r w:rsidR="00AB14F6">
        <w:rPr>
          <w:sz w:val="28"/>
          <w:szCs w:val="28"/>
        </w:rPr>
        <w:t>Косенко Ю. </w:t>
      </w:r>
      <w:r w:rsidRPr="009B5381">
        <w:rPr>
          <w:sz w:val="28"/>
          <w:szCs w:val="28"/>
        </w:rPr>
        <w:t xml:space="preserve">М. Формування і корекція </w:t>
      </w:r>
      <w:proofErr w:type="spellStart"/>
      <w:r w:rsidRPr="009B5381">
        <w:rPr>
          <w:sz w:val="28"/>
          <w:szCs w:val="28"/>
        </w:rPr>
        <w:t>історико-просторових</w:t>
      </w:r>
      <w:proofErr w:type="spellEnd"/>
      <w:r w:rsidRPr="009B5381">
        <w:rPr>
          <w:sz w:val="28"/>
          <w:szCs w:val="28"/>
        </w:rPr>
        <w:t xml:space="preserve"> уявлень у розумово відсталих учнів </w:t>
      </w:r>
      <w:r w:rsidR="00AB14F6">
        <w:rPr>
          <w:sz w:val="28"/>
          <w:szCs w:val="28"/>
        </w:rPr>
        <w:t>/ Ю. М. </w:t>
      </w:r>
      <w:r w:rsidR="000241C6">
        <w:rPr>
          <w:sz w:val="28"/>
          <w:szCs w:val="28"/>
        </w:rPr>
        <w:t xml:space="preserve">Косенко </w:t>
      </w:r>
      <w:r w:rsidRPr="009B5381">
        <w:rPr>
          <w:sz w:val="28"/>
          <w:szCs w:val="28"/>
        </w:rPr>
        <w:t xml:space="preserve">// </w:t>
      </w:r>
      <w:r w:rsidRPr="009B5381">
        <w:rPr>
          <w:color w:val="auto"/>
          <w:sz w:val="28"/>
          <w:szCs w:val="28"/>
        </w:rPr>
        <w:t xml:space="preserve">Збірник наукових праць Кам’янець-Подільського національного </w:t>
      </w:r>
      <w:r w:rsidR="0080157B">
        <w:rPr>
          <w:color w:val="auto"/>
          <w:sz w:val="28"/>
          <w:szCs w:val="28"/>
        </w:rPr>
        <w:t>університету</w:t>
      </w:r>
      <w:r w:rsidRPr="009B5381">
        <w:rPr>
          <w:color w:val="auto"/>
          <w:sz w:val="28"/>
          <w:szCs w:val="28"/>
        </w:rPr>
        <w:t xml:space="preserve"> : С</w:t>
      </w:r>
      <w:r w:rsidR="000241C6">
        <w:rPr>
          <w:color w:val="auto"/>
          <w:sz w:val="28"/>
          <w:szCs w:val="28"/>
        </w:rPr>
        <w:t>ерія</w:t>
      </w:r>
      <w:r w:rsidR="0074774B">
        <w:rPr>
          <w:color w:val="auto"/>
          <w:sz w:val="28"/>
          <w:szCs w:val="28"/>
        </w:rPr>
        <w:t xml:space="preserve"> соціально-педагогічна</w:t>
      </w:r>
      <w:r w:rsidRPr="009B5381">
        <w:rPr>
          <w:color w:val="auto"/>
          <w:sz w:val="28"/>
          <w:szCs w:val="28"/>
        </w:rPr>
        <w:t xml:space="preserve"> </w:t>
      </w:r>
      <w:r w:rsidR="006E75F8">
        <w:rPr>
          <w:color w:val="auto"/>
          <w:sz w:val="28"/>
          <w:szCs w:val="28"/>
        </w:rPr>
        <w:t xml:space="preserve">/ </w:t>
      </w:r>
      <w:r w:rsidR="000241C6" w:rsidRPr="000C0991">
        <w:rPr>
          <w:color w:val="auto"/>
          <w:sz w:val="28"/>
          <w:szCs w:val="28"/>
        </w:rPr>
        <w:t>[з</w:t>
      </w:r>
      <w:r w:rsidR="00AB14F6">
        <w:rPr>
          <w:color w:val="auto"/>
          <w:sz w:val="28"/>
          <w:szCs w:val="28"/>
        </w:rPr>
        <w:t>а ред. О. В. Гаврилова, В. І. </w:t>
      </w:r>
      <w:r w:rsidRPr="009B5381">
        <w:rPr>
          <w:color w:val="auto"/>
          <w:sz w:val="28"/>
          <w:szCs w:val="28"/>
        </w:rPr>
        <w:t>Співака</w:t>
      </w:r>
      <w:r w:rsidR="000241C6" w:rsidRPr="000241C6">
        <w:rPr>
          <w:color w:val="auto"/>
          <w:sz w:val="28"/>
          <w:szCs w:val="28"/>
          <w:lang w:val="ru-RU"/>
        </w:rPr>
        <w:t>]</w:t>
      </w:r>
      <w:r w:rsidRPr="009B5381">
        <w:rPr>
          <w:color w:val="auto"/>
          <w:sz w:val="28"/>
          <w:szCs w:val="28"/>
        </w:rPr>
        <w:t xml:space="preserve">. </w:t>
      </w:r>
      <w:r w:rsidRPr="009B5381">
        <w:rPr>
          <w:color w:val="auto"/>
          <w:sz w:val="28"/>
          <w:szCs w:val="28"/>
          <w:lang w:val="ru-RU"/>
        </w:rPr>
        <w:t>–</w:t>
      </w:r>
      <w:r w:rsidRPr="009B5381">
        <w:rPr>
          <w:color w:val="auto"/>
          <w:sz w:val="28"/>
          <w:szCs w:val="28"/>
        </w:rPr>
        <w:t xml:space="preserve"> Кам’янець-Подільський : Аксіома, 2009. </w:t>
      </w:r>
      <w:r w:rsidR="000241C6">
        <w:rPr>
          <w:color w:val="auto"/>
          <w:sz w:val="28"/>
          <w:szCs w:val="28"/>
        </w:rPr>
        <w:t xml:space="preserve">– </w:t>
      </w:r>
      <w:r w:rsidR="000241C6" w:rsidRPr="009B5381">
        <w:rPr>
          <w:color w:val="auto"/>
          <w:sz w:val="28"/>
          <w:szCs w:val="28"/>
        </w:rPr>
        <w:t>Вип. ХІІ</w:t>
      </w:r>
      <w:r w:rsidR="0074774B">
        <w:rPr>
          <w:color w:val="auto"/>
          <w:sz w:val="28"/>
          <w:szCs w:val="28"/>
        </w:rPr>
        <w:t>.</w:t>
      </w:r>
      <w:r w:rsidR="000241C6" w:rsidRPr="009B5381">
        <w:rPr>
          <w:color w:val="auto"/>
          <w:sz w:val="28"/>
          <w:szCs w:val="28"/>
        </w:rPr>
        <w:t xml:space="preserve"> </w:t>
      </w:r>
      <w:r w:rsidRPr="009B5381">
        <w:rPr>
          <w:color w:val="auto"/>
          <w:sz w:val="28"/>
          <w:szCs w:val="28"/>
        </w:rPr>
        <w:t>– С. 198</w:t>
      </w:r>
      <w:r w:rsidR="0074774B">
        <w:rPr>
          <w:color w:val="auto"/>
          <w:sz w:val="28"/>
          <w:szCs w:val="28"/>
        </w:rPr>
        <w:t xml:space="preserve"> </w:t>
      </w:r>
      <w:r w:rsidRPr="009B5381">
        <w:rPr>
          <w:color w:val="auto"/>
          <w:sz w:val="28"/>
          <w:szCs w:val="28"/>
        </w:rPr>
        <w:t>–</w:t>
      </w:r>
      <w:r w:rsidR="0074774B">
        <w:rPr>
          <w:color w:val="auto"/>
          <w:sz w:val="28"/>
          <w:szCs w:val="28"/>
        </w:rPr>
        <w:t xml:space="preserve"> </w:t>
      </w:r>
      <w:r w:rsidRPr="009B5381">
        <w:rPr>
          <w:color w:val="auto"/>
          <w:sz w:val="28"/>
          <w:szCs w:val="28"/>
        </w:rPr>
        <w:t>201.</w:t>
      </w:r>
    </w:p>
    <w:p w:rsidR="000F2965" w:rsidRPr="009B5381" w:rsidRDefault="000F2965" w:rsidP="00815131">
      <w:pPr>
        <w:pStyle w:val="a7"/>
        <w:spacing w:after="0" w:line="240" w:lineRule="auto"/>
        <w:ind w:left="0" w:firstLine="709"/>
        <w:jc w:val="both"/>
        <w:rPr>
          <w:rFonts w:ascii="Times New Roman" w:hAnsi="Times New Roman"/>
          <w:sz w:val="28"/>
          <w:szCs w:val="28"/>
          <w:lang w:val="uk-UA"/>
        </w:rPr>
      </w:pPr>
      <w:r w:rsidRPr="009B5381">
        <w:rPr>
          <w:rFonts w:ascii="Times New Roman" w:hAnsi="Times New Roman"/>
          <w:sz w:val="28"/>
          <w:szCs w:val="28"/>
          <w:shd w:val="clear" w:color="auto" w:fill="FFFFFF"/>
          <w:lang w:val="uk-UA" w:eastAsia="ar-SA"/>
        </w:rPr>
        <w:t>3</w:t>
      </w:r>
      <w:r w:rsidRPr="009B5381">
        <w:rPr>
          <w:rFonts w:ascii="Times New Roman" w:hAnsi="Times New Roman"/>
          <w:sz w:val="28"/>
          <w:szCs w:val="28"/>
          <w:shd w:val="clear" w:color="auto" w:fill="FFFFFF"/>
          <w:lang w:eastAsia="ar-SA"/>
        </w:rPr>
        <w:t>.</w:t>
      </w:r>
      <w:r w:rsidRPr="009B5381">
        <w:rPr>
          <w:rFonts w:ascii="Times New Roman" w:hAnsi="Times New Roman"/>
          <w:sz w:val="28"/>
          <w:szCs w:val="28"/>
        </w:rPr>
        <w:t xml:space="preserve"> </w:t>
      </w:r>
      <w:r w:rsidR="00AB14F6">
        <w:rPr>
          <w:rFonts w:ascii="Times New Roman" w:hAnsi="Times New Roman"/>
          <w:sz w:val="28"/>
          <w:szCs w:val="28"/>
          <w:lang w:val="uk-UA"/>
        </w:rPr>
        <w:t>Косенко Ю. </w:t>
      </w:r>
      <w:r w:rsidRPr="009B5381">
        <w:rPr>
          <w:rFonts w:ascii="Times New Roman" w:hAnsi="Times New Roman"/>
          <w:sz w:val="28"/>
          <w:szCs w:val="28"/>
          <w:lang w:val="uk-UA"/>
        </w:rPr>
        <w:t xml:space="preserve">М. Проблема дидактичної гри у навчанні розумово відсталих школярів </w:t>
      </w:r>
      <w:r w:rsidR="00AB14F6">
        <w:rPr>
          <w:rFonts w:ascii="Times New Roman" w:hAnsi="Times New Roman"/>
          <w:sz w:val="28"/>
          <w:szCs w:val="28"/>
        </w:rPr>
        <w:t>/ Ю.</w:t>
      </w:r>
      <w:r w:rsidR="00AB14F6">
        <w:rPr>
          <w:rFonts w:ascii="Times New Roman" w:hAnsi="Times New Roman"/>
          <w:sz w:val="28"/>
          <w:szCs w:val="28"/>
          <w:lang w:val="uk-UA"/>
        </w:rPr>
        <w:t> </w:t>
      </w:r>
      <w:r w:rsidR="00AB14F6">
        <w:rPr>
          <w:rFonts w:ascii="Times New Roman" w:hAnsi="Times New Roman"/>
          <w:sz w:val="28"/>
          <w:szCs w:val="28"/>
        </w:rPr>
        <w:t>М.</w:t>
      </w:r>
      <w:r w:rsidR="00AB14F6">
        <w:rPr>
          <w:rFonts w:ascii="Times New Roman" w:hAnsi="Times New Roman"/>
          <w:sz w:val="28"/>
          <w:szCs w:val="28"/>
          <w:lang w:val="uk-UA"/>
        </w:rPr>
        <w:t> </w:t>
      </w:r>
      <w:proofErr w:type="spellStart"/>
      <w:r w:rsidRPr="009B5381">
        <w:rPr>
          <w:rFonts w:ascii="Times New Roman" w:hAnsi="Times New Roman"/>
          <w:sz w:val="28"/>
          <w:szCs w:val="28"/>
        </w:rPr>
        <w:t>Косенко</w:t>
      </w:r>
      <w:proofErr w:type="spellEnd"/>
      <w:r w:rsidRPr="009B5381">
        <w:rPr>
          <w:rFonts w:ascii="Times New Roman" w:hAnsi="Times New Roman"/>
          <w:sz w:val="28"/>
          <w:szCs w:val="28"/>
        </w:rPr>
        <w:t xml:space="preserve"> //</w:t>
      </w:r>
      <w:r w:rsidRPr="009B5381">
        <w:rPr>
          <w:rFonts w:ascii="Times New Roman" w:hAnsi="Times New Roman"/>
          <w:sz w:val="28"/>
          <w:szCs w:val="28"/>
          <w:lang w:val="uk-UA"/>
        </w:rPr>
        <w:t xml:space="preserve"> Науковий часопис НПУ </w:t>
      </w:r>
      <w:r w:rsidR="0062382A">
        <w:rPr>
          <w:rFonts w:ascii="Times New Roman" w:hAnsi="Times New Roman"/>
          <w:sz w:val="28"/>
          <w:szCs w:val="28"/>
          <w:lang w:val="uk-UA"/>
        </w:rPr>
        <w:br/>
        <w:t>ім.</w:t>
      </w:r>
      <w:r w:rsidRPr="009B5381">
        <w:rPr>
          <w:rFonts w:ascii="Times New Roman" w:hAnsi="Times New Roman"/>
          <w:sz w:val="28"/>
          <w:szCs w:val="28"/>
          <w:lang w:val="uk-UA"/>
        </w:rPr>
        <w:t xml:space="preserve"> М.</w:t>
      </w:r>
      <w:r w:rsidR="00AB14F6">
        <w:rPr>
          <w:rFonts w:ascii="Times New Roman" w:hAnsi="Times New Roman"/>
          <w:sz w:val="28"/>
          <w:szCs w:val="28"/>
          <w:lang w:val="uk-UA"/>
        </w:rPr>
        <w:t> </w:t>
      </w:r>
      <w:r w:rsidRPr="009B5381">
        <w:rPr>
          <w:rFonts w:ascii="Times New Roman" w:hAnsi="Times New Roman"/>
          <w:sz w:val="28"/>
          <w:szCs w:val="28"/>
          <w:lang w:val="uk-UA"/>
        </w:rPr>
        <w:t>П.</w:t>
      </w:r>
      <w:r w:rsidR="00AB14F6">
        <w:rPr>
          <w:rFonts w:ascii="Times New Roman" w:hAnsi="Times New Roman"/>
          <w:sz w:val="28"/>
          <w:szCs w:val="28"/>
          <w:lang w:val="uk-UA"/>
        </w:rPr>
        <w:t> </w:t>
      </w:r>
      <w:r w:rsidRPr="009B5381">
        <w:rPr>
          <w:rFonts w:ascii="Times New Roman" w:hAnsi="Times New Roman"/>
          <w:sz w:val="28"/>
          <w:szCs w:val="28"/>
          <w:lang w:val="uk-UA"/>
        </w:rPr>
        <w:t xml:space="preserve">Драгоманова. Серія 19. </w:t>
      </w:r>
      <w:proofErr w:type="spellStart"/>
      <w:r w:rsidRPr="009B5381">
        <w:rPr>
          <w:rFonts w:ascii="Times New Roman" w:hAnsi="Times New Roman"/>
          <w:sz w:val="28"/>
          <w:szCs w:val="28"/>
          <w:lang w:val="uk-UA"/>
        </w:rPr>
        <w:t>Корекційна</w:t>
      </w:r>
      <w:proofErr w:type="spellEnd"/>
      <w:r w:rsidRPr="009B5381">
        <w:rPr>
          <w:rFonts w:ascii="Times New Roman" w:hAnsi="Times New Roman"/>
          <w:sz w:val="28"/>
          <w:szCs w:val="28"/>
          <w:lang w:val="uk-UA"/>
        </w:rPr>
        <w:t xml:space="preserve"> педагогіка та спеціа</w:t>
      </w:r>
      <w:r w:rsidR="000062FE">
        <w:rPr>
          <w:rFonts w:ascii="Times New Roman" w:hAnsi="Times New Roman"/>
          <w:sz w:val="28"/>
          <w:szCs w:val="28"/>
          <w:lang w:val="uk-UA"/>
        </w:rPr>
        <w:t>льна психологія : зб. наук. пр</w:t>
      </w:r>
      <w:r w:rsidR="00AB14F6">
        <w:rPr>
          <w:rFonts w:ascii="Times New Roman" w:hAnsi="Times New Roman"/>
          <w:sz w:val="28"/>
          <w:szCs w:val="28"/>
          <w:lang w:val="uk-UA"/>
        </w:rPr>
        <w:t>. – К. : НПУ ім. М. П. </w:t>
      </w:r>
      <w:r w:rsidRPr="009B5381">
        <w:rPr>
          <w:rFonts w:ascii="Times New Roman" w:hAnsi="Times New Roman"/>
          <w:sz w:val="28"/>
          <w:szCs w:val="28"/>
          <w:lang w:val="uk-UA"/>
        </w:rPr>
        <w:t xml:space="preserve">Драгоманова, 2011. – № 19. – </w:t>
      </w:r>
      <w:r w:rsidR="000062FE">
        <w:rPr>
          <w:rFonts w:ascii="Times New Roman" w:hAnsi="Times New Roman"/>
          <w:sz w:val="28"/>
          <w:szCs w:val="28"/>
          <w:lang w:val="uk-UA"/>
        </w:rPr>
        <w:br/>
      </w:r>
      <w:r w:rsidRPr="009B5381">
        <w:rPr>
          <w:rFonts w:ascii="Times New Roman" w:hAnsi="Times New Roman"/>
          <w:sz w:val="28"/>
          <w:szCs w:val="28"/>
          <w:lang w:val="uk-UA"/>
        </w:rPr>
        <w:t>С. 84</w:t>
      </w:r>
      <w:r w:rsidR="005E21C1">
        <w:rPr>
          <w:rFonts w:ascii="Times New Roman" w:hAnsi="Times New Roman"/>
          <w:sz w:val="28"/>
          <w:szCs w:val="28"/>
          <w:lang w:val="uk-UA"/>
        </w:rPr>
        <w:t xml:space="preserve"> </w:t>
      </w:r>
      <w:r w:rsidRPr="009B5381">
        <w:rPr>
          <w:rFonts w:ascii="Times New Roman" w:hAnsi="Times New Roman"/>
          <w:sz w:val="28"/>
          <w:szCs w:val="28"/>
          <w:lang w:val="uk-UA"/>
        </w:rPr>
        <w:t>–</w:t>
      </w:r>
      <w:r w:rsidR="005E21C1">
        <w:rPr>
          <w:rFonts w:ascii="Times New Roman" w:hAnsi="Times New Roman"/>
          <w:sz w:val="28"/>
          <w:szCs w:val="28"/>
          <w:lang w:val="uk-UA"/>
        </w:rPr>
        <w:t xml:space="preserve"> </w:t>
      </w:r>
      <w:r w:rsidRPr="009B5381">
        <w:rPr>
          <w:rFonts w:ascii="Times New Roman" w:hAnsi="Times New Roman"/>
          <w:sz w:val="28"/>
          <w:szCs w:val="28"/>
          <w:lang w:val="uk-UA"/>
        </w:rPr>
        <w:t>88.</w:t>
      </w:r>
    </w:p>
    <w:p w:rsidR="000F2965" w:rsidRPr="009B5381" w:rsidRDefault="00AB14F6" w:rsidP="00815131">
      <w:pPr>
        <w:pStyle w:val="a6"/>
        <w:tabs>
          <w:tab w:val="left" w:pos="-284"/>
          <w:tab w:val="left" w:pos="8647"/>
        </w:tabs>
        <w:ind w:firstLine="709"/>
        <w:jc w:val="both"/>
        <w:rPr>
          <w:color w:val="auto"/>
          <w:sz w:val="28"/>
          <w:szCs w:val="28"/>
        </w:rPr>
      </w:pPr>
      <w:r>
        <w:rPr>
          <w:color w:val="auto"/>
          <w:sz w:val="28"/>
          <w:szCs w:val="28"/>
        </w:rPr>
        <w:t>4. Косенко Ю. </w:t>
      </w:r>
      <w:r w:rsidR="000F2965" w:rsidRPr="009B5381">
        <w:rPr>
          <w:color w:val="auto"/>
          <w:sz w:val="28"/>
          <w:szCs w:val="28"/>
        </w:rPr>
        <w:t xml:space="preserve">М. </w:t>
      </w:r>
      <w:proofErr w:type="spellStart"/>
      <w:r w:rsidR="000F2965" w:rsidRPr="009B5381">
        <w:rPr>
          <w:color w:val="auto"/>
          <w:sz w:val="28"/>
          <w:szCs w:val="28"/>
        </w:rPr>
        <w:t>Корекційно-розвиваючий</w:t>
      </w:r>
      <w:proofErr w:type="spellEnd"/>
      <w:r w:rsidR="000F2965" w:rsidRPr="009B5381">
        <w:rPr>
          <w:color w:val="auto"/>
          <w:sz w:val="28"/>
          <w:szCs w:val="28"/>
        </w:rPr>
        <w:t xml:space="preserve"> вплив дидактичних ігор у навчанні розумово відстал</w:t>
      </w:r>
      <w:r>
        <w:rPr>
          <w:color w:val="auto"/>
          <w:sz w:val="28"/>
          <w:szCs w:val="28"/>
        </w:rPr>
        <w:t>их учнів на уроках історії / Ю. М. </w:t>
      </w:r>
      <w:r w:rsidR="000F2965" w:rsidRPr="009B5381">
        <w:rPr>
          <w:color w:val="auto"/>
          <w:sz w:val="28"/>
          <w:szCs w:val="28"/>
        </w:rPr>
        <w:t xml:space="preserve">Косенко // Педагогічні науки: теорія, </w:t>
      </w:r>
      <w:r w:rsidR="000062FE">
        <w:rPr>
          <w:color w:val="auto"/>
          <w:sz w:val="28"/>
          <w:szCs w:val="28"/>
        </w:rPr>
        <w:t>історія, інноваційні технології : н</w:t>
      </w:r>
      <w:r w:rsidR="000F2965" w:rsidRPr="009B5381">
        <w:rPr>
          <w:color w:val="auto"/>
          <w:sz w:val="28"/>
          <w:szCs w:val="28"/>
        </w:rPr>
        <w:t>ауковий журнал Сум</w:t>
      </w:r>
      <w:r w:rsidR="005E21C1">
        <w:rPr>
          <w:color w:val="auto"/>
          <w:sz w:val="28"/>
          <w:szCs w:val="28"/>
        </w:rPr>
        <w:t xml:space="preserve">. </w:t>
      </w:r>
      <w:r w:rsidR="0062382A">
        <w:rPr>
          <w:color w:val="auto"/>
          <w:sz w:val="28"/>
          <w:szCs w:val="28"/>
        </w:rPr>
        <w:t>ДПУ ім.</w:t>
      </w:r>
      <w:r>
        <w:rPr>
          <w:color w:val="auto"/>
          <w:sz w:val="28"/>
          <w:szCs w:val="28"/>
        </w:rPr>
        <w:t xml:space="preserve"> А. С. </w:t>
      </w:r>
      <w:r w:rsidR="000F2965" w:rsidRPr="009B5381">
        <w:rPr>
          <w:color w:val="auto"/>
          <w:sz w:val="28"/>
          <w:szCs w:val="28"/>
        </w:rPr>
        <w:t>Макаренка. – Суми : Сум</w:t>
      </w:r>
      <w:r w:rsidR="005E21C1">
        <w:rPr>
          <w:color w:val="auto"/>
          <w:sz w:val="28"/>
          <w:szCs w:val="28"/>
        </w:rPr>
        <w:t xml:space="preserve">. </w:t>
      </w:r>
      <w:r w:rsidR="0062382A">
        <w:rPr>
          <w:color w:val="auto"/>
          <w:sz w:val="28"/>
          <w:szCs w:val="28"/>
        </w:rPr>
        <w:t>ДПУ ім.</w:t>
      </w:r>
      <w:r>
        <w:rPr>
          <w:color w:val="auto"/>
          <w:sz w:val="28"/>
          <w:szCs w:val="28"/>
        </w:rPr>
        <w:t xml:space="preserve"> А. С. </w:t>
      </w:r>
      <w:r w:rsidR="000F2965" w:rsidRPr="009B5381">
        <w:rPr>
          <w:color w:val="auto"/>
          <w:sz w:val="28"/>
          <w:szCs w:val="28"/>
        </w:rPr>
        <w:t xml:space="preserve">Макаренка, </w:t>
      </w:r>
      <w:r w:rsidR="003565E4" w:rsidRPr="00AB14F6">
        <w:rPr>
          <w:color w:val="auto"/>
          <w:sz w:val="28"/>
          <w:szCs w:val="28"/>
        </w:rPr>
        <w:br/>
      </w:r>
      <w:r w:rsidR="000F2965" w:rsidRPr="009B5381">
        <w:rPr>
          <w:color w:val="auto"/>
          <w:sz w:val="28"/>
          <w:szCs w:val="28"/>
        </w:rPr>
        <w:t>2011. – № 4 – 5. – С. 239</w:t>
      </w:r>
      <w:r w:rsidR="005E21C1">
        <w:rPr>
          <w:color w:val="auto"/>
          <w:sz w:val="28"/>
          <w:szCs w:val="28"/>
        </w:rPr>
        <w:t xml:space="preserve"> </w:t>
      </w:r>
      <w:r w:rsidR="000F2965" w:rsidRPr="009B5381">
        <w:rPr>
          <w:color w:val="auto"/>
          <w:sz w:val="28"/>
          <w:szCs w:val="28"/>
        </w:rPr>
        <w:t>–</w:t>
      </w:r>
      <w:r w:rsidR="005E21C1">
        <w:rPr>
          <w:color w:val="auto"/>
          <w:sz w:val="28"/>
          <w:szCs w:val="28"/>
        </w:rPr>
        <w:t xml:space="preserve"> </w:t>
      </w:r>
      <w:r w:rsidR="000F2965" w:rsidRPr="009B5381">
        <w:rPr>
          <w:color w:val="auto"/>
          <w:sz w:val="28"/>
          <w:szCs w:val="28"/>
        </w:rPr>
        <w:t xml:space="preserve">246. </w:t>
      </w:r>
    </w:p>
    <w:p w:rsidR="000F2965" w:rsidRPr="009B5381" w:rsidRDefault="00AB14F6" w:rsidP="00815131">
      <w:pPr>
        <w:pStyle w:val="a6"/>
        <w:tabs>
          <w:tab w:val="left" w:pos="-284"/>
          <w:tab w:val="left" w:pos="8647"/>
        </w:tabs>
        <w:ind w:firstLine="709"/>
        <w:jc w:val="both"/>
        <w:rPr>
          <w:color w:val="auto"/>
          <w:sz w:val="28"/>
          <w:szCs w:val="28"/>
        </w:rPr>
      </w:pPr>
      <w:r>
        <w:rPr>
          <w:color w:val="auto"/>
          <w:sz w:val="28"/>
          <w:szCs w:val="28"/>
        </w:rPr>
        <w:t>5. Косенко Ю. </w:t>
      </w:r>
      <w:r w:rsidR="000F2965" w:rsidRPr="009B5381">
        <w:rPr>
          <w:color w:val="auto"/>
          <w:sz w:val="28"/>
          <w:szCs w:val="28"/>
        </w:rPr>
        <w:t>М. Сутність дидактич</w:t>
      </w:r>
      <w:r>
        <w:rPr>
          <w:color w:val="auto"/>
          <w:sz w:val="28"/>
          <w:szCs w:val="28"/>
        </w:rPr>
        <w:t>ної гри як методу навчання / Ю. М. </w:t>
      </w:r>
      <w:r w:rsidR="000F2965" w:rsidRPr="009B5381">
        <w:rPr>
          <w:color w:val="auto"/>
          <w:sz w:val="28"/>
          <w:szCs w:val="28"/>
        </w:rPr>
        <w:t xml:space="preserve">Косенко // Педагогічні науки: теорія, </w:t>
      </w:r>
      <w:r w:rsidR="000062FE">
        <w:rPr>
          <w:color w:val="auto"/>
          <w:sz w:val="28"/>
          <w:szCs w:val="28"/>
        </w:rPr>
        <w:t>історія, інноваційні технології : н</w:t>
      </w:r>
      <w:r w:rsidR="006C201C">
        <w:rPr>
          <w:color w:val="auto"/>
          <w:sz w:val="28"/>
          <w:szCs w:val="28"/>
        </w:rPr>
        <w:t>ауковий журнал Сум</w:t>
      </w:r>
      <w:r w:rsidR="00DE6CA9">
        <w:rPr>
          <w:color w:val="auto"/>
          <w:sz w:val="28"/>
          <w:szCs w:val="28"/>
        </w:rPr>
        <w:t xml:space="preserve">. </w:t>
      </w:r>
      <w:r w:rsidR="006C201C">
        <w:rPr>
          <w:color w:val="auto"/>
          <w:sz w:val="28"/>
          <w:szCs w:val="28"/>
        </w:rPr>
        <w:t>ДПУ ім.</w:t>
      </w:r>
      <w:r>
        <w:rPr>
          <w:color w:val="auto"/>
          <w:sz w:val="28"/>
          <w:szCs w:val="28"/>
        </w:rPr>
        <w:t xml:space="preserve"> А. С. </w:t>
      </w:r>
      <w:r w:rsidR="000F2965" w:rsidRPr="009B5381">
        <w:rPr>
          <w:color w:val="auto"/>
          <w:sz w:val="28"/>
          <w:szCs w:val="28"/>
        </w:rPr>
        <w:t>Макаренка. – Суми : Сум</w:t>
      </w:r>
      <w:r w:rsidR="006C201C">
        <w:rPr>
          <w:color w:val="auto"/>
          <w:sz w:val="28"/>
          <w:szCs w:val="28"/>
        </w:rPr>
        <w:t>. ДПУ ім.</w:t>
      </w:r>
      <w:r w:rsidR="000F2965" w:rsidRPr="009B5381">
        <w:rPr>
          <w:color w:val="auto"/>
          <w:sz w:val="28"/>
          <w:szCs w:val="28"/>
        </w:rPr>
        <w:t xml:space="preserve"> </w:t>
      </w:r>
      <w:r>
        <w:rPr>
          <w:color w:val="auto"/>
          <w:sz w:val="28"/>
          <w:szCs w:val="28"/>
        </w:rPr>
        <w:t>А. С. </w:t>
      </w:r>
      <w:r w:rsidR="000F2965" w:rsidRPr="009B5381">
        <w:rPr>
          <w:color w:val="auto"/>
          <w:sz w:val="28"/>
          <w:szCs w:val="28"/>
        </w:rPr>
        <w:t>Макаренка, 2011. – № 8. – С. 184</w:t>
      </w:r>
      <w:r w:rsidR="006C201C">
        <w:rPr>
          <w:color w:val="auto"/>
          <w:sz w:val="28"/>
          <w:szCs w:val="28"/>
        </w:rPr>
        <w:t xml:space="preserve"> </w:t>
      </w:r>
      <w:r w:rsidR="000F2965" w:rsidRPr="009B5381">
        <w:rPr>
          <w:color w:val="auto"/>
          <w:sz w:val="28"/>
          <w:szCs w:val="28"/>
        </w:rPr>
        <w:t>–</w:t>
      </w:r>
      <w:r w:rsidR="006C201C">
        <w:rPr>
          <w:color w:val="auto"/>
          <w:sz w:val="28"/>
          <w:szCs w:val="28"/>
        </w:rPr>
        <w:t xml:space="preserve"> </w:t>
      </w:r>
      <w:r w:rsidR="000F2965" w:rsidRPr="009B5381">
        <w:rPr>
          <w:color w:val="auto"/>
          <w:sz w:val="28"/>
          <w:szCs w:val="28"/>
        </w:rPr>
        <w:t>191.</w:t>
      </w:r>
    </w:p>
    <w:p w:rsidR="000F2965" w:rsidRPr="009B5381" w:rsidRDefault="000F2965" w:rsidP="006A6679">
      <w:pPr>
        <w:pStyle w:val="a6"/>
        <w:tabs>
          <w:tab w:val="left" w:pos="-284"/>
          <w:tab w:val="left" w:pos="8647"/>
        </w:tabs>
        <w:ind w:firstLine="709"/>
        <w:jc w:val="both"/>
        <w:rPr>
          <w:color w:val="auto"/>
          <w:sz w:val="28"/>
          <w:szCs w:val="28"/>
        </w:rPr>
      </w:pPr>
      <w:r w:rsidRPr="009B5381">
        <w:rPr>
          <w:sz w:val="28"/>
          <w:szCs w:val="28"/>
        </w:rPr>
        <w:t xml:space="preserve">6. </w:t>
      </w:r>
      <w:r w:rsidR="00AB14F6">
        <w:rPr>
          <w:color w:val="auto"/>
          <w:sz w:val="28"/>
          <w:szCs w:val="28"/>
        </w:rPr>
        <w:t>Косенко Ю. </w:t>
      </w:r>
      <w:r w:rsidRPr="009B5381">
        <w:rPr>
          <w:color w:val="auto"/>
          <w:sz w:val="28"/>
          <w:szCs w:val="28"/>
        </w:rPr>
        <w:t>М. Ретроспектива використання дидактичних ігор у навчанні історі</w:t>
      </w:r>
      <w:r w:rsidR="00AB14F6">
        <w:rPr>
          <w:color w:val="auto"/>
          <w:sz w:val="28"/>
          <w:szCs w:val="28"/>
        </w:rPr>
        <w:t>ї дітей з вадами інтелекту / Ю. М. </w:t>
      </w:r>
      <w:r w:rsidRPr="009B5381">
        <w:rPr>
          <w:color w:val="auto"/>
          <w:sz w:val="28"/>
          <w:szCs w:val="28"/>
        </w:rPr>
        <w:t xml:space="preserve">Косенко // Збірник наукових праць Кам’янець-Подільського </w:t>
      </w:r>
      <w:r w:rsidR="00DE6CA9">
        <w:rPr>
          <w:color w:val="auto"/>
          <w:sz w:val="28"/>
          <w:szCs w:val="28"/>
        </w:rPr>
        <w:t>національного університету ім.</w:t>
      </w:r>
      <w:r w:rsidRPr="009B5381">
        <w:rPr>
          <w:color w:val="auto"/>
          <w:sz w:val="28"/>
          <w:szCs w:val="28"/>
        </w:rPr>
        <w:t xml:space="preserve"> Івана </w:t>
      </w:r>
      <w:r w:rsidR="006A6679">
        <w:rPr>
          <w:color w:val="auto"/>
          <w:sz w:val="28"/>
          <w:szCs w:val="28"/>
        </w:rPr>
        <w:br/>
      </w:r>
      <w:r w:rsidRPr="009B5381">
        <w:rPr>
          <w:color w:val="auto"/>
          <w:sz w:val="28"/>
          <w:szCs w:val="28"/>
        </w:rPr>
        <w:t xml:space="preserve">Огієнка </w:t>
      </w:r>
      <w:r w:rsidR="006E75F8">
        <w:rPr>
          <w:color w:val="auto"/>
          <w:sz w:val="28"/>
          <w:szCs w:val="28"/>
        </w:rPr>
        <w:t xml:space="preserve">/ </w:t>
      </w:r>
      <w:r w:rsidR="00AB14F6">
        <w:rPr>
          <w:color w:val="auto"/>
          <w:sz w:val="28"/>
          <w:szCs w:val="28"/>
        </w:rPr>
        <w:t>[за ред. О. В. </w:t>
      </w:r>
      <w:r w:rsidRPr="009B5381">
        <w:rPr>
          <w:color w:val="auto"/>
          <w:sz w:val="28"/>
          <w:szCs w:val="28"/>
        </w:rPr>
        <w:t>Г</w:t>
      </w:r>
      <w:r w:rsidR="00AB14F6">
        <w:rPr>
          <w:color w:val="auto"/>
          <w:sz w:val="28"/>
          <w:szCs w:val="28"/>
        </w:rPr>
        <w:t>аврилова, В. І. </w:t>
      </w:r>
      <w:r w:rsidRPr="009B5381">
        <w:rPr>
          <w:color w:val="auto"/>
          <w:sz w:val="28"/>
          <w:szCs w:val="28"/>
        </w:rPr>
        <w:t xml:space="preserve">Співака]. </w:t>
      </w:r>
      <w:r w:rsidRPr="000062FE">
        <w:rPr>
          <w:color w:val="auto"/>
          <w:sz w:val="28"/>
          <w:szCs w:val="28"/>
        </w:rPr>
        <w:t>–</w:t>
      </w:r>
      <w:r w:rsidR="00554947">
        <w:rPr>
          <w:color w:val="auto"/>
          <w:sz w:val="28"/>
          <w:szCs w:val="28"/>
        </w:rPr>
        <w:t xml:space="preserve"> </w:t>
      </w:r>
      <w:r w:rsidRPr="009B5381">
        <w:rPr>
          <w:color w:val="auto"/>
          <w:sz w:val="28"/>
          <w:szCs w:val="28"/>
        </w:rPr>
        <w:t>Сері</w:t>
      </w:r>
      <w:r w:rsidR="000062FE">
        <w:rPr>
          <w:color w:val="auto"/>
          <w:sz w:val="28"/>
          <w:szCs w:val="28"/>
        </w:rPr>
        <w:t>я</w:t>
      </w:r>
      <w:r w:rsidRPr="009B5381">
        <w:rPr>
          <w:color w:val="auto"/>
          <w:sz w:val="28"/>
          <w:szCs w:val="28"/>
        </w:rPr>
        <w:t xml:space="preserve"> соціально-педагогічна. – Кам’янець-Подільський : </w:t>
      </w:r>
      <w:proofErr w:type="spellStart"/>
      <w:r w:rsidRPr="009B5381">
        <w:rPr>
          <w:color w:val="auto"/>
          <w:sz w:val="28"/>
          <w:szCs w:val="28"/>
        </w:rPr>
        <w:t>Медобори</w:t>
      </w:r>
      <w:proofErr w:type="spellEnd"/>
      <w:r w:rsidRPr="009B5381">
        <w:rPr>
          <w:color w:val="auto"/>
          <w:sz w:val="28"/>
          <w:szCs w:val="28"/>
        </w:rPr>
        <w:t xml:space="preserve">-2006, 2012. </w:t>
      </w:r>
      <w:r w:rsidR="000062FE">
        <w:rPr>
          <w:color w:val="auto"/>
          <w:sz w:val="28"/>
          <w:szCs w:val="28"/>
        </w:rPr>
        <w:t xml:space="preserve">– </w:t>
      </w:r>
      <w:r w:rsidR="000062FE" w:rsidRPr="009B5381">
        <w:rPr>
          <w:color w:val="auto"/>
          <w:sz w:val="28"/>
          <w:szCs w:val="28"/>
        </w:rPr>
        <w:t>Вип.</w:t>
      </w:r>
      <w:r w:rsidR="00554947">
        <w:rPr>
          <w:color w:val="auto"/>
          <w:sz w:val="28"/>
          <w:szCs w:val="28"/>
        </w:rPr>
        <w:t xml:space="preserve"> </w:t>
      </w:r>
      <w:r w:rsidR="000062FE" w:rsidRPr="009B5381">
        <w:rPr>
          <w:color w:val="auto"/>
          <w:sz w:val="28"/>
          <w:szCs w:val="28"/>
          <w:lang w:val="en-US"/>
        </w:rPr>
        <w:t>XVII</w:t>
      </w:r>
      <w:r w:rsidR="00FD2845">
        <w:rPr>
          <w:color w:val="auto"/>
          <w:sz w:val="28"/>
          <w:szCs w:val="28"/>
        </w:rPr>
        <w:t>. – Ч. 2.</w:t>
      </w:r>
      <w:r w:rsidR="000062FE" w:rsidRPr="009B5381">
        <w:rPr>
          <w:color w:val="auto"/>
          <w:sz w:val="28"/>
          <w:szCs w:val="28"/>
        </w:rPr>
        <w:t xml:space="preserve"> </w:t>
      </w:r>
      <w:r w:rsidRPr="009B5381">
        <w:rPr>
          <w:color w:val="auto"/>
          <w:sz w:val="28"/>
          <w:szCs w:val="28"/>
        </w:rPr>
        <w:t>– С. 106</w:t>
      </w:r>
      <w:r w:rsidR="00DE6CA9">
        <w:rPr>
          <w:color w:val="auto"/>
          <w:sz w:val="28"/>
          <w:szCs w:val="28"/>
        </w:rPr>
        <w:t xml:space="preserve"> </w:t>
      </w:r>
      <w:r w:rsidRPr="009B5381">
        <w:rPr>
          <w:color w:val="auto"/>
          <w:sz w:val="28"/>
          <w:szCs w:val="28"/>
        </w:rPr>
        <w:t>–</w:t>
      </w:r>
      <w:r w:rsidR="00DE6CA9">
        <w:rPr>
          <w:color w:val="auto"/>
          <w:sz w:val="28"/>
          <w:szCs w:val="28"/>
        </w:rPr>
        <w:t xml:space="preserve"> </w:t>
      </w:r>
      <w:r w:rsidRPr="009B5381">
        <w:rPr>
          <w:color w:val="auto"/>
          <w:sz w:val="28"/>
          <w:szCs w:val="28"/>
        </w:rPr>
        <w:t>114.</w:t>
      </w:r>
    </w:p>
    <w:p w:rsidR="000F2965" w:rsidRPr="009B5381" w:rsidRDefault="00AB14F6" w:rsidP="00815131">
      <w:pPr>
        <w:pStyle w:val="a7"/>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7. Косенко Ю. </w:t>
      </w:r>
      <w:r w:rsidR="000F2965" w:rsidRPr="006A6679">
        <w:rPr>
          <w:rFonts w:ascii="Times New Roman" w:hAnsi="Times New Roman"/>
          <w:sz w:val="28"/>
          <w:szCs w:val="28"/>
          <w:lang w:val="uk-UA"/>
        </w:rPr>
        <w:t>М. Особливості проведення дидактичної гри на уроках і</w:t>
      </w:r>
      <w:r>
        <w:rPr>
          <w:rFonts w:ascii="Times New Roman" w:hAnsi="Times New Roman"/>
          <w:sz w:val="28"/>
          <w:szCs w:val="28"/>
          <w:lang w:val="uk-UA"/>
        </w:rPr>
        <w:t>сторії у спеціальній школі / Ю. М. </w:t>
      </w:r>
      <w:r w:rsidR="000F2965" w:rsidRPr="006A6679">
        <w:rPr>
          <w:rFonts w:ascii="Times New Roman" w:hAnsi="Times New Roman"/>
          <w:sz w:val="28"/>
          <w:szCs w:val="28"/>
          <w:lang w:val="uk-UA"/>
        </w:rPr>
        <w:t>Кос</w:t>
      </w:r>
      <w:r w:rsidR="00BD34AD" w:rsidRPr="006A6679">
        <w:rPr>
          <w:rFonts w:ascii="Times New Roman" w:hAnsi="Times New Roman"/>
          <w:sz w:val="28"/>
          <w:szCs w:val="28"/>
          <w:lang w:val="uk-UA"/>
        </w:rPr>
        <w:t>ен</w:t>
      </w:r>
      <w:r w:rsidR="00DE6CA9" w:rsidRPr="006A6679">
        <w:rPr>
          <w:rFonts w:ascii="Times New Roman" w:hAnsi="Times New Roman"/>
          <w:sz w:val="28"/>
          <w:szCs w:val="28"/>
          <w:lang w:val="uk-UA"/>
        </w:rPr>
        <w:t xml:space="preserve">ко // Науковий часопис НПУ ім. </w:t>
      </w:r>
      <w:r>
        <w:rPr>
          <w:rFonts w:ascii="Times New Roman" w:hAnsi="Times New Roman"/>
          <w:sz w:val="28"/>
          <w:szCs w:val="28"/>
          <w:lang w:val="uk-UA"/>
        </w:rPr>
        <w:t>М. П. </w:t>
      </w:r>
      <w:r w:rsidR="000F2965" w:rsidRPr="006A6679">
        <w:rPr>
          <w:rFonts w:ascii="Times New Roman" w:hAnsi="Times New Roman"/>
          <w:sz w:val="28"/>
          <w:szCs w:val="28"/>
          <w:lang w:val="uk-UA"/>
        </w:rPr>
        <w:t xml:space="preserve">Драгоманова. Серія 19. </w:t>
      </w:r>
      <w:proofErr w:type="spellStart"/>
      <w:r w:rsidR="000F2965" w:rsidRPr="006A6679">
        <w:rPr>
          <w:rFonts w:ascii="Times New Roman" w:hAnsi="Times New Roman"/>
          <w:sz w:val="28"/>
          <w:szCs w:val="28"/>
          <w:lang w:val="uk-UA"/>
        </w:rPr>
        <w:t>Корекційна</w:t>
      </w:r>
      <w:proofErr w:type="spellEnd"/>
      <w:r w:rsidR="000F2965" w:rsidRPr="006A6679">
        <w:rPr>
          <w:rFonts w:ascii="Times New Roman" w:hAnsi="Times New Roman"/>
          <w:sz w:val="28"/>
          <w:szCs w:val="28"/>
          <w:lang w:val="uk-UA"/>
        </w:rPr>
        <w:t xml:space="preserve"> педагогіка та спеціальна </w:t>
      </w:r>
      <w:r w:rsidR="00BD34AD" w:rsidRPr="006A6679">
        <w:rPr>
          <w:rFonts w:ascii="Times New Roman" w:hAnsi="Times New Roman"/>
          <w:sz w:val="28"/>
          <w:szCs w:val="28"/>
          <w:lang w:val="uk-UA"/>
        </w:rPr>
        <w:br/>
      </w:r>
      <w:r w:rsidR="000F2965" w:rsidRPr="006A6679">
        <w:rPr>
          <w:rFonts w:ascii="Times New Roman" w:hAnsi="Times New Roman"/>
          <w:sz w:val="28"/>
          <w:szCs w:val="28"/>
          <w:lang w:val="uk-UA"/>
        </w:rPr>
        <w:t>психологія</w:t>
      </w:r>
      <w:r w:rsidR="00BD34AD" w:rsidRPr="006A6679">
        <w:rPr>
          <w:rFonts w:ascii="Times New Roman" w:hAnsi="Times New Roman"/>
          <w:sz w:val="28"/>
          <w:szCs w:val="28"/>
          <w:lang w:val="uk-UA"/>
        </w:rPr>
        <w:t xml:space="preserve"> : зб</w:t>
      </w:r>
      <w:r w:rsidR="00BD34AD">
        <w:rPr>
          <w:rFonts w:ascii="Times New Roman" w:hAnsi="Times New Roman"/>
          <w:sz w:val="28"/>
          <w:szCs w:val="28"/>
          <w:lang w:val="uk-UA"/>
        </w:rPr>
        <w:t>. наук. пр</w:t>
      </w:r>
      <w:r>
        <w:rPr>
          <w:rFonts w:ascii="Times New Roman" w:hAnsi="Times New Roman"/>
          <w:sz w:val="28"/>
          <w:szCs w:val="28"/>
          <w:lang w:val="uk-UA"/>
        </w:rPr>
        <w:t>. – К. : НПУ ім. М. П. </w:t>
      </w:r>
      <w:r w:rsidR="000F2965" w:rsidRPr="009B5381">
        <w:rPr>
          <w:rFonts w:ascii="Times New Roman" w:hAnsi="Times New Roman"/>
          <w:sz w:val="28"/>
          <w:szCs w:val="28"/>
          <w:lang w:val="uk-UA"/>
        </w:rPr>
        <w:t xml:space="preserve">Драгоманова, 2012. – </w:t>
      </w:r>
      <w:r w:rsidR="000F2965" w:rsidRPr="009B5381">
        <w:rPr>
          <w:rFonts w:ascii="Times New Roman" w:hAnsi="Times New Roman"/>
          <w:sz w:val="28"/>
          <w:szCs w:val="28"/>
          <w:lang w:val="uk-UA"/>
        </w:rPr>
        <w:br/>
        <w:t>№ 21. – С. 130</w:t>
      </w:r>
      <w:r w:rsidR="006A6679">
        <w:rPr>
          <w:rFonts w:ascii="Times New Roman" w:hAnsi="Times New Roman"/>
          <w:sz w:val="28"/>
          <w:szCs w:val="28"/>
          <w:lang w:val="uk-UA"/>
        </w:rPr>
        <w:t xml:space="preserve"> </w:t>
      </w:r>
      <w:r w:rsidR="000F2965" w:rsidRPr="009B5381">
        <w:rPr>
          <w:rFonts w:ascii="Times New Roman" w:hAnsi="Times New Roman"/>
          <w:sz w:val="28"/>
          <w:szCs w:val="28"/>
          <w:lang w:val="uk-UA"/>
        </w:rPr>
        <w:t>–</w:t>
      </w:r>
      <w:r w:rsidR="006A6679">
        <w:rPr>
          <w:rFonts w:ascii="Times New Roman" w:hAnsi="Times New Roman"/>
          <w:sz w:val="28"/>
          <w:szCs w:val="28"/>
          <w:lang w:val="uk-UA"/>
        </w:rPr>
        <w:t xml:space="preserve"> </w:t>
      </w:r>
      <w:r w:rsidR="000F2965" w:rsidRPr="009B5381">
        <w:rPr>
          <w:rFonts w:ascii="Times New Roman" w:hAnsi="Times New Roman"/>
          <w:sz w:val="28"/>
          <w:szCs w:val="28"/>
          <w:lang w:val="uk-UA"/>
        </w:rPr>
        <w:t>134.</w:t>
      </w:r>
    </w:p>
    <w:p w:rsidR="000F2965" w:rsidRPr="009B5381" w:rsidRDefault="00AB14F6" w:rsidP="00815131">
      <w:pPr>
        <w:ind w:firstLine="709"/>
        <w:jc w:val="both"/>
        <w:rPr>
          <w:sz w:val="28"/>
          <w:szCs w:val="28"/>
        </w:rPr>
      </w:pPr>
      <w:r>
        <w:rPr>
          <w:sz w:val="28"/>
          <w:szCs w:val="28"/>
        </w:rPr>
        <w:t>8. Косенко Ю. </w:t>
      </w:r>
      <w:r w:rsidR="000F2965" w:rsidRPr="009B5381">
        <w:rPr>
          <w:sz w:val="28"/>
          <w:szCs w:val="28"/>
        </w:rPr>
        <w:t>М. Дидактична гра як метод нервово-психічної підготовки учнів з вадами і</w:t>
      </w:r>
      <w:r w:rsidR="00FA4A68">
        <w:rPr>
          <w:sz w:val="28"/>
          <w:szCs w:val="28"/>
        </w:rPr>
        <w:t>нтелекту на уроках історії / Ю. М. </w:t>
      </w:r>
      <w:r w:rsidR="000F2965" w:rsidRPr="009B5381">
        <w:rPr>
          <w:sz w:val="28"/>
          <w:szCs w:val="28"/>
        </w:rPr>
        <w:t>Косенко // Дефектолог. – 2012. – № 12. – С. 16</w:t>
      </w:r>
      <w:r w:rsidR="001010B3">
        <w:rPr>
          <w:sz w:val="28"/>
          <w:szCs w:val="28"/>
        </w:rPr>
        <w:t xml:space="preserve"> </w:t>
      </w:r>
      <w:r w:rsidR="000F2965" w:rsidRPr="009B5381">
        <w:rPr>
          <w:sz w:val="28"/>
          <w:szCs w:val="28"/>
        </w:rPr>
        <w:t>–</w:t>
      </w:r>
      <w:r w:rsidR="001010B3">
        <w:rPr>
          <w:sz w:val="28"/>
          <w:szCs w:val="28"/>
        </w:rPr>
        <w:t xml:space="preserve"> </w:t>
      </w:r>
      <w:r w:rsidR="000F2965" w:rsidRPr="009B5381">
        <w:rPr>
          <w:sz w:val="28"/>
          <w:szCs w:val="28"/>
        </w:rPr>
        <w:t>20.</w:t>
      </w:r>
    </w:p>
    <w:p w:rsidR="000F2965" w:rsidRPr="009B5381" w:rsidRDefault="00FA4A68" w:rsidP="00815131">
      <w:pPr>
        <w:pStyle w:val="a6"/>
        <w:tabs>
          <w:tab w:val="left" w:pos="-284"/>
          <w:tab w:val="left" w:pos="8647"/>
        </w:tabs>
        <w:ind w:firstLine="709"/>
        <w:jc w:val="both"/>
        <w:rPr>
          <w:sz w:val="28"/>
          <w:szCs w:val="28"/>
        </w:rPr>
      </w:pPr>
      <w:r>
        <w:rPr>
          <w:sz w:val="28"/>
          <w:szCs w:val="28"/>
        </w:rPr>
        <w:t>9. Косенко Ю. </w:t>
      </w:r>
      <w:r w:rsidR="000F2965" w:rsidRPr="009B5381">
        <w:rPr>
          <w:sz w:val="28"/>
          <w:szCs w:val="28"/>
        </w:rPr>
        <w:t xml:space="preserve">М. Критерії визначення сформованості історичних понять </w:t>
      </w:r>
      <w:r>
        <w:rPr>
          <w:sz w:val="28"/>
          <w:szCs w:val="28"/>
        </w:rPr>
        <w:t>у розумово відсталих учнів / Ю. М. </w:t>
      </w:r>
      <w:r w:rsidR="000F2965" w:rsidRPr="009B5381">
        <w:rPr>
          <w:sz w:val="28"/>
          <w:szCs w:val="28"/>
        </w:rPr>
        <w:t xml:space="preserve">Косенко // </w:t>
      </w:r>
      <w:r w:rsidR="00554947" w:rsidRPr="009B5381">
        <w:rPr>
          <w:sz w:val="28"/>
          <w:szCs w:val="28"/>
        </w:rPr>
        <w:t>Педагогічні науки</w:t>
      </w:r>
      <w:r w:rsidR="00554947">
        <w:rPr>
          <w:sz w:val="28"/>
          <w:szCs w:val="28"/>
        </w:rPr>
        <w:t xml:space="preserve"> :</w:t>
      </w:r>
      <w:r w:rsidR="00554947" w:rsidRPr="009B5381">
        <w:rPr>
          <w:sz w:val="28"/>
          <w:szCs w:val="28"/>
        </w:rPr>
        <w:t xml:space="preserve"> </w:t>
      </w:r>
      <w:r w:rsidR="00554947">
        <w:rPr>
          <w:sz w:val="28"/>
          <w:szCs w:val="28"/>
        </w:rPr>
        <w:t>зб. наук. пр</w:t>
      </w:r>
      <w:r w:rsidR="000F2965" w:rsidRPr="009B5381">
        <w:rPr>
          <w:sz w:val="28"/>
          <w:szCs w:val="28"/>
        </w:rPr>
        <w:t>.</w:t>
      </w:r>
      <w:r w:rsidR="00554947">
        <w:rPr>
          <w:sz w:val="28"/>
          <w:szCs w:val="28"/>
        </w:rPr>
        <w:t xml:space="preserve"> </w:t>
      </w:r>
      <w:r w:rsidR="000F2965" w:rsidRPr="009B5381">
        <w:rPr>
          <w:sz w:val="28"/>
          <w:szCs w:val="28"/>
        </w:rPr>
        <w:t xml:space="preserve">– Херсон : ХДУ, 2012. </w:t>
      </w:r>
      <w:r w:rsidR="001010B3">
        <w:rPr>
          <w:sz w:val="28"/>
          <w:szCs w:val="28"/>
        </w:rPr>
        <w:t xml:space="preserve">– </w:t>
      </w:r>
      <w:r w:rsidR="00554947">
        <w:rPr>
          <w:sz w:val="28"/>
          <w:szCs w:val="28"/>
        </w:rPr>
        <w:t>Вип.</w:t>
      </w:r>
      <w:r w:rsidR="00554947" w:rsidRPr="009B5381">
        <w:rPr>
          <w:sz w:val="28"/>
          <w:szCs w:val="28"/>
        </w:rPr>
        <w:t xml:space="preserve"> 61. </w:t>
      </w:r>
      <w:r w:rsidR="000F2965" w:rsidRPr="009B5381">
        <w:rPr>
          <w:sz w:val="28"/>
          <w:szCs w:val="28"/>
        </w:rPr>
        <w:t>– С. 94</w:t>
      </w:r>
      <w:r w:rsidR="001010B3">
        <w:rPr>
          <w:sz w:val="28"/>
          <w:szCs w:val="28"/>
        </w:rPr>
        <w:t xml:space="preserve"> </w:t>
      </w:r>
      <w:r w:rsidR="000F2965" w:rsidRPr="009B5381">
        <w:rPr>
          <w:sz w:val="28"/>
          <w:szCs w:val="28"/>
        </w:rPr>
        <w:t>–</w:t>
      </w:r>
      <w:r w:rsidR="001010B3">
        <w:rPr>
          <w:sz w:val="28"/>
          <w:szCs w:val="28"/>
        </w:rPr>
        <w:t xml:space="preserve"> </w:t>
      </w:r>
      <w:r w:rsidR="000F2965" w:rsidRPr="009B5381">
        <w:rPr>
          <w:sz w:val="28"/>
          <w:szCs w:val="28"/>
        </w:rPr>
        <w:t>99</w:t>
      </w:r>
      <w:r w:rsidR="000F2965" w:rsidRPr="009B5381">
        <w:t>.</w:t>
      </w:r>
    </w:p>
    <w:p w:rsidR="000F2965" w:rsidRPr="009B5381" w:rsidRDefault="00FA4A68" w:rsidP="00815131">
      <w:pPr>
        <w:ind w:firstLine="709"/>
        <w:jc w:val="both"/>
        <w:rPr>
          <w:sz w:val="28"/>
          <w:szCs w:val="28"/>
        </w:rPr>
      </w:pPr>
      <w:r>
        <w:rPr>
          <w:sz w:val="28"/>
          <w:szCs w:val="28"/>
        </w:rPr>
        <w:lastRenderedPageBreak/>
        <w:t>10. Косенко Ю. </w:t>
      </w:r>
      <w:r w:rsidR="000F2965" w:rsidRPr="009B5381">
        <w:rPr>
          <w:sz w:val="28"/>
          <w:szCs w:val="28"/>
        </w:rPr>
        <w:t xml:space="preserve">М. Особливості використання дидактичних ігор при вивченні нового історичного матеріалу розумово відсталими учнями / </w:t>
      </w:r>
      <w:r w:rsidR="00FD2845">
        <w:rPr>
          <w:sz w:val="28"/>
          <w:szCs w:val="28"/>
        </w:rPr>
        <w:br/>
      </w:r>
      <w:r>
        <w:rPr>
          <w:sz w:val="28"/>
          <w:szCs w:val="28"/>
        </w:rPr>
        <w:t>Ю. М. </w:t>
      </w:r>
      <w:r w:rsidR="000F2965" w:rsidRPr="009B5381">
        <w:rPr>
          <w:sz w:val="28"/>
          <w:szCs w:val="28"/>
        </w:rPr>
        <w:t>Косенко // Психолого-педагогічні пр</w:t>
      </w:r>
      <w:r w:rsidR="00FD2845">
        <w:rPr>
          <w:sz w:val="28"/>
          <w:szCs w:val="28"/>
        </w:rPr>
        <w:t>облеми сільської школи : зб. наук. пр.</w:t>
      </w:r>
      <w:r w:rsidR="000F2965" w:rsidRPr="009B5381">
        <w:rPr>
          <w:sz w:val="28"/>
          <w:szCs w:val="28"/>
        </w:rPr>
        <w:t xml:space="preserve"> Уманського державного педагогічного універс</w:t>
      </w:r>
      <w:r w:rsidR="0096564B">
        <w:rPr>
          <w:sz w:val="28"/>
          <w:szCs w:val="28"/>
        </w:rPr>
        <w:t>итету ім.</w:t>
      </w:r>
      <w:r w:rsidR="00FD2845">
        <w:rPr>
          <w:sz w:val="28"/>
          <w:szCs w:val="28"/>
        </w:rPr>
        <w:t xml:space="preserve"> Павла Тичини</w:t>
      </w:r>
      <w:r w:rsidR="006E75F8">
        <w:rPr>
          <w:sz w:val="28"/>
          <w:szCs w:val="28"/>
        </w:rPr>
        <w:t xml:space="preserve"> /</w:t>
      </w:r>
      <w:r w:rsidR="00FD2845">
        <w:rPr>
          <w:sz w:val="28"/>
          <w:szCs w:val="28"/>
        </w:rPr>
        <w:t xml:space="preserve"> [за ред.</w:t>
      </w:r>
      <w:r w:rsidR="000F2965" w:rsidRPr="009B5381">
        <w:rPr>
          <w:sz w:val="28"/>
          <w:szCs w:val="28"/>
        </w:rPr>
        <w:t xml:space="preserve"> </w:t>
      </w:r>
      <w:r>
        <w:rPr>
          <w:sz w:val="28"/>
          <w:szCs w:val="28"/>
        </w:rPr>
        <w:t>Н. С. </w:t>
      </w:r>
      <w:proofErr w:type="spellStart"/>
      <w:r w:rsidR="00FD2845">
        <w:rPr>
          <w:sz w:val="28"/>
          <w:szCs w:val="28"/>
        </w:rPr>
        <w:t>Побірченко</w:t>
      </w:r>
      <w:proofErr w:type="spellEnd"/>
      <w:r w:rsidR="000F2965" w:rsidRPr="009B5381">
        <w:rPr>
          <w:sz w:val="28"/>
          <w:szCs w:val="28"/>
        </w:rPr>
        <w:t>]. – Умань :</w:t>
      </w:r>
      <w:r w:rsidR="00FD2845">
        <w:rPr>
          <w:sz w:val="28"/>
          <w:szCs w:val="28"/>
        </w:rPr>
        <w:t xml:space="preserve"> ПП Жовтий О. О., 2012. – Вип.</w:t>
      </w:r>
      <w:r w:rsidR="000F2965" w:rsidRPr="009B5381">
        <w:rPr>
          <w:sz w:val="28"/>
          <w:szCs w:val="28"/>
        </w:rPr>
        <w:t xml:space="preserve"> 43. – </w:t>
      </w:r>
      <w:r w:rsidR="000E4EF6">
        <w:rPr>
          <w:sz w:val="28"/>
          <w:szCs w:val="28"/>
        </w:rPr>
        <w:br/>
      </w:r>
      <w:r w:rsidR="000F2965" w:rsidRPr="009B5381">
        <w:rPr>
          <w:sz w:val="28"/>
          <w:szCs w:val="28"/>
        </w:rPr>
        <w:t>Ч. 1. – С. 98</w:t>
      </w:r>
      <w:r w:rsidR="0096564B">
        <w:rPr>
          <w:sz w:val="28"/>
          <w:szCs w:val="28"/>
        </w:rPr>
        <w:t xml:space="preserve"> </w:t>
      </w:r>
      <w:r w:rsidR="000F2965" w:rsidRPr="009B5381">
        <w:rPr>
          <w:sz w:val="28"/>
          <w:szCs w:val="28"/>
        </w:rPr>
        <w:t>–</w:t>
      </w:r>
      <w:r w:rsidR="0096564B">
        <w:rPr>
          <w:sz w:val="28"/>
          <w:szCs w:val="28"/>
        </w:rPr>
        <w:t xml:space="preserve"> </w:t>
      </w:r>
      <w:r w:rsidR="000F2965" w:rsidRPr="009B5381">
        <w:rPr>
          <w:sz w:val="28"/>
          <w:szCs w:val="28"/>
        </w:rPr>
        <w:t>102.</w:t>
      </w:r>
    </w:p>
    <w:p w:rsidR="000F2965" w:rsidRPr="009B5381" w:rsidRDefault="00FA4A68" w:rsidP="00815131">
      <w:pPr>
        <w:ind w:firstLine="709"/>
        <w:jc w:val="both"/>
        <w:rPr>
          <w:sz w:val="28"/>
          <w:szCs w:val="28"/>
        </w:rPr>
      </w:pPr>
      <w:r>
        <w:rPr>
          <w:sz w:val="28"/>
          <w:szCs w:val="28"/>
        </w:rPr>
        <w:t>11. Косенко Ю. </w:t>
      </w:r>
      <w:r w:rsidR="000F2965" w:rsidRPr="009B5381">
        <w:rPr>
          <w:sz w:val="28"/>
          <w:szCs w:val="28"/>
        </w:rPr>
        <w:t>М. Умови застосування дидактичних ігор на уроках історії в спеціал</w:t>
      </w:r>
      <w:r>
        <w:rPr>
          <w:sz w:val="28"/>
          <w:szCs w:val="28"/>
        </w:rPr>
        <w:t>ьній школі / Ю. М. </w:t>
      </w:r>
      <w:r w:rsidR="000F2965" w:rsidRPr="009B5381">
        <w:rPr>
          <w:sz w:val="28"/>
          <w:szCs w:val="28"/>
        </w:rPr>
        <w:t xml:space="preserve">Косенко // Проблеми та перспективи наук в умовах глобалізації : матеріали </w:t>
      </w:r>
      <w:r w:rsidR="000F2965" w:rsidRPr="009B5381">
        <w:rPr>
          <w:sz w:val="28"/>
          <w:szCs w:val="28"/>
          <w:lang w:val="en-US"/>
        </w:rPr>
        <w:t>VII</w:t>
      </w:r>
      <w:r w:rsidR="000F2965" w:rsidRPr="009B5381">
        <w:rPr>
          <w:sz w:val="28"/>
          <w:szCs w:val="28"/>
        </w:rPr>
        <w:t xml:space="preserve"> Всеукраїнської наукової конфе</w:t>
      </w:r>
      <w:r>
        <w:rPr>
          <w:sz w:val="28"/>
          <w:szCs w:val="28"/>
        </w:rPr>
        <w:t>ренції. Тернопіль : ТНПУ ім. В. </w:t>
      </w:r>
      <w:r w:rsidR="000F2965" w:rsidRPr="009B5381">
        <w:rPr>
          <w:sz w:val="28"/>
          <w:szCs w:val="28"/>
        </w:rPr>
        <w:t>Гнатюка, 2012. – С. 32</w:t>
      </w:r>
      <w:r w:rsidR="006508E0">
        <w:rPr>
          <w:sz w:val="28"/>
          <w:szCs w:val="28"/>
        </w:rPr>
        <w:t xml:space="preserve"> </w:t>
      </w:r>
      <w:r w:rsidR="000F2965" w:rsidRPr="009B5381">
        <w:rPr>
          <w:sz w:val="28"/>
          <w:szCs w:val="28"/>
        </w:rPr>
        <w:t>–</w:t>
      </w:r>
      <w:r w:rsidR="006508E0">
        <w:rPr>
          <w:sz w:val="28"/>
          <w:szCs w:val="28"/>
        </w:rPr>
        <w:t xml:space="preserve"> </w:t>
      </w:r>
      <w:r w:rsidR="000F2965" w:rsidRPr="009B5381">
        <w:rPr>
          <w:sz w:val="28"/>
          <w:szCs w:val="28"/>
        </w:rPr>
        <w:t>33.</w:t>
      </w:r>
    </w:p>
    <w:p w:rsidR="000F2965" w:rsidRPr="009B5381" w:rsidRDefault="00FA4A68" w:rsidP="00815131">
      <w:pPr>
        <w:ind w:firstLine="709"/>
        <w:jc w:val="both"/>
        <w:rPr>
          <w:sz w:val="28"/>
          <w:szCs w:val="28"/>
        </w:rPr>
      </w:pPr>
      <w:r>
        <w:rPr>
          <w:sz w:val="28"/>
          <w:szCs w:val="28"/>
        </w:rPr>
        <w:t>12. Косенко Ю. </w:t>
      </w:r>
      <w:r w:rsidR="000F2965" w:rsidRPr="009B5381">
        <w:rPr>
          <w:sz w:val="28"/>
          <w:szCs w:val="28"/>
        </w:rPr>
        <w:t>М. Ігрова модель навчання історії розумово відсталих учнів /</w:t>
      </w:r>
      <w:r w:rsidR="0080157B">
        <w:rPr>
          <w:sz w:val="28"/>
          <w:szCs w:val="28"/>
        </w:rPr>
        <w:t xml:space="preserve"> </w:t>
      </w:r>
      <w:r>
        <w:rPr>
          <w:sz w:val="28"/>
          <w:szCs w:val="28"/>
        </w:rPr>
        <w:t>Ю. М. </w:t>
      </w:r>
      <w:r w:rsidR="000F2965" w:rsidRPr="009B5381">
        <w:rPr>
          <w:sz w:val="28"/>
          <w:szCs w:val="28"/>
        </w:rPr>
        <w:t>Косенко // Глухівські наукові ч</w:t>
      </w:r>
      <w:r w:rsidR="00E36808">
        <w:rPr>
          <w:sz w:val="28"/>
          <w:szCs w:val="28"/>
        </w:rPr>
        <w:t>итання – 2012 : з</w:t>
      </w:r>
      <w:r w:rsidR="000F2965" w:rsidRPr="009B5381">
        <w:rPr>
          <w:sz w:val="28"/>
          <w:szCs w:val="28"/>
        </w:rPr>
        <w:t xml:space="preserve">б. матеріалів ІІ Міжнародної науково-практичної конференції молодих вчених та </w:t>
      </w:r>
      <w:r w:rsidR="005962A5" w:rsidRPr="005962A5">
        <w:rPr>
          <w:sz w:val="28"/>
          <w:szCs w:val="28"/>
        </w:rPr>
        <w:br/>
      </w:r>
      <w:r w:rsidR="000F2965" w:rsidRPr="009B5381">
        <w:rPr>
          <w:sz w:val="28"/>
          <w:szCs w:val="28"/>
        </w:rPr>
        <w:t>студентів. – Глухів-Ніжин : ПП Лисенко М. М., 2012. – С. 59</w:t>
      </w:r>
      <w:r w:rsidR="00E0255B">
        <w:rPr>
          <w:sz w:val="28"/>
          <w:szCs w:val="28"/>
        </w:rPr>
        <w:t xml:space="preserve"> </w:t>
      </w:r>
      <w:r w:rsidR="000F2965" w:rsidRPr="009B5381">
        <w:rPr>
          <w:sz w:val="28"/>
          <w:szCs w:val="28"/>
        </w:rPr>
        <w:t>–</w:t>
      </w:r>
      <w:r w:rsidR="00E0255B">
        <w:rPr>
          <w:sz w:val="28"/>
          <w:szCs w:val="28"/>
        </w:rPr>
        <w:t xml:space="preserve"> </w:t>
      </w:r>
      <w:r w:rsidR="000F2965" w:rsidRPr="009B5381">
        <w:rPr>
          <w:sz w:val="28"/>
          <w:szCs w:val="28"/>
        </w:rPr>
        <w:t>60.</w:t>
      </w:r>
    </w:p>
    <w:p w:rsidR="000F2965" w:rsidRPr="009B5381" w:rsidRDefault="00FA4A68" w:rsidP="00815131">
      <w:pPr>
        <w:ind w:firstLine="709"/>
        <w:jc w:val="both"/>
        <w:rPr>
          <w:sz w:val="28"/>
          <w:szCs w:val="28"/>
        </w:rPr>
      </w:pPr>
      <w:r>
        <w:rPr>
          <w:sz w:val="28"/>
          <w:szCs w:val="28"/>
        </w:rPr>
        <w:t>13. Косенко Ю. </w:t>
      </w:r>
      <w:r w:rsidR="000F2965" w:rsidRPr="009B5381">
        <w:rPr>
          <w:sz w:val="28"/>
          <w:szCs w:val="28"/>
        </w:rPr>
        <w:t xml:space="preserve">М. Експериментальна перевірка ефективності методу дидактичних ігор у формуванні історичних понять в учнів спеціальної </w:t>
      </w:r>
      <w:r w:rsidR="00F26B5C">
        <w:rPr>
          <w:sz w:val="28"/>
          <w:szCs w:val="28"/>
          <w:lang w:val="ru-RU"/>
        </w:rPr>
        <w:br/>
      </w:r>
      <w:r>
        <w:rPr>
          <w:sz w:val="28"/>
          <w:szCs w:val="28"/>
        </w:rPr>
        <w:t>школи / Ю. М. </w:t>
      </w:r>
      <w:r w:rsidR="000F2965" w:rsidRPr="009B5381">
        <w:rPr>
          <w:sz w:val="28"/>
          <w:szCs w:val="28"/>
        </w:rPr>
        <w:t xml:space="preserve">Косенко // Освіта осіб з особливими потребами: шляхи </w:t>
      </w:r>
      <w:r w:rsidR="00E36808">
        <w:rPr>
          <w:sz w:val="28"/>
          <w:szCs w:val="28"/>
        </w:rPr>
        <w:t>розбудови : наук.-метод. зб.</w:t>
      </w:r>
      <w:r w:rsidR="000F2965" w:rsidRPr="009B5381">
        <w:rPr>
          <w:sz w:val="28"/>
          <w:szCs w:val="28"/>
        </w:rPr>
        <w:t xml:space="preserve"> </w:t>
      </w:r>
      <w:r w:rsidR="00E477FC">
        <w:rPr>
          <w:sz w:val="28"/>
          <w:szCs w:val="28"/>
        </w:rPr>
        <w:t xml:space="preserve">/ </w:t>
      </w:r>
      <w:r w:rsidR="00E36808" w:rsidRPr="00E36808">
        <w:rPr>
          <w:sz w:val="28"/>
          <w:szCs w:val="28"/>
          <w:lang w:val="ru-RU"/>
        </w:rPr>
        <w:t>[</w:t>
      </w:r>
      <w:r w:rsidR="000F2965" w:rsidRPr="009B5381">
        <w:rPr>
          <w:sz w:val="28"/>
          <w:szCs w:val="28"/>
        </w:rPr>
        <w:t>за ред. В.</w:t>
      </w:r>
      <w:r>
        <w:rPr>
          <w:sz w:val="28"/>
          <w:szCs w:val="28"/>
        </w:rPr>
        <w:t> </w:t>
      </w:r>
      <w:r w:rsidR="000F2965" w:rsidRPr="009B5381">
        <w:rPr>
          <w:sz w:val="28"/>
          <w:szCs w:val="28"/>
        </w:rPr>
        <w:t>В.</w:t>
      </w:r>
      <w:r>
        <w:rPr>
          <w:sz w:val="28"/>
          <w:szCs w:val="28"/>
        </w:rPr>
        <w:t> </w:t>
      </w:r>
      <w:proofErr w:type="spellStart"/>
      <w:r w:rsidR="000F2965" w:rsidRPr="009B5381">
        <w:rPr>
          <w:sz w:val="28"/>
          <w:szCs w:val="28"/>
        </w:rPr>
        <w:t>Засенка</w:t>
      </w:r>
      <w:proofErr w:type="spellEnd"/>
      <w:r w:rsidR="000F2965" w:rsidRPr="009B5381">
        <w:rPr>
          <w:sz w:val="28"/>
          <w:szCs w:val="28"/>
        </w:rPr>
        <w:t>, А.</w:t>
      </w:r>
      <w:r>
        <w:rPr>
          <w:sz w:val="28"/>
          <w:szCs w:val="28"/>
        </w:rPr>
        <w:t> </w:t>
      </w:r>
      <w:r w:rsidR="000F2965" w:rsidRPr="009B5381">
        <w:rPr>
          <w:sz w:val="28"/>
          <w:szCs w:val="28"/>
        </w:rPr>
        <w:t>А.</w:t>
      </w:r>
      <w:r>
        <w:rPr>
          <w:sz w:val="28"/>
          <w:szCs w:val="28"/>
        </w:rPr>
        <w:t> </w:t>
      </w:r>
      <w:r w:rsidR="000F2965" w:rsidRPr="009B5381">
        <w:rPr>
          <w:sz w:val="28"/>
          <w:szCs w:val="28"/>
        </w:rPr>
        <w:t>Колупаєвої</w:t>
      </w:r>
      <w:r w:rsidR="00E36808" w:rsidRPr="00E36808">
        <w:rPr>
          <w:sz w:val="28"/>
          <w:szCs w:val="28"/>
          <w:lang w:val="ru-RU"/>
        </w:rPr>
        <w:t>]</w:t>
      </w:r>
      <w:r w:rsidR="000F2965" w:rsidRPr="009B5381">
        <w:rPr>
          <w:sz w:val="28"/>
          <w:szCs w:val="28"/>
        </w:rPr>
        <w:t>. – К. : 2012.</w:t>
      </w:r>
      <w:r w:rsidR="00886DCB">
        <w:rPr>
          <w:sz w:val="28"/>
          <w:szCs w:val="28"/>
        </w:rPr>
        <w:t xml:space="preserve"> –</w:t>
      </w:r>
      <w:r w:rsidR="000F2965" w:rsidRPr="009B5381">
        <w:rPr>
          <w:sz w:val="28"/>
          <w:szCs w:val="28"/>
        </w:rPr>
        <w:t xml:space="preserve"> </w:t>
      </w:r>
      <w:r w:rsidR="00886DCB">
        <w:rPr>
          <w:sz w:val="28"/>
          <w:szCs w:val="28"/>
        </w:rPr>
        <w:t xml:space="preserve">Вип. 3. – </w:t>
      </w:r>
      <w:r w:rsidR="00E36808">
        <w:rPr>
          <w:sz w:val="28"/>
          <w:szCs w:val="28"/>
        </w:rPr>
        <w:t>Ч.</w:t>
      </w:r>
      <w:r w:rsidR="00E36808" w:rsidRPr="009B5381">
        <w:rPr>
          <w:sz w:val="28"/>
          <w:szCs w:val="28"/>
        </w:rPr>
        <w:t xml:space="preserve"> 2</w:t>
      </w:r>
      <w:r w:rsidR="00886DCB">
        <w:rPr>
          <w:sz w:val="28"/>
          <w:szCs w:val="28"/>
        </w:rPr>
        <w:t>.</w:t>
      </w:r>
      <w:r w:rsidR="00E36808" w:rsidRPr="009B5381">
        <w:rPr>
          <w:sz w:val="28"/>
          <w:szCs w:val="28"/>
        </w:rPr>
        <w:t xml:space="preserve"> </w:t>
      </w:r>
      <w:r w:rsidR="000F2965" w:rsidRPr="009B5381">
        <w:rPr>
          <w:sz w:val="28"/>
          <w:szCs w:val="28"/>
        </w:rPr>
        <w:t>– С. 107</w:t>
      </w:r>
      <w:r w:rsidR="00E0255B">
        <w:rPr>
          <w:sz w:val="28"/>
          <w:szCs w:val="28"/>
        </w:rPr>
        <w:t xml:space="preserve"> </w:t>
      </w:r>
      <w:r w:rsidR="000F2965" w:rsidRPr="009B5381">
        <w:rPr>
          <w:sz w:val="28"/>
          <w:szCs w:val="28"/>
        </w:rPr>
        <w:t>–</w:t>
      </w:r>
      <w:r w:rsidR="00E0255B">
        <w:rPr>
          <w:sz w:val="28"/>
          <w:szCs w:val="28"/>
        </w:rPr>
        <w:t xml:space="preserve"> </w:t>
      </w:r>
      <w:r w:rsidR="000F2965" w:rsidRPr="009B5381">
        <w:rPr>
          <w:sz w:val="28"/>
          <w:szCs w:val="28"/>
        </w:rPr>
        <w:t>119.</w:t>
      </w:r>
    </w:p>
    <w:p w:rsidR="000F2965" w:rsidRPr="009B5381" w:rsidRDefault="00FA4A68" w:rsidP="00815131">
      <w:pPr>
        <w:ind w:firstLine="709"/>
        <w:jc w:val="both"/>
        <w:rPr>
          <w:sz w:val="28"/>
          <w:szCs w:val="28"/>
        </w:rPr>
      </w:pPr>
      <w:r>
        <w:rPr>
          <w:sz w:val="28"/>
          <w:szCs w:val="28"/>
        </w:rPr>
        <w:t>14. Косенко Ю. </w:t>
      </w:r>
      <w:r w:rsidR="000F2965" w:rsidRPr="009B5381">
        <w:rPr>
          <w:sz w:val="28"/>
          <w:szCs w:val="28"/>
        </w:rPr>
        <w:t xml:space="preserve">М. Дидактична гра як метод закріплення історичних понять </w:t>
      </w:r>
      <w:r>
        <w:rPr>
          <w:sz w:val="28"/>
          <w:szCs w:val="28"/>
        </w:rPr>
        <w:t>у розумово відсталих учнів / Ю. М. </w:t>
      </w:r>
      <w:r w:rsidR="000F2965" w:rsidRPr="009B5381">
        <w:rPr>
          <w:sz w:val="28"/>
          <w:szCs w:val="28"/>
        </w:rPr>
        <w:t>Косенко // Дефектологія. Особлива дитина : навчання і виховання. – 2013. – № 1. – С. 37</w:t>
      </w:r>
      <w:r w:rsidR="004C7209">
        <w:rPr>
          <w:sz w:val="28"/>
          <w:szCs w:val="28"/>
        </w:rPr>
        <w:t xml:space="preserve"> </w:t>
      </w:r>
      <w:r w:rsidR="000F2965" w:rsidRPr="009B5381">
        <w:rPr>
          <w:sz w:val="28"/>
          <w:szCs w:val="28"/>
        </w:rPr>
        <w:t>–</w:t>
      </w:r>
      <w:r w:rsidR="004C7209">
        <w:rPr>
          <w:sz w:val="28"/>
          <w:szCs w:val="28"/>
        </w:rPr>
        <w:t xml:space="preserve"> </w:t>
      </w:r>
      <w:r w:rsidR="000F2965" w:rsidRPr="009B5381">
        <w:rPr>
          <w:sz w:val="28"/>
          <w:szCs w:val="28"/>
        </w:rPr>
        <w:t>39.</w:t>
      </w:r>
    </w:p>
    <w:p w:rsidR="000F2965" w:rsidRPr="009B5381" w:rsidRDefault="00FA4A68" w:rsidP="00815131">
      <w:pPr>
        <w:ind w:firstLine="709"/>
        <w:jc w:val="both"/>
        <w:rPr>
          <w:sz w:val="28"/>
          <w:szCs w:val="28"/>
        </w:rPr>
      </w:pPr>
      <w:r>
        <w:rPr>
          <w:sz w:val="28"/>
          <w:szCs w:val="28"/>
        </w:rPr>
        <w:t>15. Косенко Ю. М. Втілення ідей А. С. </w:t>
      </w:r>
      <w:r w:rsidR="000F2965" w:rsidRPr="009B5381">
        <w:rPr>
          <w:sz w:val="28"/>
          <w:szCs w:val="28"/>
        </w:rPr>
        <w:t>Макаренка у теорію ігрового навчання р</w:t>
      </w:r>
      <w:r>
        <w:rPr>
          <w:sz w:val="28"/>
          <w:szCs w:val="28"/>
        </w:rPr>
        <w:t xml:space="preserve">озумово відсталих дітей / Ю. М. Косенко // Творча спадщина </w:t>
      </w:r>
      <w:r>
        <w:rPr>
          <w:sz w:val="28"/>
          <w:szCs w:val="28"/>
        </w:rPr>
        <w:br/>
        <w:t>А. С. </w:t>
      </w:r>
      <w:r w:rsidR="000F2965" w:rsidRPr="009B5381">
        <w:rPr>
          <w:sz w:val="28"/>
          <w:szCs w:val="28"/>
        </w:rPr>
        <w:t>Макаренка в контексті інноваційного розвитку освіти ХХІ століття : матеріали Всеукраїнської науково-практичної конференції з міжнародною участю. – Суми : Вид-во Сум</w:t>
      </w:r>
      <w:r w:rsidR="004C7209">
        <w:rPr>
          <w:sz w:val="28"/>
          <w:szCs w:val="28"/>
        </w:rPr>
        <w:t xml:space="preserve">. </w:t>
      </w:r>
      <w:r>
        <w:rPr>
          <w:sz w:val="28"/>
          <w:szCs w:val="28"/>
        </w:rPr>
        <w:t>ДПУ ім. А. С. </w:t>
      </w:r>
      <w:r w:rsidR="000F2965" w:rsidRPr="009B5381">
        <w:rPr>
          <w:sz w:val="28"/>
          <w:szCs w:val="28"/>
        </w:rPr>
        <w:t xml:space="preserve">Макаренка, 2013. – </w:t>
      </w:r>
      <w:r w:rsidR="000F2965" w:rsidRPr="004C7209">
        <w:rPr>
          <w:sz w:val="28"/>
          <w:szCs w:val="28"/>
        </w:rPr>
        <w:t xml:space="preserve">С. </w:t>
      </w:r>
      <w:r w:rsidR="000F2965" w:rsidRPr="009B5381">
        <w:rPr>
          <w:sz w:val="28"/>
          <w:szCs w:val="28"/>
        </w:rPr>
        <w:t>201</w:t>
      </w:r>
      <w:r w:rsidR="004C7209">
        <w:rPr>
          <w:sz w:val="28"/>
          <w:szCs w:val="28"/>
        </w:rPr>
        <w:t xml:space="preserve"> </w:t>
      </w:r>
      <w:r w:rsidR="000F2965" w:rsidRPr="009B5381">
        <w:rPr>
          <w:sz w:val="28"/>
          <w:szCs w:val="28"/>
        </w:rPr>
        <w:t>–</w:t>
      </w:r>
      <w:r w:rsidR="004C7209">
        <w:rPr>
          <w:sz w:val="28"/>
          <w:szCs w:val="28"/>
        </w:rPr>
        <w:t xml:space="preserve"> </w:t>
      </w:r>
      <w:r w:rsidR="000F2965" w:rsidRPr="009B5381">
        <w:rPr>
          <w:sz w:val="28"/>
          <w:szCs w:val="28"/>
        </w:rPr>
        <w:t>204.</w:t>
      </w:r>
    </w:p>
    <w:p w:rsidR="000F2965" w:rsidRPr="009B5381" w:rsidRDefault="00FA4A68" w:rsidP="00815131">
      <w:pPr>
        <w:ind w:firstLine="709"/>
        <w:jc w:val="both"/>
        <w:rPr>
          <w:sz w:val="28"/>
          <w:szCs w:val="28"/>
          <w:lang w:val="ru-RU"/>
        </w:rPr>
      </w:pPr>
      <w:r>
        <w:rPr>
          <w:sz w:val="28"/>
          <w:szCs w:val="28"/>
        </w:rPr>
        <w:t>16. Косенко Ю. </w:t>
      </w:r>
      <w:r w:rsidR="000F2965" w:rsidRPr="009B5381">
        <w:rPr>
          <w:sz w:val="28"/>
          <w:szCs w:val="28"/>
        </w:rPr>
        <w:t>М. Значення дидактичної гри у навчанні розумово відсталих старшокласників: за матеріала</w:t>
      </w:r>
      <w:r>
        <w:rPr>
          <w:sz w:val="28"/>
          <w:szCs w:val="28"/>
        </w:rPr>
        <w:t>ми досліджень науковців /</w:t>
      </w:r>
      <w:r>
        <w:rPr>
          <w:sz w:val="28"/>
          <w:szCs w:val="28"/>
        </w:rPr>
        <w:br/>
        <w:t>Ю. М. </w:t>
      </w:r>
      <w:r w:rsidR="000F2965" w:rsidRPr="009B5381">
        <w:rPr>
          <w:sz w:val="28"/>
          <w:szCs w:val="28"/>
        </w:rPr>
        <w:t xml:space="preserve">Косенко // </w:t>
      </w:r>
      <w:r w:rsidR="000F2965" w:rsidRPr="009B5381">
        <w:rPr>
          <w:sz w:val="28"/>
          <w:szCs w:val="28"/>
          <w:lang w:val="ru-RU"/>
        </w:rPr>
        <w:t>Развитие системы коррекционного образования на современном этапе : материалы Международной научно-практической конференции. – Симферополь, 2013. – С. 108</w:t>
      </w:r>
      <w:r w:rsidR="008A51A6">
        <w:rPr>
          <w:sz w:val="28"/>
          <w:szCs w:val="28"/>
          <w:lang w:val="ru-RU"/>
        </w:rPr>
        <w:t xml:space="preserve"> </w:t>
      </w:r>
      <w:r w:rsidR="000F2965" w:rsidRPr="009B5381">
        <w:rPr>
          <w:sz w:val="28"/>
          <w:szCs w:val="28"/>
          <w:lang w:val="ru-RU"/>
        </w:rPr>
        <w:t>–</w:t>
      </w:r>
      <w:r w:rsidR="008A51A6">
        <w:rPr>
          <w:sz w:val="28"/>
          <w:szCs w:val="28"/>
          <w:lang w:val="ru-RU"/>
        </w:rPr>
        <w:t xml:space="preserve"> </w:t>
      </w:r>
      <w:r w:rsidR="000F2965" w:rsidRPr="009B5381">
        <w:rPr>
          <w:sz w:val="28"/>
          <w:szCs w:val="28"/>
          <w:lang w:val="ru-RU"/>
        </w:rPr>
        <w:t>113.</w:t>
      </w:r>
    </w:p>
    <w:p w:rsidR="000F2965" w:rsidRPr="009B5381" w:rsidRDefault="000F2965" w:rsidP="00815131">
      <w:pPr>
        <w:ind w:firstLine="709"/>
        <w:jc w:val="both"/>
        <w:rPr>
          <w:sz w:val="28"/>
          <w:szCs w:val="28"/>
          <w:lang w:val="ru-RU"/>
        </w:rPr>
      </w:pPr>
    </w:p>
    <w:p w:rsidR="000F2965" w:rsidRPr="009B5381" w:rsidRDefault="000F2965" w:rsidP="00815131">
      <w:pPr>
        <w:ind w:firstLine="709"/>
        <w:jc w:val="center"/>
        <w:rPr>
          <w:b/>
          <w:sz w:val="28"/>
          <w:szCs w:val="28"/>
        </w:rPr>
      </w:pPr>
      <w:r w:rsidRPr="009B5381">
        <w:rPr>
          <w:b/>
          <w:sz w:val="28"/>
          <w:szCs w:val="28"/>
        </w:rPr>
        <w:t>АНОТАЦІЇ</w:t>
      </w:r>
    </w:p>
    <w:p w:rsidR="000F2965" w:rsidRPr="009B5381" w:rsidRDefault="00FA4A68" w:rsidP="00815131">
      <w:pPr>
        <w:ind w:firstLine="709"/>
        <w:jc w:val="both"/>
        <w:rPr>
          <w:sz w:val="28"/>
          <w:szCs w:val="28"/>
        </w:rPr>
      </w:pPr>
      <w:r>
        <w:rPr>
          <w:b/>
          <w:sz w:val="28"/>
          <w:szCs w:val="28"/>
        </w:rPr>
        <w:t>Косенко Ю. </w:t>
      </w:r>
      <w:r w:rsidR="000F2965" w:rsidRPr="009B5381">
        <w:rPr>
          <w:b/>
          <w:sz w:val="28"/>
          <w:szCs w:val="28"/>
        </w:rPr>
        <w:t>М. Дидактична гра як метод формування історичних понять у розумово відсталих учнів.</w:t>
      </w:r>
      <w:r w:rsidR="000F2965" w:rsidRPr="009B5381">
        <w:rPr>
          <w:sz w:val="28"/>
          <w:szCs w:val="28"/>
        </w:rPr>
        <w:t xml:space="preserve"> – Рукопис.</w:t>
      </w:r>
    </w:p>
    <w:p w:rsidR="000F2965" w:rsidRPr="009B5381" w:rsidRDefault="000F2965" w:rsidP="00815131">
      <w:pPr>
        <w:ind w:firstLine="709"/>
        <w:jc w:val="both"/>
        <w:rPr>
          <w:sz w:val="28"/>
          <w:szCs w:val="28"/>
        </w:rPr>
      </w:pPr>
      <w:r w:rsidRPr="009B5381">
        <w:rPr>
          <w:sz w:val="28"/>
          <w:szCs w:val="28"/>
        </w:rPr>
        <w:t xml:space="preserve">Дисертація на здобуття наукового ступеня кандидата педагогічних наук зі спеціальності 13.00.03 – </w:t>
      </w:r>
      <w:proofErr w:type="spellStart"/>
      <w:r w:rsidRPr="009B5381">
        <w:rPr>
          <w:sz w:val="28"/>
          <w:szCs w:val="28"/>
        </w:rPr>
        <w:t>корекційна</w:t>
      </w:r>
      <w:proofErr w:type="spellEnd"/>
      <w:r w:rsidRPr="009B5381">
        <w:rPr>
          <w:sz w:val="28"/>
          <w:szCs w:val="28"/>
        </w:rPr>
        <w:t xml:space="preserve"> педагогіка. – Інститут спец</w:t>
      </w:r>
      <w:r w:rsidR="00044364">
        <w:rPr>
          <w:sz w:val="28"/>
          <w:szCs w:val="28"/>
        </w:rPr>
        <w:t>іальної педагогіки НАПН України. –</w:t>
      </w:r>
      <w:r w:rsidRPr="009B5381">
        <w:rPr>
          <w:sz w:val="28"/>
          <w:szCs w:val="28"/>
        </w:rPr>
        <w:t xml:space="preserve"> Київ, 2013.</w:t>
      </w:r>
    </w:p>
    <w:p w:rsidR="000F2965" w:rsidRPr="009B5381" w:rsidRDefault="000F2965" w:rsidP="00815131">
      <w:pPr>
        <w:ind w:firstLine="709"/>
        <w:jc w:val="both"/>
        <w:rPr>
          <w:sz w:val="28"/>
          <w:szCs w:val="28"/>
        </w:rPr>
      </w:pPr>
      <w:r w:rsidRPr="009B5381">
        <w:rPr>
          <w:sz w:val="28"/>
          <w:szCs w:val="28"/>
        </w:rPr>
        <w:t>Дисертаційна робота присвячена дослідженню дидактичної гри як методу формування історичних понять у розумово відсталих учнів.</w:t>
      </w:r>
    </w:p>
    <w:p w:rsidR="000F2965" w:rsidRPr="009B5381" w:rsidRDefault="000F2965" w:rsidP="00044364">
      <w:pPr>
        <w:ind w:firstLine="709"/>
        <w:jc w:val="both"/>
        <w:rPr>
          <w:sz w:val="28"/>
          <w:szCs w:val="28"/>
        </w:rPr>
      </w:pPr>
      <w:r w:rsidRPr="009B5381">
        <w:rPr>
          <w:sz w:val="28"/>
          <w:szCs w:val="28"/>
        </w:rPr>
        <w:t>У дисертації розкрито ознаки, структурні компоненти, класифікації та функції методів навчання вза</w:t>
      </w:r>
      <w:r w:rsidR="007E6515">
        <w:rPr>
          <w:sz w:val="28"/>
          <w:szCs w:val="28"/>
        </w:rPr>
        <w:t>галі та методу дидактичної гри</w:t>
      </w:r>
      <w:r w:rsidRPr="009B5381">
        <w:rPr>
          <w:sz w:val="28"/>
          <w:szCs w:val="28"/>
        </w:rPr>
        <w:t xml:space="preserve"> зокрема. Теоретично обґрунтовано та розроблено </w:t>
      </w:r>
      <w:r w:rsidR="00044364">
        <w:rPr>
          <w:sz w:val="28"/>
          <w:szCs w:val="28"/>
        </w:rPr>
        <w:t xml:space="preserve">зміст дидактичної гри як методу формування історичних понять у розумово відсталих школярів: </w:t>
      </w:r>
      <w:r w:rsidRPr="009B5381">
        <w:rPr>
          <w:sz w:val="28"/>
          <w:szCs w:val="28"/>
        </w:rPr>
        <w:t xml:space="preserve">модель </w:t>
      </w:r>
      <w:r w:rsidR="00182382">
        <w:rPr>
          <w:sz w:val="28"/>
          <w:szCs w:val="28"/>
        </w:rPr>
        <w:lastRenderedPageBreak/>
        <w:t>методу дидактичної</w:t>
      </w:r>
      <w:r w:rsidR="00182382" w:rsidRPr="00182382">
        <w:rPr>
          <w:sz w:val="28"/>
          <w:szCs w:val="28"/>
        </w:rPr>
        <w:t xml:space="preserve"> гри</w:t>
      </w:r>
      <w:r w:rsidR="00182382">
        <w:rPr>
          <w:sz w:val="28"/>
          <w:szCs w:val="28"/>
        </w:rPr>
        <w:t xml:space="preserve"> з </w:t>
      </w:r>
      <w:r w:rsidR="00182382" w:rsidRPr="00182382">
        <w:rPr>
          <w:sz w:val="28"/>
          <w:szCs w:val="28"/>
        </w:rPr>
        <w:t xml:space="preserve"> </w:t>
      </w:r>
      <w:r w:rsidRPr="009B5381">
        <w:rPr>
          <w:sz w:val="28"/>
          <w:szCs w:val="28"/>
        </w:rPr>
        <w:t xml:space="preserve">формування історичних понять у </w:t>
      </w:r>
      <w:r w:rsidR="00044364">
        <w:rPr>
          <w:sz w:val="28"/>
          <w:szCs w:val="28"/>
        </w:rPr>
        <w:t xml:space="preserve">дітей </w:t>
      </w:r>
      <w:r w:rsidR="0046512F">
        <w:rPr>
          <w:sz w:val="28"/>
          <w:szCs w:val="28"/>
        </w:rPr>
        <w:t>і</w:t>
      </w:r>
      <w:r w:rsidR="00044364">
        <w:rPr>
          <w:sz w:val="28"/>
          <w:szCs w:val="28"/>
        </w:rPr>
        <w:t xml:space="preserve">з </w:t>
      </w:r>
      <w:r w:rsidRPr="009B5381">
        <w:rPr>
          <w:sz w:val="28"/>
          <w:szCs w:val="28"/>
        </w:rPr>
        <w:t>розумово</w:t>
      </w:r>
      <w:r w:rsidR="00044364">
        <w:rPr>
          <w:sz w:val="28"/>
          <w:szCs w:val="28"/>
        </w:rPr>
        <w:t>ю відсталістю</w:t>
      </w:r>
      <w:r w:rsidR="007E6515">
        <w:rPr>
          <w:sz w:val="28"/>
          <w:szCs w:val="28"/>
        </w:rPr>
        <w:t xml:space="preserve">, </w:t>
      </w:r>
      <w:r w:rsidRPr="009B5381">
        <w:rPr>
          <w:sz w:val="28"/>
          <w:szCs w:val="28"/>
        </w:rPr>
        <w:t>класифікацію ігор для уроків історії спеціальних шкіл, ігрові компле</w:t>
      </w:r>
      <w:r w:rsidR="0046512F">
        <w:rPr>
          <w:sz w:val="28"/>
          <w:szCs w:val="28"/>
        </w:rPr>
        <w:t>кси та методику їх застосування;</w:t>
      </w:r>
      <w:r w:rsidRPr="009B5381">
        <w:rPr>
          <w:sz w:val="28"/>
          <w:szCs w:val="28"/>
        </w:rPr>
        <w:t xml:space="preserve"> визначено критерії та рівні сформованості історичних понять у розумово відсталих школярів.</w:t>
      </w:r>
    </w:p>
    <w:p w:rsidR="000F2965" w:rsidRPr="009B5381" w:rsidRDefault="00044364" w:rsidP="00815131">
      <w:pPr>
        <w:ind w:firstLine="709"/>
        <w:jc w:val="both"/>
        <w:rPr>
          <w:sz w:val="28"/>
          <w:szCs w:val="28"/>
        </w:rPr>
      </w:pPr>
      <w:r>
        <w:rPr>
          <w:sz w:val="28"/>
          <w:szCs w:val="28"/>
        </w:rPr>
        <w:t xml:space="preserve">Експериментально виявлено та описано </w:t>
      </w:r>
      <w:r w:rsidR="000F2965" w:rsidRPr="009B5381">
        <w:rPr>
          <w:sz w:val="28"/>
          <w:szCs w:val="28"/>
        </w:rPr>
        <w:t xml:space="preserve">рівні сформованості суспільно-історичних понять у школярів </w:t>
      </w:r>
      <w:r w:rsidR="007E6515">
        <w:rPr>
          <w:sz w:val="28"/>
          <w:szCs w:val="28"/>
        </w:rPr>
        <w:t>і</w:t>
      </w:r>
      <w:r w:rsidR="000F2965" w:rsidRPr="009B5381">
        <w:rPr>
          <w:sz w:val="28"/>
          <w:szCs w:val="28"/>
        </w:rPr>
        <w:t>з розумовою відсталістю перед вивченням історії та їх мотивацію до вивч</w:t>
      </w:r>
      <w:r w:rsidR="00270E6B">
        <w:rPr>
          <w:sz w:val="28"/>
          <w:szCs w:val="28"/>
        </w:rPr>
        <w:t xml:space="preserve">ення історії. </w:t>
      </w:r>
      <w:r>
        <w:rPr>
          <w:sz w:val="28"/>
          <w:szCs w:val="28"/>
        </w:rPr>
        <w:t>Д</w:t>
      </w:r>
      <w:r w:rsidR="000F2965" w:rsidRPr="009B5381">
        <w:rPr>
          <w:sz w:val="28"/>
          <w:szCs w:val="28"/>
        </w:rPr>
        <w:t xml:space="preserve">оведено ефективність запропонованої моделі </w:t>
      </w:r>
      <w:r w:rsidR="00182382">
        <w:rPr>
          <w:sz w:val="28"/>
          <w:szCs w:val="28"/>
        </w:rPr>
        <w:t xml:space="preserve">методу </w:t>
      </w:r>
      <w:r w:rsidR="000F2965" w:rsidRPr="009B5381">
        <w:rPr>
          <w:sz w:val="28"/>
          <w:szCs w:val="28"/>
        </w:rPr>
        <w:t>дидактичної гри, комплексу та методики використання навчальних ігор на уроках історії в спеціальних закладах.</w:t>
      </w:r>
    </w:p>
    <w:p w:rsidR="000F2965" w:rsidRPr="009B5381" w:rsidRDefault="000F2965" w:rsidP="00815131">
      <w:pPr>
        <w:ind w:firstLine="709"/>
        <w:jc w:val="both"/>
        <w:rPr>
          <w:sz w:val="28"/>
          <w:szCs w:val="28"/>
        </w:rPr>
      </w:pPr>
      <w:r w:rsidRPr="009B5381">
        <w:rPr>
          <w:b/>
          <w:sz w:val="28"/>
          <w:szCs w:val="28"/>
        </w:rPr>
        <w:t>Ключові слова:</w:t>
      </w:r>
      <w:r w:rsidRPr="009B5381">
        <w:rPr>
          <w:sz w:val="28"/>
          <w:szCs w:val="28"/>
        </w:rPr>
        <w:t xml:space="preserve"> дидактична гра, розумово відсталі діти, історичні поняття, модель </w:t>
      </w:r>
      <w:r w:rsidR="00A30840" w:rsidRPr="00A30840">
        <w:rPr>
          <w:sz w:val="28"/>
          <w:szCs w:val="28"/>
        </w:rPr>
        <w:t xml:space="preserve">методу </w:t>
      </w:r>
      <w:r w:rsidRPr="009B5381">
        <w:rPr>
          <w:sz w:val="28"/>
          <w:szCs w:val="28"/>
        </w:rPr>
        <w:t>дидактичної гри, класифікація навчальних ігор, комплекс дидактичних ігор, методика проведення ігор з історії.</w:t>
      </w:r>
    </w:p>
    <w:p w:rsidR="000F2965" w:rsidRDefault="000F2965" w:rsidP="00815131">
      <w:pPr>
        <w:ind w:firstLine="709"/>
        <w:jc w:val="both"/>
        <w:rPr>
          <w:sz w:val="28"/>
          <w:szCs w:val="28"/>
        </w:rPr>
      </w:pPr>
    </w:p>
    <w:p w:rsidR="000F2965" w:rsidRPr="009B5381" w:rsidRDefault="00FA4A68" w:rsidP="00815131">
      <w:pPr>
        <w:ind w:firstLine="709"/>
        <w:jc w:val="both"/>
        <w:rPr>
          <w:sz w:val="28"/>
          <w:szCs w:val="28"/>
          <w:lang w:val="ru-RU"/>
        </w:rPr>
      </w:pPr>
      <w:r>
        <w:rPr>
          <w:b/>
          <w:sz w:val="28"/>
          <w:szCs w:val="28"/>
        </w:rPr>
        <w:t>Косенко Ю. </w:t>
      </w:r>
      <w:r w:rsidR="000F2965" w:rsidRPr="009B5381">
        <w:rPr>
          <w:b/>
          <w:sz w:val="28"/>
          <w:szCs w:val="28"/>
        </w:rPr>
        <w:t xml:space="preserve">Н. </w:t>
      </w:r>
      <w:r w:rsidR="000F2965" w:rsidRPr="009B5381">
        <w:rPr>
          <w:b/>
          <w:sz w:val="28"/>
          <w:szCs w:val="28"/>
          <w:lang w:val="ru-RU"/>
        </w:rPr>
        <w:t>Дидактическая игра как метод формирования исторических понятий в умственно отсталых учеников.</w:t>
      </w:r>
      <w:r w:rsidR="000F2965" w:rsidRPr="009B5381">
        <w:rPr>
          <w:sz w:val="28"/>
          <w:szCs w:val="28"/>
          <w:lang w:val="ru-RU"/>
        </w:rPr>
        <w:t xml:space="preserve"> – Рукопись.</w:t>
      </w:r>
    </w:p>
    <w:p w:rsidR="000F2965" w:rsidRPr="009B5381" w:rsidRDefault="000F2965" w:rsidP="00815131">
      <w:pPr>
        <w:ind w:firstLine="709"/>
        <w:jc w:val="both"/>
        <w:rPr>
          <w:sz w:val="28"/>
          <w:szCs w:val="28"/>
          <w:lang w:val="ru-RU"/>
        </w:rPr>
      </w:pPr>
      <w:r w:rsidRPr="009B5381">
        <w:rPr>
          <w:sz w:val="28"/>
          <w:szCs w:val="28"/>
          <w:lang w:val="ru-RU"/>
        </w:rPr>
        <w:t>Диссертация на соискание ученой степени кандидата педагогических наук по специальности 13.00.03. – коррекционная педагогика. – Институт спец</w:t>
      </w:r>
      <w:r w:rsidR="005527F2">
        <w:rPr>
          <w:sz w:val="28"/>
          <w:szCs w:val="28"/>
          <w:lang w:val="ru-RU"/>
        </w:rPr>
        <w:t>иальной педагогики НАПН Украины. –</w:t>
      </w:r>
      <w:r w:rsidRPr="009B5381">
        <w:rPr>
          <w:sz w:val="28"/>
          <w:szCs w:val="28"/>
          <w:lang w:val="ru-RU"/>
        </w:rPr>
        <w:t xml:space="preserve"> Киев, 2013.</w:t>
      </w:r>
    </w:p>
    <w:p w:rsidR="009F657F" w:rsidRPr="00C90C17" w:rsidRDefault="009F657F" w:rsidP="00815131">
      <w:pPr>
        <w:ind w:firstLine="709"/>
        <w:jc w:val="both"/>
        <w:rPr>
          <w:sz w:val="28"/>
          <w:szCs w:val="28"/>
          <w:lang w:val="ru-RU"/>
        </w:rPr>
      </w:pPr>
      <w:r>
        <w:rPr>
          <w:sz w:val="28"/>
          <w:szCs w:val="28"/>
          <w:lang w:val="ru-RU"/>
        </w:rPr>
        <w:t xml:space="preserve">Диссертационное исследование посвящено дидактической игре как методу формирования исторических понятий в умственно отсталых </w:t>
      </w:r>
      <w:r w:rsidRPr="00C90C17">
        <w:rPr>
          <w:sz w:val="28"/>
          <w:szCs w:val="28"/>
          <w:lang w:val="ru-RU"/>
        </w:rPr>
        <w:t>учеников.</w:t>
      </w:r>
    </w:p>
    <w:p w:rsidR="00910792" w:rsidRDefault="009F657F" w:rsidP="00815131">
      <w:pPr>
        <w:ind w:firstLine="709"/>
        <w:jc w:val="both"/>
        <w:rPr>
          <w:sz w:val="28"/>
          <w:szCs w:val="28"/>
          <w:lang w:val="ru-RU"/>
        </w:rPr>
      </w:pPr>
      <w:r w:rsidRPr="00C90C17">
        <w:rPr>
          <w:sz w:val="28"/>
          <w:szCs w:val="28"/>
          <w:lang w:val="ru-RU"/>
        </w:rPr>
        <w:t>В диссертации</w:t>
      </w:r>
      <w:r>
        <w:rPr>
          <w:sz w:val="28"/>
          <w:szCs w:val="28"/>
          <w:lang w:val="ru-RU"/>
        </w:rPr>
        <w:t xml:space="preserve"> раскрыто</w:t>
      </w:r>
      <w:r w:rsidR="000F2965" w:rsidRPr="009B5381">
        <w:rPr>
          <w:sz w:val="28"/>
          <w:szCs w:val="28"/>
          <w:lang w:val="ru-RU"/>
        </w:rPr>
        <w:t xml:space="preserve"> сущность дидактической игр</w:t>
      </w:r>
      <w:r>
        <w:rPr>
          <w:sz w:val="28"/>
          <w:szCs w:val="28"/>
          <w:lang w:val="ru-RU"/>
        </w:rPr>
        <w:t>ы, ее структуру, функции и классификации.</w:t>
      </w:r>
      <w:r w:rsidR="00B112AE">
        <w:rPr>
          <w:sz w:val="28"/>
          <w:szCs w:val="28"/>
          <w:lang w:val="ru-RU"/>
        </w:rPr>
        <w:t xml:space="preserve"> Определено, что метод дидактической игры </w:t>
      </w:r>
      <w:r w:rsidR="00520877">
        <w:rPr>
          <w:sz w:val="28"/>
          <w:szCs w:val="28"/>
          <w:lang w:val="ru-RU"/>
        </w:rPr>
        <w:t xml:space="preserve">– </w:t>
      </w:r>
      <w:r w:rsidR="00B112AE">
        <w:rPr>
          <w:sz w:val="28"/>
          <w:szCs w:val="28"/>
          <w:lang w:val="ru-RU"/>
        </w:rPr>
        <w:t xml:space="preserve">это способ совместной деятельности учителя и школьников, способствующий достижению </w:t>
      </w:r>
      <w:r w:rsidR="009D2601">
        <w:rPr>
          <w:sz w:val="28"/>
          <w:szCs w:val="28"/>
          <w:lang w:val="ru-RU"/>
        </w:rPr>
        <w:t xml:space="preserve">учениками </w:t>
      </w:r>
      <w:r w:rsidR="00B112AE">
        <w:rPr>
          <w:sz w:val="28"/>
          <w:szCs w:val="28"/>
          <w:lang w:val="ru-RU"/>
        </w:rPr>
        <w:t xml:space="preserve">дидактической цели через выполнение </w:t>
      </w:r>
      <w:r w:rsidR="009D2601">
        <w:rPr>
          <w:sz w:val="28"/>
          <w:szCs w:val="28"/>
          <w:lang w:val="ru-RU"/>
        </w:rPr>
        <w:t xml:space="preserve">ими </w:t>
      </w:r>
      <w:r w:rsidR="00B112AE">
        <w:rPr>
          <w:sz w:val="28"/>
          <w:szCs w:val="28"/>
          <w:lang w:val="ru-RU"/>
        </w:rPr>
        <w:t xml:space="preserve">игровых заданий. </w:t>
      </w:r>
      <w:r w:rsidR="009D2601">
        <w:rPr>
          <w:sz w:val="28"/>
          <w:szCs w:val="28"/>
          <w:lang w:val="ru-RU"/>
        </w:rPr>
        <w:t>Теоретически обосновано и разработано содержание дидактической игры как</w:t>
      </w:r>
      <w:r w:rsidR="009D2601" w:rsidRPr="009D2601">
        <w:rPr>
          <w:sz w:val="28"/>
          <w:szCs w:val="28"/>
          <w:lang w:val="ru-RU"/>
        </w:rPr>
        <w:t xml:space="preserve"> </w:t>
      </w:r>
      <w:r w:rsidR="009D2601">
        <w:rPr>
          <w:sz w:val="28"/>
          <w:szCs w:val="28"/>
          <w:lang w:val="ru-RU"/>
        </w:rPr>
        <w:t>метода формирования исторических понятий в умственно отсталых школьников: модель метода дидактической игры, классификацию дидактических игр, учебно-игровые комплексы и методику проведения дидактических игр на уроках истории в специальной школе.</w:t>
      </w:r>
    </w:p>
    <w:p w:rsidR="000F2965" w:rsidRPr="00D43F2F" w:rsidRDefault="00910792" w:rsidP="00815131">
      <w:pPr>
        <w:ind w:firstLine="709"/>
        <w:jc w:val="both"/>
        <w:rPr>
          <w:sz w:val="28"/>
          <w:szCs w:val="28"/>
          <w:lang w:val="ru-RU"/>
        </w:rPr>
      </w:pPr>
      <w:proofErr w:type="gramStart"/>
      <w:r>
        <w:rPr>
          <w:sz w:val="28"/>
          <w:szCs w:val="28"/>
          <w:lang w:val="ru-RU"/>
        </w:rPr>
        <w:t xml:space="preserve">Обосновано модель метода дидактической игры, которая имеет </w:t>
      </w:r>
      <w:proofErr w:type="spellStart"/>
      <w:r>
        <w:rPr>
          <w:sz w:val="28"/>
          <w:szCs w:val="28"/>
          <w:lang w:val="ru-RU"/>
        </w:rPr>
        <w:t>деятельностную</w:t>
      </w:r>
      <w:proofErr w:type="spellEnd"/>
      <w:r>
        <w:rPr>
          <w:sz w:val="28"/>
          <w:szCs w:val="28"/>
          <w:lang w:val="ru-RU"/>
        </w:rPr>
        <w:t xml:space="preserve"> основу и состоит из целевого, содержательного, </w:t>
      </w:r>
      <w:proofErr w:type="spellStart"/>
      <w:r>
        <w:rPr>
          <w:sz w:val="28"/>
          <w:szCs w:val="28"/>
          <w:lang w:val="ru-RU"/>
        </w:rPr>
        <w:t>операционно-деятельностного</w:t>
      </w:r>
      <w:proofErr w:type="spellEnd"/>
      <w:r>
        <w:rPr>
          <w:sz w:val="28"/>
          <w:szCs w:val="28"/>
          <w:lang w:val="ru-RU"/>
        </w:rPr>
        <w:t xml:space="preserve">, </w:t>
      </w:r>
      <w:proofErr w:type="spellStart"/>
      <w:r>
        <w:rPr>
          <w:sz w:val="28"/>
          <w:szCs w:val="28"/>
          <w:lang w:val="ru-RU"/>
        </w:rPr>
        <w:t>стимулирующе-мотивационного</w:t>
      </w:r>
      <w:proofErr w:type="spellEnd"/>
      <w:r>
        <w:rPr>
          <w:sz w:val="28"/>
          <w:szCs w:val="28"/>
          <w:lang w:val="ru-RU"/>
        </w:rPr>
        <w:t xml:space="preserve"> и оценочно-результативного компонентов.</w:t>
      </w:r>
      <w:proofErr w:type="gramEnd"/>
      <w:r>
        <w:rPr>
          <w:sz w:val="28"/>
          <w:szCs w:val="28"/>
          <w:lang w:val="ru-RU"/>
        </w:rPr>
        <w:t xml:space="preserve"> Определено классификацию </w:t>
      </w:r>
      <w:r w:rsidR="00D43F2F">
        <w:rPr>
          <w:sz w:val="28"/>
          <w:szCs w:val="28"/>
          <w:lang w:val="ru-RU"/>
        </w:rPr>
        <w:t>дидактических игр в обучении истории умственно отсталых учеников по признакам:</w:t>
      </w:r>
      <w:r w:rsidR="00D43F2F" w:rsidRPr="00D43F2F">
        <w:rPr>
          <w:sz w:val="28"/>
          <w:szCs w:val="28"/>
        </w:rPr>
        <w:t xml:space="preserve"> </w:t>
      </w:r>
      <w:proofErr w:type="spellStart"/>
      <w:r w:rsidR="00D43F2F" w:rsidRPr="00D43F2F">
        <w:rPr>
          <w:sz w:val="28"/>
          <w:szCs w:val="28"/>
        </w:rPr>
        <w:t>дидактическая</w:t>
      </w:r>
      <w:proofErr w:type="spellEnd"/>
      <w:r w:rsidR="00D43F2F" w:rsidRPr="00D43F2F">
        <w:rPr>
          <w:sz w:val="28"/>
          <w:szCs w:val="28"/>
        </w:rPr>
        <w:t xml:space="preserve"> </w:t>
      </w:r>
      <w:proofErr w:type="spellStart"/>
      <w:r w:rsidR="00D43F2F" w:rsidRPr="00D43F2F">
        <w:rPr>
          <w:sz w:val="28"/>
          <w:szCs w:val="28"/>
        </w:rPr>
        <w:t>ц</w:t>
      </w:r>
      <w:r w:rsidR="00D43F2F">
        <w:rPr>
          <w:sz w:val="28"/>
          <w:szCs w:val="28"/>
        </w:rPr>
        <w:t>ель</w:t>
      </w:r>
      <w:proofErr w:type="spellEnd"/>
      <w:r w:rsidR="00D43F2F">
        <w:rPr>
          <w:sz w:val="28"/>
          <w:szCs w:val="28"/>
        </w:rPr>
        <w:t xml:space="preserve"> и </w:t>
      </w:r>
      <w:proofErr w:type="spellStart"/>
      <w:r w:rsidR="00D43F2F">
        <w:rPr>
          <w:sz w:val="28"/>
          <w:szCs w:val="28"/>
        </w:rPr>
        <w:t>источник</w:t>
      </w:r>
      <w:proofErr w:type="spellEnd"/>
      <w:r w:rsidR="00D43F2F">
        <w:rPr>
          <w:sz w:val="28"/>
          <w:szCs w:val="28"/>
        </w:rPr>
        <w:t xml:space="preserve"> </w:t>
      </w:r>
      <w:proofErr w:type="spellStart"/>
      <w:r w:rsidR="00D43F2F">
        <w:rPr>
          <w:sz w:val="28"/>
          <w:szCs w:val="28"/>
        </w:rPr>
        <w:t>получения</w:t>
      </w:r>
      <w:proofErr w:type="spellEnd"/>
      <w:r w:rsidR="00D43F2F">
        <w:rPr>
          <w:sz w:val="28"/>
          <w:szCs w:val="28"/>
        </w:rPr>
        <w:t xml:space="preserve"> знаний</w:t>
      </w:r>
      <w:r w:rsidR="00D43F2F" w:rsidRPr="00D43F2F">
        <w:rPr>
          <w:sz w:val="28"/>
          <w:szCs w:val="28"/>
        </w:rPr>
        <w:t xml:space="preserve">, характер </w:t>
      </w:r>
      <w:proofErr w:type="spellStart"/>
      <w:r w:rsidR="00D43F2F" w:rsidRPr="00D43F2F">
        <w:rPr>
          <w:sz w:val="28"/>
          <w:szCs w:val="28"/>
        </w:rPr>
        <w:t>познавательной</w:t>
      </w:r>
      <w:proofErr w:type="spellEnd"/>
      <w:r w:rsidR="00D43F2F" w:rsidRPr="00D43F2F">
        <w:rPr>
          <w:sz w:val="28"/>
          <w:szCs w:val="28"/>
        </w:rPr>
        <w:t xml:space="preserve"> </w:t>
      </w:r>
      <w:proofErr w:type="spellStart"/>
      <w:r w:rsidR="00D43F2F" w:rsidRPr="00D43F2F">
        <w:rPr>
          <w:sz w:val="28"/>
          <w:szCs w:val="28"/>
        </w:rPr>
        <w:t>деятельности</w:t>
      </w:r>
      <w:proofErr w:type="spellEnd"/>
      <w:r w:rsidR="00D43F2F" w:rsidRPr="00D43F2F">
        <w:rPr>
          <w:sz w:val="28"/>
          <w:szCs w:val="28"/>
        </w:rPr>
        <w:t xml:space="preserve"> </w:t>
      </w:r>
      <w:proofErr w:type="spellStart"/>
      <w:r w:rsidR="00D43F2F" w:rsidRPr="00D43F2F">
        <w:rPr>
          <w:sz w:val="28"/>
          <w:szCs w:val="28"/>
        </w:rPr>
        <w:t>учащихся</w:t>
      </w:r>
      <w:proofErr w:type="spellEnd"/>
      <w:r w:rsidR="00D43F2F" w:rsidRPr="00D43F2F">
        <w:rPr>
          <w:sz w:val="28"/>
          <w:szCs w:val="28"/>
        </w:rPr>
        <w:t xml:space="preserve"> и </w:t>
      </w:r>
      <w:proofErr w:type="spellStart"/>
      <w:r w:rsidR="00D43F2F" w:rsidRPr="00D43F2F">
        <w:rPr>
          <w:sz w:val="28"/>
          <w:szCs w:val="28"/>
        </w:rPr>
        <w:t>степень</w:t>
      </w:r>
      <w:proofErr w:type="spellEnd"/>
      <w:r w:rsidR="00D43F2F" w:rsidRPr="00D43F2F">
        <w:rPr>
          <w:sz w:val="28"/>
          <w:szCs w:val="28"/>
        </w:rPr>
        <w:t xml:space="preserve"> </w:t>
      </w:r>
      <w:proofErr w:type="spellStart"/>
      <w:r w:rsidR="00D43F2F">
        <w:rPr>
          <w:sz w:val="28"/>
          <w:szCs w:val="28"/>
        </w:rPr>
        <w:t>руководства</w:t>
      </w:r>
      <w:proofErr w:type="spellEnd"/>
      <w:r w:rsidR="00D43F2F">
        <w:rPr>
          <w:sz w:val="28"/>
          <w:szCs w:val="28"/>
        </w:rPr>
        <w:t xml:space="preserve"> </w:t>
      </w:r>
      <w:proofErr w:type="spellStart"/>
      <w:r w:rsidR="00D43F2F">
        <w:rPr>
          <w:sz w:val="28"/>
          <w:szCs w:val="28"/>
        </w:rPr>
        <w:t>игрой</w:t>
      </w:r>
      <w:proofErr w:type="spellEnd"/>
      <w:r w:rsidR="00D43F2F" w:rsidRPr="00D43F2F">
        <w:rPr>
          <w:sz w:val="28"/>
          <w:szCs w:val="28"/>
        </w:rPr>
        <w:t xml:space="preserve">, </w:t>
      </w:r>
      <w:proofErr w:type="spellStart"/>
      <w:r w:rsidR="00D43F2F" w:rsidRPr="00D43F2F">
        <w:rPr>
          <w:sz w:val="28"/>
          <w:szCs w:val="28"/>
        </w:rPr>
        <w:t>продолжительность</w:t>
      </w:r>
      <w:proofErr w:type="spellEnd"/>
      <w:r w:rsidR="00D43F2F" w:rsidRPr="00D43F2F">
        <w:rPr>
          <w:sz w:val="28"/>
          <w:szCs w:val="28"/>
        </w:rPr>
        <w:t xml:space="preserve"> </w:t>
      </w:r>
      <w:proofErr w:type="spellStart"/>
      <w:r w:rsidR="00D43F2F">
        <w:rPr>
          <w:sz w:val="28"/>
          <w:szCs w:val="28"/>
        </w:rPr>
        <w:t>игры</w:t>
      </w:r>
      <w:proofErr w:type="spellEnd"/>
      <w:r w:rsidR="00D43F2F">
        <w:rPr>
          <w:sz w:val="28"/>
          <w:szCs w:val="28"/>
        </w:rPr>
        <w:t xml:space="preserve"> и </w:t>
      </w:r>
      <w:proofErr w:type="spellStart"/>
      <w:r w:rsidR="00D43F2F">
        <w:rPr>
          <w:sz w:val="28"/>
          <w:szCs w:val="28"/>
        </w:rPr>
        <w:t>количество</w:t>
      </w:r>
      <w:proofErr w:type="spellEnd"/>
      <w:r w:rsidR="00D43F2F">
        <w:rPr>
          <w:sz w:val="28"/>
          <w:szCs w:val="28"/>
        </w:rPr>
        <w:t xml:space="preserve"> </w:t>
      </w:r>
      <w:proofErr w:type="spellStart"/>
      <w:r w:rsidR="00D43F2F">
        <w:rPr>
          <w:sz w:val="28"/>
          <w:szCs w:val="28"/>
        </w:rPr>
        <w:t>ее</w:t>
      </w:r>
      <w:proofErr w:type="spellEnd"/>
      <w:r w:rsidR="00D43F2F">
        <w:rPr>
          <w:sz w:val="28"/>
          <w:szCs w:val="28"/>
        </w:rPr>
        <w:t xml:space="preserve"> </w:t>
      </w:r>
      <w:proofErr w:type="spellStart"/>
      <w:r w:rsidR="00D43F2F">
        <w:rPr>
          <w:sz w:val="28"/>
          <w:szCs w:val="28"/>
        </w:rPr>
        <w:t>участников</w:t>
      </w:r>
      <w:proofErr w:type="spellEnd"/>
      <w:r w:rsidR="00D43F2F" w:rsidRPr="00D43F2F">
        <w:rPr>
          <w:sz w:val="28"/>
          <w:szCs w:val="28"/>
        </w:rPr>
        <w:t xml:space="preserve">, </w:t>
      </w:r>
      <w:proofErr w:type="spellStart"/>
      <w:r w:rsidR="00D43F2F" w:rsidRPr="00D43F2F">
        <w:rPr>
          <w:sz w:val="28"/>
          <w:szCs w:val="28"/>
        </w:rPr>
        <w:t>логика</w:t>
      </w:r>
      <w:proofErr w:type="spellEnd"/>
      <w:r w:rsidR="00D43F2F" w:rsidRPr="00D43F2F">
        <w:rPr>
          <w:sz w:val="28"/>
          <w:szCs w:val="28"/>
        </w:rPr>
        <w:t xml:space="preserve"> </w:t>
      </w:r>
      <w:proofErr w:type="spellStart"/>
      <w:r w:rsidR="00D43F2F" w:rsidRPr="00D43F2F">
        <w:rPr>
          <w:sz w:val="28"/>
          <w:szCs w:val="28"/>
        </w:rPr>
        <w:t>передачи</w:t>
      </w:r>
      <w:proofErr w:type="spellEnd"/>
      <w:r w:rsidR="00D43F2F" w:rsidRPr="00D43F2F">
        <w:rPr>
          <w:sz w:val="28"/>
          <w:szCs w:val="28"/>
        </w:rPr>
        <w:t xml:space="preserve"> </w:t>
      </w:r>
      <w:r w:rsidR="00D43F2F">
        <w:rPr>
          <w:sz w:val="28"/>
          <w:szCs w:val="28"/>
        </w:rPr>
        <w:t xml:space="preserve">знаний и </w:t>
      </w:r>
      <w:proofErr w:type="spellStart"/>
      <w:r w:rsidR="00D43F2F">
        <w:rPr>
          <w:sz w:val="28"/>
          <w:szCs w:val="28"/>
        </w:rPr>
        <w:t>сущностная</w:t>
      </w:r>
      <w:proofErr w:type="spellEnd"/>
      <w:r w:rsidR="00D43F2F">
        <w:rPr>
          <w:sz w:val="28"/>
          <w:szCs w:val="28"/>
        </w:rPr>
        <w:t xml:space="preserve"> основа </w:t>
      </w:r>
      <w:proofErr w:type="spellStart"/>
      <w:r w:rsidR="00D43F2F">
        <w:rPr>
          <w:sz w:val="28"/>
          <w:szCs w:val="28"/>
        </w:rPr>
        <w:t>игры</w:t>
      </w:r>
      <w:proofErr w:type="spellEnd"/>
      <w:r w:rsidR="00D43F2F" w:rsidRPr="00D43F2F">
        <w:rPr>
          <w:sz w:val="28"/>
          <w:szCs w:val="28"/>
        </w:rPr>
        <w:t xml:space="preserve">, </w:t>
      </w:r>
      <w:proofErr w:type="spellStart"/>
      <w:r w:rsidR="00D43F2F" w:rsidRPr="00D43F2F">
        <w:rPr>
          <w:sz w:val="28"/>
          <w:szCs w:val="28"/>
        </w:rPr>
        <w:t>уровень</w:t>
      </w:r>
      <w:proofErr w:type="spellEnd"/>
      <w:r w:rsidR="00D43F2F" w:rsidRPr="00D43F2F">
        <w:rPr>
          <w:sz w:val="28"/>
          <w:szCs w:val="28"/>
        </w:rPr>
        <w:t xml:space="preserve"> </w:t>
      </w:r>
      <w:proofErr w:type="spellStart"/>
      <w:r w:rsidR="00D43F2F" w:rsidRPr="00D43F2F">
        <w:rPr>
          <w:sz w:val="28"/>
          <w:szCs w:val="28"/>
        </w:rPr>
        <w:t>сложности</w:t>
      </w:r>
      <w:proofErr w:type="spellEnd"/>
      <w:r w:rsidR="00D43F2F" w:rsidRPr="00D43F2F">
        <w:rPr>
          <w:sz w:val="28"/>
          <w:szCs w:val="28"/>
        </w:rPr>
        <w:t xml:space="preserve"> и </w:t>
      </w:r>
      <w:proofErr w:type="spellStart"/>
      <w:r w:rsidR="00D43F2F" w:rsidRPr="00D43F2F">
        <w:rPr>
          <w:sz w:val="28"/>
          <w:szCs w:val="28"/>
        </w:rPr>
        <w:t>содержательный</w:t>
      </w:r>
      <w:proofErr w:type="spellEnd"/>
      <w:r w:rsidR="00D43F2F" w:rsidRPr="00D43F2F">
        <w:rPr>
          <w:sz w:val="28"/>
          <w:szCs w:val="28"/>
        </w:rPr>
        <w:t xml:space="preserve"> компонент.</w:t>
      </w:r>
      <w:r w:rsidR="00D43F2F">
        <w:rPr>
          <w:sz w:val="28"/>
          <w:szCs w:val="28"/>
          <w:lang w:val="ru-RU"/>
        </w:rPr>
        <w:t xml:space="preserve"> Разработано комплексы дидактических игр, ориентированных на </w:t>
      </w:r>
      <w:proofErr w:type="spellStart"/>
      <w:r w:rsidR="00D43F2F" w:rsidRPr="00D43F2F">
        <w:rPr>
          <w:sz w:val="28"/>
          <w:szCs w:val="28"/>
        </w:rPr>
        <w:t>мотивацию</w:t>
      </w:r>
      <w:proofErr w:type="spellEnd"/>
      <w:r w:rsidR="00D43F2F" w:rsidRPr="00D43F2F">
        <w:rPr>
          <w:sz w:val="28"/>
          <w:szCs w:val="28"/>
        </w:rPr>
        <w:t xml:space="preserve"> и </w:t>
      </w:r>
      <w:proofErr w:type="spellStart"/>
      <w:r w:rsidR="00D43F2F" w:rsidRPr="00D43F2F">
        <w:rPr>
          <w:sz w:val="28"/>
          <w:szCs w:val="28"/>
        </w:rPr>
        <w:t>актуализ</w:t>
      </w:r>
      <w:r w:rsidR="00D43F2F">
        <w:rPr>
          <w:sz w:val="28"/>
          <w:szCs w:val="28"/>
        </w:rPr>
        <w:t>ацию</w:t>
      </w:r>
      <w:proofErr w:type="spellEnd"/>
      <w:r w:rsidR="00D43F2F">
        <w:rPr>
          <w:sz w:val="28"/>
          <w:szCs w:val="28"/>
        </w:rPr>
        <w:t xml:space="preserve"> </w:t>
      </w:r>
      <w:proofErr w:type="spellStart"/>
      <w:r w:rsidR="00D43F2F">
        <w:rPr>
          <w:sz w:val="28"/>
          <w:szCs w:val="28"/>
        </w:rPr>
        <w:t>ранее</w:t>
      </w:r>
      <w:proofErr w:type="spellEnd"/>
      <w:r w:rsidR="00D43F2F">
        <w:rPr>
          <w:sz w:val="28"/>
          <w:szCs w:val="28"/>
        </w:rPr>
        <w:t xml:space="preserve"> </w:t>
      </w:r>
      <w:proofErr w:type="spellStart"/>
      <w:r w:rsidR="00D43F2F">
        <w:rPr>
          <w:sz w:val="28"/>
          <w:szCs w:val="28"/>
        </w:rPr>
        <w:t>изученного</w:t>
      </w:r>
      <w:proofErr w:type="spellEnd"/>
      <w:r w:rsidR="00D43F2F">
        <w:rPr>
          <w:sz w:val="28"/>
          <w:szCs w:val="28"/>
        </w:rPr>
        <w:t xml:space="preserve"> </w:t>
      </w:r>
      <w:proofErr w:type="spellStart"/>
      <w:r w:rsidR="00D43F2F">
        <w:rPr>
          <w:sz w:val="28"/>
          <w:szCs w:val="28"/>
        </w:rPr>
        <w:t>материала</w:t>
      </w:r>
      <w:proofErr w:type="spellEnd"/>
      <w:r w:rsidR="00D43F2F">
        <w:rPr>
          <w:sz w:val="28"/>
          <w:szCs w:val="28"/>
        </w:rPr>
        <w:t xml:space="preserve">, на </w:t>
      </w:r>
      <w:proofErr w:type="spellStart"/>
      <w:r w:rsidR="00D43F2F">
        <w:rPr>
          <w:sz w:val="28"/>
          <w:szCs w:val="28"/>
        </w:rPr>
        <w:t>изучение</w:t>
      </w:r>
      <w:proofErr w:type="spellEnd"/>
      <w:r w:rsidR="00D43F2F">
        <w:rPr>
          <w:sz w:val="28"/>
          <w:szCs w:val="28"/>
        </w:rPr>
        <w:t xml:space="preserve"> </w:t>
      </w:r>
      <w:proofErr w:type="spellStart"/>
      <w:r w:rsidR="00D43F2F">
        <w:rPr>
          <w:sz w:val="28"/>
          <w:szCs w:val="28"/>
        </w:rPr>
        <w:t>нов</w:t>
      </w:r>
      <w:r w:rsidR="00D43F2F">
        <w:rPr>
          <w:sz w:val="28"/>
          <w:szCs w:val="28"/>
          <w:lang w:val="ru-RU"/>
        </w:rPr>
        <w:t>ых</w:t>
      </w:r>
      <w:proofErr w:type="spellEnd"/>
      <w:r w:rsidR="00D43F2F">
        <w:rPr>
          <w:sz w:val="28"/>
          <w:szCs w:val="28"/>
          <w:lang w:val="ru-RU"/>
        </w:rPr>
        <w:t xml:space="preserve"> знаний</w:t>
      </w:r>
      <w:r w:rsidR="00D43F2F" w:rsidRPr="00D43F2F">
        <w:rPr>
          <w:sz w:val="28"/>
          <w:szCs w:val="28"/>
        </w:rPr>
        <w:t>, н</w:t>
      </w:r>
      <w:r w:rsidR="00D43F2F">
        <w:rPr>
          <w:sz w:val="28"/>
          <w:szCs w:val="28"/>
        </w:rPr>
        <w:t xml:space="preserve">а </w:t>
      </w:r>
      <w:proofErr w:type="spellStart"/>
      <w:r w:rsidR="00D43F2F">
        <w:rPr>
          <w:sz w:val="28"/>
          <w:szCs w:val="28"/>
        </w:rPr>
        <w:t>закрепление</w:t>
      </w:r>
      <w:proofErr w:type="spellEnd"/>
      <w:r w:rsidR="00D43F2F">
        <w:rPr>
          <w:sz w:val="28"/>
          <w:szCs w:val="28"/>
        </w:rPr>
        <w:t xml:space="preserve"> </w:t>
      </w:r>
      <w:proofErr w:type="spellStart"/>
      <w:r w:rsidR="00D43F2F">
        <w:rPr>
          <w:sz w:val="28"/>
          <w:szCs w:val="28"/>
        </w:rPr>
        <w:t>изученных</w:t>
      </w:r>
      <w:proofErr w:type="spellEnd"/>
      <w:r w:rsidR="00D43F2F">
        <w:rPr>
          <w:sz w:val="28"/>
          <w:szCs w:val="28"/>
        </w:rPr>
        <w:t xml:space="preserve"> понятий</w:t>
      </w:r>
      <w:r w:rsidR="00D43F2F" w:rsidRPr="00D43F2F">
        <w:rPr>
          <w:sz w:val="28"/>
          <w:szCs w:val="28"/>
        </w:rPr>
        <w:t xml:space="preserve">, на </w:t>
      </w:r>
      <w:proofErr w:type="spellStart"/>
      <w:r w:rsidR="00D43F2F" w:rsidRPr="00D43F2F">
        <w:rPr>
          <w:sz w:val="28"/>
          <w:szCs w:val="28"/>
        </w:rPr>
        <w:t>проверку</w:t>
      </w:r>
      <w:proofErr w:type="spellEnd"/>
      <w:r w:rsidR="00D43F2F" w:rsidRPr="00D43F2F">
        <w:rPr>
          <w:sz w:val="28"/>
          <w:szCs w:val="28"/>
        </w:rPr>
        <w:t xml:space="preserve"> </w:t>
      </w:r>
      <w:proofErr w:type="spellStart"/>
      <w:r w:rsidR="00D43F2F" w:rsidRPr="00D43F2F">
        <w:rPr>
          <w:sz w:val="28"/>
          <w:szCs w:val="28"/>
        </w:rPr>
        <w:t>уровня</w:t>
      </w:r>
      <w:proofErr w:type="spellEnd"/>
      <w:r w:rsidR="00D43F2F" w:rsidRPr="00D43F2F">
        <w:rPr>
          <w:sz w:val="28"/>
          <w:szCs w:val="28"/>
        </w:rPr>
        <w:t xml:space="preserve"> </w:t>
      </w:r>
      <w:proofErr w:type="spellStart"/>
      <w:r w:rsidR="00D43F2F" w:rsidRPr="00D43F2F">
        <w:rPr>
          <w:sz w:val="28"/>
          <w:szCs w:val="28"/>
        </w:rPr>
        <w:t>сформированности</w:t>
      </w:r>
      <w:proofErr w:type="spellEnd"/>
      <w:r w:rsidR="00D43F2F" w:rsidRPr="00D43F2F">
        <w:rPr>
          <w:sz w:val="28"/>
          <w:szCs w:val="28"/>
        </w:rPr>
        <w:t xml:space="preserve"> </w:t>
      </w:r>
      <w:proofErr w:type="spellStart"/>
      <w:r w:rsidR="00D43F2F" w:rsidRPr="00D43F2F">
        <w:rPr>
          <w:sz w:val="28"/>
          <w:szCs w:val="28"/>
        </w:rPr>
        <w:t>исторических</w:t>
      </w:r>
      <w:proofErr w:type="spellEnd"/>
      <w:r w:rsidR="00D43F2F" w:rsidRPr="00D43F2F">
        <w:rPr>
          <w:sz w:val="28"/>
          <w:szCs w:val="28"/>
        </w:rPr>
        <w:t xml:space="preserve"> понятий и </w:t>
      </w:r>
      <w:proofErr w:type="spellStart"/>
      <w:r w:rsidR="00D43F2F" w:rsidRPr="00D43F2F">
        <w:rPr>
          <w:sz w:val="28"/>
          <w:szCs w:val="28"/>
        </w:rPr>
        <w:t>их</w:t>
      </w:r>
      <w:proofErr w:type="spellEnd"/>
      <w:r w:rsidR="00D43F2F" w:rsidRPr="00D43F2F">
        <w:rPr>
          <w:sz w:val="28"/>
          <w:szCs w:val="28"/>
        </w:rPr>
        <w:t xml:space="preserve"> </w:t>
      </w:r>
      <w:proofErr w:type="spellStart"/>
      <w:r w:rsidR="00D43F2F">
        <w:rPr>
          <w:sz w:val="28"/>
          <w:szCs w:val="28"/>
        </w:rPr>
        <w:t>коррекцию</w:t>
      </w:r>
      <w:proofErr w:type="spellEnd"/>
      <w:r w:rsidR="00D43F2F" w:rsidRPr="00D43F2F">
        <w:rPr>
          <w:sz w:val="28"/>
          <w:szCs w:val="28"/>
        </w:rPr>
        <w:t xml:space="preserve">, на </w:t>
      </w:r>
      <w:proofErr w:type="spellStart"/>
      <w:r w:rsidR="00D43F2F" w:rsidRPr="00D43F2F">
        <w:rPr>
          <w:sz w:val="28"/>
          <w:szCs w:val="28"/>
        </w:rPr>
        <w:t>систематизацию</w:t>
      </w:r>
      <w:proofErr w:type="spellEnd"/>
      <w:r w:rsidR="00D43F2F" w:rsidRPr="00D43F2F">
        <w:rPr>
          <w:sz w:val="28"/>
          <w:szCs w:val="28"/>
        </w:rPr>
        <w:t xml:space="preserve"> и </w:t>
      </w:r>
      <w:proofErr w:type="spellStart"/>
      <w:r w:rsidR="00D43F2F" w:rsidRPr="00D43F2F">
        <w:rPr>
          <w:sz w:val="28"/>
          <w:szCs w:val="28"/>
        </w:rPr>
        <w:t>обобщение</w:t>
      </w:r>
      <w:proofErr w:type="spellEnd"/>
      <w:r w:rsidR="00D43F2F" w:rsidRPr="00D43F2F">
        <w:rPr>
          <w:sz w:val="28"/>
          <w:szCs w:val="28"/>
        </w:rPr>
        <w:t xml:space="preserve"> </w:t>
      </w:r>
      <w:r w:rsidR="00D43F2F">
        <w:rPr>
          <w:sz w:val="28"/>
          <w:szCs w:val="28"/>
          <w:lang w:val="ru-RU"/>
        </w:rPr>
        <w:t xml:space="preserve">исторических </w:t>
      </w:r>
      <w:r w:rsidR="00D43F2F" w:rsidRPr="00D43F2F">
        <w:rPr>
          <w:sz w:val="28"/>
          <w:szCs w:val="28"/>
        </w:rPr>
        <w:t>знаний</w:t>
      </w:r>
      <w:r w:rsidR="00D43F2F">
        <w:rPr>
          <w:sz w:val="28"/>
          <w:szCs w:val="28"/>
          <w:lang w:val="ru-RU"/>
        </w:rPr>
        <w:t>.</w:t>
      </w:r>
      <w:r w:rsidR="00B70425">
        <w:rPr>
          <w:sz w:val="28"/>
          <w:szCs w:val="28"/>
          <w:lang w:val="ru-RU"/>
        </w:rPr>
        <w:t xml:space="preserve"> Представлено методику </w:t>
      </w:r>
      <w:r w:rsidR="00B70425" w:rsidRPr="009B5381">
        <w:rPr>
          <w:sz w:val="28"/>
          <w:szCs w:val="28"/>
          <w:lang w:val="ru-RU"/>
        </w:rPr>
        <w:t>проведения дидактических игр</w:t>
      </w:r>
      <w:r w:rsidR="00B70425">
        <w:rPr>
          <w:sz w:val="28"/>
          <w:szCs w:val="28"/>
          <w:lang w:val="ru-RU"/>
        </w:rPr>
        <w:t xml:space="preserve"> на уроках истории в специальных школах, разработано</w:t>
      </w:r>
      <w:r w:rsidR="00B70425" w:rsidRPr="009B5381">
        <w:rPr>
          <w:sz w:val="28"/>
          <w:szCs w:val="28"/>
          <w:lang w:val="ru-RU"/>
        </w:rPr>
        <w:t xml:space="preserve"> критерии </w:t>
      </w:r>
      <w:r w:rsidR="00B70425">
        <w:rPr>
          <w:sz w:val="28"/>
          <w:szCs w:val="28"/>
          <w:lang w:val="ru-RU"/>
        </w:rPr>
        <w:t>оцен</w:t>
      </w:r>
      <w:r w:rsidR="00B70425" w:rsidRPr="009B5381">
        <w:rPr>
          <w:sz w:val="28"/>
          <w:szCs w:val="28"/>
          <w:lang w:val="ru-RU"/>
        </w:rPr>
        <w:t>и</w:t>
      </w:r>
      <w:r w:rsidR="00B70425">
        <w:rPr>
          <w:sz w:val="28"/>
          <w:szCs w:val="28"/>
          <w:lang w:val="ru-RU"/>
        </w:rPr>
        <w:t>вания</w:t>
      </w:r>
      <w:r w:rsidR="00B70425" w:rsidRPr="009B5381">
        <w:rPr>
          <w:sz w:val="28"/>
          <w:szCs w:val="28"/>
          <w:lang w:val="ru-RU"/>
        </w:rPr>
        <w:t xml:space="preserve"> </w:t>
      </w:r>
      <w:r w:rsidR="00B70425" w:rsidRPr="009B5381">
        <w:rPr>
          <w:sz w:val="28"/>
          <w:szCs w:val="28"/>
          <w:lang w:val="ru-RU"/>
        </w:rPr>
        <w:lastRenderedPageBreak/>
        <w:t>и уровни владения историческими понятиями школьниками с умственной отсталостью.</w:t>
      </w:r>
    </w:p>
    <w:p w:rsidR="000A5914" w:rsidRDefault="00FE20F6" w:rsidP="00815131">
      <w:pPr>
        <w:ind w:firstLine="709"/>
        <w:jc w:val="both"/>
        <w:rPr>
          <w:sz w:val="28"/>
          <w:szCs w:val="28"/>
          <w:lang w:val="ru-RU"/>
        </w:rPr>
      </w:pPr>
      <w:r>
        <w:rPr>
          <w:sz w:val="28"/>
          <w:szCs w:val="28"/>
          <w:lang w:val="ru-RU"/>
        </w:rPr>
        <w:t>У</w:t>
      </w:r>
      <w:r w:rsidR="009F657F">
        <w:rPr>
          <w:sz w:val="28"/>
          <w:szCs w:val="28"/>
          <w:lang w:val="ru-RU"/>
        </w:rPr>
        <w:t xml:space="preserve">становлено, что </w:t>
      </w:r>
      <w:r w:rsidR="00A64954">
        <w:rPr>
          <w:sz w:val="28"/>
          <w:szCs w:val="28"/>
          <w:lang w:val="ru-RU"/>
        </w:rPr>
        <w:t xml:space="preserve">после пропедевтического курса, </w:t>
      </w:r>
      <w:r w:rsidR="00786A31">
        <w:rPr>
          <w:sz w:val="28"/>
          <w:szCs w:val="28"/>
          <w:lang w:val="ru-RU"/>
        </w:rPr>
        <w:t xml:space="preserve">исторические </w:t>
      </w:r>
      <w:r w:rsidR="009F657F" w:rsidRPr="009B5381">
        <w:rPr>
          <w:sz w:val="28"/>
          <w:szCs w:val="28"/>
          <w:lang w:val="ru-RU"/>
        </w:rPr>
        <w:t>предста</w:t>
      </w:r>
      <w:r w:rsidR="009F657F">
        <w:rPr>
          <w:sz w:val="28"/>
          <w:szCs w:val="28"/>
          <w:lang w:val="ru-RU"/>
        </w:rPr>
        <w:t xml:space="preserve">вления в умственно отсталых учеников </w:t>
      </w:r>
      <w:r w:rsidR="009F657F" w:rsidRPr="009B5381">
        <w:rPr>
          <w:sz w:val="28"/>
          <w:szCs w:val="28"/>
          <w:lang w:val="ru-RU"/>
        </w:rPr>
        <w:t>логически и хронологически не в</w:t>
      </w:r>
      <w:r w:rsidR="009F657F">
        <w:rPr>
          <w:sz w:val="28"/>
          <w:szCs w:val="28"/>
          <w:lang w:val="ru-RU"/>
        </w:rPr>
        <w:t>заимосвязаны между собой, у них сформированы</w:t>
      </w:r>
      <w:r w:rsidR="009F657F" w:rsidRPr="009B5381">
        <w:rPr>
          <w:sz w:val="28"/>
          <w:szCs w:val="28"/>
          <w:lang w:val="ru-RU"/>
        </w:rPr>
        <w:t xml:space="preserve"> лишь некоторые черты известнейших общественно-исторических понятий.</w:t>
      </w:r>
      <w:r w:rsidR="00C90C17">
        <w:rPr>
          <w:sz w:val="28"/>
          <w:szCs w:val="28"/>
          <w:lang w:val="ru-RU"/>
        </w:rPr>
        <w:t xml:space="preserve"> </w:t>
      </w:r>
      <w:r w:rsidR="000F2965" w:rsidRPr="009B5381">
        <w:rPr>
          <w:sz w:val="28"/>
          <w:szCs w:val="28"/>
          <w:lang w:val="ru-RU"/>
        </w:rPr>
        <w:t>На</w:t>
      </w:r>
      <w:r w:rsidR="000A5914">
        <w:rPr>
          <w:sz w:val="28"/>
          <w:szCs w:val="28"/>
          <w:lang w:val="ru-RU"/>
        </w:rPr>
        <w:t xml:space="preserve"> формирующем этапе исследования систематически применялся метод дидактических игр</w:t>
      </w:r>
      <w:r w:rsidR="000F2965" w:rsidRPr="009B5381">
        <w:rPr>
          <w:sz w:val="28"/>
          <w:szCs w:val="28"/>
          <w:lang w:val="ru-RU"/>
        </w:rPr>
        <w:t xml:space="preserve"> на</w:t>
      </w:r>
      <w:r w:rsidR="00C90C17">
        <w:rPr>
          <w:sz w:val="28"/>
          <w:szCs w:val="28"/>
          <w:lang w:val="ru-RU"/>
        </w:rPr>
        <w:t xml:space="preserve"> всех типах и</w:t>
      </w:r>
      <w:r w:rsidR="000F2965" w:rsidRPr="009B5381">
        <w:rPr>
          <w:sz w:val="28"/>
          <w:szCs w:val="28"/>
          <w:lang w:val="ru-RU"/>
        </w:rPr>
        <w:t xml:space="preserve"> основных этапах уроков истории</w:t>
      </w:r>
      <w:r w:rsidR="000A5914">
        <w:rPr>
          <w:sz w:val="28"/>
          <w:szCs w:val="28"/>
          <w:lang w:val="ru-RU"/>
        </w:rPr>
        <w:t>.</w:t>
      </w:r>
      <w:r w:rsidR="00C90C17">
        <w:rPr>
          <w:sz w:val="28"/>
          <w:szCs w:val="28"/>
          <w:lang w:val="ru-RU"/>
        </w:rPr>
        <w:t xml:space="preserve"> Экспериментально </w:t>
      </w:r>
      <w:r w:rsidR="00182382">
        <w:rPr>
          <w:sz w:val="28"/>
          <w:szCs w:val="28"/>
          <w:lang w:val="ru-RU"/>
        </w:rPr>
        <w:t>доказано эффективность модели мето</w:t>
      </w:r>
      <w:r>
        <w:rPr>
          <w:sz w:val="28"/>
          <w:szCs w:val="28"/>
          <w:lang w:val="ru-RU"/>
        </w:rPr>
        <w:t xml:space="preserve">да дидактической игры, </w:t>
      </w:r>
      <w:r w:rsidR="009D7294">
        <w:rPr>
          <w:sz w:val="28"/>
          <w:szCs w:val="28"/>
          <w:lang w:val="ru-RU"/>
        </w:rPr>
        <w:t xml:space="preserve">учебно-игровых </w:t>
      </w:r>
      <w:r>
        <w:rPr>
          <w:sz w:val="28"/>
          <w:szCs w:val="28"/>
          <w:lang w:val="ru-RU"/>
        </w:rPr>
        <w:t>комплексов</w:t>
      </w:r>
      <w:r w:rsidR="00182382">
        <w:rPr>
          <w:sz w:val="28"/>
          <w:szCs w:val="28"/>
          <w:lang w:val="ru-RU"/>
        </w:rPr>
        <w:t xml:space="preserve"> и методики использования дидактических игр на уроках истории в специальных школах.</w:t>
      </w:r>
    </w:p>
    <w:p w:rsidR="000F2965" w:rsidRPr="009B5381" w:rsidRDefault="000F2965" w:rsidP="00815131">
      <w:pPr>
        <w:ind w:firstLine="709"/>
        <w:jc w:val="both"/>
        <w:rPr>
          <w:sz w:val="28"/>
          <w:szCs w:val="28"/>
          <w:lang w:val="ru-RU"/>
        </w:rPr>
      </w:pPr>
      <w:r w:rsidRPr="009B5381">
        <w:rPr>
          <w:b/>
          <w:sz w:val="28"/>
          <w:szCs w:val="28"/>
          <w:lang w:val="ru-RU"/>
        </w:rPr>
        <w:t>Ключевые слова:</w:t>
      </w:r>
      <w:r w:rsidRPr="009B5381">
        <w:rPr>
          <w:sz w:val="28"/>
          <w:szCs w:val="28"/>
          <w:lang w:val="ru-RU"/>
        </w:rPr>
        <w:t xml:space="preserve"> дидактическая игра, умственно отсталые дети, исторические понятия, модель </w:t>
      </w:r>
      <w:r w:rsidR="00A30840">
        <w:rPr>
          <w:sz w:val="28"/>
          <w:szCs w:val="28"/>
          <w:lang w:val="ru-RU"/>
        </w:rPr>
        <w:t xml:space="preserve">метода </w:t>
      </w:r>
      <w:r w:rsidRPr="009B5381">
        <w:rPr>
          <w:sz w:val="28"/>
          <w:szCs w:val="28"/>
          <w:lang w:val="ru-RU"/>
        </w:rPr>
        <w:t>дидактической игры, классификация, комплекс дидактически</w:t>
      </w:r>
      <w:r>
        <w:rPr>
          <w:sz w:val="28"/>
          <w:szCs w:val="28"/>
          <w:lang w:val="ru-RU"/>
        </w:rPr>
        <w:t>х игр, методика проведения игр по</w:t>
      </w:r>
      <w:r w:rsidRPr="009B5381">
        <w:rPr>
          <w:sz w:val="28"/>
          <w:szCs w:val="28"/>
          <w:lang w:val="ru-RU"/>
        </w:rPr>
        <w:t xml:space="preserve"> истории.</w:t>
      </w:r>
    </w:p>
    <w:p w:rsidR="000F2965" w:rsidRPr="00AA4AE0" w:rsidRDefault="000F2965" w:rsidP="00815131">
      <w:pPr>
        <w:ind w:firstLine="709"/>
        <w:jc w:val="both"/>
        <w:rPr>
          <w:sz w:val="28"/>
          <w:szCs w:val="28"/>
          <w:lang w:val="ru-RU"/>
        </w:rPr>
      </w:pPr>
    </w:p>
    <w:p w:rsidR="000F2965" w:rsidRPr="009B5381" w:rsidRDefault="00FA4A68" w:rsidP="00815131">
      <w:pPr>
        <w:ind w:firstLine="709"/>
        <w:jc w:val="both"/>
        <w:rPr>
          <w:rStyle w:val="longtext"/>
          <w:b/>
          <w:sz w:val="28"/>
          <w:szCs w:val="28"/>
        </w:rPr>
      </w:pPr>
      <w:proofErr w:type="spellStart"/>
      <w:r>
        <w:rPr>
          <w:rStyle w:val="longtext"/>
          <w:b/>
          <w:sz w:val="28"/>
          <w:szCs w:val="28"/>
        </w:rPr>
        <w:t>Kosenko</w:t>
      </w:r>
      <w:proofErr w:type="spellEnd"/>
      <w:r>
        <w:rPr>
          <w:rStyle w:val="longtext"/>
          <w:b/>
          <w:sz w:val="28"/>
          <w:szCs w:val="28"/>
        </w:rPr>
        <w:t> </w:t>
      </w:r>
      <w:r w:rsidR="000F2965" w:rsidRPr="009B5381">
        <w:rPr>
          <w:rStyle w:val="longtext"/>
          <w:b/>
          <w:sz w:val="28"/>
          <w:szCs w:val="28"/>
          <w:lang w:val="en-US"/>
        </w:rPr>
        <w:t>J</w:t>
      </w:r>
      <w:r>
        <w:rPr>
          <w:rStyle w:val="longtext"/>
          <w:b/>
          <w:sz w:val="28"/>
          <w:szCs w:val="28"/>
        </w:rPr>
        <w:t>. </w:t>
      </w:r>
      <w:r w:rsidR="00CC0280">
        <w:rPr>
          <w:rStyle w:val="longtext"/>
          <w:b/>
          <w:sz w:val="28"/>
          <w:szCs w:val="28"/>
        </w:rPr>
        <w:t xml:space="preserve">N. </w:t>
      </w:r>
      <w:proofErr w:type="spellStart"/>
      <w:r w:rsidR="00CC0280">
        <w:rPr>
          <w:rStyle w:val="longtext"/>
          <w:b/>
          <w:sz w:val="28"/>
          <w:szCs w:val="28"/>
        </w:rPr>
        <w:t>Didactic</w:t>
      </w:r>
      <w:proofErr w:type="spellEnd"/>
      <w:r w:rsidR="00CC0280">
        <w:rPr>
          <w:rStyle w:val="longtext"/>
          <w:b/>
          <w:sz w:val="28"/>
          <w:szCs w:val="28"/>
        </w:rPr>
        <w:t xml:space="preserve"> </w:t>
      </w:r>
      <w:proofErr w:type="spellStart"/>
      <w:r w:rsidR="00CC0280">
        <w:rPr>
          <w:rStyle w:val="longtext"/>
          <w:b/>
          <w:sz w:val="28"/>
          <w:szCs w:val="28"/>
        </w:rPr>
        <w:t>game</w:t>
      </w:r>
      <w:proofErr w:type="spellEnd"/>
      <w:r w:rsidR="00CC0280">
        <w:rPr>
          <w:rStyle w:val="longtext"/>
          <w:b/>
          <w:sz w:val="28"/>
          <w:szCs w:val="28"/>
        </w:rPr>
        <w:t xml:space="preserve"> </w:t>
      </w:r>
      <w:proofErr w:type="spellStart"/>
      <w:r w:rsidR="00CC0280">
        <w:rPr>
          <w:rStyle w:val="longtext"/>
          <w:b/>
          <w:sz w:val="28"/>
          <w:szCs w:val="28"/>
        </w:rPr>
        <w:t>as</w:t>
      </w:r>
      <w:proofErr w:type="spellEnd"/>
      <w:r w:rsidR="00CC0280">
        <w:rPr>
          <w:rStyle w:val="longtext"/>
          <w:b/>
          <w:sz w:val="28"/>
          <w:szCs w:val="28"/>
        </w:rPr>
        <w:t xml:space="preserve"> </w:t>
      </w:r>
      <w:r w:rsidR="00CC0280">
        <w:rPr>
          <w:rStyle w:val="longtext"/>
          <w:b/>
          <w:sz w:val="28"/>
          <w:szCs w:val="28"/>
          <w:lang w:val="en-US"/>
        </w:rPr>
        <w:t>the</w:t>
      </w:r>
      <w:r w:rsidR="000F2965" w:rsidRPr="009B5381">
        <w:rPr>
          <w:rStyle w:val="longtext"/>
          <w:b/>
          <w:sz w:val="28"/>
          <w:szCs w:val="28"/>
        </w:rPr>
        <w:t xml:space="preserve"> </w:t>
      </w:r>
      <w:proofErr w:type="spellStart"/>
      <w:r w:rsidR="000F2965" w:rsidRPr="009B5381">
        <w:rPr>
          <w:rStyle w:val="longtext"/>
          <w:b/>
          <w:sz w:val="28"/>
          <w:szCs w:val="28"/>
        </w:rPr>
        <w:t>method</w:t>
      </w:r>
      <w:proofErr w:type="spellEnd"/>
      <w:r w:rsidR="000F2965" w:rsidRPr="009B5381">
        <w:rPr>
          <w:rStyle w:val="longtext"/>
          <w:b/>
          <w:sz w:val="28"/>
          <w:szCs w:val="28"/>
        </w:rPr>
        <w:t xml:space="preserve"> </w:t>
      </w:r>
      <w:proofErr w:type="spellStart"/>
      <w:r w:rsidR="000F2965" w:rsidRPr="009B5381">
        <w:rPr>
          <w:rStyle w:val="longtext"/>
          <w:b/>
          <w:sz w:val="28"/>
          <w:szCs w:val="28"/>
        </w:rPr>
        <w:t>of</w:t>
      </w:r>
      <w:proofErr w:type="spellEnd"/>
      <w:r w:rsidR="000F2965" w:rsidRPr="009B5381">
        <w:rPr>
          <w:rStyle w:val="longtext"/>
          <w:b/>
          <w:sz w:val="28"/>
          <w:szCs w:val="28"/>
        </w:rPr>
        <w:t xml:space="preserve"> </w:t>
      </w:r>
      <w:proofErr w:type="spellStart"/>
      <w:r w:rsidR="000F2965" w:rsidRPr="009B5381">
        <w:rPr>
          <w:rStyle w:val="longtext"/>
          <w:b/>
          <w:sz w:val="28"/>
          <w:szCs w:val="28"/>
        </w:rPr>
        <w:t>historical</w:t>
      </w:r>
      <w:proofErr w:type="spellEnd"/>
      <w:r w:rsidR="000F2965" w:rsidRPr="009B5381">
        <w:rPr>
          <w:rStyle w:val="longtext"/>
          <w:b/>
          <w:sz w:val="28"/>
          <w:szCs w:val="28"/>
        </w:rPr>
        <w:t xml:space="preserve"> </w:t>
      </w:r>
      <w:proofErr w:type="spellStart"/>
      <w:r w:rsidR="000F2965" w:rsidRPr="009B5381">
        <w:rPr>
          <w:rStyle w:val="longtext"/>
          <w:b/>
          <w:sz w:val="28"/>
          <w:szCs w:val="28"/>
        </w:rPr>
        <w:t>concepts</w:t>
      </w:r>
      <w:proofErr w:type="spellEnd"/>
      <w:r w:rsidR="000F2965" w:rsidRPr="009B5381">
        <w:rPr>
          <w:rStyle w:val="longtext"/>
          <w:b/>
          <w:sz w:val="28"/>
          <w:szCs w:val="28"/>
        </w:rPr>
        <w:t xml:space="preserve"> </w:t>
      </w:r>
      <w:proofErr w:type="spellStart"/>
      <w:r w:rsidR="00CC0280">
        <w:rPr>
          <w:rStyle w:val="longtext"/>
          <w:b/>
          <w:sz w:val="28"/>
          <w:szCs w:val="28"/>
        </w:rPr>
        <w:t>form</w:t>
      </w:r>
      <w:r w:rsidR="00CC0280">
        <w:rPr>
          <w:rStyle w:val="longtext"/>
          <w:b/>
          <w:sz w:val="28"/>
          <w:szCs w:val="28"/>
          <w:lang w:val="en-US"/>
        </w:rPr>
        <w:t>ation</w:t>
      </w:r>
      <w:proofErr w:type="spellEnd"/>
      <w:r w:rsidR="00CC0280" w:rsidRPr="009B5381">
        <w:rPr>
          <w:rStyle w:val="longtext"/>
          <w:b/>
          <w:sz w:val="28"/>
          <w:szCs w:val="28"/>
        </w:rPr>
        <w:t xml:space="preserve"> </w:t>
      </w:r>
      <w:proofErr w:type="spellStart"/>
      <w:r w:rsidR="00CC0280">
        <w:rPr>
          <w:rStyle w:val="longtext"/>
          <w:b/>
          <w:sz w:val="28"/>
          <w:szCs w:val="28"/>
        </w:rPr>
        <w:t>in</w:t>
      </w:r>
      <w:proofErr w:type="spellEnd"/>
      <w:r w:rsidR="00CC0280">
        <w:rPr>
          <w:rStyle w:val="longtext"/>
          <w:b/>
          <w:sz w:val="28"/>
          <w:szCs w:val="28"/>
        </w:rPr>
        <w:t xml:space="preserve"> </w:t>
      </w:r>
      <w:proofErr w:type="spellStart"/>
      <w:r w:rsidR="00CC0280">
        <w:rPr>
          <w:rStyle w:val="longtext"/>
          <w:b/>
          <w:sz w:val="28"/>
          <w:szCs w:val="28"/>
        </w:rPr>
        <w:t>mentally</w:t>
      </w:r>
      <w:proofErr w:type="spellEnd"/>
      <w:r w:rsidR="00CC0280">
        <w:rPr>
          <w:rStyle w:val="longtext"/>
          <w:b/>
          <w:sz w:val="28"/>
          <w:szCs w:val="28"/>
        </w:rPr>
        <w:t xml:space="preserve"> </w:t>
      </w:r>
      <w:proofErr w:type="spellStart"/>
      <w:r w:rsidR="00CC0280">
        <w:rPr>
          <w:rStyle w:val="longtext"/>
          <w:b/>
          <w:sz w:val="28"/>
          <w:szCs w:val="28"/>
        </w:rPr>
        <w:t>retarded</w:t>
      </w:r>
      <w:proofErr w:type="spellEnd"/>
      <w:r w:rsidR="00CC0280">
        <w:rPr>
          <w:rStyle w:val="longtext"/>
          <w:b/>
          <w:sz w:val="28"/>
          <w:szCs w:val="28"/>
        </w:rPr>
        <w:t xml:space="preserve"> </w:t>
      </w:r>
      <w:r w:rsidR="00CC0280">
        <w:rPr>
          <w:rStyle w:val="longtext"/>
          <w:b/>
          <w:sz w:val="28"/>
          <w:szCs w:val="28"/>
          <w:lang w:val="en-US"/>
        </w:rPr>
        <w:t>learners</w:t>
      </w:r>
      <w:r w:rsidR="000F2965" w:rsidRPr="009B5381">
        <w:rPr>
          <w:rStyle w:val="longtext"/>
          <w:b/>
          <w:sz w:val="28"/>
          <w:szCs w:val="28"/>
        </w:rPr>
        <w:t xml:space="preserve">. - </w:t>
      </w:r>
      <w:proofErr w:type="spellStart"/>
      <w:r w:rsidR="000F2965" w:rsidRPr="009B5381">
        <w:rPr>
          <w:rStyle w:val="longtext"/>
          <w:b/>
          <w:sz w:val="28"/>
          <w:szCs w:val="28"/>
        </w:rPr>
        <w:t>Manuscript</w:t>
      </w:r>
      <w:proofErr w:type="spellEnd"/>
      <w:r w:rsidR="000F2965" w:rsidRPr="009B5381">
        <w:rPr>
          <w:rStyle w:val="longtext"/>
          <w:b/>
          <w:sz w:val="28"/>
          <w:szCs w:val="28"/>
        </w:rPr>
        <w:t>.</w:t>
      </w:r>
    </w:p>
    <w:p w:rsidR="000F2965" w:rsidRPr="009B5381" w:rsidRDefault="000F2965" w:rsidP="00815131">
      <w:pPr>
        <w:ind w:right="-104" w:firstLine="709"/>
        <w:jc w:val="both"/>
        <w:rPr>
          <w:kern w:val="2"/>
          <w:sz w:val="28"/>
          <w:szCs w:val="28"/>
        </w:rPr>
      </w:pPr>
      <w:proofErr w:type="spellStart"/>
      <w:r w:rsidRPr="009B5381">
        <w:rPr>
          <w:kern w:val="2"/>
          <w:sz w:val="28"/>
          <w:szCs w:val="28"/>
        </w:rPr>
        <w:t>The</w:t>
      </w:r>
      <w:proofErr w:type="spellEnd"/>
      <w:r w:rsidRPr="009B5381">
        <w:rPr>
          <w:kern w:val="2"/>
          <w:sz w:val="28"/>
          <w:szCs w:val="28"/>
        </w:rPr>
        <w:t xml:space="preserve"> </w:t>
      </w:r>
      <w:proofErr w:type="spellStart"/>
      <w:r w:rsidRPr="009B5381">
        <w:rPr>
          <w:kern w:val="2"/>
          <w:sz w:val="28"/>
          <w:szCs w:val="28"/>
        </w:rPr>
        <w:t>thesis</w:t>
      </w:r>
      <w:proofErr w:type="spellEnd"/>
      <w:r w:rsidRPr="009B5381">
        <w:rPr>
          <w:kern w:val="2"/>
          <w:sz w:val="28"/>
          <w:szCs w:val="28"/>
        </w:rPr>
        <w:t xml:space="preserve"> </w:t>
      </w:r>
      <w:proofErr w:type="spellStart"/>
      <w:r w:rsidRPr="009B5381">
        <w:rPr>
          <w:kern w:val="2"/>
          <w:sz w:val="28"/>
          <w:szCs w:val="28"/>
        </w:rPr>
        <w:t>for</w:t>
      </w:r>
      <w:proofErr w:type="spellEnd"/>
      <w:r w:rsidRPr="009B5381">
        <w:rPr>
          <w:kern w:val="2"/>
          <w:sz w:val="28"/>
          <w:szCs w:val="28"/>
        </w:rPr>
        <w:t xml:space="preserve"> a </w:t>
      </w:r>
      <w:proofErr w:type="spellStart"/>
      <w:r w:rsidRPr="009B5381">
        <w:rPr>
          <w:kern w:val="2"/>
          <w:sz w:val="28"/>
          <w:szCs w:val="28"/>
        </w:rPr>
        <w:t>candidate</w:t>
      </w:r>
      <w:proofErr w:type="spellEnd"/>
      <w:r w:rsidRPr="009B5381">
        <w:rPr>
          <w:kern w:val="2"/>
          <w:sz w:val="28"/>
          <w:szCs w:val="28"/>
        </w:rPr>
        <w:t xml:space="preserve"> </w:t>
      </w:r>
      <w:proofErr w:type="spellStart"/>
      <w:r w:rsidRPr="009B5381">
        <w:rPr>
          <w:kern w:val="2"/>
          <w:sz w:val="28"/>
          <w:szCs w:val="28"/>
        </w:rPr>
        <w:t>degree</w:t>
      </w:r>
      <w:proofErr w:type="spellEnd"/>
      <w:r w:rsidRPr="009B5381">
        <w:rPr>
          <w:kern w:val="2"/>
          <w:sz w:val="28"/>
          <w:szCs w:val="28"/>
        </w:rPr>
        <w:t xml:space="preserve"> </w:t>
      </w:r>
      <w:proofErr w:type="spellStart"/>
      <w:r w:rsidRPr="009B5381">
        <w:rPr>
          <w:kern w:val="2"/>
          <w:sz w:val="28"/>
          <w:szCs w:val="28"/>
        </w:rPr>
        <w:t>in</w:t>
      </w:r>
      <w:proofErr w:type="spellEnd"/>
      <w:r w:rsidRPr="009B5381">
        <w:rPr>
          <w:kern w:val="2"/>
          <w:sz w:val="28"/>
          <w:szCs w:val="28"/>
        </w:rPr>
        <w:t xml:space="preserve"> </w:t>
      </w:r>
      <w:proofErr w:type="spellStart"/>
      <w:r w:rsidRPr="009B5381">
        <w:rPr>
          <w:kern w:val="2"/>
          <w:sz w:val="28"/>
          <w:szCs w:val="28"/>
        </w:rPr>
        <w:t>pedagogical</w:t>
      </w:r>
      <w:proofErr w:type="spellEnd"/>
      <w:r w:rsidRPr="009B5381">
        <w:rPr>
          <w:kern w:val="2"/>
          <w:sz w:val="28"/>
          <w:szCs w:val="28"/>
        </w:rPr>
        <w:t xml:space="preserve"> </w:t>
      </w:r>
      <w:proofErr w:type="spellStart"/>
      <w:r w:rsidRPr="009B5381">
        <w:rPr>
          <w:kern w:val="2"/>
          <w:sz w:val="28"/>
          <w:szCs w:val="28"/>
        </w:rPr>
        <w:t>sciences</w:t>
      </w:r>
      <w:proofErr w:type="spellEnd"/>
      <w:r w:rsidRPr="009B5381">
        <w:rPr>
          <w:kern w:val="2"/>
          <w:sz w:val="28"/>
          <w:szCs w:val="28"/>
        </w:rPr>
        <w:t xml:space="preserve">, </w:t>
      </w:r>
      <w:proofErr w:type="spellStart"/>
      <w:r w:rsidRPr="009B5381">
        <w:rPr>
          <w:kern w:val="2"/>
          <w:sz w:val="28"/>
          <w:szCs w:val="28"/>
        </w:rPr>
        <w:t>speciality</w:t>
      </w:r>
      <w:proofErr w:type="spellEnd"/>
      <w:r w:rsidRPr="009B5381">
        <w:rPr>
          <w:kern w:val="2"/>
          <w:sz w:val="28"/>
          <w:szCs w:val="28"/>
        </w:rPr>
        <w:t xml:space="preserve"> </w:t>
      </w:r>
      <w:r w:rsidR="00622AF0">
        <w:rPr>
          <w:kern w:val="2"/>
          <w:sz w:val="28"/>
          <w:szCs w:val="28"/>
        </w:rPr>
        <w:br/>
      </w:r>
      <w:r w:rsidRPr="009B5381">
        <w:rPr>
          <w:rStyle w:val="longtext"/>
          <w:sz w:val="28"/>
          <w:szCs w:val="28"/>
        </w:rPr>
        <w:t xml:space="preserve">13.00.03 – </w:t>
      </w:r>
      <w:proofErr w:type="spellStart"/>
      <w:r w:rsidRPr="009B5381">
        <w:rPr>
          <w:rStyle w:val="longtext"/>
          <w:sz w:val="28"/>
          <w:szCs w:val="28"/>
        </w:rPr>
        <w:t>correctional</w:t>
      </w:r>
      <w:proofErr w:type="spellEnd"/>
      <w:r w:rsidRPr="009B5381">
        <w:rPr>
          <w:rStyle w:val="longtext"/>
          <w:sz w:val="28"/>
          <w:szCs w:val="28"/>
        </w:rPr>
        <w:t xml:space="preserve"> </w:t>
      </w:r>
      <w:proofErr w:type="spellStart"/>
      <w:r w:rsidRPr="009B5381">
        <w:rPr>
          <w:rStyle w:val="longtext"/>
          <w:sz w:val="28"/>
          <w:szCs w:val="28"/>
        </w:rPr>
        <w:t>education</w:t>
      </w:r>
      <w:proofErr w:type="spellEnd"/>
      <w:r w:rsidRPr="009B5381">
        <w:rPr>
          <w:kern w:val="2"/>
          <w:sz w:val="28"/>
          <w:szCs w:val="28"/>
        </w:rPr>
        <w:t xml:space="preserve">. – </w:t>
      </w:r>
      <w:proofErr w:type="spellStart"/>
      <w:r w:rsidRPr="009B5381">
        <w:rPr>
          <w:kern w:val="2"/>
          <w:sz w:val="28"/>
          <w:szCs w:val="28"/>
        </w:rPr>
        <w:t>Institute</w:t>
      </w:r>
      <w:proofErr w:type="spellEnd"/>
      <w:r w:rsidRPr="009B5381">
        <w:rPr>
          <w:kern w:val="2"/>
          <w:sz w:val="28"/>
          <w:szCs w:val="28"/>
        </w:rPr>
        <w:t xml:space="preserve"> </w:t>
      </w:r>
      <w:proofErr w:type="spellStart"/>
      <w:r w:rsidRPr="009B5381">
        <w:rPr>
          <w:kern w:val="2"/>
          <w:sz w:val="28"/>
          <w:szCs w:val="28"/>
        </w:rPr>
        <w:t>of</w:t>
      </w:r>
      <w:proofErr w:type="spellEnd"/>
      <w:r w:rsidRPr="009B5381">
        <w:rPr>
          <w:kern w:val="2"/>
          <w:sz w:val="28"/>
          <w:szCs w:val="28"/>
        </w:rPr>
        <w:t xml:space="preserve"> </w:t>
      </w:r>
      <w:proofErr w:type="spellStart"/>
      <w:r w:rsidRPr="009B5381">
        <w:rPr>
          <w:kern w:val="2"/>
          <w:sz w:val="28"/>
          <w:szCs w:val="28"/>
        </w:rPr>
        <w:t>Special</w:t>
      </w:r>
      <w:proofErr w:type="spellEnd"/>
      <w:r w:rsidRPr="009B5381">
        <w:rPr>
          <w:kern w:val="2"/>
          <w:sz w:val="28"/>
          <w:szCs w:val="28"/>
        </w:rPr>
        <w:t xml:space="preserve"> </w:t>
      </w:r>
      <w:proofErr w:type="spellStart"/>
      <w:r w:rsidRPr="009B5381">
        <w:rPr>
          <w:kern w:val="2"/>
          <w:sz w:val="28"/>
          <w:szCs w:val="28"/>
        </w:rPr>
        <w:t>Pedagogics</w:t>
      </w:r>
      <w:proofErr w:type="spellEnd"/>
      <w:r w:rsidRPr="009B5381">
        <w:rPr>
          <w:kern w:val="2"/>
          <w:sz w:val="28"/>
          <w:szCs w:val="28"/>
        </w:rPr>
        <w:t xml:space="preserve"> </w:t>
      </w:r>
      <w:proofErr w:type="spellStart"/>
      <w:r w:rsidRPr="009B5381">
        <w:rPr>
          <w:kern w:val="2"/>
          <w:sz w:val="28"/>
          <w:szCs w:val="28"/>
        </w:rPr>
        <w:t>of</w:t>
      </w:r>
      <w:proofErr w:type="spellEnd"/>
      <w:r w:rsidRPr="009B5381">
        <w:rPr>
          <w:kern w:val="2"/>
          <w:sz w:val="28"/>
          <w:szCs w:val="28"/>
        </w:rPr>
        <w:t xml:space="preserve"> </w:t>
      </w:r>
      <w:proofErr w:type="spellStart"/>
      <w:r w:rsidRPr="009B5381">
        <w:rPr>
          <w:kern w:val="2"/>
          <w:sz w:val="28"/>
          <w:szCs w:val="28"/>
        </w:rPr>
        <w:t>National</w:t>
      </w:r>
      <w:proofErr w:type="spellEnd"/>
      <w:r w:rsidRPr="009B5381">
        <w:rPr>
          <w:kern w:val="2"/>
          <w:sz w:val="28"/>
          <w:szCs w:val="28"/>
        </w:rPr>
        <w:t xml:space="preserve"> </w:t>
      </w:r>
      <w:proofErr w:type="spellStart"/>
      <w:r w:rsidRPr="009B5381">
        <w:rPr>
          <w:kern w:val="2"/>
          <w:sz w:val="28"/>
          <w:szCs w:val="28"/>
        </w:rPr>
        <w:t>Academy</w:t>
      </w:r>
      <w:proofErr w:type="spellEnd"/>
      <w:r w:rsidRPr="009B5381">
        <w:rPr>
          <w:kern w:val="2"/>
          <w:sz w:val="28"/>
          <w:szCs w:val="28"/>
        </w:rPr>
        <w:t xml:space="preserve"> </w:t>
      </w:r>
      <w:proofErr w:type="spellStart"/>
      <w:r w:rsidRPr="009B5381">
        <w:rPr>
          <w:kern w:val="2"/>
          <w:sz w:val="28"/>
          <w:szCs w:val="28"/>
        </w:rPr>
        <w:t>of</w:t>
      </w:r>
      <w:proofErr w:type="spellEnd"/>
      <w:r w:rsidRPr="009B5381">
        <w:rPr>
          <w:kern w:val="2"/>
          <w:sz w:val="28"/>
          <w:szCs w:val="28"/>
        </w:rPr>
        <w:t xml:space="preserve"> </w:t>
      </w:r>
      <w:proofErr w:type="spellStart"/>
      <w:r w:rsidR="00AC531C">
        <w:rPr>
          <w:kern w:val="2"/>
          <w:sz w:val="28"/>
          <w:szCs w:val="28"/>
        </w:rPr>
        <w:t>pedagogical</w:t>
      </w:r>
      <w:proofErr w:type="spellEnd"/>
      <w:r w:rsidR="00AC531C">
        <w:rPr>
          <w:kern w:val="2"/>
          <w:sz w:val="28"/>
          <w:szCs w:val="28"/>
        </w:rPr>
        <w:t xml:space="preserve"> </w:t>
      </w:r>
      <w:proofErr w:type="spellStart"/>
      <w:r w:rsidR="00AC531C">
        <w:rPr>
          <w:kern w:val="2"/>
          <w:sz w:val="28"/>
          <w:szCs w:val="28"/>
        </w:rPr>
        <w:t>Sciences</w:t>
      </w:r>
      <w:proofErr w:type="spellEnd"/>
      <w:r w:rsidR="00AC531C">
        <w:rPr>
          <w:kern w:val="2"/>
          <w:sz w:val="28"/>
          <w:szCs w:val="28"/>
        </w:rPr>
        <w:t xml:space="preserve"> </w:t>
      </w:r>
      <w:proofErr w:type="spellStart"/>
      <w:r w:rsidR="00AC531C">
        <w:rPr>
          <w:kern w:val="2"/>
          <w:sz w:val="28"/>
          <w:szCs w:val="28"/>
        </w:rPr>
        <w:t>of</w:t>
      </w:r>
      <w:proofErr w:type="spellEnd"/>
      <w:r w:rsidR="00AC531C">
        <w:rPr>
          <w:kern w:val="2"/>
          <w:sz w:val="28"/>
          <w:szCs w:val="28"/>
        </w:rPr>
        <w:t xml:space="preserve"> </w:t>
      </w:r>
      <w:proofErr w:type="spellStart"/>
      <w:r w:rsidR="00AC531C">
        <w:rPr>
          <w:kern w:val="2"/>
          <w:sz w:val="28"/>
          <w:szCs w:val="28"/>
        </w:rPr>
        <w:t>Ukraine</w:t>
      </w:r>
      <w:proofErr w:type="spellEnd"/>
      <w:r w:rsidR="00AC531C" w:rsidRPr="00AC531C">
        <w:rPr>
          <w:kern w:val="2"/>
          <w:sz w:val="28"/>
          <w:szCs w:val="28"/>
          <w:lang w:val="en-US"/>
        </w:rPr>
        <w:t>. –</w:t>
      </w:r>
      <w:r w:rsidRPr="009B5381">
        <w:rPr>
          <w:kern w:val="2"/>
          <w:sz w:val="28"/>
          <w:szCs w:val="28"/>
        </w:rPr>
        <w:t xml:space="preserve"> </w:t>
      </w:r>
      <w:proofErr w:type="spellStart"/>
      <w:r w:rsidRPr="009B5381">
        <w:rPr>
          <w:kern w:val="2"/>
          <w:sz w:val="28"/>
          <w:szCs w:val="28"/>
        </w:rPr>
        <w:t>Kyiv</w:t>
      </w:r>
      <w:proofErr w:type="spellEnd"/>
      <w:r w:rsidRPr="009B5381">
        <w:rPr>
          <w:kern w:val="2"/>
          <w:sz w:val="28"/>
          <w:szCs w:val="28"/>
        </w:rPr>
        <w:t>, 2013.</w:t>
      </w:r>
    </w:p>
    <w:p w:rsidR="00FB181C" w:rsidRPr="00FB181C" w:rsidRDefault="00FB181C" w:rsidP="00FB181C">
      <w:pPr>
        <w:ind w:firstLine="709"/>
        <w:jc w:val="both"/>
        <w:rPr>
          <w:rStyle w:val="longtext"/>
          <w:sz w:val="28"/>
          <w:szCs w:val="28"/>
          <w:lang w:val="en-US"/>
        </w:rPr>
      </w:pPr>
      <w:proofErr w:type="spellStart"/>
      <w:r w:rsidRPr="00FB181C">
        <w:rPr>
          <w:rStyle w:val="longtext"/>
          <w:sz w:val="28"/>
          <w:szCs w:val="28"/>
        </w:rPr>
        <w:t>The</w:t>
      </w:r>
      <w:proofErr w:type="spellEnd"/>
      <w:r w:rsidRPr="00FB181C">
        <w:rPr>
          <w:rStyle w:val="longtext"/>
          <w:sz w:val="28"/>
          <w:szCs w:val="28"/>
        </w:rPr>
        <w:t xml:space="preserve"> </w:t>
      </w:r>
      <w:proofErr w:type="spellStart"/>
      <w:r w:rsidRPr="00FB181C">
        <w:rPr>
          <w:rStyle w:val="longtext"/>
          <w:sz w:val="28"/>
          <w:szCs w:val="28"/>
        </w:rPr>
        <w:t>thesis</w:t>
      </w:r>
      <w:proofErr w:type="spellEnd"/>
      <w:r w:rsidRPr="00FB181C">
        <w:rPr>
          <w:rStyle w:val="longtext"/>
          <w:sz w:val="28"/>
          <w:szCs w:val="28"/>
        </w:rPr>
        <w:t xml:space="preserve"> </w:t>
      </w:r>
      <w:proofErr w:type="spellStart"/>
      <w:r w:rsidRPr="00FB181C">
        <w:rPr>
          <w:rStyle w:val="longtext"/>
          <w:sz w:val="28"/>
          <w:szCs w:val="28"/>
        </w:rPr>
        <w:t>is</w:t>
      </w:r>
      <w:proofErr w:type="spellEnd"/>
      <w:r w:rsidRPr="00FB181C">
        <w:rPr>
          <w:rStyle w:val="longtext"/>
          <w:sz w:val="28"/>
          <w:szCs w:val="28"/>
        </w:rPr>
        <w:t xml:space="preserve"> </w:t>
      </w:r>
      <w:proofErr w:type="spellStart"/>
      <w:r w:rsidRPr="00FB181C">
        <w:rPr>
          <w:rStyle w:val="longtext"/>
          <w:sz w:val="28"/>
          <w:szCs w:val="28"/>
        </w:rPr>
        <w:t>devoted</w:t>
      </w:r>
      <w:proofErr w:type="spellEnd"/>
      <w:r w:rsidRPr="00FB181C">
        <w:rPr>
          <w:rStyle w:val="longtext"/>
          <w:sz w:val="28"/>
          <w:szCs w:val="28"/>
        </w:rPr>
        <w:t xml:space="preserve"> </w:t>
      </w:r>
      <w:proofErr w:type="spellStart"/>
      <w:r w:rsidRPr="00FB181C">
        <w:rPr>
          <w:rStyle w:val="longtext"/>
          <w:sz w:val="28"/>
          <w:szCs w:val="28"/>
        </w:rPr>
        <w:t>to</w:t>
      </w:r>
      <w:proofErr w:type="spellEnd"/>
      <w:r w:rsidRPr="00FB181C">
        <w:rPr>
          <w:rStyle w:val="longtext"/>
          <w:sz w:val="28"/>
          <w:szCs w:val="28"/>
        </w:rPr>
        <w:t xml:space="preserve"> </w:t>
      </w:r>
      <w:proofErr w:type="spellStart"/>
      <w:r w:rsidRPr="00FB181C">
        <w:rPr>
          <w:rStyle w:val="longtext"/>
          <w:sz w:val="28"/>
          <w:szCs w:val="28"/>
        </w:rPr>
        <w:t>the</w:t>
      </w:r>
      <w:proofErr w:type="spellEnd"/>
      <w:r w:rsidRPr="00FB181C">
        <w:rPr>
          <w:rStyle w:val="longtext"/>
          <w:sz w:val="28"/>
          <w:szCs w:val="28"/>
        </w:rPr>
        <w:t xml:space="preserve"> </w:t>
      </w:r>
      <w:proofErr w:type="spellStart"/>
      <w:r w:rsidRPr="00FB181C">
        <w:rPr>
          <w:rStyle w:val="longtext"/>
          <w:sz w:val="28"/>
          <w:szCs w:val="28"/>
        </w:rPr>
        <w:t>study</w:t>
      </w:r>
      <w:proofErr w:type="spellEnd"/>
      <w:r w:rsidRPr="00FB181C">
        <w:rPr>
          <w:rStyle w:val="longtext"/>
          <w:sz w:val="28"/>
          <w:szCs w:val="28"/>
        </w:rPr>
        <w:t xml:space="preserve"> </w:t>
      </w:r>
      <w:proofErr w:type="spellStart"/>
      <w:r w:rsidRPr="00FB181C">
        <w:rPr>
          <w:rStyle w:val="longtext"/>
          <w:sz w:val="28"/>
          <w:szCs w:val="28"/>
        </w:rPr>
        <w:t>of</w:t>
      </w:r>
      <w:proofErr w:type="spellEnd"/>
      <w:r w:rsidRPr="00FB181C">
        <w:rPr>
          <w:rStyle w:val="longtext"/>
          <w:sz w:val="28"/>
          <w:szCs w:val="28"/>
        </w:rPr>
        <w:t xml:space="preserve"> </w:t>
      </w:r>
      <w:proofErr w:type="spellStart"/>
      <w:r w:rsidRPr="00FB181C">
        <w:rPr>
          <w:rStyle w:val="longtext"/>
          <w:sz w:val="28"/>
          <w:szCs w:val="28"/>
        </w:rPr>
        <w:t>didactic</w:t>
      </w:r>
      <w:proofErr w:type="spellEnd"/>
      <w:r w:rsidRPr="00FB181C">
        <w:rPr>
          <w:rStyle w:val="longtext"/>
          <w:sz w:val="28"/>
          <w:szCs w:val="28"/>
        </w:rPr>
        <w:t xml:space="preserve"> </w:t>
      </w:r>
      <w:proofErr w:type="spellStart"/>
      <w:r w:rsidRPr="00FB181C">
        <w:rPr>
          <w:rStyle w:val="longtext"/>
          <w:sz w:val="28"/>
          <w:szCs w:val="28"/>
        </w:rPr>
        <w:t>games</w:t>
      </w:r>
      <w:proofErr w:type="spellEnd"/>
      <w:r w:rsidRPr="00FB181C">
        <w:rPr>
          <w:rStyle w:val="longtext"/>
          <w:sz w:val="28"/>
          <w:szCs w:val="28"/>
        </w:rPr>
        <w:t xml:space="preserve"> </w:t>
      </w:r>
      <w:proofErr w:type="spellStart"/>
      <w:r w:rsidRPr="00FB181C">
        <w:rPr>
          <w:rStyle w:val="longtext"/>
          <w:sz w:val="28"/>
          <w:szCs w:val="28"/>
        </w:rPr>
        <w:t>as</w:t>
      </w:r>
      <w:proofErr w:type="spellEnd"/>
      <w:r w:rsidRPr="00FB181C">
        <w:rPr>
          <w:rStyle w:val="longtext"/>
          <w:sz w:val="28"/>
          <w:szCs w:val="28"/>
        </w:rPr>
        <w:t xml:space="preserve"> </w:t>
      </w:r>
      <w:r w:rsidRPr="00FB181C">
        <w:rPr>
          <w:rStyle w:val="longtext"/>
          <w:sz w:val="28"/>
          <w:szCs w:val="28"/>
          <w:lang w:val="en-US"/>
        </w:rPr>
        <w:t>the</w:t>
      </w:r>
      <w:r w:rsidRPr="00FB181C">
        <w:rPr>
          <w:rStyle w:val="longtext"/>
          <w:sz w:val="28"/>
          <w:szCs w:val="28"/>
        </w:rPr>
        <w:t xml:space="preserve"> </w:t>
      </w:r>
      <w:proofErr w:type="spellStart"/>
      <w:r w:rsidRPr="00FB181C">
        <w:rPr>
          <w:rStyle w:val="longtext"/>
          <w:sz w:val="28"/>
          <w:szCs w:val="28"/>
        </w:rPr>
        <w:t>method</w:t>
      </w:r>
      <w:proofErr w:type="spellEnd"/>
      <w:r w:rsidRPr="00FB181C">
        <w:rPr>
          <w:rStyle w:val="longtext"/>
          <w:sz w:val="28"/>
          <w:szCs w:val="28"/>
        </w:rPr>
        <w:t xml:space="preserve"> </w:t>
      </w:r>
      <w:proofErr w:type="spellStart"/>
      <w:r w:rsidRPr="00FB181C">
        <w:rPr>
          <w:rStyle w:val="longtext"/>
          <w:sz w:val="28"/>
          <w:szCs w:val="28"/>
        </w:rPr>
        <w:t>of</w:t>
      </w:r>
      <w:proofErr w:type="spellEnd"/>
      <w:r w:rsidRPr="00FB181C">
        <w:rPr>
          <w:rStyle w:val="longtext"/>
          <w:sz w:val="28"/>
          <w:szCs w:val="28"/>
        </w:rPr>
        <w:t xml:space="preserve"> </w:t>
      </w:r>
      <w:proofErr w:type="spellStart"/>
      <w:r w:rsidRPr="00FB181C">
        <w:rPr>
          <w:rStyle w:val="longtext"/>
          <w:sz w:val="28"/>
          <w:szCs w:val="28"/>
        </w:rPr>
        <w:t>historical</w:t>
      </w:r>
      <w:proofErr w:type="spellEnd"/>
      <w:r w:rsidRPr="00FB181C">
        <w:rPr>
          <w:rStyle w:val="longtext"/>
          <w:sz w:val="28"/>
          <w:szCs w:val="28"/>
        </w:rPr>
        <w:t xml:space="preserve"> </w:t>
      </w:r>
      <w:proofErr w:type="spellStart"/>
      <w:r w:rsidRPr="00FB181C">
        <w:rPr>
          <w:rStyle w:val="longtext"/>
          <w:sz w:val="28"/>
          <w:szCs w:val="28"/>
        </w:rPr>
        <w:t>concepts</w:t>
      </w:r>
      <w:proofErr w:type="spellEnd"/>
      <w:r w:rsidRPr="00FB181C">
        <w:rPr>
          <w:rStyle w:val="longtext"/>
          <w:sz w:val="28"/>
          <w:szCs w:val="28"/>
        </w:rPr>
        <w:t xml:space="preserve"> </w:t>
      </w:r>
      <w:r w:rsidRPr="00FB181C">
        <w:rPr>
          <w:rStyle w:val="longtext"/>
          <w:sz w:val="28"/>
          <w:szCs w:val="28"/>
          <w:lang w:val="en-US"/>
        </w:rPr>
        <w:t xml:space="preserve">formation </w:t>
      </w:r>
      <w:proofErr w:type="spellStart"/>
      <w:r w:rsidRPr="00FB181C">
        <w:rPr>
          <w:rStyle w:val="longtext"/>
          <w:sz w:val="28"/>
          <w:szCs w:val="28"/>
        </w:rPr>
        <w:t>in</w:t>
      </w:r>
      <w:proofErr w:type="spellEnd"/>
      <w:r w:rsidRPr="00FB181C">
        <w:rPr>
          <w:rStyle w:val="longtext"/>
          <w:sz w:val="28"/>
          <w:szCs w:val="28"/>
        </w:rPr>
        <w:t xml:space="preserve"> </w:t>
      </w:r>
      <w:proofErr w:type="spellStart"/>
      <w:r w:rsidRPr="00FB181C">
        <w:rPr>
          <w:rStyle w:val="longtext"/>
          <w:sz w:val="28"/>
          <w:szCs w:val="28"/>
        </w:rPr>
        <w:t>mentally</w:t>
      </w:r>
      <w:proofErr w:type="spellEnd"/>
      <w:r w:rsidRPr="00FB181C">
        <w:rPr>
          <w:rStyle w:val="longtext"/>
          <w:sz w:val="28"/>
          <w:szCs w:val="28"/>
        </w:rPr>
        <w:t xml:space="preserve"> </w:t>
      </w:r>
      <w:proofErr w:type="spellStart"/>
      <w:r w:rsidRPr="00FB181C">
        <w:rPr>
          <w:rStyle w:val="longtext"/>
          <w:sz w:val="28"/>
          <w:szCs w:val="28"/>
        </w:rPr>
        <w:t>retarded</w:t>
      </w:r>
      <w:proofErr w:type="spellEnd"/>
      <w:r w:rsidRPr="00FB181C">
        <w:rPr>
          <w:rStyle w:val="longtext"/>
          <w:b/>
          <w:sz w:val="28"/>
          <w:szCs w:val="28"/>
        </w:rPr>
        <w:t xml:space="preserve"> </w:t>
      </w:r>
      <w:r w:rsidRPr="00FB181C">
        <w:rPr>
          <w:rStyle w:val="longtext"/>
          <w:sz w:val="28"/>
          <w:szCs w:val="28"/>
          <w:lang w:val="en-US"/>
        </w:rPr>
        <w:t>learners</w:t>
      </w:r>
      <w:r w:rsidRPr="00FB181C">
        <w:rPr>
          <w:rStyle w:val="longtext"/>
          <w:sz w:val="28"/>
          <w:szCs w:val="28"/>
        </w:rPr>
        <w:t xml:space="preserve">, </w:t>
      </w:r>
      <w:proofErr w:type="spellStart"/>
      <w:r w:rsidRPr="00FB181C">
        <w:rPr>
          <w:rStyle w:val="longtext"/>
          <w:sz w:val="28"/>
          <w:szCs w:val="28"/>
        </w:rPr>
        <w:t>model</w:t>
      </w:r>
      <w:proofErr w:type="spellEnd"/>
      <w:r w:rsidRPr="00FB181C">
        <w:rPr>
          <w:rStyle w:val="longtext"/>
          <w:sz w:val="28"/>
          <w:szCs w:val="28"/>
        </w:rPr>
        <w:t xml:space="preserve"> </w:t>
      </w:r>
      <w:proofErr w:type="spellStart"/>
      <w:r w:rsidRPr="00FB181C">
        <w:rPr>
          <w:rStyle w:val="longtext"/>
          <w:sz w:val="28"/>
          <w:szCs w:val="28"/>
        </w:rPr>
        <w:t>didactic</w:t>
      </w:r>
      <w:proofErr w:type="spellEnd"/>
      <w:r w:rsidRPr="00FB181C">
        <w:rPr>
          <w:rStyle w:val="longtext"/>
          <w:sz w:val="28"/>
          <w:szCs w:val="28"/>
        </w:rPr>
        <w:t xml:space="preserve"> </w:t>
      </w:r>
      <w:proofErr w:type="spellStart"/>
      <w:r w:rsidRPr="00FB181C">
        <w:rPr>
          <w:rStyle w:val="longtext"/>
          <w:sz w:val="28"/>
          <w:szCs w:val="28"/>
        </w:rPr>
        <w:t>definition</w:t>
      </w:r>
      <w:proofErr w:type="spellEnd"/>
      <w:r w:rsidRPr="00FB181C">
        <w:rPr>
          <w:rStyle w:val="longtext"/>
          <w:sz w:val="28"/>
          <w:szCs w:val="28"/>
        </w:rPr>
        <w:t xml:space="preserve"> </w:t>
      </w:r>
      <w:proofErr w:type="spellStart"/>
      <w:r w:rsidRPr="00FB181C">
        <w:rPr>
          <w:rStyle w:val="longtext"/>
          <w:sz w:val="28"/>
          <w:szCs w:val="28"/>
        </w:rPr>
        <w:t>game</w:t>
      </w:r>
      <w:proofErr w:type="spellEnd"/>
      <w:r w:rsidRPr="00FB181C">
        <w:rPr>
          <w:rStyle w:val="longtext"/>
          <w:sz w:val="28"/>
          <w:szCs w:val="28"/>
        </w:rPr>
        <w:t xml:space="preserve"> </w:t>
      </w:r>
      <w:proofErr w:type="spellStart"/>
      <w:r w:rsidRPr="00FB181C">
        <w:rPr>
          <w:rStyle w:val="longtext"/>
          <w:sz w:val="28"/>
          <w:szCs w:val="28"/>
        </w:rPr>
        <w:t>design</w:t>
      </w:r>
      <w:r w:rsidRPr="00FB181C">
        <w:rPr>
          <w:rStyle w:val="longtext"/>
          <w:sz w:val="28"/>
          <w:szCs w:val="28"/>
          <w:lang w:val="en-US"/>
        </w:rPr>
        <w:t>ing</w:t>
      </w:r>
      <w:proofErr w:type="spellEnd"/>
      <w:r w:rsidRPr="00FB181C">
        <w:rPr>
          <w:rStyle w:val="longtext"/>
          <w:sz w:val="28"/>
          <w:szCs w:val="28"/>
        </w:rPr>
        <w:t xml:space="preserve"> </w:t>
      </w:r>
      <w:proofErr w:type="spellStart"/>
      <w:r w:rsidRPr="00FB181C">
        <w:rPr>
          <w:rStyle w:val="longtext"/>
          <w:sz w:val="28"/>
          <w:szCs w:val="28"/>
        </w:rPr>
        <w:t>techniques</w:t>
      </w:r>
      <w:proofErr w:type="spellEnd"/>
      <w:r w:rsidRPr="00FB181C">
        <w:rPr>
          <w:rStyle w:val="longtext"/>
          <w:sz w:val="28"/>
          <w:szCs w:val="28"/>
        </w:rPr>
        <w:t xml:space="preserve"> </w:t>
      </w:r>
      <w:r w:rsidRPr="00FB181C">
        <w:rPr>
          <w:rStyle w:val="longtext"/>
          <w:sz w:val="28"/>
          <w:szCs w:val="28"/>
          <w:lang w:val="en-US"/>
        </w:rPr>
        <w:t>while applying</w:t>
      </w:r>
      <w:r w:rsidRPr="00FB181C">
        <w:rPr>
          <w:rStyle w:val="longtext"/>
          <w:sz w:val="28"/>
          <w:szCs w:val="28"/>
        </w:rPr>
        <w:t xml:space="preserve"> </w:t>
      </w:r>
      <w:r w:rsidRPr="00FB181C">
        <w:rPr>
          <w:rStyle w:val="longtext"/>
          <w:sz w:val="28"/>
          <w:szCs w:val="28"/>
          <w:lang w:val="en-US"/>
        </w:rPr>
        <w:t>educational</w:t>
      </w:r>
      <w:r w:rsidRPr="00FB181C">
        <w:rPr>
          <w:rStyle w:val="longtext"/>
          <w:sz w:val="28"/>
          <w:szCs w:val="28"/>
        </w:rPr>
        <w:t xml:space="preserve"> </w:t>
      </w:r>
      <w:proofErr w:type="spellStart"/>
      <w:r w:rsidRPr="00FB181C">
        <w:rPr>
          <w:rStyle w:val="longtext"/>
          <w:sz w:val="28"/>
          <w:szCs w:val="28"/>
        </w:rPr>
        <w:t>games</w:t>
      </w:r>
      <w:proofErr w:type="spellEnd"/>
      <w:r w:rsidRPr="00FB181C">
        <w:rPr>
          <w:rStyle w:val="longtext"/>
          <w:sz w:val="28"/>
          <w:szCs w:val="28"/>
        </w:rPr>
        <w:t xml:space="preserve"> </w:t>
      </w:r>
      <w:proofErr w:type="spellStart"/>
      <w:r w:rsidRPr="00FB181C">
        <w:rPr>
          <w:rStyle w:val="longtext"/>
          <w:sz w:val="28"/>
          <w:szCs w:val="28"/>
        </w:rPr>
        <w:t>in</w:t>
      </w:r>
      <w:proofErr w:type="spellEnd"/>
      <w:r w:rsidRPr="00FB181C">
        <w:rPr>
          <w:rStyle w:val="longtext"/>
          <w:sz w:val="28"/>
          <w:szCs w:val="28"/>
        </w:rPr>
        <w:t xml:space="preserve"> </w:t>
      </w:r>
      <w:proofErr w:type="spellStart"/>
      <w:r w:rsidRPr="00FB181C">
        <w:rPr>
          <w:rStyle w:val="longtext"/>
          <w:sz w:val="28"/>
          <w:szCs w:val="28"/>
        </w:rPr>
        <w:t>history</w:t>
      </w:r>
      <w:proofErr w:type="spellEnd"/>
      <w:r w:rsidRPr="00FB181C">
        <w:rPr>
          <w:rStyle w:val="longtext"/>
          <w:sz w:val="28"/>
          <w:szCs w:val="28"/>
        </w:rPr>
        <w:t xml:space="preserve"> </w:t>
      </w:r>
      <w:proofErr w:type="spellStart"/>
      <w:r w:rsidRPr="00FB181C">
        <w:rPr>
          <w:rStyle w:val="longtext"/>
          <w:sz w:val="28"/>
          <w:szCs w:val="28"/>
        </w:rPr>
        <w:t>lessons</w:t>
      </w:r>
      <w:proofErr w:type="spellEnd"/>
      <w:r w:rsidRPr="00FB181C">
        <w:rPr>
          <w:rStyle w:val="longtext"/>
          <w:sz w:val="28"/>
          <w:szCs w:val="28"/>
        </w:rPr>
        <w:t xml:space="preserve"> </w:t>
      </w:r>
      <w:r w:rsidRPr="00FB181C">
        <w:rPr>
          <w:rStyle w:val="longtext"/>
          <w:sz w:val="28"/>
          <w:szCs w:val="28"/>
          <w:lang w:val="en-US"/>
        </w:rPr>
        <w:t>at</w:t>
      </w:r>
      <w:r w:rsidRPr="00FB181C">
        <w:rPr>
          <w:rStyle w:val="longtext"/>
          <w:sz w:val="28"/>
          <w:szCs w:val="28"/>
        </w:rPr>
        <w:t xml:space="preserve"> </w:t>
      </w:r>
      <w:proofErr w:type="spellStart"/>
      <w:r w:rsidRPr="00FB181C">
        <w:rPr>
          <w:rStyle w:val="longtext"/>
          <w:sz w:val="28"/>
          <w:szCs w:val="28"/>
        </w:rPr>
        <w:t>special</w:t>
      </w:r>
      <w:proofErr w:type="spellEnd"/>
      <w:r w:rsidRPr="00FB181C">
        <w:rPr>
          <w:rStyle w:val="longtext"/>
          <w:sz w:val="28"/>
          <w:szCs w:val="28"/>
        </w:rPr>
        <w:t xml:space="preserve"> </w:t>
      </w:r>
      <w:proofErr w:type="spellStart"/>
      <w:r w:rsidRPr="00FB181C">
        <w:rPr>
          <w:rStyle w:val="longtext"/>
          <w:sz w:val="28"/>
          <w:szCs w:val="28"/>
        </w:rPr>
        <w:t>schools</w:t>
      </w:r>
      <w:proofErr w:type="spellEnd"/>
      <w:r w:rsidRPr="00FB181C">
        <w:rPr>
          <w:rStyle w:val="longtext"/>
          <w:sz w:val="28"/>
          <w:szCs w:val="28"/>
          <w:lang w:val="en-US"/>
        </w:rPr>
        <w:t>, leading to common</w:t>
      </w:r>
      <w:r w:rsidRPr="00FB181C">
        <w:rPr>
          <w:rStyle w:val="longtext"/>
          <w:sz w:val="28"/>
          <w:szCs w:val="28"/>
        </w:rPr>
        <w:t xml:space="preserve"> </w:t>
      </w:r>
      <w:proofErr w:type="spellStart"/>
      <w:r w:rsidRPr="00FB181C">
        <w:rPr>
          <w:rStyle w:val="longtext"/>
          <w:sz w:val="28"/>
          <w:szCs w:val="28"/>
        </w:rPr>
        <w:t>enjoyment</w:t>
      </w:r>
      <w:proofErr w:type="spellEnd"/>
      <w:r w:rsidRPr="00FB181C">
        <w:rPr>
          <w:rStyle w:val="longtext"/>
          <w:sz w:val="28"/>
          <w:szCs w:val="28"/>
        </w:rPr>
        <w:t xml:space="preserve"> </w:t>
      </w:r>
      <w:proofErr w:type="spellStart"/>
      <w:r w:rsidRPr="00FB181C">
        <w:rPr>
          <w:rStyle w:val="longtext"/>
          <w:sz w:val="28"/>
          <w:szCs w:val="28"/>
        </w:rPr>
        <w:t>of</w:t>
      </w:r>
      <w:proofErr w:type="spellEnd"/>
      <w:r w:rsidRPr="00FB181C">
        <w:rPr>
          <w:rStyle w:val="longtext"/>
          <w:sz w:val="28"/>
          <w:szCs w:val="28"/>
        </w:rPr>
        <w:t xml:space="preserve"> </w:t>
      </w:r>
      <w:r w:rsidRPr="00FB181C">
        <w:rPr>
          <w:rStyle w:val="longtext"/>
          <w:sz w:val="28"/>
          <w:szCs w:val="28"/>
          <w:lang w:val="en-US"/>
        </w:rPr>
        <w:t xml:space="preserve">learning </w:t>
      </w:r>
      <w:proofErr w:type="spellStart"/>
      <w:r w:rsidRPr="00FB181C">
        <w:rPr>
          <w:rStyle w:val="longtext"/>
          <w:sz w:val="28"/>
          <w:szCs w:val="28"/>
        </w:rPr>
        <w:t>historical</w:t>
      </w:r>
      <w:proofErr w:type="spellEnd"/>
      <w:r w:rsidRPr="00FB181C">
        <w:rPr>
          <w:rStyle w:val="longtext"/>
          <w:sz w:val="28"/>
          <w:szCs w:val="28"/>
        </w:rPr>
        <w:t xml:space="preserve"> </w:t>
      </w:r>
      <w:proofErr w:type="spellStart"/>
      <w:r w:rsidRPr="00FB181C">
        <w:rPr>
          <w:rStyle w:val="longtext"/>
          <w:sz w:val="28"/>
          <w:szCs w:val="28"/>
        </w:rPr>
        <w:t>concepts</w:t>
      </w:r>
      <w:proofErr w:type="spellEnd"/>
      <w:r w:rsidRPr="00FB181C">
        <w:rPr>
          <w:rStyle w:val="longtext"/>
          <w:sz w:val="28"/>
          <w:szCs w:val="28"/>
        </w:rPr>
        <w:t>.</w:t>
      </w:r>
      <w:r w:rsidRPr="00FB181C">
        <w:rPr>
          <w:sz w:val="28"/>
          <w:szCs w:val="28"/>
        </w:rPr>
        <w:t xml:space="preserve"> </w:t>
      </w:r>
      <w:r w:rsidRPr="00FB181C">
        <w:rPr>
          <w:rStyle w:val="longtext"/>
          <w:sz w:val="28"/>
          <w:szCs w:val="28"/>
          <w:lang w:val="en-US"/>
        </w:rPr>
        <w:t>Educational</w:t>
      </w:r>
      <w:r>
        <w:rPr>
          <w:rStyle w:val="longtext"/>
          <w:sz w:val="28"/>
          <w:szCs w:val="28"/>
          <w:lang w:val="en-US"/>
        </w:rPr>
        <w:t xml:space="preserve"> methods</w:t>
      </w:r>
      <w:r w:rsidRPr="00FB181C">
        <w:rPr>
          <w:rStyle w:val="longtext"/>
          <w:sz w:val="28"/>
          <w:szCs w:val="28"/>
          <w:lang w:val="en-US"/>
        </w:rPr>
        <w:t xml:space="preserve"> characteristics, </w:t>
      </w:r>
      <w:proofErr w:type="spellStart"/>
      <w:r w:rsidRPr="00FB181C">
        <w:rPr>
          <w:rStyle w:val="longtext"/>
          <w:sz w:val="28"/>
          <w:szCs w:val="28"/>
        </w:rPr>
        <w:t>structural</w:t>
      </w:r>
      <w:proofErr w:type="spellEnd"/>
      <w:r w:rsidRPr="00FB181C">
        <w:rPr>
          <w:rStyle w:val="longtext"/>
          <w:sz w:val="28"/>
          <w:szCs w:val="28"/>
        </w:rPr>
        <w:t xml:space="preserve"> </w:t>
      </w:r>
      <w:proofErr w:type="spellStart"/>
      <w:r w:rsidRPr="00FB181C">
        <w:rPr>
          <w:rStyle w:val="longtext"/>
          <w:sz w:val="28"/>
          <w:szCs w:val="28"/>
        </w:rPr>
        <w:t>components</w:t>
      </w:r>
      <w:proofErr w:type="spellEnd"/>
      <w:r w:rsidRPr="00FB181C">
        <w:rPr>
          <w:rStyle w:val="longtext"/>
          <w:sz w:val="28"/>
          <w:szCs w:val="28"/>
        </w:rPr>
        <w:t xml:space="preserve">, </w:t>
      </w:r>
      <w:proofErr w:type="spellStart"/>
      <w:r w:rsidRPr="00FB181C">
        <w:rPr>
          <w:rStyle w:val="longtext"/>
          <w:sz w:val="28"/>
          <w:szCs w:val="28"/>
        </w:rPr>
        <w:t>classification</w:t>
      </w:r>
      <w:proofErr w:type="spellEnd"/>
      <w:r w:rsidRPr="00FB181C">
        <w:rPr>
          <w:rStyle w:val="longtext"/>
          <w:sz w:val="28"/>
          <w:szCs w:val="28"/>
        </w:rPr>
        <w:t xml:space="preserve"> </w:t>
      </w:r>
      <w:proofErr w:type="spellStart"/>
      <w:r w:rsidRPr="00FB181C">
        <w:rPr>
          <w:rStyle w:val="longtext"/>
          <w:sz w:val="28"/>
          <w:szCs w:val="28"/>
        </w:rPr>
        <w:t>and</w:t>
      </w:r>
      <w:proofErr w:type="spellEnd"/>
      <w:r w:rsidRPr="00FB181C">
        <w:rPr>
          <w:rStyle w:val="longtext"/>
          <w:sz w:val="28"/>
          <w:szCs w:val="28"/>
        </w:rPr>
        <w:t xml:space="preserve"> </w:t>
      </w:r>
      <w:proofErr w:type="spellStart"/>
      <w:r w:rsidRPr="00FB181C">
        <w:rPr>
          <w:rStyle w:val="longtext"/>
          <w:sz w:val="28"/>
          <w:szCs w:val="28"/>
        </w:rPr>
        <w:t>function</w:t>
      </w:r>
      <w:proofErr w:type="spellEnd"/>
      <w:r w:rsidRPr="00FB181C">
        <w:rPr>
          <w:rStyle w:val="longtext"/>
          <w:sz w:val="28"/>
          <w:szCs w:val="28"/>
          <w:lang w:val="en-US"/>
        </w:rPr>
        <w:t xml:space="preserve">s in general, and those </w:t>
      </w:r>
      <w:proofErr w:type="spellStart"/>
      <w:r w:rsidRPr="00FB181C">
        <w:rPr>
          <w:rStyle w:val="longtext"/>
          <w:sz w:val="28"/>
          <w:szCs w:val="28"/>
        </w:rPr>
        <w:t>of</w:t>
      </w:r>
      <w:proofErr w:type="spellEnd"/>
      <w:r w:rsidRPr="00FB181C">
        <w:rPr>
          <w:rStyle w:val="longtext"/>
          <w:sz w:val="28"/>
          <w:szCs w:val="28"/>
        </w:rPr>
        <w:t xml:space="preserve"> </w:t>
      </w:r>
      <w:proofErr w:type="spellStart"/>
      <w:r w:rsidRPr="00FB181C">
        <w:rPr>
          <w:rStyle w:val="longtext"/>
          <w:sz w:val="28"/>
          <w:szCs w:val="28"/>
        </w:rPr>
        <w:t>didactic</w:t>
      </w:r>
      <w:proofErr w:type="spellEnd"/>
      <w:r w:rsidRPr="00FB181C">
        <w:rPr>
          <w:rStyle w:val="longtext"/>
          <w:sz w:val="28"/>
          <w:szCs w:val="28"/>
        </w:rPr>
        <w:t xml:space="preserve"> </w:t>
      </w:r>
      <w:proofErr w:type="spellStart"/>
      <w:r w:rsidRPr="00FB181C">
        <w:rPr>
          <w:rStyle w:val="longtext"/>
          <w:sz w:val="28"/>
          <w:szCs w:val="28"/>
        </w:rPr>
        <w:t>games</w:t>
      </w:r>
      <w:proofErr w:type="spellEnd"/>
      <w:r w:rsidRPr="00FB181C">
        <w:rPr>
          <w:rStyle w:val="longtext"/>
          <w:sz w:val="28"/>
          <w:szCs w:val="28"/>
          <w:lang w:val="en-US"/>
        </w:rPr>
        <w:t>, in particular, have been revealed in the thesis.</w:t>
      </w:r>
      <w:r w:rsidRPr="00FB181C">
        <w:rPr>
          <w:rStyle w:val="longtext"/>
          <w:sz w:val="28"/>
          <w:szCs w:val="28"/>
        </w:rPr>
        <w:t xml:space="preserve"> </w:t>
      </w:r>
      <w:r w:rsidRPr="00FB181C">
        <w:rPr>
          <w:rStyle w:val="longtext"/>
          <w:sz w:val="28"/>
          <w:szCs w:val="28"/>
          <w:lang w:val="en-US"/>
        </w:rPr>
        <w:t>The content of didactic game as the method of historical concepts formation in mentally retarded learners has been theoretically proved and elaborated: the model of didactic game method, classification of didactic games, applied in History lessons at special schools, gaming complexes and methodology of their application; the criteria and levels of historical concepts formation in mentally retarded learners have been defined.</w:t>
      </w:r>
      <w:r w:rsidRPr="00FB181C">
        <w:rPr>
          <w:rStyle w:val="longtext"/>
          <w:sz w:val="28"/>
          <w:szCs w:val="28"/>
        </w:rPr>
        <w:t xml:space="preserve"> </w:t>
      </w:r>
      <w:r w:rsidRPr="00FB181C">
        <w:rPr>
          <w:rStyle w:val="longtext"/>
          <w:sz w:val="28"/>
          <w:szCs w:val="28"/>
          <w:lang w:val="en-US"/>
        </w:rPr>
        <w:t>The levels of socio-historical concepts formation in mentally retarded learners before they begin to study History and their motivation for learning History have been experimentally defined and described. Effectiveness of the suggested model of didactic game method, complexes and the methods of educational games application in History lessons at special schools has been proved.</w:t>
      </w:r>
    </w:p>
    <w:p w:rsidR="00FB181C" w:rsidRPr="00FB181C" w:rsidRDefault="00FB181C" w:rsidP="00FB181C">
      <w:pPr>
        <w:ind w:firstLine="709"/>
        <w:jc w:val="both"/>
        <w:rPr>
          <w:rStyle w:val="longtext"/>
          <w:sz w:val="28"/>
          <w:szCs w:val="28"/>
          <w:lang w:val="en-US"/>
        </w:rPr>
      </w:pPr>
      <w:proofErr w:type="spellStart"/>
      <w:r w:rsidRPr="00FB181C">
        <w:rPr>
          <w:rStyle w:val="longtext"/>
          <w:b/>
          <w:sz w:val="28"/>
          <w:szCs w:val="28"/>
        </w:rPr>
        <w:t>Key</w:t>
      </w:r>
      <w:proofErr w:type="spellEnd"/>
      <w:r w:rsidRPr="00FB181C">
        <w:rPr>
          <w:rStyle w:val="longtext"/>
          <w:b/>
          <w:sz w:val="28"/>
          <w:szCs w:val="28"/>
        </w:rPr>
        <w:t xml:space="preserve"> </w:t>
      </w:r>
      <w:proofErr w:type="spellStart"/>
      <w:r w:rsidRPr="00FB181C">
        <w:rPr>
          <w:rStyle w:val="longtext"/>
          <w:b/>
          <w:sz w:val="28"/>
          <w:szCs w:val="28"/>
        </w:rPr>
        <w:t>words</w:t>
      </w:r>
      <w:proofErr w:type="spellEnd"/>
      <w:r w:rsidRPr="00FB181C">
        <w:rPr>
          <w:rStyle w:val="longtext"/>
          <w:b/>
          <w:sz w:val="28"/>
          <w:szCs w:val="28"/>
        </w:rPr>
        <w:t>:</w:t>
      </w:r>
      <w:r w:rsidRPr="00FB181C">
        <w:rPr>
          <w:rStyle w:val="longtext"/>
          <w:sz w:val="28"/>
          <w:szCs w:val="28"/>
        </w:rPr>
        <w:t xml:space="preserve"> </w:t>
      </w:r>
      <w:proofErr w:type="spellStart"/>
      <w:r w:rsidRPr="00FB181C">
        <w:rPr>
          <w:rStyle w:val="longtext"/>
          <w:sz w:val="28"/>
          <w:szCs w:val="28"/>
        </w:rPr>
        <w:t>didactic</w:t>
      </w:r>
      <w:proofErr w:type="spellEnd"/>
      <w:r w:rsidRPr="00FB181C">
        <w:rPr>
          <w:rStyle w:val="longtext"/>
          <w:sz w:val="28"/>
          <w:szCs w:val="28"/>
        </w:rPr>
        <w:t xml:space="preserve"> </w:t>
      </w:r>
      <w:proofErr w:type="spellStart"/>
      <w:r w:rsidRPr="00FB181C">
        <w:rPr>
          <w:rStyle w:val="longtext"/>
          <w:sz w:val="28"/>
          <w:szCs w:val="28"/>
        </w:rPr>
        <w:t>game</w:t>
      </w:r>
      <w:proofErr w:type="spellEnd"/>
      <w:r w:rsidRPr="00FB181C">
        <w:rPr>
          <w:rStyle w:val="longtext"/>
          <w:sz w:val="28"/>
          <w:szCs w:val="28"/>
        </w:rPr>
        <w:t xml:space="preserve">, </w:t>
      </w:r>
      <w:proofErr w:type="spellStart"/>
      <w:r w:rsidRPr="00FB181C">
        <w:rPr>
          <w:rStyle w:val="longtext"/>
          <w:sz w:val="28"/>
          <w:szCs w:val="28"/>
        </w:rPr>
        <w:t>mentally</w:t>
      </w:r>
      <w:proofErr w:type="spellEnd"/>
      <w:r w:rsidRPr="00FB181C">
        <w:rPr>
          <w:rStyle w:val="longtext"/>
          <w:sz w:val="28"/>
          <w:szCs w:val="28"/>
        </w:rPr>
        <w:t xml:space="preserve"> </w:t>
      </w:r>
      <w:proofErr w:type="spellStart"/>
      <w:r w:rsidRPr="00FB181C">
        <w:rPr>
          <w:rStyle w:val="longtext"/>
          <w:sz w:val="28"/>
          <w:szCs w:val="28"/>
        </w:rPr>
        <w:t>retarded</w:t>
      </w:r>
      <w:proofErr w:type="spellEnd"/>
      <w:r w:rsidRPr="00FB181C">
        <w:rPr>
          <w:rStyle w:val="longtext"/>
          <w:sz w:val="28"/>
          <w:szCs w:val="28"/>
        </w:rPr>
        <w:t xml:space="preserve"> </w:t>
      </w:r>
      <w:proofErr w:type="spellStart"/>
      <w:r w:rsidRPr="00FB181C">
        <w:rPr>
          <w:rStyle w:val="longtext"/>
          <w:sz w:val="28"/>
          <w:szCs w:val="28"/>
        </w:rPr>
        <w:t>children</w:t>
      </w:r>
      <w:proofErr w:type="spellEnd"/>
      <w:r w:rsidRPr="00FB181C">
        <w:rPr>
          <w:rStyle w:val="longtext"/>
          <w:sz w:val="28"/>
          <w:szCs w:val="28"/>
        </w:rPr>
        <w:t xml:space="preserve">, </w:t>
      </w:r>
      <w:proofErr w:type="spellStart"/>
      <w:r w:rsidRPr="00FB181C">
        <w:rPr>
          <w:rStyle w:val="longtext"/>
          <w:sz w:val="28"/>
          <w:szCs w:val="28"/>
        </w:rPr>
        <w:t>historical</w:t>
      </w:r>
      <w:proofErr w:type="spellEnd"/>
      <w:r w:rsidRPr="00FB181C">
        <w:rPr>
          <w:rStyle w:val="longtext"/>
          <w:sz w:val="28"/>
          <w:szCs w:val="28"/>
        </w:rPr>
        <w:t xml:space="preserve"> </w:t>
      </w:r>
      <w:proofErr w:type="spellStart"/>
      <w:r w:rsidRPr="00FB181C">
        <w:rPr>
          <w:rStyle w:val="longtext"/>
          <w:sz w:val="28"/>
          <w:szCs w:val="28"/>
        </w:rPr>
        <w:t>concepts</w:t>
      </w:r>
      <w:proofErr w:type="spellEnd"/>
      <w:r w:rsidRPr="00FB181C">
        <w:rPr>
          <w:rStyle w:val="longtext"/>
          <w:sz w:val="28"/>
          <w:szCs w:val="28"/>
        </w:rPr>
        <w:t xml:space="preserve">, </w:t>
      </w:r>
      <w:r w:rsidRPr="00FB181C">
        <w:rPr>
          <w:rStyle w:val="longtext"/>
          <w:sz w:val="28"/>
          <w:szCs w:val="28"/>
          <w:lang w:val="en-US"/>
        </w:rPr>
        <w:t xml:space="preserve">the </w:t>
      </w:r>
      <w:proofErr w:type="spellStart"/>
      <w:r w:rsidRPr="00FB181C">
        <w:rPr>
          <w:rStyle w:val="longtext"/>
          <w:sz w:val="28"/>
          <w:szCs w:val="28"/>
        </w:rPr>
        <w:t>model</w:t>
      </w:r>
      <w:proofErr w:type="spellEnd"/>
      <w:r w:rsidRPr="00FB181C">
        <w:rPr>
          <w:rStyle w:val="longtext"/>
          <w:sz w:val="28"/>
          <w:szCs w:val="28"/>
          <w:lang w:val="en-US"/>
        </w:rPr>
        <w:t xml:space="preserve"> of</w:t>
      </w:r>
      <w:r w:rsidRPr="00FB181C">
        <w:rPr>
          <w:rStyle w:val="longtext"/>
          <w:sz w:val="28"/>
          <w:szCs w:val="28"/>
        </w:rPr>
        <w:t xml:space="preserve"> </w:t>
      </w:r>
      <w:proofErr w:type="spellStart"/>
      <w:r w:rsidRPr="00FB181C">
        <w:rPr>
          <w:rStyle w:val="longtext"/>
          <w:sz w:val="28"/>
          <w:szCs w:val="28"/>
        </w:rPr>
        <w:t>didactic</w:t>
      </w:r>
      <w:proofErr w:type="spellEnd"/>
      <w:r w:rsidRPr="00FB181C">
        <w:rPr>
          <w:rStyle w:val="longtext"/>
          <w:sz w:val="28"/>
          <w:szCs w:val="28"/>
        </w:rPr>
        <w:t xml:space="preserve"> </w:t>
      </w:r>
      <w:proofErr w:type="spellStart"/>
      <w:r w:rsidRPr="00FB181C">
        <w:rPr>
          <w:rStyle w:val="longtext"/>
          <w:sz w:val="28"/>
          <w:szCs w:val="28"/>
        </w:rPr>
        <w:t>game</w:t>
      </w:r>
      <w:proofErr w:type="spellEnd"/>
      <w:r w:rsidRPr="00FB181C">
        <w:rPr>
          <w:rStyle w:val="longtext"/>
          <w:sz w:val="28"/>
          <w:szCs w:val="28"/>
          <w:lang w:val="en-US"/>
        </w:rPr>
        <w:t xml:space="preserve"> method</w:t>
      </w:r>
      <w:r w:rsidRPr="00FB181C">
        <w:rPr>
          <w:rStyle w:val="longtext"/>
          <w:sz w:val="28"/>
          <w:szCs w:val="28"/>
        </w:rPr>
        <w:t xml:space="preserve">, </w:t>
      </w:r>
      <w:r w:rsidRPr="00FB181C">
        <w:rPr>
          <w:rStyle w:val="longtext"/>
          <w:sz w:val="28"/>
          <w:szCs w:val="28"/>
          <w:lang w:val="en-US"/>
        </w:rPr>
        <w:t xml:space="preserve">classification, didactic games complex, the methods of conduction the games in History. </w:t>
      </w:r>
    </w:p>
    <w:p w:rsidR="00FB181C" w:rsidRPr="00FB181C" w:rsidRDefault="00FB181C" w:rsidP="00FB181C">
      <w:pPr>
        <w:ind w:firstLine="709"/>
        <w:jc w:val="both"/>
        <w:rPr>
          <w:sz w:val="28"/>
          <w:szCs w:val="28"/>
          <w:lang w:val="en-US"/>
        </w:rPr>
      </w:pPr>
    </w:p>
    <w:p w:rsidR="00FB181C" w:rsidRPr="00FB181C" w:rsidRDefault="00FB181C" w:rsidP="00815131">
      <w:pPr>
        <w:ind w:firstLine="709"/>
        <w:jc w:val="both"/>
        <w:rPr>
          <w:rStyle w:val="longtext"/>
          <w:sz w:val="28"/>
          <w:szCs w:val="28"/>
          <w:lang w:val="en-US"/>
        </w:rPr>
      </w:pPr>
    </w:p>
    <w:p w:rsidR="00FB181C" w:rsidRPr="00FB181C" w:rsidRDefault="00FB181C" w:rsidP="00FB181C">
      <w:pPr>
        <w:jc w:val="both"/>
        <w:rPr>
          <w:sz w:val="28"/>
          <w:szCs w:val="28"/>
          <w:lang w:val="en-US"/>
        </w:rPr>
      </w:pPr>
    </w:p>
    <w:sectPr w:rsidR="00FB181C" w:rsidRPr="00FB181C" w:rsidSect="00EB3CAF">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4"/>
    <w:multiLevelType w:val="multilevel"/>
    <w:tmpl w:val="00000004"/>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42D6912"/>
    <w:multiLevelType w:val="hybridMultilevel"/>
    <w:tmpl w:val="855EE4EC"/>
    <w:lvl w:ilvl="0" w:tplc="E1D651A4">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2">
    <w:nsid w:val="48BF79C5"/>
    <w:multiLevelType w:val="hybridMultilevel"/>
    <w:tmpl w:val="5E1A62C0"/>
    <w:lvl w:ilvl="0" w:tplc="96BAF60A">
      <w:numFmt w:val="bullet"/>
      <w:lvlText w:val="-"/>
      <w:lvlJc w:val="left"/>
      <w:pPr>
        <w:ind w:left="786"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proofState w:spelling="clean" w:grammar="clean"/>
  <w:stylePaneFormatFilter w:val="3F01"/>
  <w:defaultTabStop w:val="708"/>
  <w:characterSpacingControl w:val="doNotCompress"/>
  <w:compat/>
  <w:rsids>
    <w:rsidRoot w:val="000F2965"/>
    <w:rsid w:val="000036C2"/>
    <w:rsid w:val="000062FE"/>
    <w:rsid w:val="0001320C"/>
    <w:rsid w:val="00013BB0"/>
    <w:rsid w:val="00020507"/>
    <w:rsid w:val="000241C6"/>
    <w:rsid w:val="0003391D"/>
    <w:rsid w:val="00034A48"/>
    <w:rsid w:val="000361BB"/>
    <w:rsid w:val="0004224B"/>
    <w:rsid w:val="00044364"/>
    <w:rsid w:val="00072097"/>
    <w:rsid w:val="00072912"/>
    <w:rsid w:val="0009347D"/>
    <w:rsid w:val="00096085"/>
    <w:rsid w:val="000A09A7"/>
    <w:rsid w:val="000A5914"/>
    <w:rsid w:val="000A72F1"/>
    <w:rsid w:val="000B0F4E"/>
    <w:rsid w:val="000C0991"/>
    <w:rsid w:val="000D06E1"/>
    <w:rsid w:val="000E23F1"/>
    <w:rsid w:val="000E4EF6"/>
    <w:rsid w:val="000F27EE"/>
    <w:rsid w:val="000F2965"/>
    <w:rsid w:val="001010B3"/>
    <w:rsid w:val="00106DEE"/>
    <w:rsid w:val="00125E92"/>
    <w:rsid w:val="00127200"/>
    <w:rsid w:val="00142C28"/>
    <w:rsid w:val="00143F7A"/>
    <w:rsid w:val="0016765D"/>
    <w:rsid w:val="00181293"/>
    <w:rsid w:val="00182382"/>
    <w:rsid w:val="00185EB9"/>
    <w:rsid w:val="001872FE"/>
    <w:rsid w:val="0019098A"/>
    <w:rsid w:val="001960C2"/>
    <w:rsid w:val="001A3BDE"/>
    <w:rsid w:val="001B2855"/>
    <w:rsid w:val="001B6EE6"/>
    <w:rsid w:val="001C5CE9"/>
    <w:rsid w:val="001C69F5"/>
    <w:rsid w:val="001D0777"/>
    <w:rsid w:val="001D7B30"/>
    <w:rsid w:val="001E11C4"/>
    <w:rsid w:val="001F6A43"/>
    <w:rsid w:val="00216D9E"/>
    <w:rsid w:val="002245F9"/>
    <w:rsid w:val="00227C23"/>
    <w:rsid w:val="002309DF"/>
    <w:rsid w:val="00234376"/>
    <w:rsid w:val="002415DC"/>
    <w:rsid w:val="00241EB6"/>
    <w:rsid w:val="002445DD"/>
    <w:rsid w:val="00245BF5"/>
    <w:rsid w:val="0025368A"/>
    <w:rsid w:val="00255DDA"/>
    <w:rsid w:val="00270E6B"/>
    <w:rsid w:val="00275FBB"/>
    <w:rsid w:val="00277E94"/>
    <w:rsid w:val="00283267"/>
    <w:rsid w:val="0029706B"/>
    <w:rsid w:val="002A0C58"/>
    <w:rsid w:val="002A47CA"/>
    <w:rsid w:val="002B243E"/>
    <w:rsid w:val="002B6624"/>
    <w:rsid w:val="002C337B"/>
    <w:rsid w:val="002E1478"/>
    <w:rsid w:val="0032699D"/>
    <w:rsid w:val="00330AD3"/>
    <w:rsid w:val="0033262C"/>
    <w:rsid w:val="003565E4"/>
    <w:rsid w:val="00356A97"/>
    <w:rsid w:val="00356B3D"/>
    <w:rsid w:val="00357844"/>
    <w:rsid w:val="00357D85"/>
    <w:rsid w:val="00364CA2"/>
    <w:rsid w:val="00370963"/>
    <w:rsid w:val="00374900"/>
    <w:rsid w:val="003823C9"/>
    <w:rsid w:val="003848D8"/>
    <w:rsid w:val="003930A9"/>
    <w:rsid w:val="003949F5"/>
    <w:rsid w:val="003B3C8A"/>
    <w:rsid w:val="003C1F1E"/>
    <w:rsid w:val="003C231F"/>
    <w:rsid w:val="003D2388"/>
    <w:rsid w:val="003D6B8E"/>
    <w:rsid w:val="003D72CD"/>
    <w:rsid w:val="003D771F"/>
    <w:rsid w:val="003F10E2"/>
    <w:rsid w:val="003F69E5"/>
    <w:rsid w:val="003F7D42"/>
    <w:rsid w:val="0040657F"/>
    <w:rsid w:val="00426AB8"/>
    <w:rsid w:val="00430EAA"/>
    <w:rsid w:val="00445413"/>
    <w:rsid w:val="00456EA5"/>
    <w:rsid w:val="00460269"/>
    <w:rsid w:val="004610DE"/>
    <w:rsid w:val="004617B7"/>
    <w:rsid w:val="0046512F"/>
    <w:rsid w:val="00466923"/>
    <w:rsid w:val="00471CC7"/>
    <w:rsid w:val="00471FA4"/>
    <w:rsid w:val="004B34A7"/>
    <w:rsid w:val="004C47FC"/>
    <w:rsid w:val="004C7209"/>
    <w:rsid w:val="004D35AD"/>
    <w:rsid w:val="004F1188"/>
    <w:rsid w:val="0051088E"/>
    <w:rsid w:val="00511C6C"/>
    <w:rsid w:val="00517F9F"/>
    <w:rsid w:val="00520877"/>
    <w:rsid w:val="00524535"/>
    <w:rsid w:val="00527E89"/>
    <w:rsid w:val="005379CB"/>
    <w:rsid w:val="005527F2"/>
    <w:rsid w:val="00554947"/>
    <w:rsid w:val="00555A7A"/>
    <w:rsid w:val="00571F74"/>
    <w:rsid w:val="0057707F"/>
    <w:rsid w:val="00591826"/>
    <w:rsid w:val="005962A5"/>
    <w:rsid w:val="005B2448"/>
    <w:rsid w:val="005B569B"/>
    <w:rsid w:val="005C1FBA"/>
    <w:rsid w:val="005C6D5D"/>
    <w:rsid w:val="005E21C1"/>
    <w:rsid w:val="00603FE4"/>
    <w:rsid w:val="006061D4"/>
    <w:rsid w:val="00614A3E"/>
    <w:rsid w:val="00617209"/>
    <w:rsid w:val="006208FB"/>
    <w:rsid w:val="00622AF0"/>
    <w:rsid w:val="0062382A"/>
    <w:rsid w:val="00633B11"/>
    <w:rsid w:val="00634146"/>
    <w:rsid w:val="00635FBC"/>
    <w:rsid w:val="00636EDC"/>
    <w:rsid w:val="006379F1"/>
    <w:rsid w:val="00643A96"/>
    <w:rsid w:val="006470EA"/>
    <w:rsid w:val="006508E0"/>
    <w:rsid w:val="006526AF"/>
    <w:rsid w:val="00657F47"/>
    <w:rsid w:val="00662438"/>
    <w:rsid w:val="006659F8"/>
    <w:rsid w:val="00667A9D"/>
    <w:rsid w:val="006771FD"/>
    <w:rsid w:val="00687422"/>
    <w:rsid w:val="006A4B33"/>
    <w:rsid w:val="006A6679"/>
    <w:rsid w:val="006C201C"/>
    <w:rsid w:val="006C764A"/>
    <w:rsid w:val="006C7E47"/>
    <w:rsid w:val="006D3BD9"/>
    <w:rsid w:val="006E6354"/>
    <w:rsid w:val="006E75F8"/>
    <w:rsid w:val="006F2A06"/>
    <w:rsid w:val="006F48FD"/>
    <w:rsid w:val="0070066D"/>
    <w:rsid w:val="00703148"/>
    <w:rsid w:val="0072581F"/>
    <w:rsid w:val="00734CF6"/>
    <w:rsid w:val="0074360A"/>
    <w:rsid w:val="0074774B"/>
    <w:rsid w:val="0075341C"/>
    <w:rsid w:val="00772BAF"/>
    <w:rsid w:val="007778E8"/>
    <w:rsid w:val="00786A31"/>
    <w:rsid w:val="00790BBB"/>
    <w:rsid w:val="007965EC"/>
    <w:rsid w:val="007A1486"/>
    <w:rsid w:val="007B4471"/>
    <w:rsid w:val="007C2ADA"/>
    <w:rsid w:val="007D069A"/>
    <w:rsid w:val="007E24F0"/>
    <w:rsid w:val="007E6515"/>
    <w:rsid w:val="007F3E98"/>
    <w:rsid w:val="0080157B"/>
    <w:rsid w:val="00807840"/>
    <w:rsid w:val="00815131"/>
    <w:rsid w:val="00816948"/>
    <w:rsid w:val="00834576"/>
    <w:rsid w:val="00843206"/>
    <w:rsid w:val="0085586A"/>
    <w:rsid w:val="00886DCB"/>
    <w:rsid w:val="008A51A6"/>
    <w:rsid w:val="008B0142"/>
    <w:rsid w:val="008B2A3E"/>
    <w:rsid w:val="008B499E"/>
    <w:rsid w:val="008C21EC"/>
    <w:rsid w:val="008E0E6C"/>
    <w:rsid w:val="0090375E"/>
    <w:rsid w:val="00910792"/>
    <w:rsid w:val="00911D3B"/>
    <w:rsid w:val="00925369"/>
    <w:rsid w:val="00930EBF"/>
    <w:rsid w:val="009326A6"/>
    <w:rsid w:val="00936F9B"/>
    <w:rsid w:val="0096564B"/>
    <w:rsid w:val="00970761"/>
    <w:rsid w:val="00971F17"/>
    <w:rsid w:val="009818A2"/>
    <w:rsid w:val="00987609"/>
    <w:rsid w:val="00995AE0"/>
    <w:rsid w:val="009B653A"/>
    <w:rsid w:val="009C2CF7"/>
    <w:rsid w:val="009C431F"/>
    <w:rsid w:val="009C6DBB"/>
    <w:rsid w:val="009D2601"/>
    <w:rsid w:val="009D47DE"/>
    <w:rsid w:val="009D7294"/>
    <w:rsid w:val="009E5AB0"/>
    <w:rsid w:val="009E76FB"/>
    <w:rsid w:val="009F498D"/>
    <w:rsid w:val="009F657F"/>
    <w:rsid w:val="00A14D02"/>
    <w:rsid w:val="00A1792C"/>
    <w:rsid w:val="00A222B7"/>
    <w:rsid w:val="00A23721"/>
    <w:rsid w:val="00A26F1C"/>
    <w:rsid w:val="00A275DD"/>
    <w:rsid w:val="00A30840"/>
    <w:rsid w:val="00A55BCD"/>
    <w:rsid w:val="00A6225A"/>
    <w:rsid w:val="00A62D9A"/>
    <w:rsid w:val="00A64954"/>
    <w:rsid w:val="00A74638"/>
    <w:rsid w:val="00A83FC7"/>
    <w:rsid w:val="00A84563"/>
    <w:rsid w:val="00A95C46"/>
    <w:rsid w:val="00A977E2"/>
    <w:rsid w:val="00AB14F6"/>
    <w:rsid w:val="00AB40AF"/>
    <w:rsid w:val="00AB4B0F"/>
    <w:rsid w:val="00AC4DC7"/>
    <w:rsid w:val="00AC531C"/>
    <w:rsid w:val="00AD32A2"/>
    <w:rsid w:val="00AF3913"/>
    <w:rsid w:val="00AF3BCA"/>
    <w:rsid w:val="00B016A5"/>
    <w:rsid w:val="00B03983"/>
    <w:rsid w:val="00B0777B"/>
    <w:rsid w:val="00B112AE"/>
    <w:rsid w:val="00B13636"/>
    <w:rsid w:val="00B1372B"/>
    <w:rsid w:val="00B23FB6"/>
    <w:rsid w:val="00B33067"/>
    <w:rsid w:val="00B4068B"/>
    <w:rsid w:val="00B408AE"/>
    <w:rsid w:val="00B417DA"/>
    <w:rsid w:val="00B52AF9"/>
    <w:rsid w:val="00B55353"/>
    <w:rsid w:val="00B70425"/>
    <w:rsid w:val="00B91726"/>
    <w:rsid w:val="00B92C9A"/>
    <w:rsid w:val="00BB3934"/>
    <w:rsid w:val="00BC0351"/>
    <w:rsid w:val="00BC616A"/>
    <w:rsid w:val="00BD34AD"/>
    <w:rsid w:val="00BD706F"/>
    <w:rsid w:val="00BE59A8"/>
    <w:rsid w:val="00C01DE1"/>
    <w:rsid w:val="00C0368F"/>
    <w:rsid w:val="00C4288D"/>
    <w:rsid w:val="00C57CEB"/>
    <w:rsid w:val="00C63E16"/>
    <w:rsid w:val="00C72105"/>
    <w:rsid w:val="00C90C17"/>
    <w:rsid w:val="00C96033"/>
    <w:rsid w:val="00C97041"/>
    <w:rsid w:val="00CA0FC7"/>
    <w:rsid w:val="00CA286B"/>
    <w:rsid w:val="00CB68D1"/>
    <w:rsid w:val="00CC0280"/>
    <w:rsid w:val="00CC7A40"/>
    <w:rsid w:val="00CD151F"/>
    <w:rsid w:val="00CF28A0"/>
    <w:rsid w:val="00D019DE"/>
    <w:rsid w:val="00D05510"/>
    <w:rsid w:val="00D221F3"/>
    <w:rsid w:val="00D30141"/>
    <w:rsid w:val="00D30C89"/>
    <w:rsid w:val="00D42666"/>
    <w:rsid w:val="00D43F2F"/>
    <w:rsid w:val="00D456EB"/>
    <w:rsid w:val="00D5173C"/>
    <w:rsid w:val="00D601E3"/>
    <w:rsid w:val="00D65918"/>
    <w:rsid w:val="00D6739C"/>
    <w:rsid w:val="00D70C07"/>
    <w:rsid w:val="00D70D6A"/>
    <w:rsid w:val="00D80291"/>
    <w:rsid w:val="00D83131"/>
    <w:rsid w:val="00D8637C"/>
    <w:rsid w:val="00D9423B"/>
    <w:rsid w:val="00DA1F0D"/>
    <w:rsid w:val="00DA3065"/>
    <w:rsid w:val="00DA50AD"/>
    <w:rsid w:val="00DB2284"/>
    <w:rsid w:val="00DD52BA"/>
    <w:rsid w:val="00DE6CA9"/>
    <w:rsid w:val="00DE7229"/>
    <w:rsid w:val="00E0255B"/>
    <w:rsid w:val="00E02BA4"/>
    <w:rsid w:val="00E139E8"/>
    <w:rsid w:val="00E179DD"/>
    <w:rsid w:val="00E33F09"/>
    <w:rsid w:val="00E36808"/>
    <w:rsid w:val="00E36A6D"/>
    <w:rsid w:val="00E452AC"/>
    <w:rsid w:val="00E477FC"/>
    <w:rsid w:val="00E547D5"/>
    <w:rsid w:val="00E559BA"/>
    <w:rsid w:val="00E57140"/>
    <w:rsid w:val="00E61E47"/>
    <w:rsid w:val="00E671B0"/>
    <w:rsid w:val="00E709DB"/>
    <w:rsid w:val="00E72705"/>
    <w:rsid w:val="00E803B6"/>
    <w:rsid w:val="00E90432"/>
    <w:rsid w:val="00EA4643"/>
    <w:rsid w:val="00EB0C6A"/>
    <w:rsid w:val="00EB3CAF"/>
    <w:rsid w:val="00F043A5"/>
    <w:rsid w:val="00F26B5C"/>
    <w:rsid w:val="00F34D95"/>
    <w:rsid w:val="00F36522"/>
    <w:rsid w:val="00F4337B"/>
    <w:rsid w:val="00F619EF"/>
    <w:rsid w:val="00F65E1A"/>
    <w:rsid w:val="00F83727"/>
    <w:rsid w:val="00F92C39"/>
    <w:rsid w:val="00FA1BF3"/>
    <w:rsid w:val="00FA4A68"/>
    <w:rsid w:val="00FA53E0"/>
    <w:rsid w:val="00FB181C"/>
    <w:rsid w:val="00FB6FA6"/>
    <w:rsid w:val="00FC06D6"/>
    <w:rsid w:val="00FC4B2C"/>
    <w:rsid w:val="00FD2845"/>
    <w:rsid w:val="00FD392C"/>
    <w:rsid w:val="00FD3B77"/>
    <w:rsid w:val="00FD439B"/>
    <w:rsid w:val="00FD5303"/>
    <w:rsid w:val="00FD5D55"/>
    <w:rsid w:val="00FE20F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rules v:ext="edit">
        <o:r id="V:Rule21" type="connector" idref="#_x0000_s1050">
          <o:proxy end="" idref="#_x0000_s1048" connectloc="1"/>
        </o:r>
        <o:r id="V:Rule22" type="connector" idref="#_x0000_s1067">
          <o:proxy start="" idref="#_x0000_s1065" connectloc="6"/>
          <o:proxy end="" idref="#_x0000_s1066" connectloc="2"/>
        </o:r>
        <o:r id="V:Rule23" type="connector" idref="#_x0000_s1087">
          <o:proxy start="" idref="#_x0000_s1060" connectloc="3"/>
        </o:r>
        <o:r id="V:Rule24" type="connector" idref="#_x0000_s1039">
          <o:proxy end="" idref="#_x0000_s1037" connectloc="0"/>
        </o:r>
        <o:r id="V:Rule25" type="connector" idref="#_x0000_s1088"/>
        <o:r id="V:Rule26" type="connector" idref="#_x0000_s1074">
          <o:proxy end="" idref="#_x0000_s1048" connectloc="3"/>
        </o:r>
        <o:r id="V:Rule27" type="connector" idref="#_x0000_s1076"/>
        <o:r id="V:Rule28" type="connector" idref="#_x0000_s1038">
          <o:proxy end="" idref="#_x0000_s1036" connectloc="0"/>
        </o:r>
        <o:r id="V:Rule29" type="connector" idref="#_x0000_s1089"/>
        <o:r id="V:Rule30" type="connector" idref="#_x0000_s1084">
          <o:proxy start="" idref="#_x0000_s1075" connectloc="2"/>
        </o:r>
        <o:r id="V:Rule31" type="connector" idref="#_x0000_s1040">
          <o:proxy start="" idref="#_x0000_s1028" connectloc="3"/>
          <o:proxy end="" idref="#_x0000_s1037" connectloc="2"/>
        </o:r>
        <o:r id="V:Rule32" type="connector" idref="#_x0000_s1041">
          <o:proxy start="" idref="#_x0000_s1028" connectloc="1"/>
          <o:proxy end="" idref="#_x0000_s1036" connectloc="2"/>
        </o:r>
        <o:r id="V:Rule33" type="connector" idref="#_x0000_s1069">
          <o:proxy start="" idref="#_x0000_s1065" connectloc="0"/>
          <o:proxy end="" idref="#_x0000_s1064" connectloc="3"/>
        </o:r>
        <o:r id="V:Rule34" type="connector" idref="#_x0000_s1090"/>
        <o:r id="V:Rule35" type="connector" idref="#_x0000_s1079">
          <o:proxy start="" idref="#_x0000_s1042" connectloc="1"/>
          <o:proxy end="" idref="#_x0000_s1077" connectloc="0"/>
        </o:r>
        <o:r id="V:Rule36" type="connector" idref="#_x0000_s1091"/>
        <o:r id="V:Rule37" type="connector" idref="#_x0000_s1070">
          <o:proxy start="" idref="#_x0000_s1064" connectloc="5"/>
          <o:proxy end="" idref="#_x0000_s1066" connectloc="0"/>
        </o:r>
        <o:r id="V:Rule38" type="connector" idref="#_x0000_s1085">
          <o:proxy start="" idref="#_x0000_s1083" connectloc="2"/>
        </o:r>
        <o:r id="V:Rule39" type="connector" idref="#_x0000_s1068">
          <o:proxy start="" idref="#_x0000_s1066" connectloc="2"/>
          <o:proxy end="" idref="#_x0000_s1065" connectloc="6"/>
        </o:r>
        <o:r id="V:Rule40" type="connector" idref="#_x0000_s1086">
          <o:proxy start="" idref="#_x0000_s1042" connectloc="3"/>
          <o:proxy end="" idref="#_x0000_s1078" connectloc="0"/>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F2965"/>
    <w:rPr>
      <w:sz w:val="24"/>
      <w:szCs w:val="24"/>
      <w:lang w:val="uk-UA" w:eastAsia="uk-UA"/>
    </w:rPr>
  </w:style>
  <w:style w:type="paragraph" w:styleId="1">
    <w:name w:val="heading 1"/>
    <w:basedOn w:val="a"/>
    <w:next w:val="a"/>
    <w:link w:val="10"/>
    <w:qFormat/>
    <w:rsid w:val="000F2965"/>
    <w:pPr>
      <w:keepNext/>
      <w:tabs>
        <w:tab w:val="num" w:pos="360"/>
      </w:tabs>
      <w:suppressAutoHyphens/>
      <w:spacing w:before="240" w:after="60"/>
      <w:outlineLvl w:val="0"/>
    </w:pPr>
    <w:rPr>
      <w:rFonts w:ascii="Arial" w:hAnsi="Arial" w:cs="Arial"/>
      <w:b/>
      <w:bCs/>
      <w:kern w:val="2"/>
      <w:sz w:val="32"/>
      <w:szCs w:val="32"/>
      <w:lang w:val="ru-RU" w:eastAsia="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F2965"/>
    <w:rPr>
      <w:rFonts w:ascii="Arial" w:hAnsi="Arial" w:cs="Arial"/>
      <w:b/>
      <w:bCs/>
      <w:kern w:val="2"/>
      <w:sz w:val="32"/>
      <w:szCs w:val="32"/>
      <w:lang w:eastAsia="ar-SA"/>
    </w:rPr>
  </w:style>
  <w:style w:type="character" w:customStyle="1" w:styleId="a3">
    <w:name w:val="Название Знак"/>
    <w:aliases w:val="Знак1 Знак, Знак1 Знак"/>
    <w:basedOn w:val="a0"/>
    <w:link w:val="a4"/>
    <w:locked/>
    <w:rsid w:val="000F2965"/>
    <w:rPr>
      <w:sz w:val="32"/>
      <w:szCs w:val="32"/>
      <w:lang w:val="uk-UA" w:eastAsia="ar-SA"/>
    </w:rPr>
  </w:style>
  <w:style w:type="paragraph" w:styleId="a4">
    <w:name w:val="Title"/>
    <w:aliases w:val="Знак1, Знак1"/>
    <w:basedOn w:val="a"/>
    <w:next w:val="a"/>
    <w:link w:val="a3"/>
    <w:qFormat/>
    <w:rsid w:val="000F2965"/>
    <w:pPr>
      <w:suppressAutoHyphens/>
      <w:jc w:val="center"/>
    </w:pPr>
    <w:rPr>
      <w:sz w:val="32"/>
      <w:szCs w:val="32"/>
      <w:lang w:eastAsia="ar-SA"/>
    </w:rPr>
  </w:style>
  <w:style w:type="character" w:customStyle="1" w:styleId="11">
    <w:name w:val="Название Знак1"/>
    <w:basedOn w:val="a0"/>
    <w:link w:val="a4"/>
    <w:rsid w:val="000F2965"/>
    <w:rPr>
      <w:rFonts w:asciiTheme="majorHAnsi" w:eastAsiaTheme="majorEastAsia" w:hAnsiTheme="majorHAnsi" w:cstheme="majorBidi"/>
      <w:color w:val="17365D" w:themeColor="text2" w:themeShade="BF"/>
      <w:spacing w:val="5"/>
      <w:kern w:val="28"/>
      <w:sz w:val="52"/>
      <w:szCs w:val="52"/>
      <w:lang w:val="uk-UA" w:eastAsia="uk-UA"/>
    </w:rPr>
  </w:style>
  <w:style w:type="character" w:customStyle="1" w:styleId="a5">
    <w:name w:val="Основной текст Знак"/>
    <w:basedOn w:val="a0"/>
    <w:link w:val="a6"/>
    <w:locked/>
    <w:rsid w:val="000F2965"/>
    <w:rPr>
      <w:color w:val="000000"/>
      <w:shd w:val="clear" w:color="auto" w:fill="FFFFFF"/>
      <w:lang w:val="uk-UA" w:eastAsia="ar-SA"/>
    </w:rPr>
  </w:style>
  <w:style w:type="paragraph" w:styleId="a6">
    <w:name w:val="Body Text"/>
    <w:basedOn w:val="a"/>
    <w:link w:val="a5"/>
    <w:rsid w:val="000F2965"/>
    <w:pPr>
      <w:shd w:val="clear" w:color="auto" w:fill="FFFFFF"/>
      <w:suppressAutoHyphens/>
    </w:pPr>
    <w:rPr>
      <w:color w:val="000000"/>
      <w:sz w:val="20"/>
      <w:szCs w:val="20"/>
      <w:shd w:val="clear" w:color="auto" w:fill="FFFFFF"/>
      <w:lang w:eastAsia="ar-SA"/>
    </w:rPr>
  </w:style>
  <w:style w:type="character" w:customStyle="1" w:styleId="12">
    <w:name w:val="Основной текст Знак1"/>
    <w:basedOn w:val="a0"/>
    <w:link w:val="a6"/>
    <w:rsid w:val="000F2965"/>
    <w:rPr>
      <w:sz w:val="24"/>
      <w:szCs w:val="24"/>
      <w:lang w:val="uk-UA" w:eastAsia="uk-UA"/>
    </w:rPr>
  </w:style>
  <w:style w:type="character" w:customStyle="1" w:styleId="longtext">
    <w:name w:val="long_text"/>
    <w:basedOn w:val="a0"/>
    <w:rsid w:val="000F2965"/>
  </w:style>
  <w:style w:type="character" w:customStyle="1" w:styleId="hps">
    <w:name w:val="hps"/>
    <w:basedOn w:val="a0"/>
    <w:rsid w:val="000F2965"/>
  </w:style>
  <w:style w:type="character" w:customStyle="1" w:styleId="longtextshorttext">
    <w:name w:val="long_text short_text"/>
    <w:basedOn w:val="a0"/>
    <w:rsid w:val="000F2965"/>
  </w:style>
  <w:style w:type="paragraph" w:styleId="a7">
    <w:name w:val="List Paragraph"/>
    <w:basedOn w:val="a"/>
    <w:qFormat/>
    <w:rsid w:val="000F2965"/>
    <w:pPr>
      <w:spacing w:after="200" w:line="276" w:lineRule="auto"/>
      <w:ind w:left="720"/>
      <w:contextualSpacing/>
    </w:pPr>
    <w:rPr>
      <w:rFonts w:ascii="Calibri" w:hAnsi="Calibri"/>
      <w:sz w:val="22"/>
      <w:szCs w:val="22"/>
      <w:lang w:val="ru-RU" w:eastAsia="ru-RU"/>
    </w:rPr>
  </w:style>
  <w:style w:type="paragraph" w:styleId="a8">
    <w:name w:val="Balloon Text"/>
    <w:basedOn w:val="a"/>
    <w:link w:val="a9"/>
    <w:rsid w:val="000F2965"/>
    <w:rPr>
      <w:rFonts w:ascii="Tahoma" w:hAnsi="Tahoma" w:cs="Tahoma"/>
      <w:sz w:val="16"/>
      <w:szCs w:val="16"/>
    </w:rPr>
  </w:style>
  <w:style w:type="character" w:customStyle="1" w:styleId="a9">
    <w:name w:val="Текст выноски Знак"/>
    <w:basedOn w:val="a0"/>
    <w:link w:val="a8"/>
    <w:rsid w:val="000F2965"/>
    <w:rPr>
      <w:rFonts w:ascii="Tahoma" w:hAnsi="Tahoma" w:cs="Tahoma"/>
      <w:sz w:val="16"/>
      <w:szCs w:val="16"/>
      <w:lang w:val="uk-UA" w:eastAsia="uk-UA"/>
    </w:rPr>
  </w:style>
</w:styles>
</file>

<file path=word/webSettings.xml><?xml version="1.0" encoding="utf-8"?>
<w:webSettings xmlns:r="http://schemas.openxmlformats.org/officeDocument/2006/relationships" xmlns:w="http://schemas.openxmlformats.org/wordprocessingml/2006/main">
  <w:divs>
    <w:div w:id="58599656">
      <w:bodyDiv w:val="1"/>
      <w:marLeft w:val="0"/>
      <w:marRight w:val="0"/>
      <w:marTop w:val="0"/>
      <w:marBottom w:val="0"/>
      <w:divBdr>
        <w:top w:val="none" w:sz="0" w:space="0" w:color="auto"/>
        <w:left w:val="none" w:sz="0" w:space="0" w:color="auto"/>
        <w:bottom w:val="none" w:sz="0" w:space="0" w:color="auto"/>
        <w:right w:val="none" w:sz="0" w:space="0" w:color="auto"/>
      </w:divBdr>
      <w:divsChild>
        <w:div w:id="1515850336">
          <w:marLeft w:val="0"/>
          <w:marRight w:val="0"/>
          <w:marTop w:val="0"/>
          <w:marBottom w:val="0"/>
          <w:divBdr>
            <w:top w:val="none" w:sz="0" w:space="0" w:color="auto"/>
            <w:left w:val="none" w:sz="0" w:space="0" w:color="auto"/>
            <w:bottom w:val="none" w:sz="0" w:space="0" w:color="auto"/>
            <w:right w:val="none" w:sz="0" w:space="0" w:color="auto"/>
          </w:divBdr>
          <w:divsChild>
            <w:div w:id="744111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5E564E-B7BD-49E4-A6AA-EE92621126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20</Pages>
  <Words>7393</Words>
  <Characters>42145</Characters>
  <Application>Microsoft Office Word</Application>
  <DocSecurity>0</DocSecurity>
  <Lines>351</Lines>
  <Paragraphs>98</Paragraphs>
  <ScaleCrop>false</ScaleCrop>
  <HeadingPairs>
    <vt:vector size="2" baseType="variant">
      <vt:variant>
        <vt:lpstr>Название</vt:lpstr>
      </vt:variant>
      <vt:variant>
        <vt:i4>1</vt:i4>
      </vt:variant>
    </vt:vector>
  </HeadingPairs>
  <TitlesOfParts>
    <vt:vector size="1" baseType="lpstr">
      <vt:lpstr/>
    </vt:vector>
  </TitlesOfParts>
  <Company>CtrlSoft</Company>
  <LinksUpToDate>false</LinksUpToDate>
  <CharactersWithSpaces>49440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7</cp:revision>
  <cp:lastPrinted>2013-10-20T15:02:00Z</cp:lastPrinted>
  <dcterms:created xsi:type="dcterms:W3CDTF">2013-10-26T17:25:00Z</dcterms:created>
  <dcterms:modified xsi:type="dcterms:W3CDTF">2013-10-29T05:28:00Z</dcterms:modified>
</cp:coreProperties>
</file>