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61BB" w:rsidRPr="000561BB" w:rsidRDefault="000561BB" w:rsidP="000561B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561BB">
        <w:rPr>
          <w:rFonts w:ascii="Times New Roman" w:eastAsia="Times New Roman" w:hAnsi="Times New Roman" w:cs="Times New Roman"/>
          <w:sz w:val="28"/>
          <w:szCs w:val="28"/>
        </w:rPr>
        <w:t>УДК 37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0561BB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0561BB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Pr="000561BB">
        <w:rPr>
          <w:rFonts w:ascii="Times New Roman" w:eastAsia="Times New Roman" w:hAnsi="Times New Roman" w:cs="Times New Roman"/>
          <w:sz w:val="28"/>
          <w:szCs w:val="28"/>
        </w:rPr>
        <w:t>[</w:t>
      </w:r>
      <w:r w:rsidRPr="000561BB">
        <w:rPr>
          <w:rFonts w:ascii="Times New Roman" w:eastAsia="Times New Roman" w:hAnsi="Times New Roman" w:cs="Times New Roman"/>
          <w:sz w:val="28"/>
          <w:szCs w:val="28"/>
          <w:lang w:val="uk-UA"/>
        </w:rPr>
        <w:t>371.71:613</w:t>
      </w:r>
      <w:r w:rsidRPr="000561BB">
        <w:rPr>
          <w:rFonts w:ascii="Times New Roman" w:eastAsia="Times New Roman" w:hAnsi="Times New Roman" w:cs="Times New Roman"/>
          <w:sz w:val="28"/>
          <w:szCs w:val="28"/>
        </w:rPr>
        <w:t xml:space="preserve">]                        </w:t>
      </w:r>
    </w:p>
    <w:p w:rsidR="000561BB" w:rsidRPr="00C54242" w:rsidRDefault="000561BB" w:rsidP="000561BB">
      <w:pPr>
        <w:spacing w:after="0" w:line="240" w:lineRule="auto"/>
        <w:ind w:left="5103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56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С. М. </w:t>
      </w:r>
      <w:r w:rsidR="0063147E">
        <w:rPr>
          <w:rFonts w:ascii="Times New Roman" w:eastAsia="Times New Roman" w:hAnsi="Times New Roman" w:cs="Times New Roman"/>
          <w:sz w:val="28"/>
          <w:szCs w:val="28"/>
        </w:rPr>
        <w:t>Кондратюк</w:t>
      </w:r>
      <w:r w:rsidR="00C54242">
        <w:rPr>
          <w:rFonts w:ascii="Times New Roman" w:eastAsia="Times New Roman" w:hAnsi="Times New Roman" w:cs="Times New Roman"/>
          <w:sz w:val="28"/>
          <w:szCs w:val="28"/>
          <w:lang w:val="uk-UA"/>
        </w:rPr>
        <w:t>, О. В. Король</w:t>
      </w:r>
    </w:p>
    <w:p w:rsidR="000561BB" w:rsidRDefault="000561BB" w:rsidP="000561BB">
      <w:pPr>
        <w:spacing w:after="0" w:line="240" w:lineRule="auto"/>
        <w:ind w:left="5103"/>
        <w:rPr>
          <w:rFonts w:ascii="Times New Roman" w:hAnsi="Times New Roman" w:cs="Times New Roman"/>
          <w:sz w:val="28"/>
          <w:szCs w:val="28"/>
          <w:lang w:val="uk-UA"/>
        </w:rPr>
      </w:pPr>
      <w:r w:rsidRPr="00056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Сумський державнийпедагогічний </w:t>
      </w:r>
    </w:p>
    <w:p w:rsidR="000561BB" w:rsidRPr="000561BB" w:rsidRDefault="000561BB" w:rsidP="000561BB">
      <w:pPr>
        <w:spacing w:after="0" w:line="240" w:lineRule="auto"/>
        <w:ind w:left="5103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561BB">
        <w:rPr>
          <w:rFonts w:ascii="Times New Roman" w:eastAsia="Times New Roman" w:hAnsi="Times New Roman" w:cs="Times New Roman"/>
          <w:sz w:val="28"/>
          <w:szCs w:val="28"/>
          <w:lang w:val="uk-UA"/>
        </w:rPr>
        <w:t>ніверситетімені А.С. Макаренка</w:t>
      </w:r>
    </w:p>
    <w:p w:rsidR="000561BB" w:rsidRDefault="000561BB" w:rsidP="000561BB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smallCaps/>
          <w:sz w:val="28"/>
          <w:szCs w:val="28"/>
          <w:lang w:val="uk-UA"/>
        </w:rPr>
      </w:pPr>
    </w:p>
    <w:p w:rsidR="000561BB" w:rsidRPr="00D3630D" w:rsidRDefault="00814991" w:rsidP="000561BB">
      <w:pPr>
        <w:pStyle w:val="a3"/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D3630D">
        <w:rPr>
          <w:rFonts w:ascii="Times New Roman" w:hAnsi="Times New Roman" w:cs="Times New Roman"/>
          <w:b/>
          <w:caps/>
          <w:sz w:val="28"/>
          <w:szCs w:val="28"/>
          <w:lang w:val="uk-UA"/>
        </w:rPr>
        <w:t>П</w:t>
      </w:r>
      <w:r w:rsidR="0077396B" w:rsidRPr="00D3630D">
        <w:rPr>
          <w:rFonts w:ascii="Times New Roman" w:hAnsi="Times New Roman" w:cs="Times New Roman"/>
          <w:b/>
          <w:caps/>
          <w:sz w:val="28"/>
          <w:szCs w:val="28"/>
          <w:lang w:val="uk-UA"/>
        </w:rPr>
        <w:t>ідготовк</w:t>
      </w:r>
      <w:r w:rsidRPr="00D3630D">
        <w:rPr>
          <w:rFonts w:ascii="Times New Roman" w:hAnsi="Times New Roman" w:cs="Times New Roman"/>
          <w:b/>
          <w:caps/>
          <w:sz w:val="28"/>
          <w:szCs w:val="28"/>
          <w:lang w:val="uk-UA"/>
        </w:rPr>
        <w:t>а</w:t>
      </w:r>
      <w:r w:rsidR="000A4E32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</w:t>
      </w:r>
      <w:r w:rsidRPr="00D3630D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майбутніх фахівців початкової освіти </w:t>
      </w:r>
      <w:r w:rsidR="000561BB" w:rsidRPr="00D3630D">
        <w:rPr>
          <w:rFonts w:ascii="Times New Roman" w:hAnsi="Times New Roman" w:cs="Times New Roman"/>
          <w:b/>
          <w:caps/>
          <w:sz w:val="28"/>
          <w:szCs w:val="28"/>
          <w:lang w:val="uk-UA"/>
        </w:rPr>
        <w:t>у</w:t>
      </w:r>
      <w:r w:rsidR="000A4E32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</w:t>
      </w:r>
      <w:r w:rsidR="000561BB" w:rsidRPr="00D3630D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вищих навчальних закладах </w:t>
      </w:r>
      <w:r w:rsidRPr="00D3630D">
        <w:rPr>
          <w:rFonts w:ascii="Times New Roman" w:hAnsi="Times New Roman" w:cs="Times New Roman"/>
          <w:b/>
          <w:caps/>
          <w:sz w:val="28"/>
          <w:szCs w:val="28"/>
          <w:lang w:val="uk-UA"/>
        </w:rPr>
        <w:t>до</w:t>
      </w:r>
    </w:p>
    <w:p w:rsidR="0077396B" w:rsidRPr="00D3630D" w:rsidRDefault="0077396B" w:rsidP="000561BB">
      <w:pPr>
        <w:pStyle w:val="a3"/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D3630D"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  <w:t>здоров</w:t>
      </w:r>
      <w:r w:rsidRPr="00D3630D">
        <w:rPr>
          <w:rFonts w:ascii="Times New Roman" w:hAnsi="Times New Roman" w:cs="Times New Roman"/>
          <w:b/>
          <w:bCs/>
          <w:caps/>
          <w:sz w:val="28"/>
          <w:szCs w:val="28"/>
          <w:lang w:val="uk-UA" w:bidi="he-IL"/>
        </w:rPr>
        <w:t>’</w:t>
      </w:r>
      <w:r w:rsidRPr="00D3630D"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  <w:t>язбережувального</w:t>
      </w:r>
      <w:r w:rsidRPr="00D3630D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виховання учнів </w:t>
      </w:r>
    </w:p>
    <w:p w:rsidR="000561BB" w:rsidRPr="000561BB" w:rsidRDefault="000561BB" w:rsidP="000561BB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smallCaps/>
          <w:sz w:val="28"/>
          <w:szCs w:val="28"/>
          <w:lang w:val="uk-UA"/>
        </w:rPr>
      </w:pPr>
    </w:p>
    <w:p w:rsidR="000561BB" w:rsidRPr="0055652C" w:rsidRDefault="000561BB" w:rsidP="000561BB">
      <w:pPr>
        <w:pStyle w:val="32"/>
        <w:spacing w:after="0"/>
        <w:ind w:left="0" w:firstLine="851"/>
        <w:jc w:val="both"/>
        <w:rPr>
          <w:i/>
          <w:sz w:val="28"/>
          <w:szCs w:val="28"/>
          <w:lang w:val="uk-UA"/>
        </w:rPr>
      </w:pPr>
      <w:r w:rsidRPr="005624AA">
        <w:rPr>
          <w:i/>
          <w:sz w:val="28"/>
          <w:szCs w:val="28"/>
          <w:lang w:val="uk-UA"/>
        </w:rPr>
        <w:t>У статті розгляда</w:t>
      </w:r>
      <w:r>
        <w:rPr>
          <w:i/>
          <w:sz w:val="28"/>
          <w:szCs w:val="28"/>
          <w:lang w:val="uk-UA"/>
        </w:rPr>
        <w:t>є</w:t>
      </w:r>
      <w:r w:rsidRPr="005624AA">
        <w:rPr>
          <w:i/>
          <w:sz w:val="28"/>
          <w:szCs w:val="28"/>
          <w:lang w:val="uk-UA"/>
        </w:rPr>
        <w:t xml:space="preserve">ться </w:t>
      </w:r>
      <w:r>
        <w:rPr>
          <w:i/>
          <w:sz w:val="28"/>
          <w:szCs w:val="28"/>
          <w:lang w:val="uk-UA"/>
        </w:rPr>
        <w:t>проблема підготовки майбутніх фахівців початкової освіти до збереження, зміцнення здоров’ята формування</w:t>
      </w:r>
      <w:r w:rsidR="00C25B53">
        <w:rPr>
          <w:i/>
          <w:sz w:val="28"/>
          <w:szCs w:val="28"/>
          <w:lang w:val="uk-UA"/>
        </w:rPr>
        <w:t xml:space="preserve"> здорового способу життя</w:t>
      </w:r>
      <w:r w:rsidR="00667BCF">
        <w:rPr>
          <w:i/>
          <w:sz w:val="28"/>
          <w:szCs w:val="28"/>
          <w:lang w:val="uk-UA"/>
        </w:rPr>
        <w:t>у молодших школярів</w:t>
      </w:r>
      <w:r>
        <w:rPr>
          <w:i/>
          <w:sz w:val="28"/>
          <w:szCs w:val="28"/>
          <w:lang w:val="uk-UA"/>
        </w:rPr>
        <w:t>.</w:t>
      </w:r>
      <w:r w:rsidRPr="005624AA">
        <w:rPr>
          <w:i/>
          <w:sz w:val="28"/>
          <w:szCs w:val="28"/>
          <w:lang w:val="uk-UA"/>
        </w:rPr>
        <w:t xml:space="preserve"> Автор</w:t>
      </w:r>
      <w:r>
        <w:rPr>
          <w:i/>
          <w:sz w:val="28"/>
          <w:szCs w:val="28"/>
          <w:lang w:val="uk-UA"/>
        </w:rPr>
        <w:t>и вбачають її</w:t>
      </w:r>
      <w:r w:rsidRPr="005624AA">
        <w:rPr>
          <w:i/>
          <w:sz w:val="28"/>
          <w:szCs w:val="28"/>
          <w:lang w:val="uk-UA"/>
        </w:rPr>
        <w:t xml:space="preserve"> рішення</w:t>
      </w:r>
      <w:r w:rsidR="0063147E">
        <w:rPr>
          <w:i/>
          <w:sz w:val="28"/>
          <w:szCs w:val="28"/>
          <w:lang w:val="uk-UA"/>
        </w:rPr>
        <w:t xml:space="preserve"> шляхом </w:t>
      </w:r>
      <w:r w:rsidR="00C25B53">
        <w:rPr>
          <w:i/>
          <w:sz w:val="28"/>
          <w:szCs w:val="28"/>
          <w:bdr w:val="none" w:sz="0" w:space="0" w:color="auto" w:frame="1"/>
          <w:lang w:val="uk-UA"/>
        </w:rPr>
        <w:t xml:space="preserve">запровадження </w:t>
      </w:r>
      <w:r w:rsidR="0063147E">
        <w:rPr>
          <w:i/>
          <w:sz w:val="28"/>
          <w:szCs w:val="28"/>
          <w:bdr w:val="none" w:sz="0" w:space="0" w:color="auto" w:frame="1"/>
          <w:lang w:val="uk-UA"/>
        </w:rPr>
        <w:t xml:space="preserve">у </w:t>
      </w:r>
      <w:r w:rsidR="00C25B53">
        <w:rPr>
          <w:i/>
          <w:sz w:val="28"/>
          <w:szCs w:val="28"/>
          <w:bdr w:val="none" w:sz="0" w:space="0" w:color="auto" w:frame="1"/>
          <w:lang w:val="uk-UA"/>
        </w:rPr>
        <w:t xml:space="preserve">навчальний процес ВНЗ активних форм </w:t>
      </w:r>
      <w:r w:rsidR="00426783">
        <w:rPr>
          <w:i/>
          <w:sz w:val="28"/>
          <w:szCs w:val="28"/>
          <w:bdr w:val="none" w:sz="0" w:space="0" w:color="auto" w:frame="1"/>
          <w:lang w:val="uk-UA"/>
        </w:rPr>
        <w:t xml:space="preserve">методів </w:t>
      </w:r>
      <w:r w:rsidR="00C25B53">
        <w:rPr>
          <w:i/>
          <w:sz w:val="28"/>
          <w:szCs w:val="28"/>
          <w:bdr w:val="none" w:sz="0" w:space="0" w:color="auto" w:frame="1"/>
          <w:lang w:val="uk-UA"/>
        </w:rPr>
        <w:t>навчання</w:t>
      </w:r>
      <w:r w:rsidR="00C25B53">
        <w:rPr>
          <w:color w:val="231F20"/>
          <w:sz w:val="28"/>
          <w:szCs w:val="28"/>
          <w:bdr w:val="none" w:sz="0" w:space="0" w:color="auto" w:frame="1"/>
          <w:lang w:val="uk-UA"/>
        </w:rPr>
        <w:t xml:space="preserve">, </w:t>
      </w:r>
      <w:r w:rsidR="00C25B53" w:rsidRPr="00C25B53">
        <w:rPr>
          <w:i/>
          <w:color w:val="231F20"/>
          <w:sz w:val="28"/>
          <w:szCs w:val="28"/>
          <w:bdr w:val="none" w:sz="0" w:space="0" w:color="auto" w:frame="1"/>
          <w:lang w:val="uk-UA"/>
        </w:rPr>
        <w:t xml:space="preserve">які </w:t>
      </w:r>
      <w:r w:rsidR="00C25B53" w:rsidRPr="00C25B53">
        <w:rPr>
          <w:i/>
          <w:sz w:val="28"/>
          <w:szCs w:val="28"/>
          <w:lang w:val="uk-UA"/>
        </w:rPr>
        <w:t xml:space="preserve">формують та розвивають </w:t>
      </w:r>
      <w:proofErr w:type="spellStart"/>
      <w:r w:rsidR="00C25B53" w:rsidRPr="00C25B53">
        <w:rPr>
          <w:i/>
          <w:sz w:val="28"/>
          <w:szCs w:val="28"/>
          <w:lang w:val="uk-UA"/>
        </w:rPr>
        <w:t>здоров’язбережувальну</w:t>
      </w:r>
      <w:proofErr w:type="spellEnd"/>
      <w:r w:rsidR="00C25B53" w:rsidRPr="00C25B53">
        <w:rPr>
          <w:i/>
          <w:sz w:val="28"/>
          <w:szCs w:val="28"/>
          <w:lang w:val="uk-UA"/>
        </w:rPr>
        <w:t xml:space="preserve"> компетентність майбутнього вчителя початкових класів</w:t>
      </w:r>
      <w:r w:rsidR="00C25B53">
        <w:rPr>
          <w:i/>
          <w:color w:val="231F20"/>
          <w:sz w:val="28"/>
          <w:szCs w:val="28"/>
          <w:bdr w:val="none" w:sz="0" w:space="0" w:color="auto" w:frame="1"/>
          <w:lang w:val="uk-UA"/>
        </w:rPr>
        <w:t>.</w:t>
      </w:r>
      <w:r w:rsidRPr="0055652C">
        <w:rPr>
          <w:i/>
          <w:color w:val="231F20"/>
          <w:sz w:val="28"/>
          <w:szCs w:val="28"/>
          <w:bdr w:val="none" w:sz="0" w:space="0" w:color="auto" w:frame="1"/>
          <w:lang w:val="uk-UA"/>
        </w:rPr>
        <w:t xml:space="preserve">Перспективними напрямами для майбутніх наукових розвідок автори вважають висвітлення особливостей підготовки майбутніх вчителів </w:t>
      </w:r>
      <w:proofErr w:type="spellStart"/>
      <w:r w:rsidRPr="0055652C">
        <w:rPr>
          <w:i/>
          <w:color w:val="231F20"/>
          <w:sz w:val="28"/>
          <w:szCs w:val="28"/>
          <w:bdr w:val="none" w:sz="0" w:space="0" w:color="auto" w:frame="1"/>
          <w:lang w:val="uk-UA"/>
        </w:rPr>
        <w:t>початков</w:t>
      </w:r>
      <w:r w:rsidR="00667BCF">
        <w:rPr>
          <w:i/>
          <w:color w:val="231F20"/>
          <w:sz w:val="28"/>
          <w:szCs w:val="28"/>
          <w:bdr w:val="none" w:sz="0" w:space="0" w:color="auto" w:frame="1"/>
          <w:lang w:val="uk-UA"/>
        </w:rPr>
        <w:t>ихкласів</w:t>
      </w:r>
      <w:proofErr w:type="spellEnd"/>
      <w:r w:rsidRPr="0055652C">
        <w:rPr>
          <w:i/>
          <w:color w:val="231F20"/>
          <w:sz w:val="28"/>
          <w:szCs w:val="28"/>
          <w:bdr w:val="none" w:sz="0" w:space="0" w:color="auto" w:frame="1"/>
          <w:lang w:val="uk-UA"/>
        </w:rPr>
        <w:t xml:space="preserve"> до </w:t>
      </w:r>
      <w:r w:rsidR="0063147E">
        <w:rPr>
          <w:i/>
          <w:color w:val="231F20"/>
          <w:sz w:val="28"/>
          <w:szCs w:val="28"/>
          <w:bdr w:val="none" w:sz="0" w:space="0" w:color="auto" w:frame="1"/>
          <w:lang w:val="uk-UA"/>
        </w:rPr>
        <w:t xml:space="preserve">створення </w:t>
      </w:r>
      <w:proofErr w:type="spellStart"/>
      <w:r w:rsidRPr="0055652C">
        <w:rPr>
          <w:i/>
          <w:color w:val="231F20"/>
          <w:sz w:val="28"/>
          <w:szCs w:val="28"/>
          <w:bdr w:val="none" w:sz="0" w:space="0" w:color="auto" w:frame="1"/>
          <w:lang w:val="uk-UA"/>
        </w:rPr>
        <w:t>здоров’язбережувального</w:t>
      </w:r>
      <w:proofErr w:type="spellEnd"/>
      <w:r w:rsidRPr="0055652C">
        <w:rPr>
          <w:i/>
          <w:color w:val="231F20"/>
          <w:sz w:val="28"/>
          <w:szCs w:val="28"/>
          <w:bdr w:val="none" w:sz="0" w:space="0" w:color="auto" w:frame="1"/>
          <w:lang w:val="uk-UA"/>
        </w:rPr>
        <w:t xml:space="preserve"> вихов</w:t>
      </w:r>
      <w:r w:rsidR="0063147E">
        <w:rPr>
          <w:i/>
          <w:color w:val="231F20"/>
          <w:sz w:val="28"/>
          <w:szCs w:val="28"/>
          <w:bdr w:val="none" w:sz="0" w:space="0" w:color="auto" w:frame="1"/>
          <w:lang w:val="uk-UA"/>
        </w:rPr>
        <w:t>ного середовища</w:t>
      </w:r>
      <w:r w:rsidRPr="0055652C">
        <w:rPr>
          <w:i/>
          <w:color w:val="231F20"/>
          <w:sz w:val="28"/>
          <w:szCs w:val="28"/>
          <w:bdr w:val="none" w:sz="0" w:space="0" w:color="auto" w:frame="1"/>
          <w:lang w:val="uk-UA"/>
        </w:rPr>
        <w:t>.</w:t>
      </w:r>
    </w:p>
    <w:p w:rsidR="000561BB" w:rsidRPr="00CA21B6" w:rsidRDefault="000561BB" w:rsidP="000561BB">
      <w:pPr>
        <w:pStyle w:val="Default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A21B6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слова:</w:t>
      </w:r>
      <w:r w:rsidR="006A0671" w:rsidRPr="006A067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B6AD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майбутні фахівці початкової освіти, </w:t>
      </w:r>
      <w:proofErr w:type="spellStart"/>
      <w:r w:rsidRPr="00CA21B6">
        <w:rPr>
          <w:rFonts w:ascii="Times New Roman" w:hAnsi="Times New Roman" w:cs="Times New Roman"/>
          <w:i/>
          <w:iCs/>
          <w:sz w:val="28"/>
          <w:szCs w:val="28"/>
          <w:lang w:val="uk-UA"/>
        </w:rPr>
        <w:t>здоров’язбережувальн</w:t>
      </w:r>
      <w:r w:rsidR="00DB6ADE">
        <w:rPr>
          <w:rFonts w:ascii="Times New Roman" w:hAnsi="Times New Roman" w:cs="Times New Roman"/>
          <w:i/>
          <w:iCs/>
          <w:sz w:val="28"/>
          <w:szCs w:val="28"/>
          <w:lang w:val="uk-UA"/>
        </w:rPr>
        <w:t>евиховання</w:t>
      </w:r>
      <w:proofErr w:type="spellEnd"/>
      <w:r w:rsidRPr="00CA21B6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DB6AD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молодші школярі,форми</w:t>
      </w:r>
      <w:r w:rsidR="00FC410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 методи</w:t>
      </w:r>
      <w:r w:rsidR="00DB6AD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навчання.</w:t>
      </w:r>
    </w:p>
    <w:p w:rsidR="000561BB" w:rsidRDefault="000561BB" w:rsidP="000561BB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96B" w:rsidRPr="000561BB" w:rsidRDefault="00FC410C" w:rsidP="000561BB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0027">
        <w:rPr>
          <w:rFonts w:ascii="Times New Roman" w:hAnsi="Times New Roman"/>
          <w:b/>
          <w:sz w:val="28"/>
          <w:szCs w:val="28"/>
          <w:lang w:val="uk-UA"/>
        </w:rPr>
        <w:t xml:space="preserve">Постановка проблеми. </w:t>
      </w:r>
      <w:r w:rsidR="00CF071A" w:rsidRPr="000561BB">
        <w:rPr>
          <w:rFonts w:ascii="Times New Roman" w:hAnsi="Times New Roman" w:cs="Times New Roman"/>
          <w:sz w:val="28"/>
          <w:szCs w:val="28"/>
          <w:lang w:val="uk-UA"/>
        </w:rPr>
        <w:t>Зважаючи на негативні тенденції у стані здоров’я населення України, збереження та зміцнення здоров’я, формування здорового способу життя підростаючого покоління нині визнані проблемами загальнодержавного масштабу. З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міст професійної підготовки майбутніх учителів початков</w:t>
      </w:r>
      <w:r w:rsidR="002919E6" w:rsidRPr="000561BB">
        <w:rPr>
          <w:rFonts w:ascii="Times New Roman" w:hAnsi="Times New Roman" w:cs="Times New Roman"/>
          <w:sz w:val="28"/>
          <w:szCs w:val="28"/>
          <w:lang w:val="uk-UA"/>
        </w:rPr>
        <w:t>ихкласів</w:t>
      </w:r>
      <w:r w:rsidR="00CF071A" w:rsidRPr="000561BB">
        <w:rPr>
          <w:rFonts w:ascii="Times New Roman" w:hAnsi="Times New Roman" w:cs="Times New Roman"/>
          <w:sz w:val="28"/>
          <w:szCs w:val="28"/>
          <w:lang w:val="uk-UA"/>
        </w:rPr>
        <w:t>має сприяти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отриманн</w:t>
      </w:r>
      <w:r w:rsidR="00CF071A" w:rsidRPr="000561B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належних знань </w:t>
      </w:r>
      <w:proofErr w:type="spellStart"/>
      <w:r w:rsidR="00C37C70" w:rsidRPr="000561BB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C37C70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здоров</w:t>
      </w:r>
      <w:r w:rsidR="00C37C70" w:rsidRPr="000561BB">
        <w:rPr>
          <w:rFonts w:ascii="Times New Roman" w:hAnsi="Times New Roman" w:cs="Times New Roman"/>
          <w:bCs/>
          <w:sz w:val="28"/>
          <w:szCs w:val="28"/>
          <w:lang w:val="uk-UA" w:bidi="he-IL"/>
        </w:rPr>
        <w:t>’</w:t>
      </w:r>
      <w:r w:rsidR="00C37C70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язбереження</w:t>
      </w:r>
      <w:r w:rsidR="00CF071A" w:rsidRPr="000561BB">
        <w:rPr>
          <w:rFonts w:ascii="Times New Roman" w:hAnsi="Times New Roman" w:cs="Times New Roman"/>
          <w:sz w:val="28"/>
          <w:szCs w:val="28"/>
          <w:lang w:val="uk-UA"/>
        </w:rPr>
        <w:t>учнів</w:t>
      </w:r>
      <w:proofErr w:type="spellEnd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C410C" w:rsidRDefault="0077396B" w:rsidP="000561BB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1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Вища педагогічна освіта є одним із </w:t>
      </w:r>
      <w:r w:rsidR="00836403" w:rsidRPr="000561BB">
        <w:rPr>
          <w:rFonts w:ascii="Times New Roman" w:eastAsia="Calibri" w:hAnsi="Times New Roman" w:cs="Times New Roman"/>
          <w:sz w:val="28"/>
          <w:szCs w:val="28"/>
          <w:lang w:val="uk-UA"/>
        </w:rPr>
        <w:t>змістовних</w:t>
      </w:r>
      <w:r w:rsidRPr="000561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чинників підготовки майбутніх учителів початкових класів до </w:t>
      </w:r>
      <w:r w:rsidR="00C37C70" w:rsidRPr="000561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організації в школі </w:t>
      </w:r>
      <w:proofErr w:type="spellStart"/>
      <w:r w:rsidR="00C37C70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здоров</w:t>
      </w:r>
      <w:r w:rsidR="00C37C70" w:rsidRPr="000561BB">
        <w:rPr>
          <w:rFonts w:ascii="Times New Roman" w:hAnsi="Times New Roman" w:cs="Times New Roman"/>
          <w:bCs/>
          <w:sz w:val="28"/>
          <w:szCs w:val="28"/>
          <w:lang w:val="uk-UA" w:bidi="he-IL"/>
        </w:rPr>
        <w:t>’</w:t>
      </w:r>
      <w:r w:rsidR="00C37C70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язбережувального</w:t>
      </w:r>
      <w:r w:rsidR="00C37C70" w:rsidRPr="000561BB">
        <w:rPr>
          <w:rFonts w:ascii="Times New Roman" w:eastAsia="Calibri" w:hAnsi="Times New Roman" w:cs="Times New Roman"/>
          <w:sz w:val="28"/>
          <w:szCs w:val="28"/>
          <w:lang w:val="uk-UA"/>
        </w:rPr>
        <w:t>середовища</w:t>
      </w:r>
      <w:proofErr w:type="spellEnd"/>
      <w:r w:rsidR="00C37C70" w:rsidRPr="000561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C37C70" w:rsidRPr="000561BB">
        <w:rPr>
          <w:rFonts w:ascii="Times New Roman" w:eastAsia="Calibri" w:hAnsi="Times New Roman" w:cs="Times New Roman"/>
          <w:sz w:val="28"/>
          <w:szCs w:val="28"/>
          <w:lang w:val="uk-UA"/>
        </w:rPr>
        <w:t>валеологічного</w:t>
      </w:r>
      <w:proofErr w:type="spellEnd"/>
      <w:r w:rsidR="00C37C70" w:rsidRPr="000561B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виховання молодших школярів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.Педагогічна діяльність, що пов’язана зі </w:t>
      </w:r>
      <w:proofErr w:type="spellStart"/>
      <w:r w:rsidRPr="000561BB">
        <w:rPr>
          <w:rFonts w:ascii="Times New Roman" w:hAnsi="Times New Roman" w:cs="Times New Roman"/>
          <w:bCs/>
          <w:sz w:val="28"/>
          <w:szCs w:val="28"/>
          <w:lang w:val="uk-UA"/>
        </w:rPr>
        <w:t>здоров</w:t>
      </w:r>
      <w:r w:rsidRPr="000561BB">
        <w:rPr>
          <w:rFonts w:ascii="Times New Roman" w:hAnsi="Times New Roman" w:cs="Times New Roman"/>
          <w:bCs/>
          <w:sz w:val="28"/>
          <w:szCs w:val="28"/>
          <w:lang w:val="uk-UA" w:bidi="he-IL"/>
        </w:rPr>
        <w:t>’</w:t>
      </w:r>
      <w:r w:rsidRPr="000561BB">
        <w:rPr>
          <w:rFonts w:ascii="Times New Roman" w:hAnsi="Times New Roman" w:cs="Times New Roman"/>
          <w:bCs/>
          <w:sz w:val="28"/>
          <w:szCs w:val="28"/>
          <w:lang w:val="uk-UA"/>
        </w:rPr>
        <w:t>язбережувальним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вихованням </w:t>
      </w:r>
      <w:r w:rsidR="00C37C70" w:rsidRPr="000561BB">
        <w:rPr>
          <w:rFonts w:ascii="Times New Roman" w:hAnsi="Times New Roman" w:cs="Times New Roman"/>
          <w:sz w:val="28"/>
          <w:szCs w:val="28"/>
          <w:lang w:val="uk-UA"/>
        </w:rPr>
        <w:t>школярів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, покликана м</w:t>
      </w:r>
      <w:r w:rsidR="002919E6" w:rsidRPr="000561BB">
        <w:rPr>
          <w:rFonts w:ascii="Times New Roman" w:hAnsi="Times New Roman" w:cs="Times New Roman"/>
          <w:sz w:val="28"/>
          <w:szCs w:val="28"/>
          <w:lang w:val="uk-UA"/>
        </w:rPr>
        <w:t>ати програмно-цільовий зміст. Її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цілеспрямований характер </w:t>
      </w:r>
      <w:r w:rsidR="002919E6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дозволяє предметно </w:t>
      </w:r>
      <w:r w:rsidR="00C37C70" w:rsidRPr="000561BB">
        <w:rPr>
          <w:rFonts w:ascii="Times New Roman" w:hAnsi="Times New Roman" w:cs="Times New Roman"/>
          <w:sz w:val="28"/>
          <w:szCs w:val="28"/>
          <w:lang w:val="uk-UA"/>
        </w:rPr>
        <w:t>висвітлювати</w:t>
      </w:r>
      <w:r w:rsidR="002919E6" w:rsidRPr="000561BB">
        <w:rPr>
          <w:rFonts w:ascii="Times New Roman" w:hAnsi="Times New Roman" w:cs="Times New Roman"/>
          <w:sz w:val="28"/>
          <w:szCs w:val="28"/>
          <w:lang w:val="uk-UA"/>
        </w:rPr>
        <w:t>складові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здоров’я особистості, впливати на її духовний, фізичний, пс</w:t>
      </w:r>
      <w:r w:rsidR="00FC410C">
        <w:rPr>
          <w:rFonts w:ascii="Times New Roman" w:hAnsi="Times New Roman" w:cs="Times New Roman"/>
          <w:sz w:val="28"/>
          <w:szCs w:val="28"/>
          <w:lang w:val="uk-UA"/>
        </w:rPr>
        <w:t>ихічний та соціальний розвиток.</w:t>
      </w:r>
    </w:p>
    <w:p w:rsidR="0077396B" w:rsidRPr="000561BB" w:rsidRDefault="00FC410C" w:rsidP="000561BB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B0BE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Аналіз актуальних </w:t>
      </w:r>
      <w:proofErr w:type="spellStart"/>
      <w:r w:rsidRPr="00EB0BE5">
        <w:rPr>
          <w:rFonts w:ascii="Times New Roman" w:hAnsi="Times New Roman" w:cs="Times New Roman"/>
          <w:b/>
          <w:sz w:val="28"/>
          <w:szCs w:val="28"/>
          <w:lang w:val="uk-UA"/>
        </w:rPr>
        <w:t>досліджень.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І.Бех</w:t>
      </w:r>
      <w:proofErr w:type="spellEnd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919E6" w:rsidRPr="000561BB">
        <w:rPr>
          <w:rFonts w:ascii="Times New Roman" w:hAnsi="Times New Roman" w:cs="Times New Roman"/>
          <w:sz w:val="28"/>
          <w:szCs w:val="28"/>
          <w:lang w:val="uk-UA"/>
        </w:rPr>
        <w:t>Н.</w:t>
      </w:r>
      <w:proofErr w:type="spellStart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Бібік</w:t>
      </w:r>
      <w:proofErr w:type="spellEnd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37C70" w:rsidRPr="000561BB">
        <w:rPr>
          <w:rFonts w:ascii="Times New Roman" w:hAnsi="Times New Roman" w:cs="Times New Roman"/>
          <w:sz w:val="28"/>
          <w:szCs w:val="28"/>
          <w:lang w:val="uk-UA"/>
        </w:rPr>
        <w:t>О.Ващенко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, С.Корнієнко та ін</w:t>
      </w:r>
      <w:r w:rsidR="00C37C70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ші </w:t>
      </w:r>
      <w:proofErr w:type="spellStart"/>
      <w:r w:rsidR="00C37C70" w:rsidRPr="000561BB">
        <w:rPr>
          <w:rFonts w:ascii="Times New Roman" w:hAnsi="Times New Roman" w:cs="Times New Roman"/>
          <w:sz w:val="28"/>
          <w:szCs w:val="28"/>
          <w:lang w:val="uk-UA"/>
        </w:rPr>
        <w:t>дослідники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зазначають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proofErr w:type="spellStart"/>
      <w:r w:rsidR="0077396B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здоров</w:t>
      </w:r>
      <w:r w:rsidR="0077396B" w:rsidRPr="000561BB">
        <w:rPr>
          <w:rFonts w:ascii="Times New Roman" w:hAnsi="Times New Roman" w:cs="Times New Roman"/>
          <w:bCs/>
          <w:sz w:val="28"/>
          <w:szCs w:val="28"/>
          <w:lang w:val="uk-UA" w:bidi="he-IL"/>
        </w:rPr>
        <w:t>’</w:t>
      </w:r>
      <w:r w:rsidR="0077396B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язбережувальне</w:t>
      </w:r>
      <w:proofErr w:type="spellEnd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повинно бути націлене на вирішення конкретних завдань розвитку та збереження індивідуального здоров’я, розкриття потенціалу фізичних, психічних, духовних та соціальних якостей особистості [</w:t>
      </w:r>
      <w:r w:rsidR="001538B9">
        <w:rPr>
          <w:rFonts w:ascii="Times New Roman" w:hAnsi="Times New Roman" w:cs="Times New Roman"/>
          <w:sz w:val="28"/>
          <w:szCs w:val="28"/>
          <w:lang w:val="uk-UA"/>
        </w:rPr>
        <w:t>1; 3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C410C" w:rsidRPr="00426783" w:rsidRDefault="00481085" w:rsidP="00426783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Сучасні вчені доводять, </w:t>
      </w:r>
      <w:proofErr w:type="spellStart"/>
      <w:r w:rsidRPr="000561BB">
        <w:rPr>
          <w:rFonts w:ascii="Times New Roman" w:hAnsi="Times New Roman" w:cs="Times New Roman"/>
          <w:sz w:val="28"/>
          <w:szCs w:val="28"/>
          <w:lang w:val="uk-UA"/>
        </w:rPr>
        <w:t>щоз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дійснення</w:t>
      </w:r>
      <w:proofErr w:type="spellEnd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7396B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здоров</w:t>
      </w:r>
      <w:r w:rsidR="0077396B" w:rsidRPr="000561BB">
        <w:rPr>
          <w:rFonts w:ascii="Times New Roman" w:hAnsi="Times New Roman" w:cs="Times New Roman"/>
          <w:bCs/>
          <w:sz w:val="28"/>
          <w:szCs w:val="28"/>
          <w:lang w:val="uk-UA" w:bidi="he-IL"/>
        </w:rPr>
        <w:t>’</w:t>
      </w:r>
      <w:r w:rsidR="0077396B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язбережуваль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ного</w:t>
      </w:r>
      <w:proofErr w:type="spellEnd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</w:t>
      </w:r>
      <w:r w:rsidR="00C37C70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учнів 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2919E6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загальноосвітніх </w:t>
      </w:r>
      <w:r w:rsidR="00C37C70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навчальних 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закладах забезпечує позитивний розвиток та формування </w:t>
      </w:r>
      <w:r w:rsidR="00C37C70" w:rsidRPr="000561BB">
        <w:rPr>
          <w:rFonts w:ascii="Times New Roman" w:hAnsi="Times New Roman" w:cs="Times New Roman"/>
          <w:sz w:val="28"/>
          <w:szCs w:val="28"/>
          <w:lang w:val="uk-UA"/>
        </w:rPr>
        <w:t>здорового способу життя зростаючого покоління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538B9">
        <w:rPr>
          <w:rFonts w:ascii="Times New Roman" w:hAnsi="Times New Roman" w:cs="Times New Roman"/>
          <w:sz w:val="28"/>
          <w:szCs w:val="28"/>
          <w:lang w:val="uk-UA"/>
        </w:rPr>
        <w:t>2; 5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.З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доров’я має міцно увійти до системи пріоритетів особистості, формуватися культура здоров’я як важлива складов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а базової культури особистості 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538B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4; </w:t>
      </w:r>
      <w:r w:rsidR="00201971">
        <w:rPr>
          <w:rFonts w:ascii="Times New Roman" w:eastAsia="Calibri" w:hAnsi="Times New Roman" w:cs="Times New Roman"/>
          <w:sz w:val="28"/>
          <w:szCs w:val="28"/>
          <w:lang w:val="uk-UA"/>
        </w:rPr>
        <w:t>8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C410C" w:rsidRDefault="00FC410C" w:rsidP="000561BB">
      <w:pPr>
        <w:tabs>
          <w:tab w:val="num" w:pos="680"/>
        </w:tabs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0BE5">
        <w:rPr>
          <w:rFonts w:ascii="Times New Roman" w:hAnsi="Times New Roman" w:cs="Times New Roman"/>
          <w:b/>
          <w:sz w:val="28"/>
          <w:szCs w:val="28"/>
          <w:lang w:val="uk-UA"/>
        </w:rPr>
        <w:t>Мета даної статті</w:t>
      </w:r>
      <w:r w:rsidRPr="00EB0BE5">
        <w:rPr>
          <w:rFonts w:ascii="Times New Roman" w:hAnsi="Times New Roman" w:cs="Times New Roman"/>
          <w:sz w:val="28"/>
          <w:szCs w:val="28"/>
          <w:lang w:val="uk-UA"/>
        </w:rPr>
        <w:t xml:space="preserve"> полягає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висвітленні ефективних форм та методів навчання </w:t>
      </w:r>
      <w:r w:rsidR="00426783" w:rsidRPr="00426783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Pr="00426783">
        <w:rPr>
          <w:rFonts w:ascii="Times New Roman" w:hAnsi="Times New Roman" w:cs="Times New Roman"/>
          <w:sz w:val="28"/>
          <w:szCs w:val="28"/>
          <w:lang w:val="uk-UA"/>
        </w:rPr>
        <w:t>підготов</w:t>
      </w:r>
      <w:r w:rsidR="00426783" w:rsidRPr="00426783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Pr="00426783">
        <w:rPr>
          <w:rFonts w:ascii="Times New Roman" w:hAnsi="Times New Roman" w:cs="Times New Roman"/>
          <w:sz w:val="28"/>
          <w:szCs w:val="28"/>
          <w:lang w:val="uk-UA"/>
        </w:rPr>
        <w:t xml:space="preserve"> майбутніх </w:t>
      </w:r>
      <w:r w:rsidR="00426783" w:rsidRPr="00426783">
        <w:rPr>
          <w:rFonts w:ascii="Times New Roman" w:hAnsi="Times New Roman" w:cs="Times New Roman"/>
          <w:sz w:val="28"/>
          <w:szCs w:val="28"/>
          <w:lang w:val="uk-UA"/>
        </w:rPr>
        <w:t>вчителів</w:t>
      </w:r>
      <w:r w:rsidRPr="00426783">
        <w:rPr>
          <w:rFonts w:ascii="Times New Roman" w:hAnsi="Times New Roman" w:cs="Times New Roman"/>
          <w:sz w:val="28"/>
          <w:szCs w:val="28"/>
          <w:lang w:val="uk-UA"/>
        </w:rPr>
        <w:t xml:space="preserve"> початк</w:t>
      </w:r>
      <w:r w:rsidR="00426783" w:rsidRPr="00426783">
        <w:rPr>
          <w:rFonts w:ascii="Times New Roman" w:hAnsi="Times New Roman" w:cs="Times New Roman"/>
          <w:sz w:val="28"/>
          <w:szCs w:val="28"/>
          <w:lang w:val="uk-UA"/>
        </w:rPr>
        <w:t xml:space="preserve">ових </w:t>
      </w:r>
      <w:proofErr w:type="spellStart"/>
      <w:r w:rsidR="00426783" w:rsidRPr="00426783">
        <w:rPr>
          <w:rFonts w:ascii="Times New Roman" w:hAnsi="Times New Roman" w:cs="Times New Roman"/>
          <w:sz w:val="28"/>
          <w:szCs w:val="28"/>
          <w:lang w:val="uk-UA"/>
        </w:rPr>
        <w:t>класів</w:t>
      </w:r>
      <w:r w:rsidR="00426783" w:rsidRPr="000561BB">
        <w:rPr>
          <w:rFonts w:ascii="Times New Roman" w:hAnsi="Times New Roman" w:cs="Times New Roman"/>
          <w:sz w:val="28"/>
          <w:szCs w:val="28"/>
          <w:lang w:val="uk-UA"/>
        </w:rPr>
        <w:t>до</w:t>
      </w:r>
      <w:proofErr w:type="spellEnd"/>
      <w:r w:rsidR="00426783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26783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здоров</w:t>
      </w:r>
      <w:r w:rsidR="00426783" w:rsidRPr="000561BB">
        <w:rPr>
          <w:rFonts w:ascii="Times New Roman" w:hAnsi="Times New Roman" w:cs="Times New Roman"/>
          <w:bCs/>
          <w:sz w:val="28"/>
          <w:szCs w:val="28"/>
          <w:lang w:val="uk-UA" w:bidi="he-IL"/>
        </w:rPr>
        <w:t>’</w:t>
      </w:r>
      <w:r w:rsidR="00426783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язбережувального</w:t>
      </w:r>
      <w:proofErr w:type="spellEnd"/>
      <w:r w:rsidR="00426783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учнів</w:t>
      </w:r>
      <w:r w:rsidR="0042678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7396B" w:rsidRPr="000561BB" w:rsidRDefault="00426783" w:rsidP="000561BB">
      <w:pPr>
        <w:tabs>
          <w:tab w:val="num" w:pos="680"/>
        </w:tabs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26783">
        <w:rPr>
          <w:rFonts w:ascii="Times New Roman" w:hAnsi="Times New Roman" w:cs="Times New Roman"/>
          <w:b/>
          <w:sz w:val="28"/>
          <w:szCs w:val="28"/>
        </w:rPr>
        <w:t>Виклад</w:t>
      </w:r>
      <w:proofErr w:type="spellEnd"/>
      <w:r w:rsidRPr="00426783">
        <w:rPr>
          <w:rFonts w:ascii="Times New Roman" w:hAnsi="Times New Roman" w:cs="Times New Roman"/>
          <w:b/>
          <w:sz w:val="28"/>
          <w:szCs w:val="28"/>
        </w:rPr>
        <w:t xml:space="preserve"> основного </w:t>
      </w:r>
      <w:proofErr w:type="spellStart"/>
      <w:r w:rsidRPr="00426783">
        <w:rPr>
          <w:rFonts w:ascii="Times New Roman" w:hAnsi="Times New Roman" w:cs="Times New Roman"/>
          <w:b/>
          <w:sz w:val="28"/>
          <w:szCs w:val="28"/>
        </w:rPr>
        <w:t>матеріалу</w:t>
      </w:r>
      <w:proofErr w:type="spellEnd"/>
      <w:proofErr w:type="gramStart"/>
      <w:r w:rsidRPr="00426783">
        <w:rPr>
          <w:rFonts w:ascii="Times New Roman" w:hAnsi="Times New Roman" w:cs="Times New Roman"/>
          <w:b/>
          <w:sz w:val="28"/>
          <w:szCs w:val="28"/>
        </w:rPr>
        <w:t>.</w:t>
      </w:r>
      <w:r w:rsidR="00481085" w:rsidRPr="000561BB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ідготовк</w:t>
      </w:r>
      <w:r w:rsidR="00481085" w:rsidRPr="000561B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вчителя</w:t>
      </w:r>
      <w:r w:rsidR="00481085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початкових класів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proofErr w:type="spellStart"/>
      <w:r w:rsidR="0077396B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здоров</w:t>
      </w:r>
      <w:r w:rsidR="0077396B" w:rsidRPr="000561BB">
        <w:rPr>
          <w:rFonts w:ascii="Times New Roman" w:hAnsi="Times New Roman" w:cs="Times New Roman"/>
          <w:bCs/>
          <w:sz w:val="28"/>
          <w:szCs w:val="28"/>
          <w:lang w:val="uk-UA" w:bidi="he-IL"/>
        </w:rPr>
        <w:t>’</w:t>
      </w:r>
      <w:r w:rsidR="0077396B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язбережувального</w:t>
      </w:r>
      <w:proofErr w:type="spellEnd"/>
      <w:r w:rsidR="00481085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учнів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має набувати системного й цілеспрямованого характеру, тому що раннє залучення школярів до формування </w:t>
      </w:r>
      <w:r w:rsidR="00032085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здорового способу життя 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має суттєве значення у збереженні їх</w:t>
      </w:r>
      <w:r w:rsidR="00032085" w:rsidRPr="000561BB">
        <w:rPr>
          <w:rFonts w:ascii="Times New Roman" w:hAnsi="Times New Roman" w:cs="Times New Roman"/>
          <w:sz w:val="28"/>
          <w:szCs w:val="28"/>
          <w:lang w:val="uk-UA"/>
        </w:rPr>
        <w:t>нього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здоров’я. </w:t>
      </w:r>
      <w:r w:rsidR="0020197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олодші школярі повинні отримати медичну освіченість, навички самозбереження, особливо якщо вони не мають уважного ставлен</w:t>
      </w:r>
      <w:r w:rsidR="00201971">
        <w:rPr>
          <w:rFonts w:ascii="Times New Roman" w:hAnsi="Times New Roman" w:cs="Times New Roman"/>
          <w:sz w:val="28"/>
          <w:szCs w:val="28"/>
          <w:lang w:val="uk-UA"/>
        </w:rPr>
        <w:t>ня з боку сім’ї до їх здоров’я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7396B" w:rsidRPr="000561BB" w:rsidRDefault="0077396B" w:rsidP="000561BB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Як зазначає </w:t>
      </w:r>
      <w:r w:rsidR="001538B9">
        <w:rPr>
          <w:rFonts w:ascii="Times New Roman" w:hAnsi="Times New Roman" w:cs="Times New Roman"/>
          <w:sz w:val="28"/>
          <w:szCs w:val="28"/>
          <w:lang w:val="uk-UA"/>
        </w:rPr>
        <w:t>фахівці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, у молодшому віці людина сприймає своє здоров’я, як щось дане на усе життя, як природне явище. Діти не замислюються над тим, що здоров’я треба </w:t>
      </w:r>
      <w:r w:rsidR="00B01CB5" w:rsidRPr="000561BB">
        <w:rPr>
          <w:rFonts w:ascii="Times New Roman" w:hAnsi="Times New Roman" w:cs="Times New Roman"/>
          <w:sz w:val="28"/>
          <w:szCs w:val="28"/>
          <w:lang w:val="uk-UA"/>
        </w:rPr>
        <w:t>зберігати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, а для цього потрібні знання, вміння і навички організації здорового способу життя</w:t>
      </w:r>
      <w:r w:rsidR="00032085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як найвагомішого чинника збереження здоров’я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201971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481085" w:rsidRPr="000561B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есвоєчасне усвідомлення </w:t>
      </w:r>
      <w:r w:rsidR="00481085" w:rsidRPr="000561BB">
        <w:rPr>
          <w:rFonts w:ascii="Times New Roman" w:hAnsi="Times New Roman" w:cs="Times New Roman"/>
          <w:sz w:val="28"/>
          <w:szCs w:val="28"/>
          <w:lang w:val="uk-UA"/>
        </w:rPr>
        <w:t>дити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ною сутності та шляхів збереження власного здоров’я призводить до виникнення хвороб. Надання своєчасної та ефективної педагогічної допомоги може зняти вікові вияви байдужості до власного здоров’я. </w:t>
      </w:r>
      <w:r w:rsidR="00032085" w:rsidRPr="000561B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ому питання </w:t>
      </w:r>
      <w:proofErr w:type="spellStart"/>
      <w:r w:rsidR="00B01CB5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здоров</w:t>
      </w:r>
      <w:r w:rsidR="00B01CB5" w:rsidRPr="000561BB">
        <w:rPr>
          <w:rFonts w:ascii="Times New Roman" w:hAnsi="Times New Roman" w:cs="Times New Roman"/>
          <w:bCs/>
          <w:sz w:val="28"/>
          <w:szCs w:val="28"/>
          <w:lang w:val="uk-UA" w:bidi="he-IL"/>
        </w:rPr>
        <w:t>’</w:t>
      </w:r>
      <w:r w:rsidR="00B01CB5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язбережувального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повинні розглядатися у контексті 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формування педагогічної майстерності вчителя, оволодіння основами </w:t>
      </w:r>
      <w:proofErr w:type="spellStart"/>
      <w:r w:rsidR="00481085" w:rsidRPr="000561BB">
        <w:rPr>
          <w:rFonts w:ascii="Times New Roman" w:hAnsi="Times New Roman" w:cs="Times New Roman"/>
          <w:sz w:val="28"/>
          <w:szCs w:val="28"/>
          <w:lang w:val="uk-UA"/>
        </w:rPr>
        <w:t>здоров’язбережувальними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</w:t>
      </w:r>
      <w:r w:rsidR="00481085" w:rsidRPr="000561BB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7396B" w:rsidRPr="000561BB" w:rsidRDefault="0077396B" w:rsidP="000561BB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1BB">
        <w:rPr>
          <w:rFonts w:ascii="Times New Roman" w:hAnsi="Times New Roman" w:cs="Times New Roman"/>
          <w:sz w:val="28"/>
          <w:szCs w:val="28"/>
          <w:lang w:val="uk-UA"/>
        </w:rPr>
        <w:t>Успішне вирішення завдан</w:t>
      </w:r>
      <w:r w:rsidR="00474A67" w:rsidRPr="000561BB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</w:t>
      </w:r>
      <w:r w:rsidR="00B01CB5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здорових 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молодших школярів залежить від </w:t>
      </w:r>
      <w:proofErr w:type="spellStart"/>
      <w:r w:rsidR="00474A67" w:rsidRPr="000561BB">
        <w:rPr>
          <w:rFonts w:ascii="Times New Roman" w:hAnsi="Times New Roman" w:cs="Times New Roman"/>
          <w:sz w:val="28"/>
          <w:szCs w:val="28"/>
          <w:lang w:val="uk-UA"/>
        </w:rPr>
        <w:t>валеологічної</w:t>
      </w:r>
      <w:r w:rsidR="00B01CB5" w:rsidRPr="000561BB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готов</w:t>
      </w:r>
      <w:r w:rsidR="00474A67" w:rsidRPr="000561BB">
        <w:rPr>
          <w:rFonts w:ascii="Times New Roman" w:hAnsi="Times New Roman" w:cs="Times New Roman"/>
          <w:sz w:val="28"/>
          <w:szCs w:val="28"/>
          <w:lang w:val="uk-UA"/>
        </w:rPr>
        <w:t>ле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ності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1CB5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самого 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вчителя, його </w:t>
      </w:r>
      <w:r w:rsidR="00B01CB5" w:rsidRPr="000561BB">
        <w:rPr>
          <w:rFonts w:ascii="Times New Roman" w:hAnsi="Times New Roman" w:cs="Times New Roman"/>
          <w:sz w:val="28"/>
          <w:szCs w:val="28"/>
          <w:lang w:val="uk-UA"/>
        </w:rPr>
        <w:t>знань, умінь і навичок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32085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Розвідки стану 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готовності майбутніх учителів початкових класів до </w:t>
      </w:r>
      <w:proofErr w:type="spellStart"/>
      <w:r w:rsidR="00032085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здоров</w:t>
      </w:r>
      <w:r w:rsidR="00032085" w:rsidRPr="000561BB">
        <w:rPr>
          <w:rFonts w:ascii="Times New Roman" w:hAnsi="Times New Roman" w:cs="Times New Roman"/>
          <w:bCs/>
          <w:sz w:val="28"/>
          <w:szCs w:val="28"/>
          <w:lang w:val="uk-UA" w:bidi="he-IL"/>
        </w:rPr>
        <w:t>’</w:t>
      </w:r>
      <w:r w:rsidR="00032085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язбережувального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учнів є предметом уваги </w:t>
      </w:r>
      <w:r w:rsidR="00032085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сучасних 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вчених, аналізується і вивчається дослідниками з погляду його сутності та забезпечення в системі професійно-педагогічної освіти. Як зазначає М.</w:t>
      </w:r>
      <w:proofErr w:type="spellStart"/>
      <w:r w:rsidRPr="000561BB">
        <w:rPr>
          <w:rFonts w:ascii="Times New Roman" w:hAnsi="Times New Roman" w:cs="Times New Roman"/>
          <w:sz w:val="28"/>
          <w:szCs w:val="28"/>
          <w:lang w:val="uk-UA"/>
        </w:rPr>
        <w:t>Сметанський</w:t>
      </w:r>
      <w:proofErr w:type="spellEnd"/>
      <w:r w:rsidR="00032085" w:rsidRPr="000561B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01CB5" w:rsidRPr="000561B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032085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… 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педагогічна підготовка відіграє суттєву роль у системі професійного становлення вчителя. Водночас працівники органів управління освітою, керівники навчальних закладів висловлюють</w:t>
      </w:r>
      <w:r w:rsidR="00B01CB5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постійні претензії до її якості»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201971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7396B" w:rsidRPr="000561BB" w:rsidRDefault="0077396B" w:rsidP="000561B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Серед існуючих функцій вищої педагогічної освіти у підготовці майбутніх учителів до </w:t>
      </w:r>
      <w:proofErr w:type="spellStart"/>
      <w:r w:rsidRPr="000561BB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здоров</w:t>
      </w:r>
      <w:r w:rsidRPr="000561BB">
        <w:rPr>
          <w:rFonts w:ascii="Times New Roman" w:eastAsia="Calibri" w:hAnsi="Times New Roman" w:cs="Times New Roman"/>
          <w:bCs/>
          <w:sz w:val="28"/>
          <w:szCs w:val="28"/>
          <w:lang w:val="uk-UA" w:bidi="he-IL"/>
        </w:rPr>
        <w:t>’</w:t>
      </w:r>
      <w:r w:rsidRPr="000561BB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язбережуваль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ного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учнів </w:t>
      </w:r>
      <w:r w:rsidR="00032085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можна 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виділ</w:t>
      </w:r>
      <w:r w:rsidR="00032085" w:rsidRPr="000561BB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77396B" w:rsidRPr="000561BB" w:rsidRDefault="0077396B" w:rsidP="000561B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0561BB">
        <w:rPr>
          <w:rFonts w:ascii="Times New Roman" w:hAnsi="Times New Roman" w:cs="Times New Roman"/>
          <w:sz w:val="28"/>
          <w:szCs w:val="28"/>
          <w:lang w:val="uk-UA"/>
        </w:rPr>
        <w:t>Ціннісно-орієнтаційну</w:t>
      </w:r>
      <w:r w:rsidR="00B01CB5" w:rsidRPr="000561B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визначає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становлення загальних норм стосунків, принципів поведінки, ціннісних орієнтирів по відношенню до здоров’я дитини. Важливість </w:t>
      </w:r>
      <w:proofErr w:type="spellStart"/>
      <w:r w:rsidRPr="000561BB">
        <w:rPr>
          <w:rFonts w:ascii="Times New Roman" w:hAnsi="Times New Roman" w:cs="Times New Roman"/>
          <w:sz w:val="28"/>
          <w:szCs w:val="28"/>
          <w:lang w:val="uk-UA"/>
        </w:rPr>
        <w:t>ціннісно-орієнтаційної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функції вищої педагогічної освіти у підготовці </w:t>
      </w:r>
      <w:r w:rsidR="0020741C" w:rsidRPr="000561BB">
        <w:rPr>
          <w:rFonts w:ascii="Times New Roman" w:hAnsi="Times New Roman" w:cs="Times New Roman"/>
          <w:sz w:val="28"/>
          <w:szCs w:val="28"/>
          <w:lang w:val="uk-UA"/>
        </w:rPr>
        <w:t>фахівців з початкової освіти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proofErr w:type="spellStart"/>
      <w:r w:rsidR="00B01CB5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здоров</w:t>
      </w:r>
      <w:r w:rsidR="00B01CB5" w:rsidRPr="000561BB">
        <w:rPr>
          <w:rFonts w:ascii="Times New Roman" w:hAnsi="Times New Roman" w:cs="Times New Roman"/>
          <w:bCs/>
          <w:sz w:val="28"/>
          <w:szCs w:val="28"/>
          <w:lang w:val="uk-UA" w:bidi="he-IL"/>
        </w:rPr>
        <w:t>’</w:t>
      </w:r>
      <w:r w:rsidR="00B01CB5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язбережувального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учнів зумовлена тим, що </w:t>
      </w:r>
      <w:r w:rsidR="0020741C" w:rsidRPr="000561B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айбутні вчителі початкових класів повинні мати чітку систему координат, як</w:t>
      </w:r>
      <w:r w:rsidR="0020741C" w:rsidRPr="000561B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б дозволяли їм правильно, </w:t>
      </w:r>
      <w:r w:rsidR="00474A67" w:rsidRPr="000561BB">
        <w:rPr>
          <w:rFonts w:ascii="Times New Roman" w:hAnsi="Times New Roman" w:cs="Times New Roman"/>
          <w:sz w:val="28"/>
          <w:szCs w:val="28"/>
          <w:lang w:val="uk-UA"/>
        </w:rPr>
        <w:t>на науковому підґрунті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, визначати сутність, роль та місце </w:t>
      </w:r>
      <w:proofErr w:type="spellStart"/>
      <w:r w:rsidR="00B01CB5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здоров</w:t>
      </w:r>
      <w:r w:rsidR="00B01CB5" w:rsidRPr="000561BB">
        <w:rPr>
          <w:rFonts w:ascii="Times New Roman" w:hAnsi="Times New Roman" w:cs="Times New Roman"/>
          <w:bCs/>
          <w:sz w:val="28"/>
          <w:szCs w:val="28"/>
          <w:lang w:val="uk-UA" w:bidi="he-IL"/>
        </w:rPr>
        <w:t>’</w:t>
      </w:r>
      <w:r w:rsidR="00B01CB5" w:rsidRPr="000561BB">
        <w:rPr>
          <w:rFonts w:ascii="Times New Roman" w:hAnsi="Times New Roman" w:cs="Times New Roman"/>
          <w:bCs/>
          <w:sz w:val="28"/>
          <w:szCs w:val="28"/>
          <w:lang w:val="uk-UA"/>
        </w:rPr>
        <w:t>язбережувального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виховання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61BB">
        <w:rPr>
          <w:rFonts w:ascii="Times New Roman" w:hAnsi="Times New Roman" w:cs="Times New Roman"/>
          <w:sz w:val="28"/>
          <w:szCs w:val="28"/>
          <w:lang w:val="uk-UA"/>
        </w:rPr>
        <w:t>учнів.Зазначимо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>, що вища школа покликана, передусім, актуалізувати у свідомості майбутніх учителів питання здоров’я ди</w:t>
      </w:r>
      <w:r w:rsidR="00474A67" w:rsidRPr="000561B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ни. Розуміння вчителем цих </w:t>
      </w:r>
      <w:r w:rsidR="00474A67" w:rsidRPr="000561BB">
        <w:rPr>
          <w:rFonts w:ascii="Times New Roman" w:hAnsi="Times New Roman" w:cs="Times New Roman"/>
          <w:sz w:val="28"/>
          <w:szCs w:val="28"/>
          <w:lang w:val="uk-UA"/>
        </w:rPr>
        <w:t>проблем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розглядається як одна з умов профілактики захворювань учнів, як реальна можливість захистити та зберегти здоров’я. </w:t>
      </w:r>
      <w:r w:rsidR="00474A67" w:rsidRPr="000561B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адання вчителю </w:t>
      </w:r>
      <w:proofErr w:type="spellStart"/>
      <w:r w:rsidRPr="000561BB">
        <w:rPr>
          <w:rFonts w:ascii="Times New Roman" w:hAnsi="Times New Roman" w:cs="Times New Roman"/>
          <w:sz w:val="28"/>
          <w:szCs w:val="28"/>
          <w:lang w:val="uk-UA"/>
        </w:rPr>
        <w:t>здоров’язбережувальних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знань дозволить йому глибше пізнати</w:t>
      </w:r>
      <w:r w:rsidR="0020741C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сутність змісту 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 w:rsidR="0020741C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дітей молодшого шкільного віку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74A67" w:rsidRPr="000561BB">
        <w:rPr>
          <w:rFonts w:ascii="Times New Roman" w:hAnsi="Times New Roman" w:cs="Times New Roman"/>
          <w:sz w:val="28"/>
          <w:szCs w:val="28"/>
          <w:lang w:val="uk-UA"/>
        </w:rPr>
        <w:t>своєчасно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забезпечити </w:t>
      </w:r>
      <w:r w:rsidR="00474A67" w:rsidRPr="000561BB">
        <w:rPr>
          <w:rFonts w:ascii="Times New Roman" w:hAnsi="Times New Roman" w:cs="Times New Roman"/>
          <w:sz w:val="28"/>
          <w:szCs w:val="28"/>
          <w:lang w:val="uk-UA"/>
        </w:rPr>
        <w:t>умови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його формув</w:t>
      </w:r>
      <w:r w:rsidR="00474A67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ання та збереження в конкретному середовищі 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життєдіяльності. </w:t>
      </w:r>
      <w:r w:rsidR="0020741C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proofErr w:type="spellStart"/>
      <w:r w:rsidRPr="000561BB">
        <w:rPr>
          <w:rFonts w:ascii="Times New Roman" w:hAnsi="Times New Roman" w:cs="Times New Roman"/>
          <w:sz w:val="28"/>
          <w:szCs w:val="28"/>
          <w:lang w:val="uk-UA"/>
        </w:rPr>
        <w:t>ціннісно-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lastRenderedPageBreak/>
        <w:t>орієнтаційна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функція вищої школи полягає у забезпеченні майбутнього вчителя початкових класів необхідним розумінням того, що здоров’я кожної людини є об’єктивною умовою соціального розвитку, збагачення культури, досягнення економічного прогресу;</w:t>
      </w:r>
    </w:p>
    <w:p w:rsidR="0077396B" w:rsidRPr="000561BB" w:rsidRDefault="0077396B" w:rsidP="000561BB">
      <w:pPr>
        <w:pStyle w:val="a3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1BB">
        <w:rPr>
          <w:rFonts w:ascii="Times New Roman" w:hAnsi="Times New Roman" w:cs="Times New Roman"/>
          <w:sz w:val="28"/>
          <w:szCs w:val="28"/>
          <w:lang w:val="uk-UA"/>
        </w:rPr>
        <w:t>Програмно-змістов</w:t>
      </w:r>
      <w:r w:rsidR="00B01CB5" w:rsidRPr="000561B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функці</w:t>
      </w:r>
      <w:r w:rsidR="00B01CB5" w:rsidRPr="000561BB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задовольняє потребу в набутті досвіду програмно-змістового осмислення і вирішення завдань </w:t>
      </w:r>
      <w:proofErr w:type="spellStart"/>
      <w:r w:rsidRPr="000561BB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здоров</w:t>
      </w:r>
      <w:r w:rsidRPr="000561BB">
        <w:rPr>
          <w:rFonts w:ascii="Times New Roman" w:eastAsia="Calibri" w:hAnsi="Times New Roman" w:cs="Times New Roman"/>
          <w:bCs/>
          <w:sz w:val="28"/>
          <w:szCs w:val="28"/>
          <w:lang w:val="uk-UA" w:bidi="he-IL"/>
        </w:rPr>
        <w:t>’</w:t>
      </w:r>
      <w:r w:rsidRPr="000561BB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язбережуваль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ного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учнів. Вища педагогічна освіта покликана забезпечити програмно-цільовий зміст впливу на </w:t>
      </w:r>
      <w:proofErr w:type="spellStart"/>
      <w:r w:rsidRPr="000561BB">
        <w:rPr>
          <w:rFonts w:ascii="Times New Roman" w:hAnsi="Times New Roman" w:cs="Times New Roman"/>
          <w:sz w:val="28"/>
          <w:szCs w:val="28"/>
          <w:lang w:val="uk-UA"/>
        </w:rPr>
        <w:t>здоров’язбережувальну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свідомість майбутніх учителів. При цьому </w:t>
      </w:r>
      <w:proofErr w:type="spellStart"/>
      <w:r w:rsidRPr="000561BB">
        <w:rPr>
          <w:rFonts w:ascii="Times New Roman" w:hAnsi="Times New Roman" w:cs="Times New Roman"/>
          <w:sz w:val="28"/>
          <w:szCs w:val="28"/>
          <w:lang w:val="uk-UA"/>
        </w:rPr>
        <w:t>генералізованою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ідеєю повинно стати здоров’я людини як інтегроване поняття, яке об’єднує у собі різні аспекти життєзабезпечення та створення умов для плідного особистісного саморозвитку та самовдосконалення. Для майбутніх учителів початкових класів важливо отримати досвід, який би розкривав зміст </w:t>
      </w:r>
      <w:proofErr w:type="spellStart"/>
      <w:r w:rsidRPr="000561BB">
        <w:rPr>
          <w:rFonts w:ascii="Times New Roman" w:hAnsi="Times New Roman" w:cs="Times New Roman"/>
          <w:sz w:val="28"/>
          <w:szCs w:val="28"/>
          <w:lang w:val="uk-UA"/>
        </w:rPr>
        <w:t>здоров’язбережувального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в школі і ґрунтувався на теоретичній основі здоров’я як </w:t>
      </w:r>
      <w:proofErr w:type="spellStart"/>
      <w:r w:rsidRPr="000561BB">
        <w:rPr>
          <w:rFonts w:ascii="Times New Roman" w:hAnsi="Times New Roman" w:cs="Times New Roman"/>
          <w:sz w:val="28"/>
          <w:szCs w:val="28"/>
          <w:lang w:val="uk-UA"/>
        </w:rPr>
        <w:t>системоутворювального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явища, у якому не може бути дрібниць, другорядного чи недостатньо важливого. Н.Новиков</w:t>
      </w:r>
      <w:r w:rsidR="0020741C" w:rsidRPr="000561B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вказує на необхідність системної підготовки майбутніх учителів початкових класів до </w:t>
      </w:r>
      <w:proofErr w:type="spellStart"/>
      <w:r w:rsidRPr="000561BB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здоров</w:t>
      </w:r>
      <w:r w:rsidRPr="000561BB">
        <w:rPr>
          <w:rFonts w:ascii="Times New Roman" w:eastAsia="Calibri" w:hAnsi="Times New Roman" w:cs="Times New Roman"/>
          <w:bCs/>
          <w:sz w:val="28"/>
          <w:szCs w:val="28"/>
          <w:lang w:val="uk-UA" w:bidi="he-IL"/>
        </w:rPr>
        <w:t>’</w:t>
      </w:r>
      <w:r w:rsidRPr="000561BB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язбережуваль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ного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виховання. Це пояснюється тим, що «процес </w:t>
      </w:r>
      <w:proofErr w:type="spellStart"/>
      <w:r w:rsidRPr="000561BB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здоров</w:t>
      </w:r>
      <w:r w:rsidRPr="000561BB">
        <w:rPr>
          <w:rFonts w:ascii="Times New Roman" w:eastAsia="Calibri" w:hAnsi="Times New Roman" w:cs="Times New Roman"/>
          <w:bCs/>
          <w:sz w:val="28"/>
          <w:szCs w:val="28"/>
          <w:lang w:val="uk-UA" w:bidi="he-IL"/>
        </w:rPr>
        <w:t>’</w:t>
      </w:r>
      <w:r w:rsidRPr="000561BB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язбережуваль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ного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молодших школярів передбачає закріплення знань і навичок, набутих </w:t>
      </w:r>
      <w:r w:rsidR="0020741C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дитиною 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у дошкільному віці й реалізацію основних завдань: загартування організму, створе</w:t>
      </w:r>
      <w:r w:rsidR="00740A15" w:rsidRPr="000561BB">
        <w:rPr>
          <w:rFonts w:ascii="Times New Roman" w:hAnsi="Times New Roman" w:cs="Times New Roman"/>
          <w:sz w:val="28"/>
          <w:szCs w:val="28"/>
          <w:lang w:val="uk-UA"/>
        </w:rPr>
        <w:t>ння гігієнічних умов для продук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тивної праці і відпочинку, ознайом</w:t>
      </w:r>
      <w:r w:rsidR="0020741C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лення з профілактикою </w:t>
      </w:r>
      <w:r w:rsidR="00477717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інфекційних 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захворювань, виховання </w:t>
      </w:r>
      <w:r w:rsidR="00477717" w:rsidRPr="000561BB">
        <w:rPr>
          <w:rFonts w:ascii="Times New Roman" w:hAnsi="Times New Roman" w:cs="Times New Roman"/>
          <w:sz w:val="28"/>
          <w:szCs w:val="28"/>
          <w:lang w:val="uk-UA"/>
        </w:rPr>
        <w:t>відповідального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ставлення до </w:t>
      </w:r>
      <w:r w:rsidR="00477717" w:rsidRPr="000561BB">
        <w:rPr>
          <w:rFonts w:ascii="Times New Roman" w:hAnsi="Times New Roman" w:cs="Times New Roman"/>
          <w:sz w:val="28"/>
          <w:szCs w:val="28"/>
          <w:lang w:val="uk-UA"/>
        </w:rPr>
        <w:t>природи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і усунення шкідливих звичок»[</w:t>
      </w:r>
      <w:r w:rsidR="00201971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];</w:t>
      </w:r>
    </w:p>
    <w:p w:rsidR="0077396B" w:rsidRPr="000561BB" w:rsidRDefault="00740A15" w:rsidP="000561B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Інформаційно-дидактичн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функці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сприяє забезпеченню ефективного процесу, засвоєння майбутніми педагогами </w:t>
      </w:r>
      <w:proofErr w:type="spellStart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валеологічних</w:t>
      </w:r>
      <w:proofErr w:type="spellEnd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знань, використання яких буде сприяти виховному впливу на свідоміс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ть і поведінку учнів, формувати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у них культуру індивідуального здоров’я. Учителі початкових класів покликані сьогодні здійснювати активну просвітницьку та виховну діяльність із метою запобігання </w:t>
      </w:r>
      <w:r w:rsidR="00D806CA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нездорового </w:t>
      </w:r>
      <w:r w:rsidR="00D806CA" w:rsidRPr="000561B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способу життя 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молодших школярів, проявам безвідповідального ставлення до </w:t>
      </w:r>
      <w:r w:rsidR="00D806CA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власного здоров’я </w:t>
      </w:r>
      <w:r w:rsidR="0082291F" w:rsidRPr="000561B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01971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82291F" w:rsidRPr="000561B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7396B" w:rsidRPr="000561BB" w:rsidRDefault="00165FDE" w:rsidP="000561B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Організаційно-діяльнісн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функці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є основою для залучення майбутніх педагогів до </w:t>
      </w:r>
      <w:proofErr w:type="spellStart"/>
      <w:r w:rsidRPr="000561BB">
        <w:rPr>
          <w:rFonts w:ascii="Times New Roman" w:hAnsi="Times New Roman" w:cs="Times New Roman"/>
          <w:bCs/>
          <w:sz w:val="28"/>
          <w:szCs w:val="28"/>
          <w:lang w:val="uk-UA"/>
        </w:rPr>
        <w:t>здоров</w:t>
      </w:r>
      <w:r w:rsidRPr="000561BB">
        <w:rPr>
          <w:rFonts w:ascii="Times New Roman" w:hAnsi="Times New Roman" w:cs="Times New Roman"/>
          <w:bCs/>
          <w:sz w:val="28"/>
          <w:szCs w:val="28"/>
          <w:lang w:val="uk-UA" w:bidi="he-IL"/>
        </w:rPr>
        <w:t>’</w:t>
      </w:r>
      <w:r w:rsidRPr="000561BB">
        <w:rPr>
          <w:rFonts w:ascii="Times New Roman" w:hAnsi="Times New Roman" w:cs="Times New Roman"/>
          <w:bCs/>
          <w:sz w:val="28"/>
          <w:szCs w:val="28"/>
          <w:lang w:val="uk-UA"/>
        </w:rPr>
        <w:t>язбережувальної</w:t>
      </w:r>
      <w:proofErr w:type="spellEnd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діяльності, набуття практичного досвіду, розв’язання актуальних завдань збереження та зміцнення здоров’я дітей. Сучасна початкова школа засвідчує про визначення та опрацювання різних форм, методів та способів </w:t>
      </w:r>
      <w:proofErr w:type="spellStart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валеологічного</w:t>
      </w:r>
      <w:proofErr w:type="spellEnd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учнів. Це дозвол</w:t>
      </w:r>
      <w:r w:rsidR="0082291F" w:rsidRPr="000561BB">
        <w:rPr>
          <w:rFonts w:ascii="Times New Roman" w:hAnsi="Times New Roman" w:cs="Times New Roman"/>
          <w:sz w:val="28"/>
          <w:szCs w:val="28"/>
          <w:lang w:val="uk-UA"/>
        </w:rPr>
        <w:t>ило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класифікувати </w:t>
      </w:r>
      <w:r w:rsidR="0082291F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інформаційно-повідомлювальні</w:t>
      </w:r>
      <w:proofErr w:type="spellEnd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, оздоровчо-рухові, діагностично-попереджувальні, тренувальні, </w:t>
      </w:r>
      <w:proofErr w:type="spellStart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освітньо-пропагандистські</w:t>
      </w:r>
      <w:proofErr w:type="spellEnd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</w:p>
    <w:p w:rsidR="0077396B" w:rsidRPr="000561BB" w:rsidRDefault="0077396B" w:rsidP="000561B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1BB">
        <w:rPr>
          <w:rFonts w:ascii="Times New Roman" w:hAnsi="Times New Roman" w:cs="Times New Roman"/>
          <w:sz w:val="28"/>
          <w:szCs w:val="28"/>
          <w:lang w:val="uk-UA"/>
        </w:rPr>
        <w:t>Провідними методами роботи зі студентами</w:t>
      </w:r>
      <w:r w:rsidR="00165FDE" w:rsidRPr="000561BB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підготов</w:t>
      </w:r>
      <w:r w:rsidR="00165FDE" w:rsidRPr="000561BB">
        <w:rPr>
          <w:rFonts w:ascii="Times New Roman" w:hAnsi="Times New Roman" w:cs="Times New Roman"/>
          <w:sz w:val="28"/>
          <w:szCs w:val="28"/>
          <w:lang w:val="uk-UA"/>
        </w:rPr>
        <w:t>ці їх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до здійснення </w:t>
      </w:r>
      <w:proofErr w:type="spellStart"/>
      <w:r w:rsidRPr="000561BB">
        <w:rPr>
          <w:rFonts w:ascii="Times New Roman" w:hAnsi="Times New Roman" w:cs="Times New Roman"/>
          <w:sz w:val="28"/>
          <w:szCs w:val="28"/>
          <w:lang w:val="uk-UA"/>
        </w:rPr>
        <w:t>здоров’язбережувального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61BB">
        <w:rPr>
          <w:rFonts w:ascii="Times New Roman" w:hAnsi="Times New Roman" w:cs="Times New Roman"/>
          <w:sz w:val="28"/>
          <w:szCs w:val="28"/>
          <w:lang w:val="uk-UA"/>
        </w:rPr>
        <w:t>виховання</w:t>
      </w:r>
      <w:r w:rsidR="00165FDE" w:rsidRPr="000561BB">
        <w:rPr>
          <w:rFonts w:ascii="Times New Roman" w:hAnsi="Times New Roman" w:cs="Times New Roman"/>
          <w:sz w:val="28"/>
          <w:szCs w:val="28"/>
          <w:lang w:val="uk-UA"/>
        </w:rPr>
        <w:t>учнів</w:t>
      </w:r>
      <w:proofErr w:type="spellEnd"/>
      <w:r w:rsidR="00165FDE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є: пояснювально-ілюстративний, репродуктивний, евристичний та метод проблемного викладу. Вони дають змогу підвищити позитивну мотивацію студентів, здійснити їх активне включення в пошукову навчально-пізнавальну діяльність </w:t>
      </w:r>
      <w:proofErr w:type="spellStart"/>
      <w:r w:rsidR="0082291F" w:rsidRPr="000561BB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Pr="000561BB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здоров</w:t>
      </w:r>
      <w:r w:rsidRPr="000561BB">
        <w:rPr>
          <w:rFonts w:ascii="Times New Roman" w:eastAsia="Calibri" w:hAnsi="Times New Roman" w:cs="Times New Roman"/>
          <w:bCs/>
          <w:sz w:val="28"/>
          <w:szCs w:val="28"/>
          <w:lang w:val="uk-UA" w:bidi="he-IL"/>
        </w:rPr>
        <w:t>’</w:t>
      </w:r>
      <w:r w:rsidRPr="000561BB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язбережуваль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ного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виховання; організацію спільної діяльності, партнерських відносин викладачів та студентів </w:t>
      </w:r>
      <w:r w:rsidRPr="0020197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01971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201971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7396B" w:rsidRPr="000561BB" w:rsidRDefault="0077396B" w:rsidP="000561B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Для підвищення рівня </w:t>
      </w:r>
      <w:proofErr w:type="spellStart"/>
      <w:r w:rsidRPr="000561BB">
        <w:rPr>
          <w:rFonts w:ascii="Times New Roman" w:hAnsi="Times New Roman" w:cs="Times New Roman"/>
          <w:sz w:val="28"/>
          <w:szCs w:val="28"/>
          <w:lang w:val="uk-UA"/>
        </w:rPr>
        <w:t>здоров’язбережувальної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обізнаності</w:t>
      </w:r>
      <w:r w:rsidR="00165FDE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майбутніх фахівців початкової освіти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застосовуються такі форми навчання як 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лекції інформаційно-проблемного характеру: «Здоров’я і фізична культура», «Вплив шкідливих звичок на репродуктивне здоров’я студентів – майбутніх батьків», «Гігієнічні засоби збереження </w:t>
      </w:r>
      <w:r w:rsidR="00165FDE" w:rsidRPr="000561BB">
        <w:rPr>
          <w:rFonts w:ascii="Times New Roman" w:hAnsi="Times New Roman" w:cs="Times New Roman"/>
          <w:sz w:val="28"/>
          <w:szCs w:val="28"/>
          <w:lang w:val="uk-UA"/>
        </w:rPr>
        <w:t>здоров’я» тощо; зустрічі з медичними працівниками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перегляд кінофільмів 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за означеною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тематик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ою; ділові ігри; заняття-дослідження;</w:t>
      </w:r>
      <w:r w:rsidR="00CC467C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тренінгові заняття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C467C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пошукова самостійна робота(індивідуальні творчі проекти, твор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C467C" w:rsidRPr="000561BB">
        <w:rPr>
          <w:rFonts w:ascii="Times New Roman" w:hAnsi="Times New Roman" w:cs="Times New Roman"/>
          <w:sz w:val="28"/>
          <w:szCs w:val="28"/>
          <w:lang w:val="uk-UA"/>
        </w:rPr>
        <w:t>і завдання)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C467C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педагогічна практика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C467C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наукова конференція.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Е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фективн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61BB">
        <w:rPr>
          <w:rFonts w:ascii="Times New Roman" w:hAnsi="Times New Roman" w:cs="Times New Roman"/>
          <w:sz w:val="28"/>
          <w:szCs w:val="28"/>
          <w:lang w:val="uk-UA"/>
        </w:rPr>
        <w:t>форм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розвит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здоров’язбережувальної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обізнаності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 є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проведення Днів здоров’я з активною участю в 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організації самих студентів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домашні завдання з фізичноїкультури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співпраця з медичними й реабілітаційними закладами (робота у фондах та архівах, </w:t>
      </w:r>
      <w:r w:rsidR="00EA5A7A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відвідування лекцій, екскурсій 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lastRenderedPageBreak/>
        <w:t>фізкультурно-оздоровчі центри міста)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збір інформаційного й методичного матеріалів із сучасних оздоровчих методик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участь у підготовці та проведенні свят з оздоровчою спрямованістю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відвідування гуртків оздоровчого направлення; самостійна робота студентів, яка полягає у плануванні й розробці 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власних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оздоровчих методик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розробці та драматизації занять і виховних заходів на </w:t>
      </w:r>
      <w:proofErr w:type="spellStart"/>
      <w:r w:rsidRPr="000561BB">
        <w:rPr>
          <w:rFonts w:ascii="Times New Roman" w:hAnsi="Times New Roman" w:cs="Times New Roman"/>
          <w:sz w:val="28"/>
          <w:szCs w:val="28"/>
          <w:lang w:val="uk-UA"/>
        </w:rPr>
        <w:t>здоров’язбережувальну</w:t>
      </w:r>
      <w:proofErr w:type="spellEnd"/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тематику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підготовка доповідей до міні-конференцій</w:t>
      </w:r>
      <w:r w:rsidR="00C878BD" w:rsidRPr="000561B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, здійсненні науково-пошукової </w:t>
      </w:r>
      <w:r w:rsidR="00EA5A7A" w:rsidRPr="000561BB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 w:rsidRPr="000561B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7396B" w:rsidRPr="000561BB" w:rsidRDefault="00C878BD" w:rsidP="000561B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1BB">
        <w:rPr>
          <w:rFonts w:ascii="Times New Roman" w:hAnsi="Times New Roman" w:cs="Times New Roman"/>
          <w:sz w:val="28"/>
          <w:szCs w:val="28"/>
          <w:lang w:val="uk-UA"/>
        </w:rPr>
        <w:t>Вищезазначені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форм</w:t>
      </w:r>
      <w:r w:rsidR="00EA5A7A" w:rsidRPr="000561B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навчання, несуть важливий вплив на формування та розвиток </w:t>
      </w:r>
      <w:proofErr w:type="spellStart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>здоров’язбережувальної</w:t>
      </w:r>
      <w:proofErr w:type="spellEnd"/>
      <w:r w:rsidR="0077396B" w:rsidRPr="000561BB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 майбутнього вчителя початкових класів</w:t>
      </w:r>
      <w:r w:rsidR="00EA5A7A" w:rsidRPr="000561BB">
        <w:rPr>
          <w:rFonts w:ascii="Times New Roman" w:hAnsi="Times New Roman" w:cs="Times New Roman"/>
          <w:sz w:val="28"/>
          <w:szCs w:val="28"/>
          <w:lang w:val="uk-UA"/>
        </w:rPr>
        <w:t>, яка покликана:</w:t>
      </w:r>
    </w:p>
    <w:p w:rsidR="0077396B" w:rsidRPr="000561BB" w:rsidRDefault="0077396B" w:rsidP="000561BB">
      <w:pPr>
        <w:pStyle w:val="30"/>
        <w:numPr>
          <w:ilvl w:val="0"/>
          <w:numId w:val="2"/>
        </w:numPr>
        <w:shd w:val="clear" w:color="auto" w:fill="auto"/>
        <w:tabs>
          <w:tab w:val="left" w:pos="0"/>
        </w:tabs>
        <w:spacing w:line="360" w:lineRule="auto"/>
        <w:ind w:firstLine="851"/>
        <w:rPr>
          <w:sz w:val="28"/>
          <w:szCs w:val="28"/>
          <w:lang w:val="uk-UA"/>
        </w:rPr>
      </w:pPr>
      <w:r w:rsidRPr="000561BB">
        <w:rPr>
          <w:rStyle w:val="31"/>
          <w:i w:val="0"/>
          <w:sz w:val="28"/>
          <w:szCs w:val="28"/>
        </w:rPr>
        <w:t>формувати</w:t>
      </w:r>
      <w:r w:rsidRPr="000561BB">
        <w:rPr>
          <w:color w:val="000000"/>
          <w:sz w:val="28"/>
          <w:szCs w:val="28"/>
          <w:lang w:val="uk-UA" w:eastAsia="uk-UA" w:bidi="uk-UA"/>
        </w:rPr>
        <w:t>у педагогів мотивацію до здорового способу життя і цінності здоров'я, довголіття, творчої самореалізації у трудовій діяльності, сімейному житті й соціальної активності;</w:t>
      </w:r>
    </w:p>
    <w:p w:rsidR="0077396B" w:rsidRPr="000561BB" w:rsidRDefault="0077396B" w:rsidP="000561BB">
      <w:pPr>
        <w:pStyle w:val="30"/>
        <w:numPr>
          <w:ilvl w:val="0"/>
          <w:numId w:val="2"/>
        </w:numPr>
        <w:shd w:val="clear" w:color="auto" w:fill="auto"/>
        <w:tabs>
          <w:tab w:val="left" w:pos="0"/>
        </w:tabs>
        <w:spacing w:line="360" w:lineRule="auto"/>
        <w:ind w:firstLine="851"/>
        <w:rPr>
          <w:sz w:val="28"/>
          <w:szCs w:val="28"/>
        </w:rPr>
      </w:pPr>
      <w:r w:rsidRPr="000561BB">
        <w:rPr>
          <w:rStyle w:val="31"/>
          <w:i w:val="0"/>
          <w:sz w:val="28"/>
          <w:szCs w:val="28"/>
        </w:rPr>
        <w:t>регулювати</w:t>
      </w:r>
      <w:r w:rsidRPr="000561BB">
        <w:rPr>
          <w:color w:val="000000"/>
          <w:sz w:val="28"/>
          <w:szCs w:val="28"/>
          <w:lang w:val="uk-UA" w:eastAsia="uk-UA" w:bidi="uk-UA"/>
        </w:rPr>
        <w:t>ф</w:t>
      </w:r>
      <w:r w:rsidR="00EA5A7A" w:rsidRPr="000561BB">
        <w:rPr>
          <w:color w:val="000000"/>
          <w:sz w:val="28"/>
          <w:szCs w:val="28"/>
          <w:lang w:val="uk-UA" w:eastAsia="uk-UA" w:bidi="uk-UA"/>
        </w:rPr>
        <w:t>ункціональний стан (способами, щ</w:t>
      </w:r>
      <w:r w:rsidRPr="000561BB">
        <w:rPr>
          <w:color w:val="000000"/>
          <w:sz w:val="28"/>
          <w:szCs w:val="28"/>
          <w:lang w:val="uk-UA" w:eastAsia="uk-UA" w:bidi="uk-UA"/>
        </w:rPr>
        <w:t>о не школять здоров'ю) з метою підтримки оптимальної працездатності;</w:t>
      </w:r>
    </w:p>
    <w:p w:rsidR="0077396B" w:rsidRPr="000561BB" w:rsidRDefault="0077396B" w:rsidP="000561BB">
      <w:pPr>
        <w:pStyle w:val="30"/>
        <w:numPr>
          <w:ilvl w:val="0"/>
          <w:numId w:val="2"/>
        </w:numPr>
        <w:shd w:val="clear" w:color="auto" w:fill="auto"/>
        <w:tabs>
          <w:tab w:val="left" w:pos="0"/>
        </w:tabs>
        <w:spacing w:line="360" w:lineRule="auto"/>
        <w:ind w:firstLine="851"/>
        <w:rPr>
          <w:sz w:val="28"/>
          <w:szCs w:val="28"/>
        </w:rPr>
      </w:pPr>
      <w:r w:rsidRPr="000561BB">
        <w:rPr>
          <w:rStyle w:val="31"/>
          <w:i w:val="0"/>
          <w:sz w:val="28"/>
          <w:szCs w:val="28"/>
        </w:rPr>
        <w:t>визначати та застосовувати</w:t>
      </w:r>
      <w:r w:rsidRPr="000561BB">
        <w:rPr>
          <w:color w:val="000000"/>
          <w:sz w:val="28"/>
          <w:szCs w:val="28"/>
          <w:lang w:val="uk-UA" w:eastAsia="uk-UA" w:bidi="uk-UA"/>
        </w:rPr>
        <w:t xml:space="preserve"> індивідуально раціональні для людини прийоми навчальної (професійної) діяльності;</w:t>
      </w:r>
    </w:p>
    <w:p w:rsidR="0077396B" w:rsidRPr="000561BB" w:rsidRDefault="0077396B" w:rsidP="000561BB">
      <w:pPr>
        <w:pStyle w:val="30"/>
        <w:numPr>
          <w:ilvl w:val="0"/>
          <w:numId w:val="2"/>
        </w:numPr>
        <w:shd w:val="clear" w:color="auto" w:fill="auto"/>
        <w:tabs>
          <w:tab w:val="left" w:pos="0"/>
        </w:tabs>
        <w:spacing w:line="360" w:lineRule="auto"/>
        <w:ind w:firstLine="851"/>
        <w:rPr>
          <w:sz w:val="28"/>
          <w:szCs w:val="28"/>
        </w:rPr>
      </w:pPr>
      <w:proofErr w:type="spellStart"/>
      <w:r w:rsidRPr="000561BB">
        <w:rPr>
          <w:rStyle w:val="31"/>
          <w:i w:val="0"/>
          <w:sz w:val="28"/>
          <w:szCs w:val="28"/>
        </w:rPr>
        <w:t>будувати</w:t>
      </w:r>
      <w:r w:rsidRPr="000561BB">
        <w:rPr>
          <w:color w:val="000000"/>
          <w:sz w:val="28"/>
          <w:szCs w:val="28"/>
          <w:lang w:val="uk-UA" w:eastAsia="uk-UA" w:bidi="uk-UA"/>
        </w:rPr>
        <w:t>індивідуальну</w:t>
      </w:r>
      <w:proofErr w:type="spellEnd"/>
      <w:r w:rsidRPr="000561BB">
        <w:rPr>
          <w:color w:val="000000"/>
          <w:sz w:val="28"/>
          <w:szCs w:val="28"/>
          <w:lang w:val="uk-UA" w:eastAsia="uk-UA" w:bidi="uk-UA"/>
        </w:rPr>
        <w:t xml:space="preserve"> </w:t>
      </w:r>
      <w:proofErr w:type="spellStart"/>
      <w:r w:rsidRPr="000561BB">
        <w:rPr>
          <w:color w:val="000000"/>
          <w:sz w:val="28"/>
          <w:szCs w:val="28"/>
          <w:lang w:val="uk-UA" w:eastAsia="uk-UA" w:bidi="uk-UA"/>
        </w:rPr>
        <w:t>здоров'язберігаючу</w:t>
      </w:r>
      <w:proofErr w:type="spellEnd"/>
      <w:r w:rsidRPr="000561BB">
        <w:rPr>
          <w:color w:val="000000"/>
          <w:sz w:val="28"/>
          <w:szCs w:val="28"/>
          <w:lang w:val="uk-UA" w:eastAsia="uk-UA" w:bidi="uk-UA"/>
        </w:rPr>
        <w:t xml:space="preserve"> траєкторію освіти (професійної діяльності);</w:t>
      </w:r>
    </w:p>
    <w:p w:rsidR="0077396B" w:rsidRPr="000561BB" w:rsidRDefault="0077396B" w:rsidP="000561BB">
      <w:pPr>
        <w:pStyle w:val="30"/>
        <w:numPr>
          <w:ilvl w:val="0"/>
          <w:numId w:val="2"/>
        </w:numPr>
        <w:shd w:val="clear" w:color="auto" w:fill="auto"/>
        <w:tabs>
          <w:tab w:val="left" w:pos="0"/>
        </w:tabs>
        <w:spacing w:line="360" w:lineRule="auto"/>
        <w:ind w:firstLine="851"/>
        <w:rPr>
          <w:sz w:val="28"/>
          <w:szCs w:val="28"/>
        </w:rPr>
      </w:pPr>
      <w:proofErr w:type="spellStart"/>
      <w:r w:rsidRPr="000561BB">
        <w:rPr>
          <w:rStyle w:val="31"/>
          <w:i w:val="0"/>
          <w:sz w:val="28"/>
          <w:szCs w:val="28"/>
        </w:rPr>
        <w:t>забезпечувати</w:t>
      </w:r>
      <w:r w:rsidRPr="000561BB">
        <w:rPr>
          <w:color w:val="000000"/>
          <w:sz w:val="28"/>
          <w:szCs w:val="28"/>
          <w:lang w:val="uk-UA" w:eastAsia="uk-UA" w:bidi="uk-UA"/>
        </w:rPr>
        <w:t>еколого-психологічну</w:t>
      </w:r>
      <w:proofErr w:type="spellEnd"/>
      <w:r w:rsidRPr="000561BB">
        <w:rPr>
          <w:color w:val="000000"/>
          <w:sz w:val="28"/>
          <w:szCs w:val="28"/>
          <w:lang w:val="uk-UA" w:eastAsia="uk-UA" w:bidi="uk-UA"/>
        </w:rPr>
        <w:t xml:space="preserve"> безпеку педагогічного середовища, включаючи регуляцію міжособистісних стосунків, дотримання санітарно-гігієнічних вимог </w:t>
      </w:r>
      <w:r w:rsidR="00EA5A7A" w:rsidRPr="000561BB">
        <w:rPr>
          <w:color w:val="000000"/>
          <w:sz w:val="28"/>
          <w:szCs w:val="28"/>
          <w:lang w:val="uk-UA" w:eastAsia="uk-UA" w:bidi="uk-UA"/>
        </w:rPr>
        <w:t>тощо</w:t>
      </w:r>
      <w:r w:rsidRPr="000561BB">
        <w:rPr>
          <w:color w:val="000000"/>
          <w:sz w:val="28"/>
          <w:szCs w:val="28"/>
          <w:lang w:val="uk-UA" w:eastAsia="uk-UA" w:bidi="uk-UA"/>
        </w:rPr>
        <w:t>.</w:t>
      </w:r>
    </w:p>
    <w:p w:rsidR="0077396B" w:rsidRPr="000561BB" w:rsidRDefault="007B43CA" w:rsidP="000561BB">
      <w:pPr>
        <w:pStyle w:val="40"/>
        <w:shd w:val="clear" w:color="auto" w:fill="auto"/>
        <w:tabs>
          <w:tab w:val="left" w:pos="728"/>
        </w:tabs>
        <w:spacing w:line="360" w:lineRule="auto"/>
        <w:ind w:firstLine="851"/>
        <w:rPr>
          <w:color w:val="000000"/>
          <w:sz w:val="28"/>
          <w:szCs w:val="28"/>
          <w:lang w:val="uk-UA" w:eastAsia="uk-UA" w:bidi="uk-UA"/>
        </w:rPr>
      </w:pPr>
      <w:r w:rsidRPr="000561BB">
        <w:rPr>
          <w:color w:val="000000"/>
          <w:sz w:val="28"/>
          <w:szCs w:val="28"/>
          <w:lang w:val="uk-UA" w:eastAsia="uk-UA" w:bidi="uk-UA"/>
        </w:rPr>
        <w:t>Професійна діяльність</w:t>
      </w:r>
      <w:r w:rsidR="0077396B" w:rsidRPr="000561BB">
        <w:rPr>
          <w:color w:val="000000"/>
          <w:sz w:val="28"/>
          <w:szCs w:val="28"/>
          <w:lang w:val="uk-UA" w:eastAsia="uk-UA" w:bidi="uk-UA"/>
        </w:rPr>
        <w:t xml:space="preserve"> педагог</w:t>
      </w:r>
      <w:r w:rsidRPr="000561BB">
        <w:rPr>
          <w:color w:val="000000"/>
          <w:sz w:val="28"/>
          <w:szCs w:val="28"/>
          <w:lang w:val="uk-UA" w:eastAsia="uk-UA" w:bidi="uk-UA"/>
        </w:rPr>
        <w:t xml:space="preserve">а, що спрямована на </w:t>
      </w:r>
      <w:proofErr w:type="spellStart"/>
      <w:r w:rsidRPr="000561BB">
        <w:rPr>
          <w:color w:val="000000"/>
          <w:sz w:val="28"/>
          <w:szCs w:val="28"/>
          <w:lang w:val="uk-UA" w:eastAsia="uk-UA" w:bidi="uk-UA"/>
        </w:rPr>
        <w:t>здоров’язбереження</w:t>
      </w:r>
      <w:proofErr w:type="spellEnd"/>
      <w:r w:rsidRPr="000561BB">
        <w:rPr>
          <w:color w:val="000000"/>
          <w:sz w:val="28"/>
          <w:szCs w:val="28"/>
          <w:lang w:val="uk-UA" w:eastAsia="uk-UA" w:bidi="uk-UA"/>
        </w:rPr>
        <w:t xml:space="preserve"> учнів вирізняється </w:t>
      </w:r>
      <w:r w:rsidR="0077396B" w:rsidRPr="000561BB">
        <w:rPr>
          <w:color w:val="000000"/>
          <w:sz w:val="28"/>
          <w:szCs w:val="28"/>
          <w:lang w:val="uk-UA" w:eastAsia="uk-UA" w:bidi="uk-UA"/>
        </w:rPr>
        <w:t xml:space="preserve">індивідуальними здібностями та якостями, які визначають його можливості та вміння самостійно </w:t>
      </w:r>
      <w:r w:rsidRPr="000561BB">
        <w:rPr>
          <w:color w:val="000000"/>
          <w:sz w:val="28"/>
          <w:szCs w:val="28"/>
          <w:lang w:val="uk-UA" w:eastAsia="uk-UA" w:bidi="uk-UA"/>
        </w:rPr>
        <w:t>знаходити</w:t>
      </w:r>
      <w:r w:rsidR="0077396B" w:rsidRPr="000561BB">
        <w:rPr>
          <w:color w:val="000000"/>
          <w:sz w:val="28"/>
          <w:szCs w:val="28"/>
          <w:lang w:val="uk-UA" w:eastAsia="uk-UA" w:bidi="uk-UA"/>
        </w:rPr>
        <w:t xml:space="preserve">, аналізувати, </w:t>
      </w:r>
      <w:r w:rsidRPr="000561BB">
        <w:rPr>
          <w:color w:val="000000"/>
          <w:sz w:val="28"/>
          <w:szCs w:val="28"/>
          <w:lang w:val="uk-UA" w:eastAsia="uk-UA" w:bidi="uk-UA"/>
        </w:rPr>
        <w:t>репрезентувати</w:t>
      </w:r>
      <w:r w:rsidR="0077396B" w:rsidRPr="000561BB">
        <w:rPr>
          <w:color w:val="000000"/>
          <w:sz w:val="28"/>
          <w:szCs w:val="28"/>
          <w:lang w:val="uk-UA" w:eastAsia="uk-UA" w:bidi="uk-UA"/>
        </w:rPr>
        <w:t xml:space="preserve">, </w:t>
      </w:r>
      <w:r w:rsidRPr="000561BB">
        <w:rPr>
          <w:color w:val="000000"/>
          <w:sz w:val="28"/>
          <w:szCs w:val="28"/>
          <w:lang w:val="uk-UA" w:eastAsia="uk-UA" w:bidi="uk-UA"/>
        </w:rPr>
        <w:t>повідомляти</w:t>
      </w:r>
      <w:r w:rsidR="0077396B" w:rsidRPr="000561BB">
        <w:rPr>
          <w:color w:val="000000"/>
          <w:sz w:val="28"/>
          <w:szCs w:val="28"/>
          <w:lang w:val="uk-UA" w:eastAsia="uk-UA" w:bidi="uk-UA"/>
        </w:rPr>
        <w:t xml:space="preserve"> інформацію про </w:t>
      </w:r>
      <w:r w:rsidRPr="000561BB">
        <w:rPr>
          <w:color w:val="000000"/>
          <w:sz w:val="28"/>
          <w:szCs w:val="28"/>
          <w:lang w:val="uk-UA" w:eastAsia="uk-UA" w:bidi="uk-UA"/>
        </w:rPr>
        <w:t>здоров'я, здоровий спосіб життя;</w:t>
      </w:r>
      <w:r w:rsidR="0077396B" w:rsidRPr="000561BB">
        <w:rPr>
          <w:color w:val="000000"/>
          <w:sz w:val="28"/>
          <w:szCs w:val="28"/>
          <w:lang w:val="uk-UA" w:eastAsia="uk-UA" w:bidi="uk-UA"/>
        </w:rPr>
        <w:t xml:space="preserve"> моделювати та проектувати превентивну роботу; запроваджувати у своїй професійній діяльності сучасні </w:t>
      </w:r>
      <w:proofErr w:type="spellStart"/>
      <w:r w:rsidR="0077396B" w:rsidRPr="000561BB">
        <w:rPr>
          <w:color w:val="000000"/>
          <w:sz w:val="28"/>
          <w:szCs w:val="28"/>
          <w:lang w:val="uk-UA" w:eastAsia="uk-UA" w:bidi="uk-UA"/>
        </w:rPr>
        <w:t>здоро</w:t>
      </w:r>
      <w:r w:rsidR="00994591">
        <w:rPr>
          <w:color w:val="000000"/>
          <w:sz w:val="28"/>
          <w:szCs w:val="28"/>
          <w:lang w:val="uk-UA" w:eastAsia="uk-UA" w:bidi="uk-UA"/>
        </w:rPr>
        <w:t>в’язбережувальні</w:t>
      </w:r>
      <w:proofErr w:type="spellEnd"/>
      <w:r w:rsidR="00994591">
        <w:rPr>
          <w:color w:val="000000"/>
          <w:sz w:val="28"/>
          <w:szCs w:val="28"/>
          <w:lang w:val="uk-UA" w:eastAsia="uk-UA" w:bidi="uk-UA"/>
        </w:rPr>
        <w:t xml:space="preserve"> технології</w:t>
      </w:r>
      <w:r w:rsidR="0077396B" w:rsidRPr="000561BB">
        <w:rPr>
          <w:color w:val="000000"/>
          <w:sz w:val="28"/>
          <w:szCs w:val="28"/>
          <w:lang w:val="uk-UA" w:eastAsia="uk-UA" w:bidi="uk-UA"/>
        </w:rPr>
        <w:t>.</w:t>
      </w:r>
    </w:p>
    <w:p w:rsidR="00D3630D" w:rsidRDefault="00426783" w:rsidP="00D3630D">
      <w:pPr>
        <w:pStyle w:val="32"/>
        <w:spacing w:after="0" w:line="360" w:lineRule="auto"/>
        <w:ind w:left="0" w:firstLine="851"/>
        <w:jc w:val="both"/>
        <w:rPr>
          <w:sz w:val="28"/>
          <w:szCs w:val="28"/>
          <w:lang w:val="uk-UA"/>
        </w:rPr>
      </w:pPr>
      <w:r w:rsidRPr="00EB0BE5">
        <w:rPr>
          <w:b/>
          <w:sz w:val="28"/>
          <w:szCs w:val="28"/>
          <w:lang w:val="uk-UA"/>
        </w:rPr>
        <w:lastRenderedPageBreak/>
        <w:t>Висновки та перспективи подальших наукових розвідок.</w:t>
      </w:r>
      <w:r>
        <w:rPr>
          <w:sz w:val="28"/>
          <w:szCs w:val="28"/>
          <w:lang w:val="uk-UA"/>
        </w:rPr>
        <w:t>П</w:t>
      </w:r>
      <w:r w:rsidR="00CC467C" w:rsidRPr="000561BB">
        <w:rPr>
          <w:sz w:val="28"/>
          <w:szCs w:val="28"/>
          <w:lang w:val="uk-UA"/>
        </w:rPr>
        <w:t xml:space="preserve">ідготовка майбутніх учителів початкових класів до </w:t>
      </w:r>
      <w:proofErr w:type="spellStart"/>
      <w:r w:rsidR="0077396B" w:rsidRPr="000561BB">
        <w:rPr>
          <w:rFonts w:eastAsia="Calibri"/>
          <w:bCs/>
          <w:sz w:val="28"/>
          <w:szCs w:val="28"/>
          <w:lang w:val="uk-UA"/>
        </w:rPr>
        <w:t>здоров</w:t>
      </w:r>
      <w:r w:rsidR="0077396B" w:rsidRPr="000561BB">
        <w:rPr>
          <w:rFonts w:eastAsia="Calibri"/>
          <w:bCs/>
          <w:sz w:val="28"/>
          <w:szCs w:val="28"/>
          <w:lang w:val="uk-UA" w:bidi="he-IL"/>
        </w:rPr>
        <w:t>’</w:t>
      </w:r>
      <w:r w:rsidR="0077396B" w:rsidRPr="000561BB">
        <w:rPr>
          <w:rFonts w:eastAsia="Calibri"/>
          <w:bCs/>
          <w:sz w:val="28"/>
          <w:szCs w:val="28"/>
          <w:lang w:val="uk-UA"/>
        </w:rPr>
        <w:t>язбережуваль</w:t>
      </w:r>
      <w:r w:rsidR="0077396B" w:rsidRPr="000561BB">
        <w:rPr>
          <w:sz w:val="28"/>
          <w:szCs w:val="28"/>
          <w:lang w:val="uk-UA"/>
        </w:rPr>
        <w:t>н</w:t>
      </w:r>
      <w:r w:rsidR="00CC467C" w:rsidRPr="000561BB">
        <w:rPr>
          <w:sz w:val="28"/>
          <w:szCs w:val="28"/>
          <w:lang w:val="uk-UA"/>
        </w:rPr>
        <w:t>ого</w:t>
      </w:r>
      <w:proofErr w:type="spellEnd"/>
      <w:r w:rsidR="0077396B" w:rsidRPr="000561BB">
        <w:rPr>
          <w:sz w:val="28"/>
          <w:szCs w:val="28"/>
          <w:lang w:val="uk-UA"/>
        </w:rPr>
        <w:t xml:space="preserve"> виховання </w:t>
      </w:r>
      <w:r w:rsidR="00CC467C" w:rsidRPr="000561BB">
        <w:rPr>
          <w:sz w:val="28"/>
          <w:szCs w:val="28"/>
          <w:lang w:val="uk-UA"/>
        </w:rPr>
        <w:t xml:space="preserve">учнів </w:t>
      </w:r>
      <w:r w:rsidR="0077396B" w:rsidRPr="000561BB">
        <w:rPr>
          <w:sz w:val="28"/>
          <w:szCs w:val="28"/>
          <w:lang w:val="uk-UA"/>
        </w:rPr>
        <w:t xml:space="preserve">сприяє створенню </w:t>
      </w:r>
      <w:r w:rsidR="00CC467C" w:rsidRPr="000561BB">
        <w:rPr>
          <w:sz w:val="28"/>
          <w:szCs w:val="28"/>
          <w:lang w:val="uk-UA"/>
        </w:rPr>
        <w:t xml:space="preserve">у студентів </w:t>
      </w:r>
      <w:r w:rsidR="0077396B" w:rsidRPr="000561BB">
        <w:rPr>
          <w:sz w:val="28"/>
          <w:szCs w:val="28"/>
          <w:lang w:val="uk-UA"/>
        </w:rPr>
        <w:t>мотивації, що ґрунтується на позитивних інтересах і потребах особистості</w:t>
      </w:r>
      <w:r w:rsidR="00CC467C" w:rsidRPr="000561BB">
        <w:rPr>
          <w:sz w:val="28"/>
          <w:szCs w:val="28"/>
          <w:lang w:val="uk-UA"/>
        </w:rPr>
        <w:t xml:space="preserve"> до </w:t>
      </w:r>
      <w:r w:rsidRPr="000561BB">
        <w:rPr>
          <w:sz w:val="28"/>
          <w:szCs w:val="28"/>
          <w:lang w:val="uk-UA"/>
        </w:rPr>
        <w:t xml:space="preserve">дбайливого і бережливого ставлення до здоров’я дітей та </w:t>
      </w:r>
      <w:r w:rsidR="0077396B" w:rsidRPr="000561BB">
        <w:rPr>
          <w:sz w:val="28"/>
          <w:szCs w:val="28"/>
          <w:lang w:val="uk-UA"/>
        </w:rPr>
        <w:t xml:space="preserve">постійного збереження і </w:t>
      </w:r>
      <w:r w:rsidR="00CC467C" w:rsidRPr="000561BB">
        <w:rPr>
          <w:sz w:val="28"/>
          <w:szCs w:val="28"/>
          <w:lang w:val="uk-UA"/>
        </w:rPr>
        <w:t>зміцнення</w:t>
      </w:r>
      <w:r w:rsidR="0077396B" w:rsidRPr="000561BB">
        <w:rPr>
          <w:sz w:val="28"/>
          <w:szCs w:val="28"/>
          <w:lang w:val="uk-UA"/>
        </w:rPr>
        <w:t xml:space="preserve"> власного здоров’я</w:t>
      </w:r>
      <w:r w:rsidR="00CC467C" w:rsidRPr="000561BB">
        <w:rPr>
          <w:sz w:val="28"/>
          <w:szCs w:val="28"/>
          <w:lang w:val="uk-UA"/>
        </w:rPr>
        <w:t xml:space="preserve">. </w:t>
      </w:r>
    </w:p>
    <w:p w:rsidR="00D3630D" w:rsidRPr="00D3630D" w:rsidRDefault="00D3630D" w:rsidP="00D3630D">
      <w:pPr>
        <w:pStyle w:val="32"/>
        <w:spacing w:after="0" w:line="360" w:lineRule="auto"/>
        <w:ind w:left="0" w:firstLine="851"/>
        <w:jc w:val="both"/>
        <w:rPr>
          <w:sz w:val="28"/>
          <w:szCs w:val="28"/>
          <w:lang w:val="uk-UA"/>
        </w:rPr>
      </w:pPr>
      <w:r w:rsidRPr="00660A74">
        <w:rPr>
          <w:color w:val="231F20"/>
          <w:sz w:val="28"/>
          <w:szCs w:val="28"/>
          <w:bdr w:val="none" w:sz="0" w:space="0" w:color="auto" w:frame="1"/>
          <w:lang w:val="uk-UA"/>
        </w:rPr>
        <w:t xml:space="preserve">Стаття не </w:t>
      </w:r>
      <w:r>
        <w:rPr>
          <w:color w:val="231F20"/>
          <w:sz w:val="28"/>
          <w:szCs w:val="28"/>
          <w:bdr w:val="none" w:sz="0" w:space="0" w:color="auto" w:frame="1"/>
          <w:lang w:val="uk-UA"/>
        </w:rPr>
        <w:t xml:space="preserve">претендує на повне </w:t>
      </w:r>
      <w:r w:rsidRPr="00660A74">
        <w:rPr>
          <w:color w:val="231F20"/>
          <w:sz w:val="28"/>
          <w:szCs w:val="28"/>
          <w:bdr w:val="none" w:sz="0" w:space="0" w:color="auto" w:frame="1"/>
          <w:lang w:val="uk-UA"/>
        </w:rPr>
        <w:t xml:space="preserve">вирішення </w:t>
      </w:r>
      <w:r>
        <w:rPr>
          <w:color w:val="231F20"/>
          <w:sz w:val="28"/>
          <w:szCs w:val="28"/>
          <w:bdr w:val="none" w:sz="0" w:space="0" w:color="auto" w:frame="1"/>
          <w:lang w:val="uk-UA"/>
        </w:rPr>
        <w:t xml:space="preserve">всіх аспектів </w:t>
      </w:r>
      <w:r w:rsidRPr="00660A74">
        <w:rPr>
          <w:color w:val="231F20"/>
          <w:sz w:val="28"/>
          <w:szCs w:val="28"/>
          <w:bdr w:val="none" w:sz="0" w:space="0" w:color="auto" w:frame="1"/>
          <w:lang w:val="uk-UA"/>
        </w:rPr>
        <w:t xml:space="preserve">проблеми </w:t>
      </w:r>
      <w:r>
        <w:rPr>
          <w:color w:val="231F20"/>
          <w:sz w:val="28"/>
          <w:szCs w:val="28"/>
          <w:bdr w:val="none" w:sz="0" w:space="0" w:color="auto" w:frame="1"/>
          <w:lang w:val="uk-UA"/>
        </w:rPr>
        <w:t xml:space="preserve">підготовки майбутніх фахівців початкової освіти до </w:t>
      </w:r>
      <w:proofErr w:type="spellStart"/>
      <w:r>
        <w:rPr>
          <w:color w:val="231F20"/>
          <w:sz w:val="28"/>
          <w:szCs w:val="28"/>
          <w:bdr w:val="none" w:sz="0" w:space="0" w:color="auto" w:frame="1"/>
          <w:lang w:val="uk-UA"/>
        </w:rPr>
        <w:t>здоров’язбережувального</w:t>
      </w:r>
      <w:proofErr w:type="spellEnd"/>
      <w:r>
        <w:rPr>
          <w:color w:val="231F20"/>
          <w:sz w:val="28"/>
          <w:szCs w:val="28"/>
          <w:bdr w:val="none" w:sz="0" w:space="0" w:color="auto" w:frame="1"/>
          <w:lang w:val="uk-UA"/>
        </w:rPr>
        <w:t xml:space="preserve"> виховання учнів. Перспективними напрямами для майбутніх наукових розвідок вбачаємо висвітлення особливостей </w:t>
      </w:r>
      <w:r w:rsidRPr="00D3630D">
        <w:rPr>
          <w:color w:val="231F20"/>
          <w:sz w:val="28"/>
          <w:szCs w:val="28"/>
          <w:bdr w:val="none" w:sz="0" w:space="0" w:color="auto" w:frame="1"/>
          <w:lang w:val="uk-UA"/>
        </w:rPr>
        <w:t xml:space="preserve">підготовки майбутніх вчителів початкових класів до створення </w:t>
      </w:r>
      <w:proofErr w:type="spellStart"/>
      <w:r w:rsidRPr="00D3630D">
        <w:rPr>
          <w:color w:val="231F20"/>
          <w:sz w:val="28"/>
          <w:szCs w:val="28"/>
          <w:bdr w:val="none" w:sz="0" w:space="0" w:color="auto" w:frame="1"/>
          <w:lang w:val="uk-UA"/>
        </w:rPr>
        <w:t>здоров’язбережувального</w:t>
      </w:r>
      <w:proofErr w:type="spellEnd"/>
      <w:r w:rsidRPr="00D3630D">
        <w:rPr>
          <w:color w:val="231F20"/>
          <w:sz w:val="28"/>
          <w:szCs w:val="28"/>
          <w:bdr w:val="none" w:sz="0" w:space="0" w:color="auto" w:frame="1"/>
          <w:lang w:val="uk-UA"/>
        </w:rPr>
        <w:t xml:space="preserve"> виховного середовища.</w:t>
      </w:r>
    </w:p>
    <w:p w:rsidR="0077396B" w:rsidRPr="000561BB" w:rsidRDefault="0077396B" w:rsidP="00D3630D">
      <w:pPr>
        <w:pStyle w:val="32"/>
        <w:spacing w:after="0" w:line="360" w:lineRule="auto"/>
        <w:ind w:left="0" w:firstLine="851"/>
        <w:jc w:val="both"/>
        <w:rPr>
          <w:sz w:val="28"/>
          <w:szCs w:val="28"/>
          <w:lang w:val="uk-UA"/>
        </w:rPr>
      </w:pPr>
    </w:p>
    <w:p w:rsidR="0077396B" w:rsidRPr="00C2559D" w:rsidRDefault="00C2559D" w:rsidP="001538B9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Cs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caps/>
          <w:sz w:val="28"/>
          <w:szCs w:val="28"/>
          <w:lang w:val="uk-UA"/>
        </w:rPr>
        <w:t>ЛІТЕРАТУРА</w:t>
      </w:r>
    </w:p>
    <w:p w:rsidR="00C2559D" w:rsidRPr="00761DFE" w:rsidRDefault="00C2559D" w:rsidP="001538B9">
      <w:pPr>
        <w:pStyle w:val="a3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61DFE">
        <w:rPr>
          <w:rFonts w:ascii="Times New Roman" w:hAnsi="Times New Roman" w:cs="Times New Roman"/>
          <w:sz w:val="28"/>
          <w:szCs w:val="28"/>
          <w:lang w:val="uk-UA"/>
        </w:rPr>
        <w:t>Бех</w:t>
      </w:r>
      <w:proofErr w:type="spellEnd"/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 І.Д. Інваріанти особистісно-орієнтованого підходу до виховання дитини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І. Д.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Бех</w:t>
      </w:r>
      <w:proofErr w:type="spellEnd"/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 // Початкова школа. – 2001. – № 1. – С. 3-7.</w:t>
      </w:r>
    </w:p>
    <w:p w:rsidR="00C2559D" w:rsidRPr="00761DFE" w:rsidRDefault="00C2559D" w:rsidP="001538B9">
      <w:pPr>
        <w:pStyle w:val="a3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Бойко А.М. Оновлена парадигма виховання: шляхи реалізації. Підготовка вчителя до формування </w:t>
      </w:r>
      <w:proofErr w:type="spellStart"/>
      <w:r w:rsidRPr="00761DFE">
        <w:rPr>
          <w:rFonts w:ascii="Times New Roman" w:hAnsi="Times New Roman" w:cs="Times New Roman"/>
          <w:sz w:val="28"/>
          <w:szCs w:val="28"/>
          <w:lang w:val="uk-UA"/>
        </w:rPr>
        <w:t>виховуючих</w:t>
      </w:r>
      <w:proofErr w:type="spellEnd"/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 відносин з учнями: </w:t>
      </w:r>
      <w:r w:rsidRPr="00643425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761DFE">
        <w:rPr>
          <w:rFonts w:ascii="Times New Roman" w:hAnsi="Times New Roman" w:cs="Times New Roman"/>
          <w:sz w:val="28"/>
          <w:szCs w:val="28"/>
          <w:lang w:val="uk-UA"/>
        </w:rPr>
        <w:t>Навч.-метод</w:t>
      </w:r>
      <w:proofErr w:type="spellEnd"/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. посібник для вчителів шкіл, викладачів, </w:t>
      </w:r>
      <w:proofErr w:type="spellStart"/>
      <w:r w:rsidRPr="00761DFE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. пед. </w:t>
      </w:r>
      <w:proofErr w:type="spellStart"/>
      <w:r w:rsidRPr="00761DFE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61DFE">
        <w:rPr>
          <w:rFonts w:ascii="Times New Roman" w:hAnsi="Times New Roman" w:cs="Times New Roman"/>
          <w:sz w:val="28"/>
          <w:szCs w:val="28"/>
          <w:lang w:val="uk-UA"/>
        </w:rPr>
        <w:t>акладів</w:t>
      </w:r>
      <w:r w:rsidRPr="00643425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А.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Бойко. - </w:t>
      </w:r>
      <w:r w:rsidRPr="00761DFE">
        <w:rPr>
          <w:rFonts w:ascii="Times New Roman" w:hAnsi="Times New Roman" w:cs="Times New Roman"/>
          <w:sz w:val="28"/>
          <w:szCs w:val="28"/>
          <w:lang w:val="uk-UA"/>
        </w:rPr>
        <w:t>Інс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титут змісту і методів навчання. </w:t>
      </w:r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 – К., 1996. – 232 с.</w:t>
      </w:r>
    </w:p>
    <w:p w:rsidR="00C2559D" w:rsidRPr="00761DFE" w:rsidRDefault="00C2559D" w:rsidP="001538B9">
      <w:pPr>
        <w:pStyle w:val="a3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61DFE">
        <w:rPr>
          <w:rFonts w:ascii="Times New Roman" w:hAnsi="Times New Roman" w:cs="Times New Roman"/>
          <w:sz w:val="28"/>
          <w:szCs w:val="28"/>
          <w:lang w:val="uk-UA"/>
        </w:rPr>
        <w:t>Бутенко</w:t>
      </w:r>
      <w:proofErr w:type="spellEnd"/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 В.Г. Умови формування педагогічної майстерності майбутнього вчителя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В. 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Бутенко</w:t>
      </w:r>
      <w:proofErr w:type="spellEnd"/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// Педагогіка і психологія формування творчої особистості: проблеми і пошуки: Зб. наук. праць. – Київ-Запоріжжя, 2002. – Вип. 22. – С. 172-175. </w:t>
      </w:r>
    </w:p>
    <w:p w:rsidR="00C2559D" w:rsidRPr="00AF5E11" w:rsidRDefault="00C2559D" w:rsidP="001538B9">
      <w:pPr>
        <w:pStyle w:val="a3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F5E11">
        <w:rPr>
          <w:rFonts w:ascii="Times New Roman" w:eastAsia="Calibri" w:hAnsi="Times New Roman" w:cs="Times New Roman"/>
          <w:sz w:val="28"/>
          <w:szCs w:val="28"/>
          <w:lang w:val="uk-UA"/>
        </w:rPr>
        <w:t>Гриньова</w:t>
      </w:r>
      <w:proofErr w:type="spellEnd"/>
      <w:r w:rsidRPr="00AF5E1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В. Методика викладання валеології: </w:t>
      </w:r>
      <w:proofErr w:type="spellStart"/>
      <w:r w:rsidRPr="00AF5E11">
        <w:rPr>
          <w:rFonts w:ascii="Times New Roman" w:eastAsia="Calibri" w:hAnsi="Times New Roman" w:cs="Times New Roman"/>
          <w:sz w:val="28"/>
          <w:szCs w:val="28"/>
          <w:lang w:val="uk-UA"/>
        </w:rPr>
        <w:t>Навч.-метод</w:t>
      </w:r>
      <w:proofErr w:type="spellEnd"/>
      <w:r w:rsidRPr="00AF5E1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F5E11">
        <w:rPr>
          <w:rFonts w:ascii="Times New Roman" w:eastAsia="Calibri" w:hAnsi="Times New Roman" w:cs="Times New Roman"/>
          <w:sz w:val="28"/>
          <w:szCs w:val="28"/>
          <w:lang w:val="uk-UA"/>
        </w:rPr>
        <w:t>посіб</w:t>
      </w:r>
      <w:proofErr w:type="spellEnd"/>
      <w:r w:rsidRPr="00AF5E11">
        <w:rPr>
          <w:rFonts w:ascii="Times New Roman" w:eastAsia="Calibri" w:hAnsi="Times New Roman" w:cs="Times New Roman"/>
          <w:sz w:val="28"/>
          <w:szCs w:val="28"/>
          <w:lang w:val="uk-UA"/>
        </w:rPr>
        <w:t>. /</w:t>
      </w:r>
      <w:r w:rsidR="0042678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В. </w:t>
      </w:r>
      <w:proofErr w:type="spellStart"/>
      <w:r w:rsidR="00426783">
        <w:rPr>
          <w:rFonts w:ascii="Times New Roman" w:eastAsia="Calibri" w:hAnsi="Times New Roman" w:cs="Times New Roman"/>
          <w:sz w:val="28"/>
          <w:szCs w:val="28"/>
          <w:lang w:val="uk-UA"/>
        </w:rPr>
        <w:t>Гриньова.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F5E1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Полтавський </w:t>
      </w:r>
      <w:proofErr w:type="spellStart"/>
      <w:r w:rsidRPr="00AF5E11">
        <w:rPr>
          <w:rFonts w:ascii="Times New Roman" w:eastAsia="Calibri" w:hAnsi="Times New Roman" w:cs="Times New Roman"/>
          <w:sz w:val="28"/>
          <w:szCs w:val="28"/>
          <w:lang w:val="uk-UA"/>
        </w:rPr>
        <w:t>держ</w:t>
      </w:r>
      <w:proofErr w:type="spellEnd"/>
      <w:r w:rsidRPr="00AF5E11">
        <w:rPr>
          <w:rFonts w:ascii="Times New Roman" w:eastAsia="Calibri" w:hAnsi="Times New Roman" w:cs="Times New Roman"/>
          <w:sz w:val="28"/>
          <w:szCs w:val="28"/>
          <w:lang w:val="uk-UA"/>
        </w:rPr>
        <w:t>. педагогічний ун-т імені В.Г.Короле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нка. – Полтава: АСМІ. – </w:t>
      </w:r>
      <w:r w:rsidRPr="00AF5E11">
        <w:rPr>
          <w:rFonts w:ascii="Times New Roman" w:eastAsia="Calibri" w:hAnsi="Times New Roman" w:cs="Times New Roman"/>
          <w:sz w:val="28"/>
          <w:szCs w:val="28"/>
          <w:lang w:val="uk-UA"/>
        </w:rPr>
        <w:t>2001. – 156 с.</w:t>
      </w:r>
    </w:p>
    <w:p w:rsidR="00C2559D" w:rsidRPr="00761DFE" w:rsidRDefault="00C2559D" w:rsidP="001538B9">
      <w:pPr>
        <w:pStyle w:val="a3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Кривошеєва Г.Л. Культура здоров’я особистості як соціально-педагогічна проблема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Г. Л. Кривошеєва </w:t>
      </w:r>
      <w:r w:rsidRPr="00761DFE">
        <w:rPr>
          <w:rFonts w:ascii="Times New Roman" w:hAnsi="Times New Roman" w:cs="Times New Roman"/>
          <w:sz w:val="28"/>
          <w:szCs w:val="28"/>
          <w:lang w:val="uk-UA"/>
        </w:rPr>
        <w:t>// Ш</w:t>
      </w:r>
      <w:r>
        <w:rPr>
          <w:rFonts w:ascii="Times New Roman" w:hAnsi="Times New Roman" w:cs="Times New Roman"/>
          <w:sz w:val="28"/>
          <w:szCs w:val="28"/>
          <w:lang w:val="uk-UA"/>
        </w:rPr>
        <w:t>лях освіти. – 2001. – № 1. – С. </w:t>
      </w:r>
      <w:r w:rsidRPr="00761DFE">
        <w:rPr>
          <w:rFonts w:ascii="Times New Roman" w:hAnsi="Times New Roman" w:cs="Times New Roman"/>
          <w:sz w:val="28"/>
          <w:szCs w:val="28"/>
          <w:lang w:val="uk-UA"/>
        </w:rPr>
        <w:t>35-37.</w:t>
      </w:r>
    </w:p>
    <w:p w:rsidR="00C2559D" w:rsidRDefault="00C2559D" w:rsidP="001538B9">
      <w:pPr>
        <w:pStyle w:val="a3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61DFE">
        <w:rPr>
          <w:rFonts w:ascii="Times New Roman" w:hAnsi="Times New Roman" w:cs="Times New Roman"/>
          <w:sz w:val="28"/>
          <w:szCs w:val="28"/>
          <w:lang w:val="uk-UA"/>
        </w:rPr>
        <w:t>Митчик</w:t>
      </w:r>
      <w:proofErr w:type="spellEnd"/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 О. Етапи формування </w:t>
      </w:r>
      <w:proofErr w:type="spellStart"/>
      <w:r w:rsidRPr="00761DFE">
        <w:rPr>
          <w:rFonts w:ascii="Times New Roman" w:hAnsi="Times New Roman" w:cs="Times New Roman"/>
          <w:sz w:val="28"/>
          <w:szCs w:val="28"/>
          <w:lang w:val="uk-UA"/>
        </w:rPr>
        <w:t>здоровязбережувальної</w:t>
      </w:r>
      <w:proofErr w:type="spellEnd"/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 компетенції в студентів вищих навчальних закладів/О. </w:t>
      </w:r>
      <w:proofErr w:type="spellStart"/>
      <w:r w:rsidRPr="00761DFE">
        <w:rPr>
          <w:rFonts w:ascii="Times New Roman" w:hAnsi="Times New Roman" w:cs="Times New Roman"/>
          <w:sz w:val="28"/>
          <w:szCs w:val="28"/>
          <w:lang w:val="uk-UA"/>
        </w:rPr>
        <w:t>Митчик</w:t>
      </w:r>
      <w:proofErr w:type="spellEnd"/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, О. </w:t>
      </w:r>
      <w:proofErr w:type="spellStart"/>
      <w:r w:rsidRPr="00761DFE">
        <w:rPr>
          <w:rFonts w:ascii="Times New Roman" w:hAnsi="Times New Roman" w:cs="Times New Roman"/>
          <w:sz w:val="28"/>
          <w:szCs w:val="28"/>
          <w:lang w:val="uk-UA"/>
        </w:rPr>
        <w:t>Сапожник</w:t>
      </w:r>
      <w:proofErr w:type="spellEnd"/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 // Фізичне виховання, спорт і культура у сучасному суспільстві: збірник наукових праць. – Луцьк.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61DFE">
        <w:rPr>
          <w:rFonts w:ascii="Times New Roman" w:hAnsi="Times New Roman" w:cs="Times New Roman"/>
          <w:sz w:val="28"/>
          <w:szCs w:val="28"/>
          <w:lang w:val="uk-UA"/>
        </w:rPr>
        <w:t>№3(15). – 2011.</w:t>
      </w:r>
      <w:r w:rsidR="00426783">
        <w:rPr>
          <w:rFonts w:ascii="Times New Roman" w:hAnsi="Times New Roman" w:cs="Times New Roman"/>
          <w:sz w:val="28"/>
          <w:szCs w:val="28"/>
          <w:lang w:val="uk-UA"/>
        </w:rPr>
        <w:t xml:space="preserve"> – С. 12-15.</w:t>
      </w:r>
    </w:p>
    <w:p w:rsidR="00201971" w:rsidRPr="00201971" w:rsidRDefault="00201971" w:rsidP="00201971">
      <w:pPr>
        <w:pStyle w:val="a3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Новикова Н.І. Проблема </w:t>
      </w:r>
      <w:proofErr w:type="spellStart"/>
      <w:r w:rsidRPr="00761DFE">
        <w:rPr>
          <w:rFonts w:ascii="Times New Roman" w:hAnsi="Times New Roman" w:cs="Times New Roman"/>
          <w:sz w:val="28"/>
          <w:szCs w:val="28"/>
          <w:lang w:val="uk-UA"/>
        </w:rPr>
        <w:t>валеологічного</w:t>
      </w:r>
      <w:proofErr w:type="spellEnd"/>
      <w:r w:rsidRPr="00761DFE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учнів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 Н. І. Новикова </w:t>
      </w:r>
      <w:r w:rsidRPr="00761DFE">
        <w:rPr>
          <w:rFonts w:ascii="Times New Roman" w:hAnsi="Times New Roman" w:cs="Times New Roman"/>
          <w:sz w:val="28"/>
          <w:szCs w:val="28"/>
          <w:lang w:val="uk-UA"/>
        </w:rPr>
        <w:t>// Педагогіка і психологія. – 1996. – № 2. – С. 103-107</w:t>
      </w:r>
    </w:p>
    <w:p w:rsidR="00C2559D" w:rsidRPr="00AF5E11" w:rsidRDefault="00C2559D" w:rsidP="00201971">
      <w:pPr>
        <w:pStyle w:val="a3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E11">
        <w:rPr>
          <w:rFonts w:ascii="Times New Roman" w:hAnsi="Times New Roman" w:cs="Times New Roman"/>
          <w:sz w:val="28"/>
          <w:szCs w:val="28"/>
          <w:lang w:val="uk-UA"/>
        </w:rPr>
        <w:t>Пащенко В. Моделі організації шкіл сприяння здоров`ю / В. Пащенко // Управління освітою. – 2009. – №20. – С. 24.</w:t>
      </w:r>
    </w:p>
    <w:p w:rsidR="00C2559D" w:rsidRPr="00B32162" w:rsidRDefault="00C2559D" w:rsidP="001538B9">
      <w:pPr>
        <w:pStyle w:val="a3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pacing w:val="-20"/>
          <w:sz w:val="28"/>
          <w:szCs w:val="28"/>
          <w:lang w:val="uk-UA"/>
        </w:rPr>
      </w:pPr>
      <w:proofErr w:type="spellStart"/>
      <w:r w:rsidRPr="00D53776">
        <w:rPr>
          <w:rFonts w:ascii="Times New Roman" w:hAnsi="Times New Roman" w:cs="Times New Roman"/>
          <w:sz w:val="28"/>
          <w:szCs w:val="28"/>
          <w:lang w:val="uk-UA"/>
        </w:rPr>
        <w:lastRenderedPageBreak/>
        <w:t>Сметанський</w:t>
      </w:r>
      <w:proofErr w:type="spellEnd"/>
      <w:r w:rsidRPr="00D53776">
        <w:rPr>
          <w:rFonts w:ascii="Times New Roman" w:hAnsi="Times New Roman" w:cs="Times New Roman"/>
          <w:sz w:val="28"/>
          <w:szCs w:val="28"/>
          <w:lang w:val="uk-UA"/>
        </w:rPr>
        <w:t xml:space="preserve"> М. Шляхи удосконалення педагогічної підготовки майбутніх вчителів</w:t>
      </w:r>
      <w:r w:rsidRPr="00B32162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/ </w:t>
      </w:r>
      <w:r w:rsidRPr="00B32162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Pr="00B32162">
        <w:rPr>
          <w:rFonts w:ascii="Times New Roman" w:hAnsi="Times New Roman" w:cs="Times New Roman"/>
          <w:sz w:val="28"/>
          <w:szCs w:val="28"/>
          <w:lang w:val="uk-UA"/>
        </w:rPr>
        <w:t>Сметанський</w:t>
      </w:r>
      <w:proofErr w:type="spellEnd"/>
      <w:r w:rsidRPr="00B32162">
        <w:rPr>
          <w:rFonts w:ascii="Times New Roman" w:hAnsi="Times New Roman" w:cs="Times New Roman"/>
          <w:sz w:val="28"/>
          <w:szCs w:val="28"/>
          <w:lang w:val="uk-UA"/>
        </w:rPr>
        <w:t xml:space="preserve"> // Шлях освіти</w:t>
      </w:r>
      <w:r w:rsidRPr="00B32162">
        <w:rPr>
          <w:rFonts w:ascii="Times New Roman" w:hAnsi="Times New Roman" w:cs="Times New Roman"/>
          <w:spacing w:val="-20"/>
          <w:sz w:val="28"/>
          <w:szCs w:val="28"/>
          <w:lang w:val="uk-UA"/>
        </w:rPr>
        <w:t>. – 2002. – № 4. – С. 36-39.</w:t>
      </w:r>
    </w:p>
    <w:p w:rsidR="000D493D" w:rsidRDefault="000D493D" w:rsidP="000561BB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3630D" w:rsidRPr="0053275B" w:rsidRDefault="00D3630D" w:rsidP="009F693F">
      <w:pPr>
        <w:spacing w:line="360" w:lineRule="auto"/>
        <w:ind w:right="-14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275B">
        <w:rPr>
          <w:rFonts w:ascii="Times New Roman" w:hAnsi="Times New Roman" w:cs="Times New Roman"/>
          <w:b/>
          <w:sz w:val="28"/>
          <w:szCs w:val="28"/>
          <w:lang w:val="uk-UA"/>
        </w:rPr>
        <w:t>РЕЗЮМЕ</w:t>
      </w:r>
    </w:p>
    <w:p w:rsidR="009F693F" w:rsidRPr="009F693F" w:rsidRDefault="009F693F" w:rsidP="009F693F">
      <w:pPr>
        <w:pStyle w:val="a3"/>
        <w:spacing w:after="0" w:line="240" w:lineRule="auto"/>
        <w:ind w:left="0" w:firstLine="708"/>
        <w:jc w:val="both"/>
        <w:rPr>
          <w:rFonts w:ascii="Times New Roman" w:hAnsi="Times New Roman" w:cs="Times New Roman"/>
          <w:smallCap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C54242">
        <w:rPr>
          <w:rFonts w:ascii="Times New Roman" w:hAnsi="Times New Roman" w:cs="Times New Roman"/>
          <w:sz w:val="28"/>
          <w:szCs w:val="28"/>
          <w:lang w:val="uk-UA"/>
        </w:rPr>
        <w:t> М. </w:t>
      </w:r>
      <w:r w:rsidR="00D3630D">
        <w:rPr>
          <w:rFonts w:ascii="Times New Roman" w:hAnsi="Times New Roman" w:cs="Times New Roman"/>
          <w:sz w:val="28"/>
          <w:szCs w:val="28"/>
        </w:rPr>
        <w:t>Кондратюк</w:t>
      </w:r>
      <w:r w:rsidR="00C54242">
        <w:rPr>
          <w:rFonts w:ascii="Times New Roman" w:hAnsi="Times New Roman" w:cs="Times New Roman"/>
          <w:sz w:val="28"/>
          <w:szCs w:val="28"/>
          <w:lang w:val="uk-UA"/>
        </w:rPr>
        <w:t>, О. В. Король</w:t>
      </w:r>
      <w:r w:rsidR="00D3630D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Подготовка будущих специалистов начального образования в высших учебных заведениях к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здоровьесохранению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учащихся.</w:t>
      </w:r>
    </w:p>
    <w:p w:rsidR="004F15EA" w:rsidRPr="002625E0" w:rsidRDefault="00D3630D" w:rsidP="004F15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D3630D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>В статье рассматривается проблема подготовки будущих специалистов начального образования к сохранению, укреплению здоровья и форм</w:t>
      </w:r>
      <w:r w:rsidR="009F693F" w:rsidRPr="00FC410C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>ированию здорового образа жизни</w:t>
      </w:r>
      <w:r w:rsidRPr="00D3630D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 xml:space="preserve"> младших школьников. Авторы видят ее решение путем вв</w:t>
      </w:r>
      <w:r w:rsidR="009F693F" w:rsidRPr="00FC410C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>едения</w:t>
      </w:r>
      <w:r w:rsidRPr="00D3630D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 xml:space="preserve"> в учебный процесс ВУЗа активных форм </w:t>
      </w:r>
      <w:r w:rsidR="00426783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uk-UA"/>
        </w:rPr>
        <w:t xml:space="preserve">і </w:t>
      </w:r>
      <w:proofErr w:type="spellStart"/>
      <w:r w:rsidR="00426783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uk-UA"/>
        </w:rPr>
        <w:t>методов</w:t>
      </w:r>
      <w:proofErr w:type="spellEnd"/>
      <w:r w:rsidR="009F693F" w:rsidRPr="00FC410C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>обучения, к</w:t>
      </w:r>
      <w:r w:rsidRPr="00D3630D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 xml:space="preserve">оторые формируют и развивают </w:t>
      </w:r>
      <w:proofErr w:type="spellStart"/>
      <w:r w:rsidRPr="00D3630D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>здоровь</w:t>
      </w:r>
      <w:r w:rsidR="009F693F" w:rsidRPr="00FC410C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>есберегающую</w:t>
      </w:r>
      <w:proofErr w:type="spellEnd"/>
      <w:r w:rsidRPr="00D3630D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 xml:space="preserve"> компетентность будущего учителя начальных классов. </w:t>
      </w:r>
    </w:p>
    <w:p w:rsidR="00D3630D" w:rsidRPr="00D3630D" w:rsidRDefault="00D3630D" w:rsidP="00D3630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</w:pPr>
      <w:r w:rsidRPr="00D3630D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 xml:space="preserve">Перспективными направлениями для научных </w:t>
      </w:r>
      <w:r w:rsidR="009F693F" w:rsidRPr="00FC410C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>исследований</w:t>
      </w:r>
      <w:r w:rsidRPr="00D3630D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 xml:space="preserve"> авторы считают освещение особенностей подготовки будущих учителей начальных классов к созданию </w:t>
      </w:r>
      <w:proofErr w:type="spellStart"/>
      <w:r w:rsidRPr="00D3630D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>здоровь</w:t>
      </w:r>
      <w:r w:rsidR="009F693F" w:rsidRPr="00FC410C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>есберегающей</w:t>
      </w:r>
      <w:proofErr w:type="spellEnd"/>
      <w:r w:rsidRPr="00D3630D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 xml:space="preserve"> воспитательной среды.</w:t>
      </w:r>
    </w:p>
    <w:p w:rsidR="00D3630D" w:rsidRPr="00D3630D" w:rsidRDefault="00D3630D" w:rsidP="00D3630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uk-UA"/>
        </w:rPr>
      </w:pPr>
      <w:r w:rsidRPr="00D3630D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 xml:space="preserve">Ключевые слова: будущие специалисты начального образования, </w:t>
      </w:r>
      <w:proofErr w:type="spellStart"/>
      <w:r w:rsidRPr="00D3630D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>здоровье</w:t>
      </w:r>
      <w:r w:rsidR="009F693F" w:rsidRPr="00FC410C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>сберегающее</w:t>
      </w:r>
      <w:proofErr w:type="spellEnd"/>
      <w:r w:rsidRPr="00D3630D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 xml:space="preserve"> воспитания, младшие школьники, формы</w:t>
      </w:r>
      <w:r w:rsidR="00E33DA3" w:rsidRPr="00E33DA3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 xml:space="preserve"> и методы</w:t>
      </w:r>
      <w:r w:rsidR="009F693F" w:rsidRPr="00FC410C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 xml:space="preserve"> обучения.</w:t>
      </w:r>
    </w:p>
    <w:p w:rsidR="00D3630D" w:rsidRDefault="00D3630D" w:rsidP="00D3630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FC410C" w:rsidRPr="00C54242" w:rsidRDefault="00FC410C" w:rsidP="00FC410C">
      <w:pPr>
        <w:ind w:left="-284" w:right="-143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C54242">
        <w:rPr>
          <w:rFonts w:ascii="Times New Roman" w:hAnsi="Times New Roman" w:cs="Times New Roman"/>
          <w:b/>
          <w:sz w:val="28"/>
          <w:szCs w:val="28"/>
          <w:lang w:val="en-US"/>
        </w:rPr>
        <w:t>SUMMARY</w:t>
      </w:r>
    </w:p>
    <w:p w:rsidR="004F15EA" w:rsidRPr="00C54242" w:rsidRDefault="00FC410C" w:rsidP="004F15E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0A4E3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S. M. </w:t>
      </w:r>
      <w:proofErr w:type="spellStart"/>
      <w:r w:rsidRPr="000A4E3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Kondratiuk</w:t>
      </w:r>
      <w:proofErr w:type="spellEnd"/>
      <w:r w:rsidR="00C54242" w:rsidRPr="000A4E3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 O. V. </w:t>
      </w:r>
      <w:proofErr w:type="spellStart"/>
      <w:r w:rsidR="00C54242" w:rsidRPr="000A4E3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Korol</w:t>
      </w:r>
      <w:r w:rsidRPr="000A4E3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="004F15EA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Preparation</w:t>
      </w:r>
      <w:proofErr w:type="spellEnd"/>
      <w:r w:rsidR="004F15EA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of the future </w:t>
      </w:r>
      <w:r w:rsidR="00C54242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specialists </w:t>
      </w:r>
      <w:r w:rsidR="004F15EA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of primary </w:t>
      </w:r>
      <w:r w:rsidR="00A71E9B" w:rsidRPr="00A71E9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school</w:t>
      </w:r>
      <w:r w:rsidR="004F15EA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in </w:t>
      </w:r>
      <w:r w:rsidR="00C54242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higher educational institutions </w:t>
      </w:r>
      <w:r w:rsidR="004F15EA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to </w:t>
      </w:r>
      <w:r w:rsidR="00C54242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health preservation</w:t>
      </w:r>
      <w:r w:rsid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of </w:t>
      </w:r>
      <w:r w:rsidR="00C54242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students</w:t>
      </w:r>
      <w:r w:rsidR="004F15EA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4F15EA" w:rsidRPr="00C54242" w:rsidRDefault="004F15EA" w:rsidP="004F15E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 problem of </w:t>
      </w:r>
      <w:r w:rsidR="00C54242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preparation </w:t>
      </w: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of future specialists of primary </w:t>
      </w:r>
      <w:r w:rsidR="00A71E9B" w:rsidRPr="00A71E9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school</w:t>
      </w: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to preserve, </w:t>
      </w:r>
      <w:r w:rsidR="00C54242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strengthen </w:t>
      </w: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health and </w:t>
      </w:r>
      <w:r w:rsidR="00C54242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forming </w:t>
      </w: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healthy lifestyles </w:t>
      </w:r>
      <w:r w:rsid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 junior</w:t>
      </w: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students</w:t>
      </w:r>
      <w:r w:rsid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is considered in the article</w:t>
      </w: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The authors see its solution by introducing i</w:t>
      </w:r>
      <w:r w:rsid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 the educational process of</w:t>
      </w:r>
      <w:r w:rsidR="00C54242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higher educational institutions</w:t>
      </w: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active forms of teaching meth</w:t>
      </w:r>
      <w:r w:rsidR="00512A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ods that foster and develop the</w:t>
      </w:r>
      <w:r w:rsidR="00512A1B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health preservation </w:t>
      </w: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competence of</w:t>
      </w:r>
      <w:r w:rsidR="00512A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future</w:t>
      </w: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primary school teachers. Vocational training of the future teachers of </w:t>
      </w:r>
      <w:r w:rsidR="00512A1B" w:rsidRPr="00512A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primary school </w:t>
      </w: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for </w:t>
      </w:r>
      <w:r w:rsidR="00512A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health </w:t>
      </w:r>
      <w:r w:rsidR="00512A1B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preservation</w:t>
      </w:r>
      <w:r w:rsidR="00512A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education helps to </w:t>
      </w: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creat</w:t>
      </w:r>
      <w:r w:rsidR="00512A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 students' motivation</w:t>
      </w: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based on the positive interests and needs of the person for </w:t>
      </w:r>
      <w:r w:rsidR="00512A1B" w:rsidRPr="00512A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solicitous attitude</w:t>
      </w:r>
      <w:r w:rsidR="00512A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to</w:t>
      </w: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children's health and permanent preservation and strengthening of their own health.</w:t>
      </w:r>
    </w:p>
    <w:p w:rsidR="004F15EA" w:rsidRPr="00C54242" w:rsidRDefault="00512A1B" w:rsidP="004F15E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</w:t>
      </w: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uthors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consider</w:t>
      </w:r>
      <w:r w:rsidR="00882D3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that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the perspective</w:t>
      </w:r>
      <w:r w:rsidR="004F15EA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areas for research</w:t>
      </w:r>
      <w:r w:rsidR="00882D3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are </w:t>
      </w:r>
      <w:r w:rsidR="00882D36" w:rsidRPr="00882D3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contemplation</w:t>
      </w:r>
      <w:r w:rsidR="004F15EA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features </w:t>
      </w:r>
      <w:r w:rsidR="00882D3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 v</w:t>
      </w:r>
      <w:r w:rsidR="00882D36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ocational </w:t>
      </w:r>
      <w:r w:rsidR="004F15EA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training of future </w:t>
      </w:r>
      <w:r w:rsidR="00882D3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primary</w:t>
      </w:r>
      <w:r w:rsidR="004F15EA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school tea</w:t>
      </w:r>
      <w:r w:rsidR="00882D3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chers to the creation of health </w:t>
      </w:r>
      <w:r w:rsidR="00882D36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preservation</w:t>
      </w:r>
      <w:r w:rsidR="004F15EA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environment.</w:t>
      </w:r>
    </w:p>
    <w:p w:rsidR="00FC410C" w:rsidRPr="00E33DA3" w:rsidRDefault="004F15EA" w:rsidP="004F15E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bookmarkStart w:id="0" w:name="_GoBack"/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Keywords: future specialists of primary </w:t>
      </w:r>
      <w:r w:rsidR="00E33DA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school</w:t>
      </w: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</w:t>
      </w:r>
      <w:r w:rsidR="00E33DA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health </w:t>
      </w:r>
      <w:r w:rsidR="00E33DA3"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preservationeducation</w:t>
      </w:r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bookmarkEnd w:id="0"/>
      <w:r w:rsidRPr="00C542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junior </w:t>
      </w:r>
      <w:r w:rsidR="00E33DA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students,</w:t>
      </w:r>
      <w:r w:rsidR="00E33DA3" w:rsidRPr="00E33DA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forms and methods of teaching.</w:t>
      </w:r>
    </w:p>
    <w:sectPr w:rsidR="00FC410C" w:rsidRPr="00E33DA3" w:rsidSect="000D49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840DA"/>
    <w:multiLevelType w:val="hybridMultilevel"/>
    <w:tmpl w:val="07E2D5F4"/>
    <w:lvl w:ilvl="0" w:tplc="6874835C">
      <w:start w:val="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07601624"/>
    <w:multiLevelType w:val="multilevel"/>
    <w:tmpl w:val="C86A2AF6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4C9A02C3"/>
    <w:multiLevelType w:val="multilevel"/>
    <w:tmpl w:val="F6748C6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689B3F27"/>
    <w:multiLevelType w:val="hybridMultilevel"/>
    <w:tmpl w:val="D98C53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7396B"/>
    <w:rsid w:val="00032085"/>
    <w:rsid w:val="000561BB"/>
    <w:rsid w:val="000A4E32"/>
    <w:rsid w:val="000D493D"/>
    <w:rsid w:val="00103A3C"/>
    <w:rsid w:val="00127C2C"/>
    <w:rsid w:val="001538B9"/>
    <w:rsid w:val="00165FDE"/>
    <w:rsid w:val="00175924"/>
    <w:rsid w:val="00201971"/>
    <w:rsid w:val="0020741C"/>
    <w:rsid w:val="002625E0"/>
    <w:rsid w:val="002919E6"/>
    <w:rsid w:val="00330256"/>
    <w:rsid w:val="00426783"/>
    <w:rsid w:val="00474A67"/>
    <w:rsid w:val="00477717"/>
    <w:rsid w:val="00481085"/>
    <w:rsid w:val="004F1262"/>
    <w:rsid w:val="004F15EA"/>
    <w:rsid w:val="00512A1B"/>
    <w:rsid w:val="0063147E"/>
    <w:rsid w:val="00667BCF"/>
    <w:rsid w:val="006A0671"/>
    <w:rsid w:val="006A5703"/>
    <w:rsid w:val="00726370"/>
    <w:rsid w:val="00737497"/>
    <w:rsid w:val="00740A15"/>
    <w:rsid w:val="0074585B"/>
    <w:rsid w:val="0077396B"/>
    <w:rsid w:val="007B43CA"/>
    <w:rsid w:val="00814991"/>
    <w:rsid w:val="0082291F"/>
    <w:rsid w:val="00836403"/>
    <w:rsid w:val="00855167"/>
    <w:rsid w:val="00882D36"/>
    <w:rsid w:val="00887110"/>
    <w:rsid w:val="00994591"/>
    <w:rsid w:val="009F693F"/>
    <w:rsid w:val="00A71E9B"/>
    <w:rsid w:val="00A75D3A"/>
    <w:rsid w:val="00AD3CCE"/>
    <w:rsid w:val="00B01CB5"/>
    <w:rsid w:val="00BE4947"/>
    <w:rsid w:val="00C2559D"/>
    <w:rsid w:val="00C25B53"/>
    <w:rsid w:val="00C37C70"/>
    <w:rsid w:val="00C54242"/>
    <w:rsid w:val="00C878BD"/>
    <w:rsid w:val="00CC467C"/>
    <w:rsid w:val="00CF071A"/>
    <w:rsid w:val="00D3630D"/>
    <w:rsid w:val="00D806CA"/>
    <w:rsid w:val="00DB6ADE"/>
    <w:rsid w:val="00E33DA3"/>
    <w:rsid w:val="00EA5A7A"/>
    <w:rsid w:val="00F12989"/>
    <w:rsid w:val="00F52164"/>
    <w:rsid w:val="00FC41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493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396B"/>
    <w:pPr>
      <w:ind w:left="720"/>
      <w:contextualSpacing/>
    </w:pPr>
    <w:rPr>
      <w:rFonts w:eastAsiaTheme="minorHAnsi"/>
      <w:lang w:eastAsia="en-US"/>
    </w:rPr>
  </w:style>
  <w:style w:type="character" w:customStyle="1" w:styleId="3">
    <w:name w:val="Основной текст (3)_"/>
    <w:basedOn w:val="a0"/>
    <w:link w:val="30"/>
    <w:rsid w:val="0077396B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31">
    <w:name w:val="Основной текст (3) + Курсив"/>
    <w:basedOn w:val="3"/>
    <w:rsid w:val="0077396B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24"/>
      <w:szCs w:val="24"/>
      <w:shd w:val="clear" w:color="auto" w:fill="FFFFFF"/>
      <w:lang w:val="uk-UA" w:eastAsia="uk-UA" w:bidi="uk-UA"/>
    </w:rPr>
  </w:style>
  <w:style w:type="character" w:customStyle="1" w:styleId="4">
    <w:name w:val="Основной текст (4)_"/>
    <w:basedOn w:val="a0"/>
    <w:link w:val="40"/>
    <w:rsid w:val="0077396B"/>
    <w:rPr>
      <w:rFonts w:ascii="Times New Roman" w:eastAsia="Times New Roman" w:hAnsi="Times New Roman" w:cs="Times New Roman"/>
      <w:sz w:val="18"/>
      <w:szCs w:val="18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77396B"/>
    <w:pPr>
      <w:widowControl w:val="0"/>
      <w:shd w:val="clear" w:color="auto" w:fill="FFFFFF"/>
      <w:spacing w:after="0" w:line="440" w:lineRule="exact"/>
      <w:ind w:hanging="680"/>
      <w:jc w:val="both"/>
    </w:pPr>
    <w:rPr>
      <w:rFonts w:ascii="Times New Roman" w:eastAsia="Times New Roman" w:hAnsi="Times New Roman" w:cs="Times New Roman"/>
    </w:rPr>
  </w:style>
  <w:style w:type="paragraph" w:customStyle="1" w:styleId="40">
    <w:name w:val="Основной текст (4)"/>
    <w:basedOn w:val="a"/>
    <w:link w:val="4"/>
    <w:rsid w:val="0077396B"/>
    <w:pPr>
      <w:widowControl w:val="0"/>
      <w:shd w:val="clear" w:color="auto" w:fill="FFFFFF"/>
      <w:spacing w:after="0" w:line="317" w:lineRule="exact"/>
      <w:jc w:val="both"/>
    </w:pPr>
    <w:rPr>
      <w:rFonts w:ascii="Times New Roman" w:eastAsia="Times New Roman" w:hAnsi="Times New Roman" w:cs="Times New Roman"/>
      <w:sz w:val="18"/>
      <w:szCs w:val="18"/>
    </w:rPr>
  </w:style>
  <w:style w:type="character" w:customStyle="1" w:styleId="20pt">
    <w:name w:val="Основной текст (2) + Курсив;Интервал 0 pt"/>
    <w:basedOn w:val="a0"/>
    <w:rsid w:val="0077396B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10"/>
      <w:w w:val="100"/>
      <w:position w:val="0"/>
      <w:sz w:val="24"/>
      <w:szCs w:val="24"/>
      <w:u w:val="none"/>
      <w:shd w:val="clear" w:color="auto" w:fill="FFFFFF"/>
      <w:lang w:val="uk-UA" w:eastAsia="uk-UA" w:bidi="uk-UA"/>
    </w:rPr>
  </w:style>
  <w:style w:type="paragraph" w:styleId="32">
    <w:name w:val="Body Text Indent 3"/>
    <w:basedOn w:val="a"/>
    <w:link w:val="33"/>
    <w:rsid w:val="000561BB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3">
    <w:name w:val="Основной текст с отступом 3 Знак"/>
    <w:basedOn w:val="a0"/>
    <w:link w:val="32"/>
    <w:rsid w:val="000561BB"/>
    <w:rPr>
      <w:rFonts w:ascii="Times New Roman" w:eastAsia="Times New Roman" w:hAnsi="Times New Roman" w:cs="Times New Roman"/>
      <w:sz w:val="16"/>
      <w:szCs w:val="16"/>
    </w:rPr>
  </w:style>
  <w:style w:type="paragraph" w:customStyle="1" w:styleId="Default">
    <w:name w:val="Default"/>
    <w:rsid w:val="000561BB"/>
    <w:pPr>
      <w:autoSpaceDE w:val="0"/>
      <w:autoSpaceDN w:val="0"/>
      <w:adjustRightInd w:val="0"/>
      <w:spacing w:after="0" w:line="240" w:lineRule="auto"/>
    </w:pPr>
    <w:rPr>
      <w:rFonts w:ascii="Georgia" w:eastAsia="Calibri" w:hAnsi="Georgia" w:cs="Georgia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D3630D"/>
  </w:style>
  <w:style w:type="paragraph" w:styleId="HTML">
    <w:name w:val="HTML Preformatted"/>
    <w:basedOn w:val="a"/>
    <w:link w:val="HTML0"/>
    <w:uiPriority w:val="99"/>
    <w:semiHidden/>
    <w:unhideWhenUsed/>
    <w:rsid w:val="00D3630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D3630D"/>
    <w:rPr>
      <w:rFonts w:ascii="Courier New" w:eastAsia="Times New Roman" w:hAnsi="Courier New" w:cs="Courier New"/>
      <w:sz w:val="20"/>
      <w:szCs w:val="20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10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1</Pages>
  <Words>2337</Words>
  <Characters>13323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38</cp:revision>
  <dcterms:created xsi:type="dcterms:W3CDTF">2015-10-07T09:21:00Z</dcterms:created>
  <dcterms:modified xsi:type="dcterms:W3CDTF">2017-04-04T13:23:00Z</dcterms:modified>
</cp:coreProperties>
</file>