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907447521"/>
        <w:docPartObj>
          <w:docPartGallery w:val="Cover Pages"/>
          <w:docPartUnique/>
        </w:docPartObj>
      </w:sdtPr>
      <w:sdtEndPr>
        <w:rPr>
          <w:rFonts w:ascii="Times New Roman" w:eastAsia="Calibri" w:hAnsi="Times New Roman" w:cs="Times New Roman"/>
          <w:b/>
          <w:sz w:val="28"/>
          <w:szCs w:val="28"/>
        </w:rPr>
      </w:sdtEndPr>
      <w:sdtContent>
        <w:p w:rsidR="00170C89" w:rsidRPr="0076088E" w:rsidRDefault="00170C89" w:rsidP="0076088E">
          <w:pPr>
            <w:ind w:left="-426"/>
            <w:rPr>
              <w:b/>
              <w:sz w:val="24"/>
              <w:szCs w:val="24"/>
            </w:rPr>
          </w:pPr>
          <w:r w:rsidRPr="0076088E">
            <w:rPr>
              <w:b/>
              <w:noProof/>
              <w:sz w:val="24"/>
              <w:szCs w:val="24"/>
              <w:lang w:eastAsia="uk-UA"/>
            </w:rPr>
            <mc:AlternateContent>
              <mc:Choice Requires="wpg">
                <w:drawing>
                  <wp:anchor distT="0" distB="0" distL="114300" distR="114300" simplePos="0" relativeHeight="251668480" behindDoc="0" locked="0" layoutInCell="0" allowOverlap="1" wp14:anchorId="2643BAF1" wp14:editId="0F677DC7">
                    <wp:simplePos x="0" y="0"/>
                    <wp:positionH relativeFrom="page">
                      <wp:align>right</wp:align>
                    </wp:positionH>
                    <wp:positionV relativeFrom="page">
                      <wp:align>top</wp:align>
                    </wp:positionV>
                    <wp:extent cx="3108960" cy="10058400"/>
                    <wp:effectExtent l="0" t="0" r="0" b="0"/>
                    <wp:wrapNone/>
                    <wp:docPr id="363"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08960" cy="10058400"/>
                              <a:chOff x="7329" y="0"/>
                              <a:chExt cx="4911" cy="15840"/>
                            </a:xfrm>
                          </wpg:grpSpPr>
                          <wpg:grpSp>
                            <wpg:cNvPr id="364" name="Group 364"/>
                            <wpg:cNvGrpSpPr>
                              <a:grpSpLocks/>
                            </wpg:cNvGrpSpPr>
                            <wpg:grpSpPr bwMode="auto">
                              <a:xfrm>
                                <a:off x="7344" y="0"/>
                                <a:ext cx="4896" cy="15840"/>
                                <a:chOff x="7560" y="0"/>
                                <a:chExt cx="4700" cy="15840"/>
                              </a:xfrm>
                            </wpg:grpSpPr>
                            <wps:wsp>
                              <wps:cNvPr id="365" name="Rectangle 365"/>
                              <wps:cNvSpPr>
                                <a:spLocks noChangeArrowheads="1"/>
                              </wps:cNvSpPr>
                              <wps:spPr bwMode="auto">
                                <a:xfrm>
                                  <a:off x="7755" y="0"/>
                                  <a:ext cx="4505" cy="15840"/>
                                </a:xfrm>
                                <a:prstGeom prst="rect">
                                  <a:avLst/>
                                </a:prstGeom>
                                <a:solidFill>
                                  <a:schemeClr val="accent3"/>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366" name="Rectangle 366" descr="Light vertical"/>
                              <wps:cNvSpPr>
                                <a:spLocks noChangeArrowheads="1"/>
                              </wps:cNvSpPr>
                              <wps:spPr bwMode="auto">
                                <a:xfrm>
                                  <a:off x="7560" y="8"/>
                                  <a:ext cx="195" cy="15825"/>
                                </a:xfrm>
                                <a:prstGeom prst="rect">
                                  <a:avLst/>
                                </a:prstGeom>
                                <a:pattFill prst="ltVert">
                                  <a:fgClr>
                                    <a:schemeClr val="accent3">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g:grpSp>
                          <wps:wsp>
                            <wps:cNvPr id="368" name="Rectangle 9"/>
                            <wps:cNvSpPr>
                              <a:spLocks noChangeArrowheads="1"/>
                            </wps:cNvSpPr>
                            <wps:spPr bwMode="auto">
                              <a:xfrm>
                                <a:off x="7329" y="10658"/>
                                <a:ext cx="4889" cy="4462"/>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rsidR="00067E7A" w:rsidRPr="005B1CF0" w:rsidRDefault="00067E7A">
                                  <w:pPr>
                                    <w:pStyle w:val="afc"/>
                                    <w:spacing w:line="360" w:lineRule="auto"/>
                                    <w:rPr>
                                      <w:b/>
                                      <w:color w:val="FFFFFF" w:themeColor="background1"/>
                                      <w:sz w:val="36"/>
                                      <w:szCs w:val="36"/>
                                      <w:lang w:val="uk-UA"/>
                                    </w:rPr>
                                  </w:pPr>
                                  <w:r w:rsidRPr="005B1CF0">
                                    <w:rPr>
                                      <w:b/>
                                      <w:color w:val="FFFFFF" w:themeColor="background1"/>
                                      <w:sz w:val="36"/>
                                      <w:szCs w:val="36"/>
                                      <w:lang w:val="uk-UA"/>
                                    </w:rPr>
                                    <w:t>Суми - 2017</w:t>
                                  </w:r>
                                </w:p>
                              </w:txbxContent>
                            </wps:txbx>
                            <wps:bodyPr rot="0" vert="horz" wrap="square" lIns="365760" tIns="182880" rIns="182880" bIns="182880" anchor="b" anchorCtr="0" upright="1">
                              <a:noAutofit/>
                            </wps:bodyPr>
                          </wps:wsp>
                        </wpg:wgp>
                      </a:graphicData>
                    </a:graphic>
                    <wp14:sizeRelH relativeFrom="page">
                      <wp14:pctWidth>0</wp14:pctWidth>
                    </wp14:sizeRelH>
                    <wp14:sizeRelV relativeFrom="page">
                      <wp14:pctHeight>100000</wp14:pctHeight>
                    </wp14:sizeRelV>
                  </wp:anchor>
                </w:drawing>
              </mc:Choice>
              <mc:Fallback>
                <w:pict>
                  <v:group id="Группа 14" o:spid="_x0000_s1026" style="position:absolute;left:0;text-align:left;margin-left:193.6pt;margin-top:0;width:244.8pt;height:11in;z-index:251668480;mso-height-percent:1000;mso-position-horizontal:right;mso-position-horizontal-relative:page;mso-position-vertical:top;mso-position-vertical-relative:page;mso-height-percent:1000" coordorigin="7329" coordsize="4911,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" o:allowincell="f">
                    <v:group id="Group 364" o:spid="_x0000_s1027" style="position:absolute;left:7344;width:4896;height:15840" coordorigin="7560" coordsize="4700,158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QXHsYAAADcAAAADwAAAGRycy9kb3ducmV2LnhtbESPQWvCQBSE7wX/w/IK&#10;3ppNtA2SZhWRKh5CoSqU3h7ZZxLMvg3ZbRL/fbdQ6HGYmW+YfDOZVgzUu8aygiSKQRCXVjdcKbic&#10;908rEM4ja2wtk4I7OdisZw85ZtqO/EHDyVciQNhlqKD2vsukdGVNBl1kO+LgXW1v0AfZV1L3OAa4&#10;aeUijlNpsOGwUGNHu5rK2+nbKDiMOG6XydtQ3K67+9f55f2zSEip+eO0fQXhafL/4b/2UStYps/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E5BcexgAAANwA&#10;AAAPAAAAAAAAAAAAAAAAAKoCAABkcnMvZG93bnJldi54bWxQSwUGAAAAAAQABAD6AAAAnQMAAAAA&#10;">
                      <v:rect id="Rectangle 365" o:spid="_x0000_s1028" style="position:absolute;left:7755;width:4505;height:15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yVMMcA&#10;AADcAAAADwAAAGRycy9kb3ducmV2LnhtbESPT2vCQBTE7wW/w/IKXopuqhhCzEakIvQPHtRWPD6y&#10;r0kw+zZkV4399N2C0OMwM79hskVvGnGhztWWFTyPIxDEhdU1lwo+9+tRAsJ5ZI2NZVJwIweLfPCQ&#10;Yartlbd02flSBAi7FBVU3replK6oyKAb25Y4eN+2M+iD7EqpO7wGuGnkJIpiabDmsFBhSy8VFafd&#10;2Sgo3lfu52l12Gw+zFd83J+S6O2YKDV87JdzEJ56/x++t1+1gmk8g78z4QjI/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MlTDHAAAA3AAAAA8AAAAAAAAAAAAAAAAAmAIAAGRy&#10;cy9kb3ducmV2LnhtbFBLBQYAAAAABAAEAPUAAACMAwAAAAA=&#10;" fillcolor="#9bbb59 [3206]" stroked="f" strokecolor="#d8d8d8"/>
                      <v:rect id="Rectangle 366" o:spid="_x0000_s1029" alt="Light vertical" style="position:absolute;left:7560;top:8;width:195;height:158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pC6cQA&#10;AADcAAAADwAAAGRycy9kb3ducmV2LnhtbESPQUsDMRSE74L/ITzBm81qMci2aRGpqPTSVvH82Lxu&#10;lm5eluTZrv56Iwg9DjPzDTNfjqFXR0q5i2zhdlKBIm6i67i18PH+fPMAKguywz4yWfimDMvF5cUc&#10;axdPvKXjTlpVIJxrtOBFhlrr3HgKmCdxIC7ePqaAUmRqtUt4KvDQ67uqMjpgx2XB40BPnprD7itY&#10;+JT12/3msK6SefmZbrystmhW1l5fjY8zUEKjnMP/7VdnYWoM/J0pR0A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aQunEAAAA3AAAAA8AAAAAAAAAAAAAAAAAmAIAAGRycy9k&#10;b3ducmV2LnhtbFBLBQYAAAAABAAEAPUAAACJAwAAAAA=&#10;" fillcolor="#9bbb59 [3206]" stroked="f" strokecolor="white" strokeweight="1pt">
                        <v:fill r:id="rId10" o:title="" opacity="52428f" color2="white [3212]" o:opacity2="52428f" type="pattern"/>
                        <v:shadow color="#d8d8d8" offset="3pt,3pt"/>
                      </v:rect>
                    </v:group>
                    <v:rect id="Rectangle 9" o:spid="_x0000_s1030" style="position:absolute;left:7329;top:10658;width:4889;height:4462;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JacEA&#10;AADcAAAADwAAAGRycy9kb3ducmV2LnhtbERPW2vCMBR+F/wP4Qi+aTpl4qpRRBG2gYiXvR+aY1vX&#10;nMQmq92/Nw+Cjx/ffb5sTSUaqn1pWcHbMAFBnFldcq7gfNoOpiB8QNZYWSYF/+Rhueh25phqe+cD&#10;NceQixjCPkUFRQguldJnBRn0Q+uII3extcEQYZ1LXeM9hptKjpJkIg2WHBsKdLQuKPs9/hkFcte4&#10;n+31Izkf3Gb/5b6vt3fcKNXvtasZiEBteImf7k+tYDyJa+OZeATk4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SWnBAAAA3AAAAA8AAAAAAAAAAAAAAAAAmAIAAGRycy9kb3du&#10;cmV2LnhtbFBLBQYAAAAABAAEAPUAAACGAwAAAAA=&#10;" filled="f" stroked="f" strokecolor="white" strokeweight="1pt">
                      <v:fill opacity="52428f"/>
                      <v:shadow color="#d8d8d8" offset="3pt,3pt"/>
                      <v:textbox inset="28.8pt,14.4pt,14.4pt,14.4pt">
                        <w:txbxContent>
                          <w:p w:rsidR="00067E7A" w:rsidRPr="005B1CF0" w:rsidRDefault="00067E7A">
                            <w:pPr>
                              <w:pStyle w:val="afc"/>
                              <w:spacing w:line="360" w:lineRule="auto"/>
                              <w:rPr>
                                <w:b/>
                                <w:color w:val="FFFFFF" w:themeColor="background1"/>
                                <w:sz w:val="36"/>
                                <w:szCs w:val="36"/>
                                <w:lang w:val="uk-UA"/>
                              </w:rPr>
                            </w:pPr>
                            <w:r w:rsidRPr="005B1CF0">
                              <w:rPr>
                                <w:b/>
                                <w:color w:val="FFFFFF" w:themeColor="background1"/>
                                <w:sz w:val="36"/>
                                <w:szCs w:val="36"/>
                                <w:lang w:val="uk-UA"/>
                              </w:rPr>
                              <w:t>Суми - 2017</w:t>
                            </w:r>
                          </w:p>
                        </w:txbxContent>
                      </v:textbox>
                    </v:rect>
                    <w10:wrap anchorx="page" anchory="page"/>
                  </v:group>
                </w:pict>
              </mc:Fallback>
            </mc:AlternateContent>
          </w:r>
          <w:r w:rsidR="0076088E" w:rsidRPr="0076088E">
            <w:rPr>
              <w:b/>
              <w:sz w:val="24"/>
              <w:szCs w:val="24"/>
            </w:rPr>
            <w:t>Прокопова Л., Лоза Т., Гвоздецька С., Рибалко П., Жуков В.</w:t>
          </w:r>
        </w:p>
        <w:p w:rsidR="00170C89" w:rsidRDefault="00493714">
          <w:pPr>
            <w:rPr>
              <w:rFonts w:ascii="Times New Roman" w:eastAsia="Calibri" w:hAnsi="Times New Roman" w:cs="Times New Roman"/>
              <w:b/>
              <w:sz w:val="28"/>
              <w:szCs w:val="28"/>
            </w:rPr>
          </w:pPr>
          <w:r>
            <w:rPr>
              <w:noProof/>
              <w:lang w:eastAsia="uk-UA"/>
            </w:rPr>
            <mc:AlternateContent>
              <mc:Choice Requires="wps">
                <w:drawing>
                  <wp:anchor distT="0" distB="0" distL="114300" distR="114300" simplePos="0" relativeHeight="251670528" behindDoc="0" locked="0" layoutInCell="0" allowOverlap="1" wp14:anchorId="5C16E0EE" wp14:editId="74BFF96D">
                    <wp:simplePos x="0" y="0"/>
                    <wp:positionH relativeFrom="page">
                      <wp:posOffset>400050</wp:posOffset>
                    </wp:positionH>
                    <wp:positionV relativeFrom="page">
                      <wp:posOffset>2419350</wp:posOffset>
                    </wp:positionV>
                    <wp:extent cx="6995160" cy="640080"/>
                    <wp:effectExtent l="0" t="0" r="15875" b="25400"/>
                    <wp:wrapNone/>
                    <wp:docPr id="362"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5160" cy="640080"/>
                            </a:xfrm>
                            <a:prstGeom prst="rect">
                              <a:avLst/>
                            </a:prstGeom>
                            <a:solidFill>
                              <a:schemeClr val="accent1"/>
                            </a:solidFill>
                            <a:ln w="12700">
                              <a:solidFill>
                                <a:schemeClr val="bg1"/>
                              </a:solidFill>
                              <a:miter lim="800000"/>
                              <a:headEnd/>
                              <a:tailEnd/>
                            </a:ln>
                            <a:extLst/>
                          </wps:spPr>
                          <wps:txbx>
                            <w:txbxContent>
                              <w:sdt>
                                <w:sdtPr>
                                  <w:rPr>
                                    <w:b/>
                                    <w:color w:val="auto"/>
                                    <w:w w:val="100"/>
                                    <w:sz w:val="48"/>
                                    <w:szCs w:val="48"/>
                                    <w:lang w:val="uk-UA"/>
                                  </w:rPr>
                                  <w:alias w:val="Название"/>
                                  <w:id w:val="-1847317940"/>
                                  <w:dataBinding w:prefixMappings="xmlns:ns0='http://schemas.openxmlformats.org/package/2006/metadata/core-properties' xmlns:ns1='http://purl.org/dc/elements/1.1/'" w:xpath="/ns0:coreProperties[1]/ns1:title[1]" w:storeItemID="{6C3C8BC8-F283-45AE-878A-BAB7291924A1}"/>
                                  <w:text/>
                                </w:sdtPr>
                                <w:sdtEndPr/>
                                <w:sdtContent>
                                  <w:p w:rsidR="00067E7A" w:rsidRPr="00493714" w:rsidRDefault="00067E7A" w:rsidP="00170C89">
                                    <w:pPr>
                                      <w:pStyle w:val="afc"/>
                                      <w:jc w:val="center"/>
                                      <w:rPr>
                                        <w:rFonts w:asciiTheme="majorHAnsi" w:eastAsiaTheme="majorEastAsia" w:hAnsiTheme="majorHAnsi" w:cstheme="majorBidi"/>
                                        <w:color w:val="FFFFFF" w:themeColor="background1"/>
                                        <w:sz w:val="48"/>
                                        <w:szCs w:val="48"/>
                                      </w:rPr>
                                    </w:pPr>
                                    <w:r w:rsidRPr="00493714">
                                      <w:rPr>
                                        <w:b/>
                                        <w:color w:val="auto"/>
                                        <w:w w:val="100"/>
                                        <w:sz w:val="48"/>
                                        <w:szCs w:val="48"/>
                                        <w:lang w:val="uk-UA"/>
                                      </w:rPr>
                                      <w:t xml:space="preserve">Наскрізна програма практик для студентів спеціальності 014.11 Середня освіта.  Фізична культура </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id="Прямоугольник 16" o:spid="_x0000_s1031" style="position:absolute;margin-left:31.5pt;margin-top:190.5pt;width:550.8pt;height:50.4pt;z-index:251670528;visibility:visible;mso-wrap-style:square;mso-width-percent:900;mso-height-percent:73;mso-wrap-distance-left:9pt;mso-wrap-distance-top:0;mso-wrap-distance-right:9pt;mso-wrap-distance-bottom:0;mso-position-horizontal:absolute;mso-position-horizontal-relative:page;mso-position-vertical:absolute;mso-position-vertical-relative:page;mso-width-percent:900;mso-height-percent: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" o:allowincell="f" fillcolor="#4f81bd [3204]" strokecolor="white [3212]" strokeweight="1pt">
                    <v:textbox style="mso-fit-shape-to-text:t" inset="14.4pt,,14.4pt">
                      <w:txbxContent>
                        <w:sdt>
                          <w:sdtPr>
                            <w:rPr>
                              <w:b/>
                              <w:color w:val="auto"/>
                              <w:w w:val="100"/>
                              <w:sz w:val="48"/>
                              <w:szCs w:val="48"/>
                              <w:lang w:val="uk-UA"/>
                            </w:rPr>
                            <w:alias w:val="Название"/>
                            <w:id w:val="-1847317940"/>
                            <w:dataBinding w:prefixMappings="xmlns:ns0='http://schemas.openxmlformats.org/package/2006/metadata/core-properties' xmlns:ns1='http://purl.org/dc/elements/1.1/'" w:xpath="/ns0:coreProperties[1]/ns1:title[1]" w:storeItemID="{6C3C8BC8-F283-45AE-878A-BAB7291924A1}"/>
                            <w:text/>
                          </w:sdtPr>
                          <w:sdtContent>
                            <w:p w:rsidR="00067E7A" w:rsidRPr="00493714" w:rsidRDefault="00067E7A" w:rsidP="00170C89">
                              <w:pPr>
                                <w:pStyle w:val="afc"/>
                                <w:jc w:val="center"/>
                                <w:rPr>
                                  <w:rFonts w:asciiTheme="majorHAnsi" w:eastAsiaTheme="majorEastAsia" w:hAnsiTheme="majorHAnsi" w:cstheme="majorBidi"/>
                                  <w:color w:val="FFFFFF" w:themeColor="background1"/>
                                  <w:sz w:val="48"/>
                                  <w:szCs w:val="48"/>
                                </w:rPr>
                              </w:pPr>
                              <w:r w:rsidRPr="00493714">
                                <w:rPr>
                                  <w:b/>
                                  <w:color w:val="auto"/>
                                  <w:w w:val="100"/>
                                  <w:sz w:val="48"/>
                                  <w:szCs w:val="48"/>
                                  <w:lang w:val="uk-UA"/>
                                </w:rPr>
                                <w:t xml:space="preserve">Наскрізна програма практик для студентів спеціальності 014.11 Середня освіта.  Фізична культура </w:t>
                              </w:r>
                            </w:p>
                          </w:sdtContent>
                        </w:sdt>
                      </w:txbxContent>
                    </v:textbox>
                    <w10:wrap anchorx="page" anchory="page"/>
                  </v:rect>
                </w:pict>
              </mc:Fallback>
            </mc:AlternateContent>
          </w:r>
          <w:r w:rsidR="00E26A81">
            <w:rPr>
              <w:rFonts w:ascii="Times New Roman" w:eastAsia="Calibri" w:hAnsi="Times New Roman" w:cs="Times New Roman"/>
              <w:b/>
              <w:noProof/>
              <w:sz w:val="28"/>
              <w:szCs w:val="28"/>
              <w:lang w:eastAsia="uk-UA"/>
            </w:rPr>
            <w:drawing>
              <wp:anchor distT="0" distB="0" distL="114300" distR="114300" simplePos="0" relativeHeight="251671552" behindDoc="0" locked="0" layoutInCell="1" allowOverlap="1" wp14:anchorId="28331D74" wp14:editId="4BFDA103">
                <wp:simplePos x="0" y="0"/>
                <wp:positionH relativeFrom="column">
                  <wp:posOffset>1022985</wp:posOffset>
                </wp:positionH>
                <wp:positionV relativeFrom="paragraph">
                  <wp:posOffset>2510790</wp:posOffset>
                </wp:positionV>
                <wp:extent cx="5610225" cy="3981450"/>
                <wp:effectExtent l="0" t="0" r="9525" b="0"/>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0225" cy="3981450"/>
                        </a:xfrm>
                        <a:prstGeom prst="rect">
                          <a:avLst/>
                        </a:prstGeom>
                        <a:noFill/>
                      </pic:spPr>
                    </pic:pic>
                  </a:graphicData>
                </a:graphic>
                <wp14:sizeRelH relativeFrom="page">
                  <wp14:pctWidth>0</wp14:pctWidth>
                </wp14:sizeRelH>
                <wp14:sizeRelV relativeFrom="page">
                  <wp14:pctHeight>0</wp14:pctHeight>
                </wp14:sizeRelV>
              </wp:anchor>
            </w:drawing>
          </w:r>
          <w:r w:rsidR="00E26A81" w:rsidRPr="00E26A81">
            <w:rPr>
              <w:noProof/>
              <w:lang w:eastAsia="uk-UA"/>
            </w:rPr>
            <w:t xml:space="preserve"> </w:t>
          </w:r>
          <w:r w:rsidR="00170C89">
            <w:rPr>
              <w:rFonts w:ascii="Times New Roman" w:eastAsia="Calibri" w:hAnsi="Times New Roman" w:cs="Times New Roman"/>
              <w:b/>
              <w:sz w:val="28"/>
              <w:szCs w:val="28"/>
            </w:rPr>
            <w:br w:type="page"/>
          </w:r>
        </w:p>
      </w:sdtContent>
    </w:sdt>
    <w:p w:rsidR="006339BA" w:rsidRPr="002A7002" w:rsidRDefault="006339BA" w:rsidP="006339BA">
      <w:pPr>
        <w:spacing w:after="0" w:line="360" w:lineRule="auto"/>
        <w:ind w:firstLine="709"/>
        <w:jc w:val="center"/>
        <w:rPr>
          <w:rFonts w:ascii="Times New Roman" w:eastAsia="Times New Roman" w:hAnsi="Times New Roman" w:cs="Times New Roman"/>
          <w:b/>
          <w:bCs/>
          <w:caps/>
          <w:sz w:val="28"/>
          <w:szCs w:val="28"/>
          <w:lang w:eastAsia="ru-RU"/>
        </w:rPr>
      </w:pPr>
      <w:r w:rsidRPr="002A7002">
        <w:rPr>
          <w:rFonts w:ascii="Times New Roman" w:eastAsia="Times New Roman" w:hAnsi="Times New Roman" w:cs="Times New Roman"/>
          <w:b/>
          <w:bCs/>
          <w:caps/>
          <w:sz w:val="28"/>
          <w:szCs w:val="28"/>
          <w:lang w:eastAsia="ru-RU"/>
        </w:rPr>
        <w:lastRenderedPageBreak/>
        <w:t>ЗМІСТ</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
        <w:gridCol w:w="8363"/>
        <w:gridCol w:w="815"/>
      </w:tblGrid>
      <w:tr w:rsidR="006339BA" w:rsidRPr="002A7002" w:rsidTr="00396AA7">
        <w:tc>
          <w:tcPr>
            <w:tcW w:w="8755" w:type="dxa"/>
            <w:gridSpan w:val="2"/>
          </w:tcPr>
          <w:p w:rsidR="006339BA" w:rsidRPr="002A7002" w:rsidRDefault="006339BA" w:rsidP="00EC39F5">
            <w:pPr>
              <w:keepNext/>
              <w:shd w:val="clear" w:color="auto" w:fill="FFFFFF"/>
              <w:outlineLvl w:val="1"/>
              <w:rPr>
                <w:sz w:val="28"/>
                <w:szCs w:val="28"/>
                <w:lang w:val="uk-UA"/>
              </w:rPr>
            </w:pPr>
            <w:r>
              <w:rPr>
                <w:sz w:val="28"/>
                <w:szCs w:val="28"/>
                <w:lang w:val="uk-UA"/>
              </w:rPr>
              <w:t xml:space="preserve">Нвчально-методичний комплекс </w:t>
            </w:r>
            <w:r w:rsidR="00EC39F5">
              <w:rPr>
                <w:sz w:val="28"/>
                <w:szCs w:val="28"/>
                <w:lang w:val="uk-UA"/>
              </w:rPr>
              <w:t>наскрізної практики для студентів спеціальності 014.11 Середня освіта. Фізична культура</w:t>
            </w:r>
            <w:r>
              <w:rPr>
                <w:sz w:val="28"/>
                <w:szCs w:val="28"/>
                <w:lang w:val="uk-UA"/>
              </w:rPr>
              <w:t>.</w:t>
            </w:r>
            <w:r w:rsidRPr="002A7002">
              <w:rPr>
                <w:sz w:val="28"/>
                <w:szCs w:val="28"/>
                <w:lang w:val="uk-UA"/>
              </w:rPr>
              <w:t>……</w:t>
            </w:r>
            <w:r w:rsidR="00EC39F5">
              <w:rPr>
                <w:sz w:val="28"/>
                <w:szCs w:val="28"/>
                <w:lang w:val="uk-UA"/>
              </w:rPr>
              <w:t>………….</w:t>
            </w:r>
          </w:p>
        </w:tc>
        <w:tc>
          <w:tcPr>
            <w:tcW w:w="815" w:type="dxa"/>
          </w:tcPr>
          <w:p w:rsidR="006339BA" w:rsidRPr="002A7002" w:rsidRDefault="006339BA" w:rsidP="006339BA">
            <w:pPr>
              <w:jc w:val="center"/>
              <w:rPr>
                <w:bCs/>
                <w:caps/>
                <w:sz w:val="28"/>
                <w:szCs w:val="28"/>
                <w:lang w:val="uk-UA" w:eastAsia="uk-UA"/>
              </w:rPr>
            </w:pPr>
            <w:r w:rsidRPr="002A7002">
              <w:rPr>
                <w:bCs/>
                <w:caps/>
                <w:sz w:val="28"/>
                <w:szCs w:val="28"/>
                <w:lang w:val="uk-UA" w:eastAsia="uk-UA"/>
              </w:rPr>
              <w:t>5</w:t>
            </w:r>
          </w:p>
        </w:tc>
      </w:tr>
      <w:tr w:rsidR="006339BA" w:rsidRPr="002A7002" w:rsidTr="006339BA">
        <w:trPr>
          <w:trHeight w:val="312"/>
        </w:trPr>
        <w:tc>
          <w:tcPr>
            <w:tcW w:w="8755" w:type="dxa"/>
            <w:gridSpan w:val="2"/>
          </w:tcPr>
          <w:p w:rsidR="006339BA" w:rsidRDefault="006339BA" w:rsidP="00B91B7E">
            <w:pPr>
              <w:keepNext/>
              <w:shd w:val="clear" w:color="auto" w:fill="FFFFFF"/>
              <w:outlineLvl w:val="1"/>
              <w:rPr>
                <w:sz w:val="28"/>
                <w:szCs w:val="28"/>
              </w:rPr>
            </w:pPr>
            <w:r>
              <w:rPr>
                <w:sz w:val="28"/>
                <w:szCs w:val="28"/>
              </w:rPr>
              <w:t>Наскрізна програма п</w:t>
            </w:r>
            <w:r w:rsidR="00B91B7E">
              <w:rPr>
                <w:sz w:val="28"/>
                <w:szCs w:val="28"/>
              </w:rPr>
              <w:t>р</w:t>
            </w:r>
            <w:r>
              <w:rPr>
                <w:sz w:val="28"/>
                <w:szCs w:val="28"/>
              </w:rPr>
              <w:t>актик……………………………………………..</w:t>
            </w:r>
          </w:p>
        </w:tc>
        <w:tc>
          <w:tcPr>
            <w:tcW w:w="815" w:type="dxa"/>
          </w:tcPr>
          <w:p w:rsidR="006339BA" w:rsidRPr="002A7002" w:rsidRDefault="00690C9F" w:rsidP="006339BA">
            <w:pPr>
              <w:jc w:val="center"/>
              <w:rPr>
                <w:bCs/>
                <w:caps/>
                <w:sz w:val="28"/>
                <w:szCs w:val="28"/>
                <w:lang w:eastAsia="uk-UA"/>
              </w:rPr>
            </w:pPr>
            <w:r>
              <w:rPr>
                <w:bCs/>
                <w:caps/>
                <w:sz w:val="28"/>
                <w:szCs w:val="28"/>
                <w:lang w:eastAsia="uk-UA"/>
              </w:rPr>
              <w:t>7</w:t>
            </w:r>
          </w:p>
        </w:tc>
      </w:tr>
      <w:tr w:rsidR="006339BA" w:rsidRPr="002A7002" w:rsidTr="00396AA7">
        <w:tc>
          <w:tcPr>
            <w:tcW w:w="8755" w:type="dxa"/>
            <w:gridSpan w:val="2"/>
          </w:tcPr>
          <w:p w:rsidR="006339BA" w:rsidRPr="002A7002" w:rsidRDefault="006339BA" w:rsidP="006339BA">
            <w:pPr>
              <w:contextualSpacing/>
              <w:rPr>
                <w:bCs/>
                <w:sz w:val="28"/>
                <w:szCs w:val="28"/>
                <w:lang w:val="uk-UA" w:eastAsia="uk-UA"/>
              </w:rPr>
            </w:pPr>
            <w:r w:rsidRPr="002A7002">
              <w:rPr>
                <w:bCs/>
                <w:sz w:val="28"/>
                <w:szCs w:val="28"/>
                <w:lang w:val="uk-UA" w:eastAsia="uk-UA"/>
              </w:rPr>
              <w:t>Вступ………………………………………………………………………..</w:t>
            </w:r>
          </w:p>
        </w:tc>
        <w:tc>
          <w:tcPr>
            <w:tcW w:w="815" w:type="dxa"/>
          </w:tcPr>
          <w:p w:rsidR="006339BA" w:rsidRPr="002A7002" w:rsidRDefault="00690C9F" w:rsidP="006339BA">
            <w:pPr>
              <w:jc w:val="center"/>
              <w:rPr>
                <w:bCs/>
                <w:caps/>
                <w:sz w:val="28"/>
                <w:szCs w:val="28"/>
                <w:lang w:val="uk-UA" w:eastAsia="uk-UA"/>
              </w:rPr>
            </w:pPr>
            <w:r>
              <w:rPr>
                <w:bCs/>
                <w:caps/>
                <w:sz w:val="28"/>
                <w:szCs w:val="28"/>
                <w:lang w:val="uk-UA" w:eastAsia="uk-UA"/>
              </w:rPr>
              <w:t>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outlineLvl w:val="2"/>
              <w:rPr>
                <w:bCs/>
                <w:caps/>
                <w:sz w:val="28"/>
                <w:szCs w:val="28"/>
                <w:lang w:val="uk-UA" w:eastAsia="uk-UA"/>
              </w:rPr>
            </w:pPr>
            <w:r w:rsidRPr="002A7002">
              <w:rPr>
                <w:bCs/>
                <w:sz w:val="28"/>
                <w:szCs w:val="28"/>
                <w:lang w:val="uk-UA" w:eastAsia="uk-UA"/>
              </w:rPr>
              <w:t xml:space="preserve">1. Мета та завдання </w:t>
            </w:r>
            <w:r w:rsidR="00B91B7E">
              <w:rPr>
                <w:bCs/>
                <w:sz w:val="28"/>
                <w:szCs w:val="28"/>
                <w:lang w:val="uk-UA" w:eastAsia="uk-UA"/>
              </w:rPr>
              <w:t>практик.</w:t>
            </w:r>
            <w:r>
              <w:rPr>
                <w:bCs/>
                <w:sz w:val="28"/>
                <w:szCs w:val="28"/>
                <w:lang w:val="uk-UA" w:eastAsia="uk-UA"/>
              </w:rPr>
              <w:t>…….……………………………………</w:t>
            </w:r>
          </w:p>
        </w:tc>
        <w:tc>
          <w:tcPr>
            <w:tcW w:w="815" w:type="dxa"/>
          </w:tcPr>
          <w:p w:rsidR="006339BA" w:rsidRPr="002A7002" w:rsidRDefault="00690C9F" w:rsidP="006339BA">
            <w:pPr>
              <w:jc w:val="center"/>
              <w:rPr>
                <w:bCs/>
                <w:caps/>
                <w:sz w:val="28"/>
                <w:szCs w:val="28"/>
                <w:lang w:val="uk-UA" w:eastAsia="uk-UA"/>
              </w:rPr>
            </w:pPr>
            <w:r>
              <w:rPr>
                <w:bCs/>
                <w:caps/>
                <w:sz w:val="28"/>
                <w:szCs w:val="28"/>
                <w:lang w:val="uk-UA" w:eastAsia="uk-UA"/>
              </w:rPr>
              <w:t>10</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rPr>
                <w:bCs/>
                <w:caps/>
                <w:sz w:val="28"/>
                <w:szCs w:val="28"/>
                <w:lang w:val="uk-UA" w:eastAsia="uk-UA"/>
              </w:rPr>
            </w:pPr>
            <w:r w:rsidRPr="002A7002">
              <w:rPr>
                <w:bCs/>
                <w:sz w:val="28"/>
                <w:szCs w:val="28"/>
                <w:lang w:val="uk-UA" w:eastAsia="uk-UA"/>
              </w:rPr>
              <w:t>2. Інформаційний обсяг практик</w:t>
            </w:r>
            <w:r>
              <w:rPr>
                <w:bCs/>
                <w:sz w:val="28"/>
                <w:szCs w:val="28"/>
                <w:lang w:val="uk-UA" w:eastAsia="uk-UA"/>
              </w:rPr>
              <w:t>……………..</w:t>
            </w:r>
            <w:r w:rsidRPr="002A7002">
              <w:rPr>
                <w:sz w:val="28"/>
                <w:szCs w:val="28"/>
                <w:lang w:val="uk-UA" w:eastAsia="uk-UA"/>
              </w:rPr>
              <w:t xml:space="preserve"> ……………………….</w:t>
            </w:r>
          </w:p>
        </w:tc>
        <w:tc>
          <w:tcPr>
            <w:tcW w:w="815" w:type="dxa"/>
          </w:tcPr>
          <w:p w:rsidR="006339BA" w:rsidRPr="002A7002" w:rsidRDefault="006339BA" w:rsidP="006339BA">
            <w:pPr>
              <w:jc w:val="center"/>
              <w:rPr>
                <w:bCs/>
                <w:caps/>
                <w:sz w:val="28"/>
                <w:szCs w:val="28"/>
                <w:lang w:val="uk-UA" w:eastAsia="uk-UA"/>
              </w:rPr>
            </w:pPr>
            <w:r w:rsidRPr="002A7002">
              <w:rPr>
                <w:bCs/>
                <w:caps/>
                <w:sz w:val="28"/>
                <w:szCs w:val="28"/>
                <w:lang w:val="uk-UA" w:eastAsia="uk-UA"/>
              </w:rPr>
              <w:t>12</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0"/>
                <w:numId w:val="87"/>
              </w:numPr>
              <w:tabs>
                <w:tab w:val="num" w:pos="317"/>
              </w:tabs>
              <w:ind w:hanging="866"/>
              <w:outlineLvl w:val="2"/>
              <w:rPr>
                <w:bCs/>
                <w:caps/>
                <w:sz w:val="28"/>
                <w:szCs w:val="28"/>
                <w:lang w:val="uk-UA" w:eastAsia="uk-UA"/>
              </w:rPr>
            </w:pPr>
            <w:r w:rsidRPr="002A7002">
              <w:rPr>
                <w:bCs/>
                <w:sz w:val="28"/>
                <w:szCs w:val="28"/>
                <w:lang w:val="uk-UA" w:eastAsia="uk-UA"/>
              </w:rPr>
              <w:t>Рекомендована література………………………………………….</w:t>
            </w:r>
          </w:p>
        </w:tc>
        <w:tc>
          <w:tcPr>
            <w:tcW w:w="815" w:type="dxa"/>
          </w:tcPr>
          <w:p w:rsidR="006339BA" w:rsidRPr="002A7002" w:rsidRDefault="006339BA" w:rsidP="006339BA">
            <w:pPr>
              <w:jc w:val="center"/>
              <w:rPr>
                <w:bCs/>
                <w:caps/>
                <w:sz w:val="28"/>
                <w:szCs w:val="28"/>
                <w:lang w:val="uk-UA" w:eastAsia="uk-UA"/>
              </w:rPr>
            </w:pPr>
            <w:r w:rsidRPr="002A7002">
              <w:rPr>
                <w:bCs/>
                <w:caps/>
                <w:sz w:val="28"/>
                <w:szCs w:val="28"/>
                <w:lang w:val="uk-UA" w:eastAsia="uk-UA"/>
              </w:rPr>
              <w:t>15</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0"/>
                <w:numId w:val="87"/>
              </w:numPr>
              <w:tabs>
                <w:tab w:val="num" w:pos="317"/>
              </w:tabs>
              <w:ind w:hanging="866"/>
              <w:contextualSpacing/>
              <w:rPr>
                <w:bCs/>
                <w:caps/>
                <w:sz w:val="28"/>
                <w:szCs w:val="28"/>
                <w:lang w:val="uk-UA" w:eastAsia="uk-UA"/>
              </w:rPr>
            </w:pPr>
            <w:r w:rsidRPr="002A7002">
              <w:rPr>
                <w:bCs/>
                <w:sz w:val="28"/>
                <w:szCs w:val="28"/>
                <w:lang w:val="uk-UA" w:eastAsia="uk-UA"/>
              </w:rPr>
              <w:t xml:space="preserve">Форма підсумкового контролю успішності </w:t>
            </w:r>
            <w:r>
              <w:rPr>
                <w:bCs/>
                <w:sz w:val="28"/>
                <w:szCs w:val="28"/>
                <w:lang w:val="uk-UA" w:eastAsia="uk-UA"/>
              </w:rPr>
              <w:t>пр</w:t>
            </w:r>
            <w:r w:rsidRPr="002A7002">
              <w:rPr>
                <w:bCs/>
                <w:sz w:val="28"/>
                <w:szCs w:val="28"/>
                <w:lang w:val="uk-UA" w:eastAsia="uk-UA"/>
              </w:rPr>
              <w:t>актик</w:t>
            </w:r>
            <w:r>
              <w:rPr>
                <w:bCs/>
                <w:sz w:val="28"/>
                <w:szCs w:val="28"/>
                <w:lang w:val="uk-UA" w:eastAsia="uk-UA"/>
              </w:rPr>
              <w:t>……………..</w:t>
            </w:r>
            <w:r w:rsidRPr="002A7002">
              <w:rPr>
                <w:bCs/>
                <w:sz w:val="28"/>
                <w:szCs w:val="28"/>
                <w:lang w:val="uk-UA" w:eastAsia="uk-UA"/>
              </w:rPr>
              <w:t>.</w:t>
            </w:r>
          </w:p>
        </w:tc>
        <w:tc>
          <w:tcPr>
            <w:tcW w:w="815" w:type="dxa"/>
          </w:tcPr>
          <w:p w:rsidR="006339BA" w:rsidRPr="002A7002" w:rsidRDefault="006339BA" w:rsidP="006339BA">
            <w:pPr>
              <w:jc w:val="center"/>
              <w:rPr>
                <w:bCs/>
                <w:caps/>
                <w:sz w:val="28"/>
                <w:szCs w:val="28"/>
                <w:lang w:val="uk-UA" w:eastAsia="uk-UA"/>
              </w:rPr>
            </w:pPr>
            <w:r w:rsidRPr="002A7002">
              <w:rPr>
                <w:bCs/>
                <w:caps/>
                <w:sz w:val="28"/>
                <w:szCs w:val="28"/>
                <w:lang w:val="uk-UA" w:eastAsia="uk-UA"/>
              </w:rPr>
              <w:t>16</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0"/>
                <w:numId w:val="87"/>
              </w:numPr>
              <w:ind w:left="317" w:hanging="283"/>
              <w:contextualSpacing/>
              <w:rPr>
                <w:bCs/>
                <w:caps/>
                <w:sz w:val="28"/>
                <w:szCs w:val="28"/>
                <w:lang w:val="uk-UA" w:eastAsia="uk-UA"/>
              </w:rPr>
            </w:pPr>
            <w:r w:rsidRPr="002A7002">
              <w:rPr>
                <w:bCs/>
                <w:sz w:val="28"/>
                <w:szCs w:val="28"/>
                <w:lang w:val="uk-UA" w:eastAsia="uk-UA"/>
              </w:rPr>
              <w:t>Засоби діагностики успішності практик</w:t>
            </w:r>
            <w:r>
              <w:rPr>
                <w:bCs/>
                <w:sz w:val="28"/>
                <w:szCs w:val="28"/>
                <w:lang w:val="uk-UA" w:eastAsia="uk-UA"/>
              </w:rPr>
              <w:t>………………</w:t>
            </w:r>
            <w:r w:rsidRPr="002A7002">
              <w:rPr>
                <w:bCs/>
                <w:sz w:val="28"/>
                <w:szCs w:val="28"/>
                <w:lang w:val="uk-UA" w:eastAsia="uk-UA"/>
              </w:rPr>
              <w:t xml:space="preserve"> ….……..…</w:t>
            </w:r>
          </w:p>
        </w:tc>
        <w:tc>
          <w:tcPr>
            <w:tcW w:w="815" w:type="dxa"/>
          </w:tcPr>
          <w:p w:rsidR="006339BA" w:rsidRPr="002A7002" w:rsidRDefault="006339BA" w:rsidP="006339BA">
            <w:pPr>
              <w:jc w:val="center"/>
              <w:rPr>
                <w:bCs/>
                <w:caps/>
                <w:sz w:val="28"/>
                <w:szCs w:val="28"/>
                <w:lang w:val="uk-UA" w:eastAsia="uk-UA"/>
              </w:rPr>
            </w:pPr>
            <w:r w:rsidRPr="002A7002">
              <w:rPr>
                <w:bCs/>
                <w:caps/>
                <w:sz w:val="28"/>
                <w:szCs w:val="28"/>
                <w:lang w:val="uk-UA" w:eastAsia="uk-UA"/>
              </w:rPr>
              <w:t>16</w:t>
            </w:r>
          </w:p>
        </w:tc>
      </w:tr>
      <w:tr w:rsidR="006339BA" w:rsidRPr="002A7002" w:rsidTr="00396AA7">
        <w:tc>
          <w:tcPr>
            <w:tcW w:w="8755" w:type="dxa"/>
            <w:gridSpan w:val="2"/>
          </w:tcPr>
          <w:p w:rsidR="006339BA" w:rsidRPr="002A7002" w:rsidRDefault="006339BA" w:rsidP="006339BA">
            <w:pPr>
              <w:contextualSpacing/>
              <w:rPr>
                <w:bCs/>
                <w:caps/>
                <w:sz w:val="28"/>
                <w:szCs w:val="28"/>
                <w:lang w:val="uk-UA" w:eastAsia="uk-UA"/>
              </w:rPr>
            </w:pPr>
            <w:r w:rsidRPr="002A7002">
              <w:rPr>
                <w:bCs/>
                <w:caps/>
                <w:sz w:val="28"/>
                <w:szCs w:val="28"/>
                <w:lang w:val="uk-UA" w:eastAsia="uk-UA"/>
              </w:rPr>
              <w:t>Р</w:t>
            </w:r>
            <w:r w:rsidRPr="002A7002">
              <w:rPr>
                <w:bCs/>
                <w:sz w:val="28"/>
                <w:szCs w:val="28"/>
                <w:lang w:val="uk-UA" w:eastAsia="uk-UA"/>
              </w:rPr>
              <w:t>обоча</w:t>
            </w:r>
            <w:r w:rsidRPr="002A7002">
              <w:rPr>
                <w:bCs/>
                <w:caps/>
                <w:sz w:val="28"/>
                <w:szCs w:val="28"/>
                <w:lang w:val="uk-UA" w:eastAsia="uk-UA"/>
              </w:rPr>
              <w:t xml:space="preserve"> </w:t>
            </w:r>
            <w:r w:rsidRPr="002A7002">
              <w:rPr>
                <w:bCs/>
                <w:sz w:val="28"/>
                <w:szCs w:val="28"/>
                <w:lang w:val="uk-UA" w:eastAsia="uk-UA"/>
              </w:rPr>
              <w:t xml:space="preserve">програма </w:t>
            </w:r>
            <w:r w:rsidRPr="002A7002">
              <w:rPr>
                <w:sz w:val="28"/>
                <w:szCs w:val="28"/>
                <w:lang w:val="uk-UA"/>
              </w:rPr>
              <w:t>наскрізної практики</w:t>
            </w:r>
            <w:r w:rsidRPr="002A7002">
              <w:rPr>
                <w:bCs/>
                <w:sz w:val="28"/>
                <w:szCs w:val="28"/>
                <w:lang w:val="uk-UA" w:eastAsia="uk-UA"/>
              </w:rPr>
              <w:t xml:space="preserve"> …</w:t>
            </w:r>
            <w:r>
              <w:rPr>
                <w:bCs/>
                <w:sz w:val="28"/>
                <w:szCs w:val="28"/>
                <w:lang w:val="uk-UA" w:eastAsia="uk-UA"/>
              </w:rPr>
              <w:t>……………………….……</w:t>
            </w:r>
            <w:r w:rsidRPr="002A7002">
              <w:rPr>
                <w:bCs/>
                <w:sz w:val="28"/>
                <w:szCs w:val="28"/>
                <w:lang w:val="uk-UA" w:eastAsia="uk-UA"/>
              </w:rPr>
              <w:t>..…</w:t>
            </w:r>
          </w:p>
        </w:tc>
        <w:tc>
          <w:tcPr>
            <w:tcW w:w="815" w:type="dxa"/>
          </w:tcPr>
          <w:p w:rsidR="006339BA" w:rsidRPr="002A7002" w:rsidRDefault="006339BA" w:rsidP="006339BA">
            <w:pPr>
              <w:jc w:val="center"/>
              <w:rPr>
                <w:bCs/>
                <w:caps/>
                <w:sz w:val="28"/>
                <w:szCs w:val="28"/>
                <w:lang w:val="uk-UA" w:eastAsia="uk-UA"/>
              </w:rPr>
            </w:pPr>
            <w:r w:rsidRPr="002A7002">
              <w:rPr>
                <w:bCs/>
                <w:caps/>
                <w:sz w:val="28"/>
                <w:szCs w:val="28"/>
                <w:lang w:val="uk-UA" w:eastAsia="uk-UA"/>
              </w:rPr>
              <w:t>17</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0"/>
                <w:numId w:val="88"/>
              </w:numPr>
              <w:ind w:left="317" w:hanging="317"/>
              <w:contextualSpacing/>
              <w:rPr>
                <w:bCs/>
                <w:caps/>
                <w:sz w:val="28"/>
                <w:szCs w:val="28"/>
                <w:lang w:val="uk-UA" w:eastAsia="uk-UA"/>
              </w:rPr>
            </w:pPr>
            <w:r w:rsidRPr="002A7002">
              <w:rPr>
                <w:bCs/>
                <w:sz w:val="28"/>
                <w:szCs w:val="28"/>
                <w:lang w:val="uk-UA" w:eastAsia="uk-UA"/>
              </w:rPr>
              <w:t xml:space="preserve">Опис </w:t>
            </w:r>
            <w:r>
              <w:rPr>
                <w:bCs/>
                <w:sz w:val="28"/>
                <w:szCs w:val="28"/>
                <w:lang w:val="uk-UA" w:eastAsia="uk-UA"/>
              </w:rPr>
              <w:t>наскрізної практики</w:t>
            </w:r>
            <w:r w:rsidRPr="002A7002">
              <w:rPr>
                <w:bCs/>
                <w:sz w:val="28"/>
                <w:szCs w:val="28"/>
                <w:lang w:val="uk-UA" w:eastAsia="uk-UA"/>
              </w:rPr>
              <w:t xml:space="preserve"> ….…………………………………</w:t>
            </w:r>
            <w:r>
              <w:rPr>
                <w:bCs/>
                <w:sz w:val="28"/>
                <w:szCs w:val="28"/>
                <w:lang w:val="uk-UA" w:eastAsia="uk-UA"/>
              </w:rPr>
              <w:t>….</w:t>
            </w:r>
            <w:r w:rsidRPr="002A7002">
              <w:rPr>
                <w:bCs/>
                <w:sz w:val="28"/>
                <w:szCs w:val="28"/>
                <w:lang w:val="uk-UA" w:eastAsia="uk-UA"/>
              </w:rPr>
              <w:t>…</w:t>
            </w:r>
          </w:p>
        </w:tc>
        <w:tc>
          <w:tcPr>
            <w:tcW w:w="815" w:type="dxa"/>
          </w:tcPr>
          <w:p w:rsidR="006339BA" w:rsidRPr="002A7002" w:rsidRDefault="006339BA" w:rsidP="006339BA">
            <w:pPr>
              <w:jc w:val="center"/>
              <w:rPr>
                <w:bCs/>
                <w:caps/>
                <w:sz w:val="28"/>
                <w:szCs w:val="28"/>
                <w:lang w:val="uk-UA" w:eastAsia="uk-UA"/>
              </w:rPr>
            </w:pPr>
            <w:r w:rsidRPr="002A7002">
              <w:rPr>
                <w:bCs/>
                <w:caps/>
                <w:sz w:val="28"/>
                <w:szCs w:val="28"/>
                <w:lang w:val="uk-UA" w:eastAsia="uk-UA"/>
              </w:rPr>
              <w:t>19</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0"/>
                <w:numId w:val="88"/>
              </w:numPr>
              <w:ind w:left="317" w:hanging="317"/>
              <w:contextualSpacing/>
              <w:rPr>
                <w:bCs/>
                <w:caps/>
                <w:sz w:val="28"/>
                <w:szCs w:val="28"/>
                <w:lang w:val="uk-UA" w:eastAsia="uk-UA"/>
              </w:rPr>
            </w:pPr>
            <w:r w:rsidRPr="002A7002">
              <w:rPr>
                <w:bCs/>
                <w:sz w:val="28"/>
                <w:szCs w:val="28"/>
                <w:lang w:val="uk-UA" w:eastAsia="uk-UA"/>
              </w:rPr>
              <w:t xml:space="preserve">Мета, завдання та термін проведення </w:t>
            </w:r>
            <w:r w:rsidRPr="002A7002">
              <w:rPr>
                <w:sz w:val="28"/>
                <w:szCs w:val="28"/>
                <w:lang w:val="uk-UA"/>
              </w:rPr>
              <w:t>практик</w:t>
            </w:r>
            <w:r>
              <w:rPr>
                <w:sz w:val="28"/>
                <w:szCs w:val="28"/>
                <w:lang w:val="uk-UA"/>
              </w:rPr>
              <w:t>.</w:t>
            </w:r>
            <w:r w:rsidRPr="002A7002">
              <w:rPr>
                <w:sz w:val="28"/>
                <w:szCs w:val="28"/>
                <w:lang w:val="uk-UA"/>
              </w:rPr>
              <w:t>…</w:t>
            </w:r>
            <w:r>
              <w:rPr>
                <w:sz w:val="28"/>
                <w:szCs w:val="28"/>
                <w:lang w:val="uk-UA"/>
              </w:rPr>
              <w:t>………………</w:t>
            </w:r>
            <w:r w:rsidRPr="002A7002">
              <w:rPr>
                <w:sz w:val="28"/>
                <w:szCs w:val="28"/>
                <w:lang w:val="uk-UA"/>
              </w:rPr>
              <w:t>…</w:t>
            </w:r>
            <w:r w:rsidRPr="002A7002">
              <w:rPr>
                <w:bCs/>
                <w:sz w:val="28"/>
                <w:szCs w:val="28"/>
                <w:lang w:val="uk-UA" w:eastAsia="uk-UA"/>
              </w:rPr>
              <w:t xml:space="preserve"> </w:t>
            </w:r>
          </w:p>
        </w:tc>
        <w:tc>
          <w:tcPr>
            <w:tcW w:w="815" w:type="dxa"/>
          </w:tcPr>
          <w:p w:rsidR="006339BA" w:rsidRPr="002A7002" w:rsidRDefault="006339BA" w:rsidP="006339BA">
            <w:pPr>
              <w:jc w:val="center"/>
              <w:rPr>
                <w:bCs/>
                <w:caps/>
                <w:sz w:val="28"/>
                <w:szCs w:val="28"/>
                <w:lang w:val="uk-UA" w:eastAsia="uk-UA"/>
              </w:rPr>
            </w:pPr>
            <w:r w:rsidRPr="002A7002">
              <w:rPr>
                <w:bCs/>
                <w:caps/>
                <w:sz w:val="28"/>
                <w:szCs w:val="28"/>
                <w:lang w:val="uk-UA" w:eastAsia="uk-UA"/>
              </w:rPr>
              <w:t>20</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0"/>
                <w:numId w:val="88"/>
              </w:numPr>
              <w:ind w:left="317" w:hanging="317"/>
              <w:contextualSpacing/>
              <w:rPr>
                <w:bCs/>
                <w:caps/>
                <w:sz w:val="28"/>
                <w:szCs w:val="28"/>
                <w:lang w:val="uk-UA" w:eastAsia="uk-UA"/>
              </w:rPr>
            </w:pPr>
            <w:r w:rsidRPr="002A7002">
              <w:rPr>
                <w:bCs/>
                <w:sz w:val="28"/>
                <w:szCs w:val="28"/>
                <w:lang w:val="uk-UA" w:eastAsia="uk-UA"/>
              </w:rPr>
              <w:t xml:space="preserve">Вимоги до змісту </w:t>
            </w:r>
            <w:r w:rsidRPr="002A7002">
              <w:rPr>
                <w:sz w:val="28"/>
                <w:szCs w:val="28"/>
                <w:lang w:val="uk-UA"/>
              </w:rPr>
              <w:t>практик</w:t>
            </w:r>
            <w:r w:rsidRPr="002A7002">
              <w:rPr>
                <w:bCs/>
                <w:sz w:val="28"/>
                <w:szCs w:val="28"/>
                <w:lang w:val="uk-UA" w:eastAsia="uk-UA"/>
              </w:rPr>
              <w:t xml:space="preserve"> ……</w:t>
            </w:r>
            <w:r>
              <w:rPr>
                <w:bCs/>
                <w:sz w:val="28"/>
                <w:szCs w:val="28"/>
                <w:lang w:val="uk-UA" w:eastAsia="uk-UA"/>
              </w:rPr>
              <w:t>……………….</w:t>
            </w:r>
            <w:r w:rsidRPr="002A7002">
              <w:rPr>
                <w:bCs/>
                <w:sz w:val="28"/>
                <w:szCs w:val="28"/>
                <w:lang w:val="uk-UA" w:eastAsia="uk-UA"/>
              </w:rPr>
              <w:t>…………………….</w:t>
            </w:r>
          </w:p>
        </w:tc>
        <w:tc>
          <w:tcPr>
            <w:tcW w:w="815" w:type="dxa"/>
          </w:tcPr>
          <w:p w:rsidR="006339BA" w:rsidRPr="002A7002" w:rsidRDefault="006339BA" w:rsidP="006339BA">
            <w:pPr>
              <w:jc w:val="center"/>
              <w:rPr>
                <w:bCs/>
                <w:caps/>
                <w:sz w:val="28"/>
                <w:szCs w:val="28"/>
                <w:lang w:val="uk-UA" w:eastAsia="uk-UA"/>
              </w:rPr>
            </w:pPr>
            <w:r w:rsidRPr="002A7002">
              <w:rPr>
                <w:bCs/>
                <w:caps/>
                <w:sz w:val="28"/>
                <w:szCs w:val="28"/>
                <w:lang w:val="uk-UA" w:eastAsia="uk-UA"/>
              </w:rPr>
              <w:t>26</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0"/>
                <w:numId w:val="88"/>
              </w:numPr>
              <w:ind w:left="317" w:hanging="317"/>
              <w:contextualSpacing/>
              <w:rPr>
                <w:bCs/>
                <w:sz w:val="28"/>
                <w:szCs w:val="28"/>
                <w:lang w:val="uk-UA" w:eastAsia="uk-UA"/>
              </w:rPr>
            </w:pPr>
            <w:r w:rsidRPr="002A7002">
              <w:rPr>
                <w:bCs/>
                <w:sz w:val="28"/>
                <w:szCs w:val="28"/>
                <w:lang w:val="uk-UA" w:eastAsia="uk-UA"/>
              </w:rPr>
              <w:t>Зміст діяльності студента-практиканта…………………………….</w:t>
            </w:r>
          </w:p>
        </w:tc>
        <w:tc>
          <w:tcPr>
            <w:tcW w:w="815" w:type="dxa"/>
          </w:tcPr>
          <w:p w:rsidR="006339BA" w:rsidRPr="002A7002" w:rsidRDefault="00690C9F" w:rsidP="006339BA">
            <w:pPr>
              <w:jc w:val="center"/>
              <w:rPr>
                <w:bCs/>
                <w:caps/>
                <w:sz w:val="28"/>
                <w:szCs w:val="28"/>
                <w:lang w:val="uk-UA" w:eastAsia="uk-UA"/>
              </w:rPr>
            </w:pPr>
            <w:r>
              <w:rPr>
                <w:bCs/>
                <w:caps/>
                <w:sz w:val="28"/>
                <w:szCs w:val="28"/>
                <w:lang w:val="uk-UA" w:eastAsia="uk-UA"/>
              </w:rPr>
              <w:t>27</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1"/>
                <w:numId w:val="88"/>
              </w:numPr>
              <w:contextualSpacing/>
              <w:rPr>
                <w:bCs/>
                <w:caps/>
                <w:sz w:val="28"/>
                <w:szCs w:val="28"/>
                <w:lang w:eastAsia="uk-UA"/>
              </w:rPr>
            </w:pPr>
            <w:r w:rsidRPr="002A7002">
              <w:rPr>
                <w:bCs/>
                <w:sz w:val="28"/>
                <w:szCs w:val="28"/>
                <w:lang w:val="uk-UA" w:eastAsia="uk-UA"/>
              </w:rPr>
              <w:t>Перелік залікової документації (педагогічна практика у молодшій школі)…………………………………………….</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t>27</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eastAsia="uk-UA"/>
              </w:rPr>
            </w:pPr>
            <w:r w:rsidRPr="002A7002">
              <w:rPr>
                <w:bCs/>
                <w:sz w:val="28"/>
                <w:szCs w:val="28"/>
                <w:lang w:val="uk-UA" w:eastAsia="uk-UA"/>
              </w:rPr>
              <w:t>Індивідуальний план роботи на період практики………….</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28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Графік розподілу та проходження навчального матеріалу..</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29</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Календарний графічний план на період практики…………</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30</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Календарний тематичний план на період практики………</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31</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План-конспект уроку………………………………………..</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33</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Протокол хронометрування уроку фізичної культури…….</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38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Графік визначення навантаження на уроці фізичної культури за показниками пульсу……………………………</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t>46</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Контроль фізичної підготовленості учнів 7-10 років………</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49</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Методична розробка фікультурно-оздоровчого заходу……</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51</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Звіт студента-практиканта………………………………..</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57</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1"/>
                <w:numId w:val="88"/>
              </w:numPr>
              <w:contextualSpacing/>
              <w:rPr>
                <w:bCs/>
                <w:sz w:val="28"/>
                <w:szCs w:val="28"/>
                <w:lang w:val="uk-UA" w:eastAsia="uk-UA"/>
              </w:rPr>
            </w:pPr>
            <w:r w:rsidRPr="002A7002">
              <w:rPr>
                <w:bCs/>
                <w:sz w:val="28"/>
                <w:szCs w:val="28"/>
                <w:lang w:val="uk-UA" w:eastAsia="uk-UA"/>
              </w:rPr>
              <w:t>Перелік залікової документації (виробнича практика у агальноосвітній школі)…..………………………………….</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t>58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eastAsia="uk-UA"/>
              </w:rPr>
            </w:pPr>
            <w:r w:rsidRPr="002A7002">
              <w:rPr>
                <w:bCs/>
                <w:sz w:val="28"/>
                <w:szCs w:val="28"/>
                <w:lang w:val="uk-UA" w:eastAsia="uk-UA"/>
              </w:rPr>
              <w:t>Індивідуальний план роботи на період практики………….</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58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План-графік розподілу варіативних модулів……………….</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60</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Календарний графічний план розподілу навчального матеріалу……………………………………………..………</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t>61</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Календарний тематичний план розподілу навчального матеріалу……………………………………………..………</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t>62</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План-конспект……………………………………………….</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63</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 xml:space="preserve">Системний аналіз та оцінювання ефективності проведення уроку…………………………………………………………. </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t>68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Планування спортивно-масових заходів школи…………..</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73</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Звіт студента-практиканта…………………………………..</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77</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Характеристика на студента-практиканта………………….</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78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1"/>
                <w:numId w:val="88"/>
              </w:numPr>
              <w:contextualSpacing/>
              <w:rPr>
                <w:bCs/>
                <w:sz w:val="28"/>
                <w:szCs w:val="28"/>
                <w:lang w:eastAsia="uk-UA"/>
              </w:rPr>
            </w:pPr>
            <w:r w:rsidRPr="002A7002">
              <w:rPr>
                <w:bCs/>
                <w:sz w:val="28"/>
                <w:szCs w:val="28"/>
                <w:lang w:val="uk-UA" w:eastAsia="uk-UA"/>
              </w:rPr>
              <w:t xml:space="preserve">Перелік залікової документації (виробнича практика за профілем майбутньої роботи – спортивно-масова </w:t>
            </w:r>
            <w:r w:rsidRPr="002A7002">
              <w:rPr>
                <w:bCs/>
                <w:sz w:val="28"/>
                <w:szCs w:val="28"/>
                <w:lang w:val="uk-UA" w:eastAsia="uk-UA"/>
              </w:rPr>
              <w:lastRenderedPageBreak/>
              <w:t>робота)……….…..………………………..………………….</w:t>
            </w:r>
          </w:p>
        </w:tc>
        <w:tc>
          <w:tcPr>
            <w:tcW w:w="815" w:type="dxa"/>
          </w:tcPr>
          <w:p w:rsidR="006339BA" w:rsidRPr="002A7002" w:rsidRDefault="006339BA" w:rsidP="006339BA">
            <w:pPr>
              <w:jc w:val="center"/>
              <w:rPr>
                <w:bCs/>
                <w:caps/>
                <w:sz w:val="28"/>
                <w:szCs w:val="28"/>
                <w:lang w:val="uk-UA" w:eastAsia="uk-UA"/>
              </w:rPr>
            </w:pPr>
          </w:p>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lastRenderedPageBreak/>
              <w:t>79</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eastAsia="uk-UA"/>
              </w:rPr>
            </w:pPr>
            <w:r w:rsidRPr="002A7002">
              <w:rPr>
                <w:bCs/>
                <w:sz w:val="28"/>
                <w:szCs w:val="28"/>
                <w:lang w:val="uk-UA" w:eastAsia="uk-UA"/>
              </w:rPr>
              <w:t>План спортивно-масової роботи СК «Прометей»………….</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80</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Календар спортивно-масових заходівкафедри фізичної культури та методики її викладання………………………..</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t>82</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Полження про проведення спартакіадисеред вищих навчальних закладів 3-4 рівнів акредитації…………………</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t>84</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Кошторист змагань…………………………………………..</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96</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План заходів підготовки та проведення в Україні фінальних матчів…………......................................................</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t>97</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Довідка про стан фізкультурно-оздоровчої та спортивно-масової роботи в загальноосвітніх навчальних закладах міста……………………………………………………………</w:t>
            </w:r>
          </w:p>
        </w:tc>
        <w:tc>
          <w:tcPr>
            <w:tcW w:w="815" w:type="dxa"/>
          </w:tcPr>
          <w:p w:rsidR="006339BA" w:rsidRPr="002A7002" w:rsidRDefault="006339BA" w:rsidP="006339BA">
            <w:pPr>
              <w:jc w:val="center"/>
              <w:rPr>
                <w:bCs/>
                <w:caps/>
                <w:sz w:val="28"/>
                <w:szCs w:val="28"/>
                <w:lang w:val="uk-UA" w:eastAsia="uk-UA"/>
              </w:rPr>
            </w:pPr>
          </w:p>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t>105</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Звіт головного судді про проведення змагання…………….</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118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Протокол засідання президії (комісії) спортивного товариства…………………………………………………….</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414BEA">
            <w:pPr>
              <w:jc w:val="center"/>
              <w:rPr>
                <w:bCs/>
                <w:caps/>
                <w:sz w:val="28"/>
                <w:szCs w:val="28"/>
                <w:lang w:val="uk-UA" w:eastAsia="uk-UA"/>
              </w:rPr>
            </w:pPr>
            <w:r>
              <w:rPr>
                <w:bCs/>
                <w:caps/>
                <w:sz w:val="28"/>
                <w:szCs w:val="28"/>
                <w:lang w:val="uk-UA" w:eastAsia="uk-UA"/>
              </w:rPr>
              <w:t>120</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Звіт студента-практиканта…………………………………...</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127</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Характеристика на студента……………………………..</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129</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1"/>
                <w:numId w:val="88"/>
              </w:numPr>
              <w:contextualSpacing/>
              <w:rPr>
                <w:bCs/>
                <w:sz w:val="28"/>
                <w:szCs w:val="28"/>
                <w:lang w:eastAsia="uk-UA"/>
              </w:rPr>
            </w:pPr>
            <w:r w:rsidRPr="002A7002">
              <w:rPr>
                <w:bCs/>
                <w:sz w:val="28"/>
                <w:szCs w:val="28"/>
                <w:lang w:val="uk-UA" w:eastAsia="uk-UA"/>
              </w:rPr>
              <w:t xml:space="preserve">Перелік залікової документації (виробнича практика за профілем майбутньої роботи – Захист </w:t>
            </w:r>
            <w:r>
              <w:rPr>
                <w:bCs/>
                <w:sz w:val="28"/>
                <w:szCs w:val="28"/>
                <w:lang w:val="uk-UA" w:eastAsia="uk-UA"/>
              </w:rPr>
              <w:t>Вітчизни…………</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414BEA">
            <w:pPr>
              <w:jc w:val="center"/>
              <w:rPr>
                <w:bCs/>
                <w:caps/>
                <w:sz w:val="28"/>
                <w:szCs w:val="28"/>
                <w:lang w:val="uk-UA" w:eastAsia="uk-UA"/>
              </w:rPr>
            </w:pPr>
            <w:r>
              <w:rPr>
                <w:bCs/>
                <w:caps/>
                <w:sz w:val="28"/>
                <w:szCs w:val="28"/>
                <w:lang w:val="uk-UA" w:eastAsia="uk-UA"/>
              </w:rPr>
              <w:t>130</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eastAsia="uk-UA"/>
              </w:rPr>
            </w:pPr>
            <w:r w:rsidRPr="002A7002">
              <w:rPr>
                <w:bCs/>
                <w:sz w:val="28"/>
                <w:szCs w:val="28"/>
                <w:lang w:val="uk-UA" w:eastAsia="uk-UA"/>
              </w:rPr>
              <w:t>Потижневий план вивчення розділів і тем програми предмета «Захист Вітчизни»…………………………………</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t>132</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Календарно-тематичний план з курсу «Захист Вітчизни»..</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133</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Тематичний план №1 вивчення предмета для юнаків…......</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135</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План проведення військово-польових занять………………</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137</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Тематичний план №2 вивчення предмета для дівчат та юнаків, які за станом здоров</w:t>
            </w:r>
            <w:r w:rsidRPr="002A7002">
              <w:rPr>
                <w:bCs/>
                <w:sz w:val="28"/>
                <w:szCs w:val="28"/>
                <w:lang w:eastAsia="uk-UA"/>
              </w:rPr>
              <w:t>`</w:t>
            </w:r>
            <w:r w:rsidRPr="002A7002">
              <w:rPr>
                <w:bCs/>
                <w:sz w:val="28"/>
                <w:szCs w:val="28"/>
                <w:lang w:val="uk-UA" w:eastAsia="uk-UA"/>
              </w:rPr>
              <w:t>я або релігійними поглядами не вивчають військової справи……………………………..</w:t>
            </w:r>
          </w:p>
        </w:tc>
        <w:tc>
          <w:tcPr>
            <w:tcW w:w="815" w:type="dxa"/>
          </w:tcPr>
          <w:p w:rsidR="006339BA" w:rsidRPr="002A7002" w:rsidRDefault="006339BA" w:rsidP="006339BA">
            <w:pPr>
              <w:jc w:val="center"/>
              <w:rPr>
                <w:bCs/>
                <w:caps/>
                <w:sz w:val="28"/>
                <w:szCs w:val="28"/>
                <w:lang w:val="uk-UA" w:eastAsia="uk-UA"/>
              </w:rPr>
            </w:pPr>
          </w:p>
          <w:p w:rsidR="006339BA" w:rsidRPr="002A7002" w:rsidRDefault="006339BA" w:rsidP="006339BA">
            <w:pPr>
              <w:jc w:val="center"/>
              <w:rPr>
                <w:bCs/>
                <w:caps/>
                <w:sz w:val="28"/>
                <w:szCs w:val="28"/>
                <w:lang w:val="uk-UA" w:eastAsia="uk-UA"/>
              </w:rPr>
            </w:pPr>
          </w:p>
          <w:p w:rsidR="006339BA" w:rsidRPr="002A7002" w:rsidRDefault="006339BA" w:rsidP="00414BEA">
            <w:pPr>
              <w:jc w:val="center"/>
              <w:rPr>
                <w:bCs/>
                <w:caps/>
                <w:sz w:val="28"/>
                <w:szCs w:val="28"/>
                <w:lang w:val="uk-UA" w:eastAsia="uk-UA"/>
              </w:rPr>
            </w:pPr>
            <w:r w:rsidRPr="002A7002">
              <w:rPr>
                <w:bCs/>
                <w:caps/>
                <w:sz w:val="28"/>
                <w:szCs w:val="28"/>
                <w:lang w:val="uk-UA" w:eastAsia="uk-UA"/>
              </w:rPr>
              <w:t>13</w:t>
            </w:r>
            <w:r w:rsidR="00414BEA">
              <w:rPr>
                <w:bCs/>
                <w:caps/>
                <w:sz w:val="28"/>
                <w:szCs w:val="28"/>
                <w:lang w:val="uk-UA" w:eastAsia="uk-UA"/>
              </w:rPr>
              <w:t>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План-конспект теоретичного уроку…………………………</w:t>
            </w:r>
          </w:p>
        </w:tc>
        <w:tc>
          <w:tcPr>
            <w:tcW w:w="815" w:type="dxa"/>
          </w:tcPr>
          <w:p w:rsidR="006339BA" w:rsidRPr="002A7002" w:rsidRDefault="006339BA" w:rsidP="00414BEA">
            <w:pPr>
              <w:jc w:val="center"/>
              <w:rPr>
                <w:bCs/>
                <w:caps/>
                <w:sz w:val="28"/>
                <w:szCs w:val="28"/>
                <w:lang w:val="uk-UA" w:eastAsia="uk-UA"/>
              </w:rPr>
            </w:pPr>
            <w:r w:rsidRPr="002A7002">
              <w:rPr>
                <w:bCs/>
                <w:caps/>
                <w:sz w:val="28"/>
                <w:szCs w:val="28"/>
                <w:lang w:val="uk-UA" w:eastAsia="uk-UA"/>
              </w:rPr>
              <w:t>13</w:t>
            </w:r>
            <w:r w:rsidR="00414BEA">
              <w:rPr>
                <w:bCs/>
                <w:caps/>
                <w:sz w:val="28"/>
                <w:szCs w:val="28"/>
                <w:lang w:val="uk-UA" w:eastAsia="uk-UA"/>
              </w:rPr>
              <w:t>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План-конспект практичного уроку………………………….</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147</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Програма стрілецького гуртка «Влучний стрілець»………</w:t>
            </w:r>
          </w:p>
        </w:tc>
        <w:tc>
          <w:tcPr>
            <w:tcW w:w="815" w:type="dxa"/>
          </w:tcPr>
          <w:p w:rsidR="006339BA" w:rsidRPr="002A7002" w:rsidRDefault="006339BA" w:rsidP="00414BEA">
            <w:pPr>
              <w:jc w:val="center"/>
              <w:rPr>
                <w:bCs/>
                <w:caps/>
                <w:sz w:val="28"/>
                <w:szCs w:val="28"/>
                <w:lang w:val="uk-UA" w:eastAsia="uk-UA"/>
              </w:rPr>
            </w:pPr>
            <w:r w:rsidRPr="002A7002">
              <w:rPr>
                <w:bCs/>
                <w:caps/>
                <w:sz w:val="28"/>
                <w:szCs w:val="28"/>
                <w:lang w:val="uk-UA" w:eastAsia="uk-UA"/>
              </w:rPr>
              <w:t>16</w:t>
            </w:r>
            <w:r w:rsidR="00414BEA">
              <w:rPr>
                <w:bCs/>
                <w:caps/>
                <w:sz w:val="28"/>
                <w:szCs w:val="28"/>
                <w:lang w:val="uk-UA" w:eastAsia="uk-UA"/>
              </w:rPr>
              <w:t>1</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Звіт студента-практиканта…………………………………..</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165</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Характеристика на студента……………………………..</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167</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1"/>
                <w:numId w:val="88"/>
              </w:numPr>
              <w:contextualSpacing/>
              <w:rPr>
                <w:bCs/>
                <w:sz w:val="28"/>
                <w:szCs w:val="28"/>
                <w:lang w:eastAsia="uk-UA"/>
              </w:rPr>
            </w:pPr>
            <w:r w:rsidRPr="002A7002">
              <w:rPr>
                <w:bCs/>
                <w:sz w:val="28"/>
                <w:szCs w:val="28"/>
                <w:lang w:val="uk-UA" w:eastAsia="uk-UA"/>
              </w:rPr>
              <w:t>Перелік залікової документації (виробнича практика у загальноосвітніх навчальних закладах)…………………….</w:t>
            </w:r>
          </w:p>
        </w:tc>
        <w:tc>
          <w:tcPr>
            <w:tcW w:w="815" w:type="dxa"/>
          </w:tcPr>
          <w:p w:rsidR="006339BA" w:rsidRPr="002A7002" w:rsidRDefault="006339BA" w:rsidP="006339BA">
            <w:pPr>
              <w:jc w:val="center"/>
              <w:rPr>
                <w:bCs/>
                <w:caps/>
                <w:sz w:val="28"/>
                <w:szCs w:val="28"/>
                <w:lang w:val="uk-UA" w:eastAsia="uk-UA"/>
              </w:rPr>
            </w:pPr>
          </w:p>
          <w:p w:rsidR="006339BA" w:rsidRPr="002A7002" w:rsidRDefault="006339BA" w:rsidP="00414BEA">
            <w:pPr>
              <w:jc w:val="center"/>
              <w:rPr>
                <w:bCs/>
                <w:caps/>
                <w:sz w:val="28"/>
                <w:szCs w:val="28"/>
                <w:lang w:val="uk-UA" w:eastAsia="uk-UA"/>
              </w:rPr>
            </w:pPr>
            <w:r w:rsidRPr="002A7002">
              <w:rPr>
                <w:bCs/>
                <w:caps/>
                <w:sz w:val="28"/>
                <w:szCs w:val="28"/>
                <w:lang w:val="uk-UA" w:eastAsia="uk-UA"/>
              </w:rPr>
              <w:t>16</w:t>
            </w:r>
            <w:r w:rsidR="00414BEA">
              <w:rPr>
                <w:bCs/>
                <w:caps/>
                <w:sz w:val="28"/>
                <w:szCs w:val="28"/>
                <w:lang w:val="uk-UA" w:eastAsia="uk-UA"/>
              </w:rPr>
              <w:t>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eastAsia="uk-UA"/>
              </w:rPr>
            </w:pPr>
            <w:r w:rsidRPr="002A7002">
              <w:rPr>
                <w:bCs/>
                <w:sz w:val="28"/>
                <w:szCs w:val="28"/>
                <w:lang w:val="uk-UA" w:eastAsia="uk-UA"/>
              </w:rPr>
              <w:t>План роботи з фізичної підготовки…………………………</w:t>
            </w:r>
          </w:p>
        </w:tc>
        <w:tc>
          <w:tcPr>
            <w:tcW w:w="815" w:type="dxa"/>
          </w:tcPr>
          <w:p w:rsidR="006339BA" w:rsidRPr="002A7002" w:rsidRDefault="006339BA" w:rsidP="00414BEA">
            <w:pPr>
              <w:jc w:val="center"/>
              <w:rPr>
                <w:bCs/>
                <w:caps/>
                <w:sz w:val="28"/>
                <w:szCs w:val="28"/>
                <w:lang w:val="uk-UA" w:eastAsia="uk-UA"/>
              </w:rPr>
            </w:pPr>
            <w:r w:rsidRPr="002A7002">
              <w:rPr>
                <w:bCs/>
                <w:caps/>
                <w:sz w:val="28"/>
                <w:szCs w:val="28"/>
                <w:lang w:val="uk-UA" w:eastAsia="uk-UA"/>
              </w:rPr>
              <w:t>16</w:t>
            </w:r>
            <w:r w:rsidR="00414BEA">
              <w:rPr>
                <w:bCs/>
                <w:caps/>
                <w:sz w:val="28"/>
                <w:szCs w:val="28"/>
                <w:lang w:val="uk-UA" w:eastAsia="uk-UA"/>
              </w:rPr>
              <w:t>9</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Розподіл навчальних годин за елементами програмного матеріалу з фізичної культури………………………………</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414BEA">
            <w:pPr>
              <w:jc w:val="center"/>
              <w:rPr>
                <w:bCs/>
                <w:caps/>
                <w:sz w:val="28"/>
                <w:szCs w:val="28"/>
                <w:lang w:val="uk-UA" w:eastAsia="uk-UA"/>
              </w:rPr>
            </w:pPr>
            <w:r>
              <w:rPr>
                <w:bCs/>
                <w:caps/>
                <w:sz w:val="28"/>
                <w:szCs w:val="28"/>
                <w:lang w:val="uk-UA" w:eastAsia="uk-UA"/>
              </w:rPr>
              <w:t>170</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Поурочно-тематичне планування……………….………….</w:t>
            </w:r>
          </w:p>
        </w:tc>
        <w:tc>
          <w:tcPr>
            <w:tcW w:w="815" w:type="dxa"/>
          </w:tcPr>
          <w:p w:rsidR="006339BA" w:rsidRPr="002A7002" w:rsidRDefault="006339BA" w:rsidP="00414BEA">
            <w:pPr>
              <w:jc w:val="center"/>
              <w:rPr>
                <w:bCs/>
                <w:caps/>
                <w:sz w:val="28"/>
                <w:szCs w:val="28"/>
                <w:lang w:val="uk-UA" w:eastAsia="uk-UA"/>
              </w:rPr>
            </w:pPr>
            <w:r w:rsidRPr="002A7002">
              <w:rPr>
                <w:bCs/>
                <w:caps/>
                <w:sz w:val="28"/>
                <w:szCs w:val="28"/>
                <w:lang w:val="uk-UA" w:eastAsia="uk-UA"/>
              </w:rPr>
              <w:t>17</w:t>
            </w:r>
            <w:r w:rsidR="00414BEA">
              <w:rPr>
                <w:bCs/>
                <w:caps/>
                <w:sz w:val="28"/>
                <w:szCs w:val="28"/>
                <w:lang w:val="uk-UA" w:eastAsia="uk-UA"/>
              </w:rPr>
              <w:t>1</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Орієнтовний скорочений план-конспект уроку……………</w:t>
            </w:r>
          </w:p>
        </w:tc>
        <w:tc>
          <w:tcPr>
            <w:tcW w:w="815" w:type="dxa"/>
          </w:tcPr>
          <w:p w:rsidR="006339BA" w:rsidRPr="002A7002" w:rsidRDefault="006339BA" w:rsidP="00414BEA">
            <w:pPr>
              <w:jc w:val="center"/>
              <w:rPr>
                <w:bCs/>
                <w:caps/>
                <w:sz w:val="28"/>
                <w:szCs w:val="28"/>
                <w:lang w:val="uk-UA" w:eastAsia="uk-UA"/>
              </w:rPr>
            </w:pPr>
            <w:r w:rsidRPr="002A7002">
              <w:rPr>
                <w:bCs/>
                <w:caps/>
                <w:sz w:val="28"/>
                <w:szCs w:val="28"/>
                <w:lang w:val="uk-UA" w:eastAsia="uk-UA"/>
              </w:rPr>
              <w:t>17</w:t>
            </w:r>
            <w:r w:rsidR="00414BEA">
              <w:rPr>
                <w:bCs/>
                <w:caps/>
                <w:sz w:val="28"/>
                <w:szCs w:val="28"/>
                <w:lang w:val="uk-UA" w:eastAsia="uk-UA"/>
              </w:rPr>
              <w:t>7</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Характеристика на студента-магістранта………………….</w:t>
            </w:r>
          </w:p>
        </w:tc>
        <w:tc>
          <w:tcPr>
            <w:tcW w:w="815" w:type="dxa"/>
          </w:tcPr>
          <w:p w:rsidR="006339BA" w:rsidRPr="002A7002" w:rsidRDefault="006339BA" w:rsidP="00414BEA">
            <w:pPr>
              <w:jc w:val="center"/>
              <w:rPr>
                <w:bCs/>
                <w:caps/>
                <w:sz w:val="28"/>
                <w:szCs w:val="28"/>
                <w:lang w:val="uk-UA" w:eastAsia="uk-UA"/>
              </w:rPr>
            </w:pPr>
            <w:r w:rsidRPr="002A7002">
              <w:rPr>
                <w:bCs/>
                <w:caps/>
                <w:sz w:val="28"/>
                <w:szCs w:val="28"/>
                <w:lang w:val="uk-UA" w:eastAsia="uk-UA"/>
              </w:rPr>
              <w:t>17</w:t>
            </w:r>
            <w:r w:rsidR="00414BEA">
              <w:rPr>
                <w:bCs/>
                <w:caps/>
                <w:sz w:val="28"/>
                <w:szCs w:val="28"/>
                <w:lang w:val="uk-UA" w:eastAsia="uk-UA"/>
              </w:rPr>
              <w:t>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1"/>
                <w:numId w:val="88"/>
              </w:numPr>
              <w:contextualSpacing/>
              <w:rPr>
                <w:bCs/>
                <w:sz w:val="28"/>
                <w:szCs w:val="28"/>
                <w:lang w:eastAsia="uk-UA"/>
              </w:rPr>
            </w:pPr>
            <w:r w:rsidRPr="002A7002">
              <w:rPr>
                <w:bCs/>
                <w:sz w:val="28"/>
                <w:szCs w:val="28"/>
                <w:lang w:val="uk-UA" w:eastAsia="uk-UA"/>
              </w:rPr>
              <w:t xml:space="preserve">Перелік залікової документації (асистентська практика)…. </w:t>
            </w:r>
          </w:p>
        </w:tc>
        <w:tc>
          <w:tcPr>
            <w:tcW w:w="815" w:type="dxa"/>
          </w:tcPr>
          <w:p w:rsidR="006339BA" w:rsidRPr="002A7002" w:rsidRDefault="006339BA" w:rsidP="00414BEA">
            <w:pPr>
              <w:jc w:val="center"/>
              <w:rPr>
                <w:bCs/>
                <w:caps/>
                <w:sz w:val="28"/>
                <w:szCs w:val="28"/>
                <w:lang w:val="uk-UA" w:eastAsia="uk-UA"/>
              </w:rPr>
            </w:pPr>
            <w:r w:rsidRPr="002A7002">
              <w:rPr>
                <w:bCs/>
                <w:caps/>
                <w:sz w:val="28"/>
                <w:szCs w:val="28"/>
                <w:lang w:val="uk-UA" w:eastAsia="uk-UA"/>
              </w:rPr>
              <w:t>17</w:t>
            </w:r>
            <w:r w:rsidR="00414BEA">
              <w:rPr>
                <w:bCs/>
                <w:caps/>
                <w:sz w:val="28"/>
                <w:szCs w:val="28"/>
                <w:lang w:val="uk-UA" w:eastAsia="uk-UA"/>
              </w:rPr>
              <w:t>9</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eastAsia="uk-UA"/>
              </w:rPr>
            </w:pPr>
            <w:r w:rsidRPr="002A7002">
              <w:rPr>
                <w:bCs/>
                <w:sz w:val="28"/>
                <w:szCs w:val="28"/>
                <w:lang w:val="uk-UA" w:eastAsia="uk-UA"/>
              </w:rPr>
              <w:t>Індивідуальний план роботи…………………………….......</w:t>
            </w:r>
          </w:p>
        </w:tc>
        <w:tc>
          <w:tcPr>
            <w:tcW w:w="815" w:type="dxa"/>
          </w:tcPr>
          <w:p w:rsidR="006339BA" w:rsidRPr="002A7002" w:rsidRDefault="00414BEA" w:rsidP="00414BEA">
            <w:pPr>
              <w:jc w:val="center"/>
              <w:rPr>
                <w:bCs/>
                <w:caps/>
                <w:sz w:val="28"/>
                <w:szCs w:val="28"/>
                <w:lang w:val="uk-UA" w:eastAsia="uk-UA"/>
              </w:rPr>
            </w:pPr>
            <w:r>
              <w:rPr>
                <w:bCs/>
                <w:caps/>
                <w:sz w:val="28"/>
                <w:szCs w:val="28"/>
                <w:lang w:val="uk-UA" w:eastAsia="uk-UA"/>
              </w:rPr>
              <w:t>180</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Конспект залікового навчального заняття………………….</w:t>
            </w:r>
          </w:p>
        </w:tc>
        <w:tc>
          <w:tcPr>
            <w:tcW w:w="815" w:type="dxa"/>
          </w:tcPr>
          <w:p w:rsidR="006339BA" w:rsidRPr="002A7002" w:rsidRDefault="006339BA" w:rsidP="00414BEA">
            <w:pPr>
              <w:jc w:val="center"/>
              <w:rPr>
                <w:bCs/>
                <w:caps/>
                <w:sz w:val="28"/>
                <w:szCs w:val="28"/>
                <w:lang w:val="uk-UA" w:eastAsia="uk-UA"/>
              </w:rPr>
            </w:pPr>
            <w:r w:rsidRPr="002A7002">
              <w:rPr>
                <w:bCs/>
                <w:caps/>
                <w:sz w:val="28"/>
                <w:szCs w:val="28"/>
                <w:lang w:val="uk-UA" w:eastAsia="uk-UA"/>
              </w:rPr>
              <w:t>18</w:t>
            </w:r>
            <w:r w:rsidR="00414BEA">
              <w:rPr>
                <w:bCs/>
                <w:caps/>
                <w:sz w:val="28"/>
                <w:szCs w:val="28"/>
                <w:lang w:val="uk-UA" w:eastAsia="uk-UA"/>
              </w:rPr>
              <w:t>1</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Педагогічний аналіз заняття, яке відвідав магістрант……..</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193</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 xml:space="preserve">Звіт про проходження педагогічної практики магістрантом…………………………………………………. </w:t>
            </w:r>
          </w:p>
        </w:tc>
        <w:tc>
          <w:tcPr>
            <w:tcW w:w="815" w:type="dxa"/>
          </w:tcPr>
          <w:p w:rsidR="006339BA" w:rsidRPr="002A7002" w:rsidRDefault="006339BA" w:rsidP="006339BA">
            <w:pPr>
              <w:jc w:val="center"/>
              <w:rPr>
                <w:bCs/>
                <w:caps/>
                <w:sz w:val="28"/>
                <w:szCs w:val="28"/>
                <w:lang w:val="uk-UA" w:eastAsia="uk-UA"/>
              </w:rPr>
            </w:pPr>
          </w:p>
          <w:p w:rsidR="006339BA" w:rsidRPr="002A7002" w:rsidRDefault="00414BEA" w:rsidP="006339BA">
            <w:pPr>
              <w:jc w:val="center"/>
              <w:rPr>
                <w:bCs/>
                <w:caps/>
                <w:sz w:val="28"/>
                <w:szCs w:val="28"/>
                <w:lang w:val="uk-UA" w:eastAsia="uk-UA"/>
              </w:rPr>
            </w:pPr>
            <w:r>
              <w:rPr>
                <w:bCs/>
                <w:caps/>
                <w:sz w:val="28"/>
                <w:szCs w:val="28"/>
                <w:lang w:val="uk-UA" w:eastAsia="uk-UA"/>
              </w:rPr>
              <w:t>196</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2"/>
                <w:numId w:val="88"/>
              </w:numPr>
              <w:contextualSpacing/>
              <w:rPr>
                <w:bCs/>
                <w:sz w:val="28"/>
                <w:szCs w:val="28"/>
                <w:lang w:val="uk-UA" w:eastAsia="uk-UA"/>
              </w:rPr>
            </w:pPr>
            <w:r w:rsidRPr="002A7002">
              <w:rPr>
                <w:bCs/>
                <w:sz w:val="28"/>
                <w:szCs w:val="28"/>
                <w:lang w:val="uk-UA" w:eastAsia="uk-UA"/>
              </w:rPr>
              <w:t>Характеристика на студента-магістранта…………………..</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197</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79553B">
            <w:pPr>
              <w:numPr>
                <w:ilvl w:val="0"/>
                <w:numId w:val="88"/>
              </w:numPr>
              <w:ind w:left="317" w:hanging="317"/>
              <w:contextualSpacing/>
              <w:rPr>
                <w:bCs/>
                <w:caps/>
                <w:sz w:val="28"/>
                <w:szCs w:val="28"/>
                <w:lang w:val="uk-UA" w:eastAsia="uk-UA"/>
              </w:rPr>
            </w:pPr>
            <w:r w:rsidRPr="002A7002">
              <w:rPr>
                <w:bCs/>
                <w:sz w:val="28"/>
                <w:szCs w:val="28"/>
                <w:lang w:val="uk-UA" w:eastAsia="uk-UA"/>
              </w:rPr>
              <w:t>Організація і керівництво практик</w:t>
            </w:r>
            <w:r>
              <w:rPr>
                <w:bCs/>
                <w:sz w:val="28"/>
                <w:szCs w:val="28"/>
                <w:lang w:val="uk-UA" w:eastAsia="uk-UA"/>
              </w:rPr>
              <w:t>ами</w:t>
            </w:r>
            <w:r w:rsidRPr="002A7002">
              <w:rPr>
                <w:bCs/>
                <w:caps/>
                <w:sz w:val="28"/>
                <w:szCs w:val="28"/>
                <w:lang w:val="uk-UA" w:eastAsia="uk-UA"/>
              </w:rPr>
              <w:t>…………………………...</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198</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0"/>
                <w:numId w:val="88"/>
              </w:numPr>
              <w:ind w:left="317" w:hanging="317"/>
              <w:contextualSpacing/>
              <w:rPr>
                <w:bCs/>
                <w:caps/>
                <w:sz w:val="28"/>
                <w:szCs w:val="28"/>
                <w:lang w:val="uk-UA" w:eastAsia="uk-UA"/>
              </w:rPr>
            </w:pPr>
            <w:r w:rsidRPr="002A7002">
              <w:rPr>
                <w:bCs/>
                <w:sz w:val="28"/>
                <w:szCs w:val="28"/>
                <w:lang w:val="uk-UA" w:eastAsia="uk-UA"/>
              </w:rPr>
              <w:t>Підведення підсумків практик</w:t>
            </w:r>
            <w:r>
              <w:rPr>
                <w:bCs/>
                <w:sz w:val="28"/>
                <w:szCs w:val="28"/>
                <w:lang w:val="uk-UA" w:eastAsia="uk-UA"/>
              </w:rPr>
              <w:t>..</w:t>
            </w:r>
            <w:r w:rsidRPr="002A7002">
              <w:rPr>
                <w:bCs/>
                <w:sz w:val="28"/>
                <w:szCs w:val="28"/>
                <w:lang w:val="uk-UA" w:eastAsia="uk-UA"/>
              </w:rPr>
              <w:t>…………………………………….</w:t>
            </w:r>
          </w:p>
        </w:tc>
        <w:tc>
          <w:tcPr>
            <w:tcW w:w="815" w:type="dxa"/>
          </w:tcPr>
          <w:p w:rsidR="006339BA" w:rsidRPr="002A7002" w:rsidRDefault="006339BA" w:rsidP="00414BEA">
            <w:pPr>
              <w:jc w:val="center"/>
              <w:rPr>
                <w:bCs/>
                <w:caps/>
                <w:sz w:val="28"/>
                <w:szCs w:val="28"/>
                <w:lang w:val="uk-UA" w:eastAsia="uk-UA"/>
              </w:rPr>
            </w:pPr>
            <w:r w:rsidRPr="002A7002">
              <w:rPr>
                <w:bCs/>
                <w:caps/>
                <w:sz w:val="28"/>
                <w:szCs w:val="28"/>
                <w:lang w:val="uk-UA" w:eastAsia="uk-UA"/>
              </w:rPr>
              <w:t>20</w:t>
            </w:r>
            <w:r w:rsidR="00414BEA">
              <w:rPr>
                <w:bCs/>
                <w:caps/>
                <w:sz w:val="28"/>
                <w:szCs w:val="28"/>
                <w:lang w:val="uk-UA" w:eastAsia="uk-UA"/>
              </w:rPr>
              <w:t>1</w:t>
            </w:r>
          </w:p>
        </w:tc>
      </w:tr>
      <w:tr w:rsidR="006339BA" w:rsidRPr="002A7002" w:rsidTr="00396AA7">
        <w:tc>
          <w:tcPr>
            <w:tcW w:w="392" w:type="dxa"/>
          </w:tcPr>
          <w:p w:rsidR="006339BA" w:rsidRPr="002A7002" w:rsidRDefault="006339BA" w:rsidP="006339BA">
            <w:pPr>
              <w:rPr>
                <w:bCs/>
                <w:caps/>
                <w:sz w:val="28"/>
                <w:szCs w:val="28"/>
                <w:lang w:val="uk-UA" w:eastAsia="uk-UA"/>
              </w:rPr>
            </w:pPr>
          </w:p>
        </w:tc>
        <w:tc>
          <w:tcPr>
            <w:tcW w:w="8363" w:type="dxa"/>
          </w:tcPr>
          <w:p w:rsidR="006339BA" w:rsidRPr="002A7002" w:rsidRDefault="006339BA" w:rsidP="006339BA">
            <w:pPr>
              <w:numPr>
                <w:ilvl w:val="0"/>
                <w:numId w:val="88"/>
              </w:numPr>
              <w:ind w:left="317" w:hanging="317"/>
              <w:contextualSpacing/>
              <w:rPr>
                <w:bCs/>
                <w:caps/>
                <w:sz w:val="28"/>
                <w:szCs w:val="28"/>
                <w:lang w:val="uk-UA" w:eastAsia="uk-UA"/>
              </w:rPr>
            </w:pPr>
            <w:r w:rsidRPr="002A7002">
              <w:rPr>
                <w:bCs/>
                <w:sz w:val="28"/>
                <w:szCs w:val="28"/>
                <w:lang w:val="uk-UA" w:eastAsia="uk-UA"/>
              </w:rPr>
              <w:t>Особливості організації практичної підготовки студентів заочної форми…………………………………………………………………</w:t>
            </w:r>
          </w:p>
        </w:tc>
        <w:tc>
          <w:tcPr>
            <w:tcW w:w="815" w:type="dxa"/>
          </w:tcPr>
          <w:p w:rsidR="006339BA" w:rsidRPr="002A7002" w:rsidRDefault="006339BA" w:rsidP="006339BA">
            <w:pPr>
              <w:jc w:val="center"/>
              <w:rPr>
                <w:bCs/>
                <w:caps/>
                <w:sz w:val="28"/>
                <w:szCs w:val="28"/>
                <w:lang w:val="uk-UA" w:eastAsia="uk-UA"/>
              </w:rPr>
            </w:pPr>
          </w:p>
          <w:p w:rsidR="006339BA" w:rsidRPr="002A7002" w:rsidRDefault="006339BA" w:rsidP="00414BEA">
            <w:pPr>
              <w:jc w:val="center"/>
              <w:rPr>
                <w:bCs/>
                <w:caps/>
                <w:sz w:val="28"/>
                <w:szCs w:val="28"/>
                <w:lang w:val="uk-UA" w:eastAsia="uk-UA"/>
              </w:rPr>
            </w:pPr>
            <w:r w:rsidRPr="002A7002">
              <w:rPr>
                <w:bCs/>
                <w:caps/>
                <w:sz w:val="28"/>
                <w:szCs w:val="28"/>
                <w:lang w:val="uk-UA" w:eastAsia="uk-UA"/>
              </w:rPr>
              <w:t>20</w:t>
            </w:r>
            <w:r w:rsidR="00414BEA">
              <w:rPr>
                <w:bCs/>
                <w:caps/>
                <w:sz w:val="28"/>
                <w:szCs w:val="28"/>
                <w:lang w:val="uk-UA" w:eastAsia="uk-UA"/>
              </w:rPr>
              <w:t>6</w:t>
            </w:r>
          </w:p>
        </w:tc>
      </w:tr>
      <w:tr w:rsidR="006339BA" w:rsidRPr="002A7002" w:rsidTr="00396AA7">
        <w:tc>
          <w:tcPr>
            <w:tcW w:w="8755" w:type="dxa"/>
            <w:gridSpan w:val="2"/>
          </w:tcPr>
          <w:p w:rsidR="006339BA" w:rsidRPr="002A7002" w:rsidRDefault="006339BA" w:rsidP="006339BA">
            <w:pPr>
              <w:ind w:left="317" w:hanging="317"/>
              <w:contextualSpacing/>
              <w:rPr>
                <w:bCs/>
                <w:caps/>
                <w:sz w:val="28"/>
                <w:szCs w:val="28"/>
                <w:lang w:val="uk-UA" w:eastAsia="uk-UA"/>
              </w:rPr>
            </w:pPr>
            <w:r w:rsidRPr="002A7002">
              <w:rPr>
                <w:bCs/>
                <w:sz w:val="28"/>
                <w:szCs w:val="28"/>
                <w:lang w:val="uk-UA" w:eastAsia="uk-UA"/>
              </w:rPr>
              <w:t>Список використаної літератури………………………………………….</w:t>
            </w:r>
          </w:p>
        </w:tc>
        <w:tc>
          <w:tcPr>
            <w:tcW w:w="815" w:type="dxa"/>
          </w:tcPr>
          <w:p w:rsidR="006339BA" w:rsidRPr="002A7002" w:rsidRDefault="00414BEA" w:rsidP="006339BA">
            <w:pPr>
              <w:jc w:val="center"/>
              <w:rPr>
                <w:bCs/>
                <w:caps/>
                <w:sz w:val="28"/>
                <w:szCs w:val="28"/>
                <w:lang w:val="uk-UA" w:eastAsia="uk-UA"/>
              </w:rPr>
            </w:pPr>
            <w:r>
              <w:rPr>
                <w:bCs/>
                <w:caps/>
                <w:sz w:val="28"/>
                <w:szCs w:val="28"/>
                <w:lang w:val="uk-UA" w:eastAsia="uk-UA"/>
              </w:rPr>
              <w:t>207</w:t>
            </w:r>
          </w:p>
        </w:tc>
      </w:tr>
    </w:tbl>
    <w:p w:rsidR="006339BA" w:rsidRDefault="006339BA" w:rsidP="002A7002">
      <w:pPr>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br w:type="page"/>
      </w:r>
    </w:p>
    <w:p w:rsidR="002A7002" w:rsidRPr="002A7002" w:rsidRDefault="002A7002" w:rsidP="002A7002">
      <w:pPr>
        <w:spacing w:after="0" w:line="360" w:lineRule="auto"/>
        <w:ind w:firstLine="709"/>
        <w:jc w:val="center"/>
        <w:rPr>
          <w:rFonts w:ascii="Times New Roman" w:eastAsia="Calibri" w:hAnsi="Times New Roman" w:cs="Times New Roman"/>
          <w:b/>
          <w:sz w:val="28"/>
          <w:szCs w:val="28"/>
        </w:rPr>
      </w:pPr>
      <w:r w:rsidRPr="002A7002">
        <w:rPr>
          <w:rFonts w:ascii="Times New Roman" w:eastAsia="Calibri" w:hAnsi="Times New Roman" w:cs="Times New Roman"/>
          <w:b/>
          <w:sz w:val="28"/>
          <w:szCs w:val="28"/>
        </w:rPr>
        <w:lastRenderedPageBreak/>
        <w:t>Міністерство освіти і науки України</w:t>
      </w:r>
    </w:p>
    <w:p w:rsidR="002A7002" w:rsidRPr="002A7002" w:rsidRDefault="002A7002" w:rsidP="002A7002">
      <w:pPr>
        <w:spacing w:after="0" w:line="360" w:lineRule="auto"/>
        <w:jc w:val="both"/>
        <w:rPr>
          <w:rFonts w:ascii="Times New Roman" w:eastAsia="Calibri" w:hAnsi="Times New Roman" w:cs="Times New Roman"/>
          <w:sz w:val="24"/>
        </w:rPr>
      </w:pPr>
      <w:r w:rsidRPr="002A7002">
        <w:rPr>
          <w:rFonts w:ascii="Times New Roman" w:eastAsia="Calibri" w:hAnsi="Times New Roman" w:cs="Times New Roman"/>
          <w:b/>
          <w:sz w:val="28"/>
          <w:szCs w:val="28"/>
        </w:rPr>
        <w:t xml:space="preserve">Сумський державний педагогічний університет імені А.С. Макаренка </w:t>
      </w:r>
    </w:p>
    <w:p w:rsidR="002A7002" w:rsidRPr="002A7002" w:rsidRDefault="002A7002" w:rsidP="002A7002">
      <w:pPr>
        <w:spacing w:after="0" w:line="360" w:lineRule="auto"/>
        <w:ind w:firstLine="709"/>
        <w:jc w:val="center"/>
        <w:rPr>
          <w:rFonts w:ascii="Times New Roman" w:eastAsia="Calibri" w:hAnsi="Times New Roman" w:cs="Times New Roman"/>
          <w:b/>
          <w:sz w:val="28"/>
          <w:szCs w:val="28"/>
        </w:rPr>
      </w:pPr>
      <w:r w:rsidRPr="002A7002">
        <w:rPr>
          <w:rFonts w:ascii="Times New Roman" w:eastAsia="Calibri" w:hAnsi="Times New Roman" w:cs="Times New Roman"/>
          <w:b/>
          <w:sz w:val="28"/>
          <w:szCs w:val="28"/>
        </w:rPr>
        <w:t>Кафедра теорії та методики фізичної культури</w:t>
      </w:r>
    </w:p>
    <w:p w:rsidR="002A7002" w:rsidRPr="002A7002" w:rsidRDefault="002A7002" w:rsidP="002A7002">
      <w:pPr>
        <w:spacing w:after="0" w:line="360" w:lineRule="auto"/>
        <w:ind w:firstLine="709"/>
        <w:rPr>
          <w:rFonts w:ascii="Times New Roman" w:eastAsia="Calibri" w:hAnsi="Times New Roman" w:cs="Times New Roman"/>
          <w:sz w:val="28"/>
        </w:rPr>
      </w:pPr>
    </w:p>
    <w:p w:rsidR="002A7002" w:rsidRPr="002A7002" w:rsidRDefault="002A7002" w:rsidP="002A7002">
      <w:pPr>
        <w:widowControl w:val="0"/>
        <w:shd w:val="clear" w:color="auto" w:fill="FFFFFF"/>
        <w:autoSpaceDE w:val="0"/>
        <w:autoSpaceDN w:val="0"/>
        <w:adjustRightInd w:val="0"/>
        <w:spacing w:after="0" w:line="240" w:lineRule="auto"/>
        <w:ind w:firstLine="5580"/>
        <w:rPr>
          <w:rFonts w:ascii="Times New Roman" w:eastAsia="Times New Roman" w:hAnsi="Times New Roman" w:cs="Times New Roman"/>
          <w:sz w:val="24"/>
          <w:szCs w:val="24"/>
          <w:lang w:eastAsia="ru-RU"/>
        </w:rPr>
      </w:pPr>
      <w:r w:rsidRPr="002A7002">
        <w:rPr>
          <w:rFonts w:ascii="Times New Roman" w:eastAsia="Calibri" w:hAnsi="Times New Roman" w:cs="Times New Roman"/>
          <w:sz w:val="24"/>
        </w:rPr>
        <w:t xml:space="preserve">          </w:t>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b/>
          <w:sz w:val="24"/>
        </w:rPr>
        <w:t xml:space="preserve">           </w:t>
      </w:r>
    </w:p>
    <w:p w:rsidR="002A7002" w:rsidRPr="002A7002" w:rsidRDefault="002A7002" w:rsidP="002A7002">
      <w:pPr>
        <w:spacing w:after="120" w:line="240" w:lineRule="auto"/>
        <w:rPr>
          <w:rFonts w:ascii="Times New Roman" w:eastAsia="Times New Roman" w:hAnsi="Times New Roman" w:cs="Times New Roman"/>
          <w:sz w:val="28"/>
          <w:szCs w:val="28"/>
          <w:lang w:eastAsia="ru-RU"/>
        </w:rPr>
      </w:pPr>
    </w:p>
    <w:p w:rsidR="002A7002" w:rsidRPr="002A7002" w:rsidRDefault="002A7002" w:rsidP="002A7002">
      <w:pPr>
        <w:spacing w:after="0" w:line="360" w:lineRule="auto"/>
        <w:ind w:firstLine="709"/>
        <w:jc w:val="center"/>
        <w:rPr>
          <w:rFonts w:ascii="Times New Roman" w:eastAsia="Calibri" w:hAnsi="Times New Roman" w:cs="Times New Roman"/>
          <w:b/>
          <w:sz w:val="28"/>
        </w:rPr>
      </w:pPr>
    </w:p>
    <w:p w:rsidR="002A7002" w:rsidRPr="002A7002" w:rsidRDefault="002A7002" w:rsidP="002A7002">
      <w:pPr>
        <w:spacing w:after="0" w:line="360" w:lineRule="auto"/>
        <w:ind w:firstLine="709"/>
        <w:jc w:val="center"/>
        <w:rPr>
          <w:rFonts w:ascii="Times New Roman" w:eastAsia="Calibri" w:hAnsi="Times New Roman" w:cs="Times New Roman"/>
          <w:b/>
          <w:sz w:val="28"/>
        </w:rPr>
      </w:pPr>
    </w:p>
    <w:p w:rsidR="002A7002" w:rsidRPr="002A7002" w:rsidRDefault="002A7002" w:rsidP="002A7002">
      <w:pPr>
        <w:spacing w:after="0" w:line="360" w:lineRule="auto"/>
        <w:ind w:firstLine="709"/>
        <w:jc w:val="center"/>
        <w:rPr>
          <w:rFonts w:ascii="Times New Roman" w:eastAsia="Calibri" w:hAnsi="Times New Roman" w:cs="Times New Roman"/>
          <w:b/>
          <w:sz w:val="28"/>
        </w:rPr>
      </w:pPr>
    </w:p>
    <w:p w:rsidR="002A7002" w:rsidRPr="002A7002" w:rsidRDefault="002A7002" w:rsidP="002A7002">
      <w:pPr>
        <w:spacing w:after="0" w:line="360" w:lineRule="auto"/>
        <w:ind w:firstLine="709"/>
        <w:jc w:val="center"/>
        <w:rPr>
          <w:rFonts w:ascii="Times New Roman" w:eastAsia="Calibri" w:hAnsi="Times New Roman" w:cs="Times New Roman"/>
          <w:b/>
          <w:sz w:val="28"/>
        </w:rPr>
      </w:pPr>
    </w:p>
    <w:p w:rsidR="002A7002" w:rsidRPr="002A7002" w:rsidRDefault="002A7002" w:rsidP="002A7002">
      <w:pPr>
        <w:spacing w:after="0" w:line="360" w:lineRule="auto"/>
        <w:ind w:firstLine="709"/>
        <w:jc w:val="center"/>
        <w:rPr>
          <w:rFonts w:ascii="Times New Roman" w:eastAsia="Calibri" w:hAnsi="Times New Roman" w:cs="Times New Roman"/>
          <w:b/>
          <w:sz w:val="28"/>
        </w:rPr>
      </w:pPr>
    </w:p>
    <w:p w:rsidR="002A7002" w:rsidRPr="002A7002" w:rsidRDefault="002A7002" w:rsidP="002A7002">
      <w:pPr>
        <w:spacing w:after="0" w:line="360" w:lineRule="auto"/>
        <w:ind w:firstLine="709"/>
        <w:jc w:val="center"/>
        <w:rPr>
          <w:rFonts w:ascii="Times New Roman" w:eastAsia="Calibri" w:hAnsi="Times New Roman" w:cs="Times New Roman"/>
          <w:b/>
          <w:sz w:val="28"/>
        </w:rPr>
      </w:pPr>
    </w:p>
    <w:p w:rsidR="002A7002" w:rsidRPr="002A7002" w:rsidRDefault="002A7002" w:rsidP="002A7002">
      <w:pPr>
        <w:spacing w:after="0" w:line="360" w:lineRule="auto"/>
        <w:ind w:firstLine="709"/>
        <w:jc w:val="center"/>
        <w:rPr>
          <w:rFonts w:ascii="Times New Roman" w:eastAsia="Calibri" w:hAnsi="Times New Roman" w:cs="Times New Roman"/>
          <w:b/>
          <w:sz w:val="28"/>
        </w:rPr>
      </w:pPr>
    </w:p>
    <w:p w:rsidR="002A7002" w:rsidRPr="00EC39F5" w:rsidRDefault="00EC39F5" w:rsidP="00EC39F5">
      <w:pPr>
        <w:spacing w:after="0" w:line="360" w:lineRule="auto"/>
        <w:ind w:firstLine="709"/>
        <w:jc w:val="center"/>
        <w:rPr>
          <w:rFonts w:ascii="Times New Roman" w:eastAsia="Calibri" w:hAnsi="Times New Roman" w:cs="Times New Roman"/>
          <w:b/>
          <w:sz w:val="28"/>
          <w:szCs w:val="28"/>
        </w:rPr>
      </w:pPr>
      <w:r w:rsidRPr="00EC39F5">
        <w:rPr>
          <w:rFonts w:ascii="Times New Roman" w:eastAsia="Calibri" w:hAnsi="Times New Roman" w:cs="Times New Roman"/>
          <w:b/>
          <w:sz w:val="28"/>
          <w:szCs w:val="28"/>
        </w:rPr>
        <w:t>Навчально-методичний комплекс</w:t>
      </w:r>
    </w:p>
    <w:p w:rsidR="002A7002" w:rsidRPr="00EC39F5" w:rsidRDefault="00EC39F5" w:rsidP="00EC39F5">
      <w:pPr>
        <w:spacing w:after="0" w:line="360" w:lineRule="auto"/>
        <w:jc w:val="center"/>
        <w:rPr>
          <w:rFonts w:ascii="Times New Roman" w:eastAsia="Calibri" w:hAnsi="Times New Roman" w:cs="Times New Roman"/>
          <w:b/>
          <w:sz w:val="28"/>
          <w:szCs w:val="28"/>
        </w:rPr>
      </w:pPr>
      <w:r>
        <w:rPr>
          <w:rFonts w:ascii="Times New Roman" w:eastAsia="Times New Roman" w:hAnsi="Times New Roman" w:cs="Times New Roman"/>
          <w:b/>
          <w:sz w:val="28"/>
          <w:szCs w:val="28"/>
          <w:lang w:eastAsia="ru-RU"/>
        </w:rPr>
        <w:t>наскрізної практики для</w:t>
      </w:r>
      <w:r w:rsidRPr="00EC39F5">
        <w:rPr>
          <w:rFonts w:ascii="Times New Roman" w:eastAsia="Times New Roman" w:hAnsi="Times New Roman" w:cs="Times New Roman"/>
          <w:b/>
          <w:sz w:val="28"/>
          <w:szCs w:val="28"/>
          <w:lang w:eastAsia="ru-RU"/>
        </w:rPr>
        <w:t xml:space="preserve"> студентів спеціальності </w:t>
      </w:r>
      <w:r>
        <w:rPr>
          <w:rFonts w:ascii="Times New Roman" w:hAnsi="Times New Roman" w:cs="Times New Roman"/>
          <w:b/>
          <w:sz w:val="28"/>
          <w:szCs w:val="28"/>
        </w:rPr>
        <w:t>014.11 С</w:t>
      </w:r>
      <w:r w:rsidRPr="00EC39F5">
        <w:rPr>
          <w:rFonts w:ascii="Times New Roman" w:hAnsi="Times New Roman" w:cs="Times New Roman"/>
          <w:b/>
          <w:sz w:val="28"/>
          <w:szCs w:val="28"/>
        </w:rPr>
        <w:t>ередня освіта.  Фізична культура</w:t>
      </w:r>
    </w:p>
    <w:p w:rsidR="002A7002" w:rsidRPr="002A7002" w:rsidRDefault="002A7002" w:rsidP="002A7002">
      <w:pPr>
        <w:spacing w:after="0" w:line="240" w:lineRule="auto"/>
        <w:jc w:val="both"/>
        <w:rPr>
          <w:rFonts w:ascii="Times New Roman" w:eastAsia="Times New Roman" w:hAnsi="Times New Roman" w:cs="Times New Roman"/>
          <w:b/>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A049F9" w:rsidRDefault="00A049F9" w:rsidP="002A7002">
      <w:pPr>
        <w:spacing w:after="0" w:line="240" w:lineRule="auto"/>
        <w:jc w:val="center"/>
        <w:rPr>
          <w:rFonts w:ascii="Times New Roman" w:eastAsia="Calibri" w:hAnsi="Times New Roman" w:cs="Times New Roman"/>
          <w:sz w:val="28"/>
        </w:rPr>
      </w:pPr>
    </w:p>
    <w:p w:rsidR="00A049F9" w:rsidRDefault="00A049F9" w:rsidP="002A7002">
      <w:pPr>
        <w:spacing w:after="0" w:line="240" w:lineRule="auto"/>
        <w:jc w:val="center"/>
        <w:rPr>
          <w:rFonts w:ascii="Times New Roman" w:eastAsia="Calibri" w:hAnsi="Times New Roman" w:cs="Times New Roman"/>
          <w:sz w:val="28"/>
        </w:rPr>
      </w:pPr>
    </w:p>
    <w:p w:rsidR="00A049F9" w:rsidRDefault="00A049F9" w:rsidP="002A7002">
      <w:pPr>
        <w:spacing w:after="0" w:line="240" w:lineRule="auto"/>
        <w:jc w:val="center"/>
        <w:rPr>
          <w:rFonts w:ascii="Times New Roman" w:eastAsia="Calibri" w:hAnsi="Times New Roman" w:cs="Times New Roman"/>
          <w:sz w:val="28"/>
        </w:rPr>
      </w:pPr>
    </w:p>
    <w:p w:rsidR="00A049F9" w:rsidRDefault="00A049F9"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r w:rsidRPr="002A7002">
        <w:rPr>
          <w:rFonts w:ascii="Times New Roman" w:eastAsia="Calibri" w:hAnsi="Times New Roman" w:cs="Times New Roman"/>
          <w:sz w:val="28"/>
        </w:rPr>
        <w:t xml:space="preserve">Суми - 2017 </w:t>
      </w:r>
    </w:p>
    <w:p w:rsidR="002A7002" w:rsidRPr="00A5729C" w:rsidRDefault="00A5729C" w:rsidP="002A7002">
      <w:pPr>
        <w:spacing w:after="0" w:line="240" w:lineRule="auto"/>
        <w:ind w:left="57"/>
        <w:jc w:val="both"/>
        <w:rPr>
          <w:rFonts w:ascii="Times New Roman" w:eastAsia="Times New Roman" w:hAnsi="Times New Roman" w:cs="Times New Roman"/>
          <w:b/>
          <w:bCs/>
          <w:iCs/>
          <w:sz w:val="24"/>
          <w:szCs w:val="24"/>
          <w:lang w:eastAsia="ru-RU"/>
        </w:rPr>
      </w:pPr>
      <w:r w:rsidRPr="00A5729C">
        <w:rPr>
          <w:rFonts w:ascii="Times New Roman" w:eastAsia="Times New Roman" w:hAnsi="Times New Roman" w:cs="Times New Roman"/>
          <w:b/>
          <w:bCs/>
          <w:iCs/>
          <w:sz w:val="24"/>
          <w:szCs w:val="24"/>
          <w:lang w:val="ru-RU" w:eastAsia="ru-RU"/>
        </w:rPr>
        <w:lastRenderedPageBreak/>
        <w:t>УДК 37</w:t>
      </w:r>
      <w:r w:rsidR="002A7002" w:rsidRPr="00A5729C">
        <w:rPr>
          <w:rFonts w:ascii="Times New Roman" w:eastAsia="Times New Roman" w:hAnsi="Times New Roman" w:cs="Times New Roman"/>
          <w:b/>
          <w:bCs/>
          <w:iCs/>
          <w:sz w:val="24"/>
          <w:szCs w:val="24"/>
          <w:lang w:val="ru-RU" w:eastAsia="ru-RU"/>
        </w:rPr>
        <w:t>.</w:t>
      </w:r>
      <w:r w:rsidRPr="00A5729C">
        <w:rPr>
          <w:rFonts w:ascii="Times New Roman" w:eastAsia="Times New Roman" w:hAnsi="Times New Roman" w:cs="Times New Roman"/>
          <w:b/>
          <w:bCs/>
          <w:iCs/>
          <w:sz w:val="24"/>
          <w:szCs w:val="24"/>
          <w:lang w:val="ru-RU" w:eastAsia="ru-RU"/>
        </w:rPr>
        <w:t>091.31:[</w:t>
      </w:r>
      <w:r w:rsidRPr="00A5729C">
        <w:rPr>
          <w:rFonts w:ascii="Times New Roman" w:eastAsia="Times New Roman" w:hAnsi="Times New Roman" w:cs="Times New Roman"/>
          <w:b/>
          <w:bCs/>
          <w:iCs/>
          <w:sz w:val="24"/>
          <w:szCs w:val="24"/>
          <w:lang w:eastAsia="ru-RU"/>
        </w:rPr>
        <w:t>373.5.016:796</w:t>
      </w:r>
      <w:r w:rsidRPr="00A5729C">
        <w:rPr>
          <w:rFonts w:ascii="Times New Roman" w:eastAsia="Times New Roman" w:hAnsi="Times New Roman" w:cs="Times New Roman"/>
          <w:b/>
          <w:bCs/>
          <w:iCs/>
          <w:sz w:val="24"/>
          <w:szCs w:val="24"/>
          <w:lang w:val="ru-RU" w:eastAsia="ru-RU"/>
        </w:rPr>
        <w:t>](075.8)</w:t>
      </w:r>
    </w:p>
    <w:p w:rsidR="002A7002" w:rsidRPr="00A5729C" w:rsidRDefault="002A7002" w:rsidP="002A7002">
      <w:pPr>
        <w:spacing w:after="120" w:line="240" w:lineRule="auto"/>
        <w:ind w:left="57"/>
        <w:rPr>
          <w:rFonts w:ascii="Times New Roman" w:eastAsia="Times New Roman" w:hAnsi="Times New Roman" w:cs="Times New Roman"/>
          <w:b/>
          <w:bCs/>
          <w:iCs/>
          <w:sz w:val="24"/>
          <w:szCs w:val="24"/>
          <w:lang w:val="ru-RU" w:eastAsia="ru-RU"/>
        </w:rPr>
      </w:pPr>
      <w:r w:rsidRPr="00A5729C">
        <w:rPr>
          <w:rFonts w:ascii="Times New Roman" w:eastAsia="Times New Roman" w:hAnsi="Times New Roman" w:cs="Times New Roman"/>
          <w:b/>
          <w:bCs/>
          <w:iCs/>
          <w:sz w:val="24"/>
          <w:szCs w:val="24"/>
          <w:lang w:val="ru-RU" w:eastAsia="ru-RU"/>
        </w:rPr>
        <w:t xml:space="preserve">П80 </w:t>
      </w:r>
    </w:p>
    <w:p w:rsidR="002A7002" w:rsidRPr="002A7002" w:rsidRDefault="002A7002" w:rsidP="002A7002">
      <w:pPr>
        <w:spacing w:after="0" w:line="240" w:lineRule="auto"/>
        <w:jc w:val="center"/>
        <w:rPr>
          <w:rFonts w:ascii="Times New Roman" w:eastAsia="Times New Roman" w:hAnsi="Times New Roman" w:cs="Times New Roman"/>
          <w:i/>
          <w:sz w:val="28"/>
          <w:szCs w:val="28"/>
          <w:lang w:eastAsia="ru-RU"/>
        </w:rPr>
      </w:pPr>
      <w:r w:rsidRPr="00C2193E">
        <w:rPr>
          <w:rFonts w:ascii="Times New Roman" w:eastAsia="Calibri" w:hAnsi="Times New Roman" w:cs="Times New Roman"/>
          <w:i/>
          <w:sz w:val="28"/>
          <w:szCs w:val="28"/>
        </w:rPr>
        <w:t>Рекомендовано</w:t>
      </w:r>
      <w:r w:rsidRPr="002A7002">
        <w:rPr>
          <w:rFonts w:ascii="Times New Roman" w:eastAsia="Calibri" w:hAnsi="Times New Roman" w:cs="Times New Roman"/>
          <w:i/>
          <w:color w:val="FF0000"/>
          <w:sz w:val="28"/>
          <w:szCs w:val="28"/>
        </w:rPr>
        <w:t xml:space="preserve"> </w:t>
      </w:r>
      <w:r w:rsidRPr="002A7002">
        <w:rPr>
          <w:rFonts w:ascii="Times New Roman" w:eastAsia="Times New Roman" w:hAnsi="Times New Roman" w:cs="Times New Roman"/>
          <w:i/>
          <w:sz w:val="28"/>
          <w:szCs w:val="28"/>
          <w:lang w:eastAsia="ru-RU"/>
        </w:rPr>
        <w:t xml:space="preserve">Вченою радою </w:t>
      </w:r>
      <w:r w:rsidR="00C2193E">
        <w:rPr>
          <w:rFonts w:ascii="Times New Roman" w:eastAsia="Times New Roman" w:hAnsi="Times New Roman" w:cs="Times New Roman"/>
          <w:i/>
          <w:sz w:val="28"/>
          <w:szCs w:val="28"/>
          <w:lang w:eastAsia="ru-RU"/>
        </w:rPr>
        <w:t xml:space="preserve">Навчально-наукового інституту фізичної культури </w:t>
      </w:r>
      <w:r w:rsidRPr="002A7002">
        <w:rPr>
          <w:rFonts w:ascii="Times New Roman" w:eastAsia="Times New Roman" w:hAnsi="Times New Roman" w:cs="Times New Roman"/>
          <w:i/>
          <w:sz w:val="28"/>
          <w:szCs w:val="28"/>
          <w:lang w:eastAsia="ru-RU"/>
        </w:rPr>
        <w:t>Сумського державного педагогічного університету імен</w:t>
      </w:r>
      <w:r>
        <w:rPr>
          <w:rFonts w:ascii="Times New Roman" w:eastAsia="Times New Roman" w:hAnsi="Times New Roman" w:cs="Times New Roman"/>
          <w:i/>
          <w:sz w:val="28"/>
          <w:szCs w:val="28"/>
          <w:lang w:eastAsia="ru-RU"/>
        </w:rPr>
        <w:t>і</w:t>
      </w:r>
      <w:r w:rsidRPr="002A7002">
        <w:rPr>
          <w:rFonts w:ascii="Times New Roman" w:eastAsia="Times New Roman" w:hAnsi="Times New Roman" w:cs="Times New Roman"/>
          <w:i/>
          <w:sz w:val="28"/>
          <w:szCs w:val="28"/>
          <w:lang w:eastAsia="ru-RU"/>
        </w:rPr>
        <w:t xml:space="preserve"> А.С. Макаренка</w:t>
      </w:r>
    </w:p>
    <w:p w:rsidR="002A7002" w:rsidRPr="002A7002" w:rsidRDefault="002A7002" w:rsidP="002A7002">
      <w:pPr>
        <w:spacing w:after="0" w:line="360" w:lineRule="auto"/>
        <w:ind w:firstLine="709"/>
        <w:jc w:val="center"/>
        <w:rPr>
          <w:rFonts w:ascii="Times New Roman" w:eastAsia="Times New Roman" w:hAnsi="Times New Roman" w:cs="Times New Roman"/>
          <w:i/>
          <w:sz w:val="28"/>
          <w:szCs w:val="28"/>
          <w:lang w:eastAsia="ru-RU"/>
        </w:rPr>
      </w:pPr>
      <w:r w:rsidRPr="002A7002">
        <w:rPr>
          <w:rFonts w:ascii="Times New Roman" w:eastAsia="Times New Roman" w:hAnsi="Times New Roman" w:cs="Times New Roman"/>
          <w:i/>
          <w:sz w:val="28"/>
          <w:szCs w:val="28"/>
          <w:lang w:eastAsia="ru-RU"/>
        </w:rPr>
        <w:t>про</w:t>
      </w:r>
      <w:bookmarkStart w:id="0" w:name="_GoBack"/>
      <w:bookmarkEnd w:id="0"/>
      <w:r w:rsidRPr="002A7002">
        <w:rPr>
          <w:rFonts w:ascii="Times New Roman" w:eastAsia="Times New Roman" w:hAnsi="Times New Roman" w:cs="Times New Roman"/>
          <w:i/>
          <w:sz w:val="28"/>
          <w:szCs w:val="28"/>
          <w:lang w:eastAsia="ru-RU"/>
        </w:rPr>
        <w:t>токол №</w:t>
      </w:r>
      <w:r w:rsidR="00057E92">
        <w:rPr>
          <w:rFonts w:ascii="Times New Roman" w:eastAsia="Times New Roman" w:hAnsi="Times New Roman" w:cs="Times New Roman"/>
          <w:i/>
          <w:sz w:val="28"/>
          <w:szCs w:val="28"/>
          <w:lang w:eastAsia="ru-RU"/>
        </w:rPr>
        <w:t xml:space="preserve"> 4</w:t>
      </w:r>
      <w:r w:rsidRPr="002A7002">
        <w:rPr>
          <w:rFonts w:ascii="Times New Roman" w:eastAsia="Times New Roman" w:hAnsi="Times New Roman" w:cs="Times New Roman"/>
          <w:i/>
          <w:sz w:val="28"/>
          <w:szCs w:val="28"/>
          <w:lang w:eastAsia="ru-RU"/>
        </w:rPr>
        <w:t xml:space="preserve"> від</w:t>
      </w:r>
      <w:r w:rsidR="00057E92">
        <w:rPr>
          <w:rFonts w:ascii="Times New Roman" w:eastAsia="Times New Roman" w:hAnsi="Times New Roman" w:cs="Times New Roman"/>
          <w:i/>
          <w:sz w:val="28"/>
          <w:szCs w:val="28"/>
          <w:lang w:eastAsia="ru-RU"/>
        </w:rPr>
        <w:t>30.11.</w:t>
      </w:r>
      <w:r w:rsidRPr="002A7002">
        <w:rPr>
          <w:rFonts w:ascii="Times New Roman" w:eastAsia="Times New Roman" w:hAnsi="Times New Roman" w:cs="Times New Roman"/>
          <w:i/>
          <w:sz w:val="28"/>
          <w:szCs w:val="28"/>
          <w:lang w:eastAsia="ru-RU"/>
        </w:rPr>
        <w:t xml:space="preserve"> 2017 р.</w:t>
      </w:r>
    </w:p>
    <w:tbl>
      <w:tblPr>
        <w:tblW w:w="0" w:type="auto"/>
        <w:tblInd w:w="108" w:type="dxa"/>
        <w:tblLook w:val="04A0" w:firstRow="1" w:lastRow="0" w:firstColumn="1" w:lastColumn="0" w:noHBand="0" w:noVBand="1"/>
      </w:tblPr>
      <w:tblGrid>
        <w:gridCol w:w="9214"/>
      </w:tblGrid>
      <w:tr w:rsidR="002A7002" w:rsidRPr="00D66322" w:rsidTr="00C2193E">
        <w:trPr>
          <w:trHeight w:val="2551"/>
        </w:trPr>
        <w:tc>
          <w:tcPr>
            <w:tcW w:w="9214" w:type="dxa"/>
            <w:shd w:val="clear" w:color="auto" w:fill="auto"/>
          </w:tcPr>
          <w:p w:rsidR="002A7002" w:rsidRPr="009402F1" w:rsidRDefault="002A7002" w:rsidP="002A7002">
            <w:pPr>
              <w:spacing w:after="0"/>
              <w:rPr>
                <w:rFonts w:ascii="Times New Roman" w:eastAsia="Calibri" w:hAnsi="Times New Roman" w:cs="Times New Roman"/>
                <w:sz w:val="28"/>
                <w:szCs w:val="28"/>
              </w:rPr>
            </w:pPr>
            <w:r w:rsidRPr="009402F1">
              <w:rPr>
                <w:rFonts w:ascii="Times New Roman" w:eastAsia="Calibri" w:hAnsi="Times New Roman" w:cs="Times New Roman"/>
                <w:sz w:val="28"/>
                <w:szCs w:val="28"/>
              </w:rPr>
              <w:t>Рецензенти:</w:t>
            </w:r>
          </w:p>
          <w:p w:rsidR="002A7002" w:rsidRPr="009402F1" w:rsidRDefault="009402F1" w:rsidP="002A7002">
            <w:pPr>
              <w:spacing w:after="0" w:line="240" w:lineRule="auto"/>
              <w:jc w:val="both"/>
              <w:rPr>
                <w:rFonts w:ascii="Times New Roman" w:eastAsia="Calibri" w:hAnsi="Times New Roman" w:cs="Times New Roman"/>
                <w:sz w:val="28"/>
                <w:szCs w:val="28"/>
              </w:rPr>
            </w:pPr>
            <w:r w:rsidRPr="009402F1">
              <w:rPr>
                <w:rFonts w:ascii="Times New Roman" w:eastAsia="Calibri" w:hAnsi="Times New Roman" w:cs="Times New Roman"/>
                <w:sz w:val="28"/>
                <w:szCs w:val="28"/>
              </w:rPr>
              <w:t>О.А. Томенко</w:t>
            </w:r>
            <w:r w:rsidR="002A7002" w:rsidRPr="009402F1">
              <w:rPr>
                <w:rFonts w:ascii="Times New Roman" w:eastAsia="Calibri" w:hAnsi="Times New Roman" w:cs="Times New Roman"/>
                <w:sz w:val="28"/>
                <w:szCs w:val="28"/>
              </w:rPr>
              <w:t xml:space="preserve">, доктор </w:t>
            </w:r>
            <w:r w:rsidRPr="009402F1">
              <w:rPr>
                <w:rFonts w:ascii="Times New Roman" w:eastAsia="Calibri" w:hAnsi="Times New Roman" w:cs="Times New Roman"/>
                <w:sz w:val="28"/>
                <w:szCs w:val="28"/>
              </w:rPr>
              <w:t>наук з фіз.вих. та спорту</w:t>
            </w:r>
            <w:r w:rsidR="002A7002" w:rsidRPr="009402F1">
              <w:rPr>
                <w:rFonts w:ascii="Times New Roman" w:eastAsia="Calibri" w:hAnsi="Times New Roman" w:cs="Times New Roman"/>
                <w:sz w:val="28"/>
                <w:szCs w:val="28"/>
              </w:rPr>
              <w:t xml:space="preserve">, професор, завідувач кафедри </w:t>
            </w:r>
            <w:r w:rsidRPr="009402F1">
              <w:rPr>
                <w:rFonts w:ascii="Times New Roman" w:eastAsia="Calibri" w:hAnsi="Times New Roman" w:cs="Times New Roman"/>
                <w:sz w:val="28"/>
                <w:szCs w:val="28"/>
              </w:rPr>
              <w:t>теорії та методики фізичної культури Сумського державного педагогічного університету імені А.С. Макаренка</w:t>
            </w:r>
            <w:r w:rsidR="002A7002" w:rsidRPr="009402F1">
              <w:rPr>
                <w:rFonts w:ascii="Times New Roman" w:eastAsia="Calibri" w:hAnsi="Times New Roman" w:cs="Times New Roman"/>
                <w:sz w:val="28"/>
                <w:szCs w:val="28"/>
              </w:rPr>
              <w:t>;</w:t>
            </w:r>
          </w:p>
          <w:p w:rsidR="002A7002" w:rsidRPr="00D66322" w:rsidRDefault="0079553B" w:rsidP="0079553B">
            <w:pPr>
              <w:spacing w:after="0"/>
              <w:jc w:val="both"/>
              <w:rPr>
                <w:rFonts w:ascii="Times New Roman" w:eastAsia="Calibri" w:hAnsi="Times New Roman" w:cs="Times New Roman"/>
                <w:color w:val="FF0000"/>
                <w:sz w:val="28"/>
                <w:szCs w:val="28"/>
              </w:rPr>
            </w:pPr>
            <w:r>
              <w:rPr>
                <w:rFonts w:ascii="Times New Roman" w:eastAsia="Calibri" w:hAnsi="Times New Roman" w:cs="Times New Roman"/>
                <w:sz w:val="28"/>
                <w:szCs w:val="28"/>
              </w:rPr>
              <w:t>М.О. Лянной</w:t>
            </w:r>
            <w:r w:rsidR="009402F1" w:rsidRPr="009402F1">
              <w:rPr>
                <w:rFonts w:ascii="Times New Roman" w:eastAsia="Calibri" w:hAnsi="Times New Roman" w:cs="Times New Roman"/>
                <w:sz w:val="28"/>
                <w:szCs w:val="28"/>
              </w:rPr>
              <w:t>, к.пед.н., доцент кафедри теорії та методики фізичної культури Сумського державного педагогічного університету імені А.С. Макаренка.</w:t>
            </w:r>
          </w:p>
        </w:tc>
      </w:tr>
    </w:tbl>
    <w:p w:rsidR="0048266A" w:rsidRDefault="0048266A" w:rsidP="0048266A">
      <w:pPr>
        <w:spacing w:after="0" w:line="240" w:lineRule="auto"/>
        <w:jc w:val="both"/>
        <w:rPr>
          <w:rFonts w:ascii="Times New Roman" w:eastAsia="Calibri" w:hAnsi="Times New Roman" w:cs="Times New Roman"/>
          <w:b/>
          <w:sz w:val="28"/>
          <w:szCs w:val="28"/>
        </w:rPr>
      </w:pPr>
    </w:p>
    <w:p w:rsidR="002A7002" w:rsidRPr="002A7002" w:rsidRDefault="002A7002" w:rsidP="0048266A">
      <w:pPr>
        <w:spacing w:after="0" w:line="240" w:lineRule="auto"/>
        <w:jc w:val="both"/>
        <w:rPr>
          <w:rFonts w:ascii="Times New Roman" w:eastAsia="Times New Roman" w:hAnsi="Times New Roman" w:cs="Times New Roman"/>
          <w:bCs/>
          <w:sz w:val="28"/>
          <w:szCs w:val="28"/>
          <w:lang w:eastAsia="ru-RU"/>
        </w:rPr>
      </w:pPr>
      <w:r w:rsidRPr="002A7002">
        <w:rPr>
          <w:rFonts w:ascii="Times New Roman" w:eastAsia="Calibri" w:hAnsi="Times New Roman" w:cs="Times New Roman"/>
          <w:b/>
          <w:sz w:val="28"/>
          <w:szCs w:val="28"/>
        </w:rPr>
        <w:t>Прокопова Л. І.,</w:t>
      </w:r>
      <w:r>
        <w:rPr>
          <w:rFonts w:ascii="Times New Roman" w:eastAsia="Calibri" w:hAnsi="Times New Roman" w:cs="Times New Roman"/>
          <w:b/>
          <w:sz w:val="28"/>
          <w:szCs w:val="28"/>
        </w:rPr>
        <w:t xml:space="preserve"> </w:t>
      </w:r>
      <w:r w:rsidRPr="002A7002">
        <w:rPr>
          <w:rFonts w:ascii="Times New Roman" w:eastAsia="Times New Roman" w:hAnsi="Times New Roman" w:cs="Times New Roman"/>
          <w:b/>
          <w:bCs/>
          <w:sz w:val="28"/>
          <w:szCs w:val="28"/>
          <w:lang w:eastAsia="ru-RU"/>
        </w:rPr>
        <w:t xml:space="preserve">Лоза Т.О., </w:t>
      </w:r>
      <w:r w:rsidR="00C2193E" w:rsidRPr="002A7002">
        <w:rPr>
          <w:rFonts w:ascii="Times New Roman" w:eastAsia="Times New Roman" w:hAnsi="Times New Roman" w:cs="Times New Roman"/>
          <w:b/>
          <w:bCs/>
          <w:sz w:val="28"/>
          <w:szCs w:val="28"/>
          <w:lang w:eastAsia="ru-RU"/>
        </w:rPr>
        <w:t>Гвоздецька С.В.</w:t>
      </w:r>
      <w:r w:rsidR="00C2193E">
        <w:rPr>
          <w:rFonts w:ascii="Times New Roman" w:eastAsia="Times New Roman" w:hAnsi="Times New Roman" w:cs="Times New Roman"/>
          <w:b/>
          <w:bCs/>
          <w:sz w:val="28"/>
          <w:szCs w:val="28"/>
          <w:lang w:eastAsia="ru-RU"/>
        </w:rPr>
        <w:t xml:space="preserve">, </w:t>
      </w:r>
      <w:r w:rsidR="00D10585">
        <w:rPr>
          <w:rFonts w:ascii="Times New Roman" w:eastAsia="Times New Roman" w:hAnsi="Times New Roman" w:cs="Times New Roman"/>
          <w:b/>
          <w:bCs/>
          <w:sz w:val="28"/>
          <w:szCs w:val="28"/>
          <w:lang w:eastAsia="ru-RU"/>
        </w:rPr>
        <w:t>Рибалко П.Ф.</w:t>
      </w:r>
      <w:r w:rsidRPr="002A7002">
        <w:rPr>
          <w:rFonts w:ascii="Times New Roman" w:eastAsia="Times New Roman" w:hAnsi="Times New Roman" w:cs="Times New Roman"/>
          <w:b/>
          <w:bCs/>
          <w:sz w:val="28"/>
          <w:szCs w:val="28"/>
          <w:lang w:eastAsia="ru-RU"/>
        </w:rPr>
        <w:t xml:space="preserve">,  </w:t>
      </w:r>
      <w:r w:rsidR="00C2193E">
        <w:rPr>
          <w:rFonts w:ascii="Times New Roman" w:eastAsia="Times New Roman" w:hAnsi="Times New Roman" w:cs="Times New Roman"/>
          <w:b/>
          <w:bCs/>
          <w:sz w:val="28"/>
          <w:szCs w:val="28"/>
          <w:lang w:eastAsia="ru-RU"/>
        </w:rPr>
        <w:t>Жуков В.Л.</w:t>
      </w:r>
    </w:p>
    <w:p w:rsidR="002A7002" w:rsidRPr="002A7002" w:rsidRDefault="002A7002" w:rsidP="0048266A">
      <w:pPr>
        <w:spacing w:line="240" w:lineRule="auto"/>
        <w:ind w:left="709" w:hanging="709"/>
        <w:jc w:val="both"/>
        <w:rPr>
          <w:rFonts w:ascii="Times New Roman" w:eastAsia="Calibri" w:hAnsi="Times New Roman" w:cs="Times New Roman"/>
          <w:sz w:val="28"/>
          <w:szCs w:val="28"/>
        </w:rPr>
      </w:pPr>
      <w:r w:rsidRPr="002A7002">
        <w:rPr>
          <w:rFonts w:ascii="Times New Roman" w:eastAsia="Calibri" w:hAnsi="Times New Roman" w:cs="Times New Roman"/>
          <w:sz w:val="28"/>
          <w:szCs w:val="28"/>
        </w:rPr>
        <w:t xml:space="preserve">П80 </w:t>
      </w:r>
      <w:r w:rsidR="00C2193E">
        <w:rPr>
          <w:rFonts w:ascii="Times New Roman" w:eastAsia="Calibri" w:hAnsi="Times New Roman" w:cs="Times New Roman"/>
          <w:sz w:val="28"/>
          <w:szCs w:val="28"/>
        </w:rPr>
        <w:t>Наскрі</w:t>
      </w:r>
      <w:r w:rsidR="004465A2">
        <w:rPr>
          <w:rFonts w:ascii="Times New Roman" w:eastAsia="Calibri" w:hAnsi="Times New Roman" w:cs="Times New Roman"/>
          <w:sz w:val="28"/>
          <w:szCs w:val="28"/>
        </w:rPr>
        <w:t>з</w:t>
      </w:r>
      <w:r w:rsidR="00C2193E">
        <w:rPr>
          <w:rFonts w:ascii="Times New Roman" w:eastAsia="Calibri" w:hAnsi="Times New Roman" w:cs="Times New Roman"/>
          <w:sz w:val="28"/>
          <w:szCs w:val="28"/>
        </w:rPr>
        <w:t>на програма практик</w:t>
      </w:r>
      <w:r w:rsidR="00EC39F5">
        <w:rPr>
          <w:rFonts w:ascii="Times New Roman" w:eastAsia="Calibri" w:hAnsi="Times New Roman" w:cs="Times New Roman"/>
          <w:sz w:val="28"/>
          <w:szCs w:val="28"/>
        </w:rPr>
        <w:t xml:space="preserve"> для студентів спеціальності 014.11 Середня освіта. Фізична культура</w:t>
      </w:r>
      <w:r w:rsidRPr="002A7002">
        <w:rPr>
          <w:rFonts w:ascii="Times New Roman" w:eastAsia="Calibri" w:hAnsi="Times New Roman" w:cs="Times New Roman"/>
          <w:sz w:val="28"/>
          <w:szCs w:val="28"/>
        </w:rPr>
        <w:t>: Навчальн</w:t>
      </w:r>
      <w:r w:rsidR="00A049F9">
        <w:rPr>
          <w:rFonts w:ascii="Times New Roman" w:eastAsia="Calibri" w:hAnsi="Times New Roman" w:cs="Times New Roman"/>
          <w:sz w:val="28"/>
          <w:szCs w:val="28"/>
        </w:rPr>
        <w:t>о-методичний</w:t>
      </w:r>
      <w:r w:rsidRPr="002A7002">
        <w:rPr>
          <w:rFonts w:ascii="Times New Roman" w:eastAsia="Calibri" w:hAnsi="Times New Roman" w:cs="Times New Roman"/>
          <w:sz w:val="28"/>
          <w:szCs w:val="28"/>
        </w:rPr>
        <w:t xml:space="preserve"> посібник. – Суми: </w:t>
      </w:r>
      <w:r w:rsidR="00705B34">
        <w:rPr>
          <w:rFonts w:ascii="Times New Roman" w:eastAsia="Calibri" w:hAnsi="Times New Roman" w:cs="Times New Roman"/>
          <w:sz w:val="28"/>
          <w:szCs w:val="28"/>
        </w:rPr>
        <w:t>ФОП Цьома</w:t>
      </w:r>
      <w:r w:rsidR="003B3B54">
        <w:rPr>
          <w:rFonts w:ascii="Times New Roman" w:eastAsia="Calibri" w:hAnsi="Times New Roman" w:cs="Times New Roman"/>
          <w:sz w:val="28"/>
          <w:szCs w:val="28"/>
        </w:rPr>
        <w:t xml:space="preserve"> С.П.</w:t>
      </w:r>
      <w:r w:rsidRPr="002A7002">
        <w:rPr>
          <w:rFonts w:ascii="Times New Roman" w:eastAsia="Calibri" w:hAnsi="Times New Roman" w:cs="Times New Roman"/>
          <w:sz w:val="28"/>
          <w:szCs w:val="28"/>
        </w:rPr>
        <w:t>, 201</w:t>
      </w:r>
      <w:r w:rsidR="00D66322">
        <w:rPr>
          <w:rFonts w:ascii="Times New Roman" w:eastAsia="Calibri" w:hAnsi="Times New Roman" w:cs="Times New Roman"/>
          <w:sz w:val="28"/>
          <w:szCs w:val="28"/>
        </w:rPr>
        <w:t>7</w:t>
      </w:r>
      <w:r w:rsidRPr="002A7002">
        <w:rPr>
          <w:rFonts w:ascii="Times New Roman" w:eastAsia="Calibri" w:hAnsi="Times New Roman" w:cs="Times New Roman"/>
          <w:sz w:val="28"/>
          <w:szCs w:val="28"/>
        </w:rPr>
        <w:t>. – 21</w:t>
      </w:r>
      <w:r w:rsidR="00D66322">
        <w:rPr>
          <w:rFonts w:ascii="Times New Roman" w:eastAsia="Calibri" w:hAnsi="Times New Roman" w:cs="Times New Roman"/>
          <w:sz w:val="28"/>
          <w:szCs w:val="28"/>
        </w:rPr>
        <w:t>1</w:t>
      </w:r>
      <w:r w:rsidRPr="002A7002">
        <w:rPr>
          <w:rFonts w:ascii="Times New Roman" w:eastAsia="Calibri" w:hAnsi="Times New Roman" w:cs="Times New Roman"/>
          <w:sz w:val="28"/>
          <w:szCs w:val="28"/>
        </w:rPr>
        <w:t xml:space="preserve"> с.</w:t>
      </w:r>
    </w:p>
    <w:p w:rsidR="007C4450" w:rsidRPr="008376FB" w:rsidRDefault="007C4450" w:rsidP="005B226B">
      <w:pPr>
        <w:pStyle w:val="Style3"/>
        <w:spacing w:line="360" w:lineRule="auto"/>
        <w:ind w:firstLine="566"/>
        <w:rPr>
          <w:sz w:val="28"/>
          <w:szCs w:val="28"/>
          <w:lang w:val="uk-UA" w:eastAsia="uk-UA"/>
        </w:rPr>
      </w:pPr>
      <w:r w:rsidRPr="008376FB">
        <w:rPr>
          <w:sz w:val="28"/>
          <w:szCs w:val="28"/>
          <w:lang w:val="uk-UA" w:eastAsia="uk-UA"/>
        </w:rPr>
        <w:t>Програма носить наскрізний характер</w:t>
      </w:r>
      <w:r w:rsidRPr="005B226B">
        <w:rPr>
          <w:sz w:val="28"/>
          <w:szCs w:val="28"/>
          <w:lang w:val="uk-UA" w:eastAsia="uk-UA"/>
        </w:rPr>
        <w:t xml:space="preserve"> і</w:t>
      </w:r>
      <w:r w:rsidRPr="008376FB">
        <w:rPr>
          <w:sz w:val="28"/>
          <w:szCs w:val="28"/>
          <w:lang w:val="uk-UA" w:eastAsia="uk-UA"/>
        </w:rPr>
        <w:t xml:space="preserve"> дає повне уявлення про систему практичної підготовки за відповідн</w:t>
      </w:r>
      <w:r w:rsidRPr="005B226B">
        <w:rPr>
          <w:sz w:val="28"/>
          <w:szCs w:val="28"/>
          <w:lang w:val="uk-UA" w:eastAsia="uk-UA"/>
        </w:rPr>
        <w:t>ою кваліфікаційною підготовкою</w:t>
      </w:r>
      <w:r w:rsidRPr="008376FB">
        <w:rPr>
          <w:sz w:val="28"/>
          <w:szCs w:val="28"/>
          <w:lang w:val="uk-UA" w:eastAsia="uk-UA"/>
        </w:rPr>
        <w:t xml:space="preserve">, формує у студентів практичні навички професійної діяльності з обраного фаху. </w:t>
      </w:r>
    </w:p>
    <w:p w:rsidR="005B226B" w:rsidRPr="005B226B" w:rsidRDefault="005B226B" w:rsidP="005B226B">
      <w:pPr>
        <w:shd w:val="clear" w:color="auto" w:fill="FFFFFF"/>
        <w:spacing w:after="0" w:line="0" w:lineRule="auto"/>
        <w:jc w:val="both"/>
        <w:rPr>
          <w:rFonts w:ascii="Times New Roman" w:eastAsia="Times New Roman" w:hAnsi="Times New Roman" w:cs="Times New Roman"/>
          <w:color w:val="231F20"/>
          <w:spacing w:val="-1"/>
          <w:sz w:val="28"/>
          <w:szCs w:val="28"/>
          <w:lang w:eastAsia="uk-UA"/>
        </w:rPr>
      </w:pPr>
      <w:r w:rsidRPr="005B226B">
        <w:rPr>
          <w:rFonts w:ascii="Times New Roman" w:eastAsia="Times New Roman" w:hAnsi="Times New Roman" w:cs="Times New Roman"/>
          <w:color w:val="231F20"/>
          <w:spacing w:val="-1"/>
          <w:sz w:val="28"/>
          <w:szCs w:val="28"/>
          <w:lang w:eastAsia="uk-UA"/>
        </w:rPr>
        <w:t>Ключові слова:</w:t>
      </w:r>
      <w:r w:rsidRPr="005B226B">
        <w:rPr>
          <w:rFonts w:ascii="Times New Roman" w:eastAsia="Times New Roman" w:hAnsi="Times New Roman" w:cs="Times New Roman"/>
          <w:color w:val="231F20"/>
          <w:sz w:val="28"/>
          <w:szCs w:val="28"/>
          <w:lang w:eastAsia="uk-UA"/>
        </w:rPr>
        <w:t xml:space="preserve"> </w:t>
      </w:r>
    </w:p>
    <w:p w:rsidR="005B226B" w:rsidRDefault="005B226B" w:rsidP="005B226B">
      <w:pPr>
        <w:pStyle w:val="Default"/>
        <w:spacing w:line="360" w:lineRule="auto"/>
        <w:ind w:firstLine="700"/>
        <w:jc w:val="both"/>
        <w:rPr>
          <w:sz w:val="28"/>
          <w:szCs w:val="28"/>
          <w:lang w:val="uk-UA"/>
        </w:rPr>
      </w:pPr>
      <w:r>
        <w:rPr>
          <w:sz w:val="28"/>
          <w:szCs w:val="28"/>
          <w:lang w:val="uk-UA"/>
        </w:rPr>
        <w:t>Програма передбачає планове, поетапне засвоєння студентами пр</w:t>
      </w:r>
      <w:r w:rsidR="00C2193E">
        <w:rPr>
          <w:sz w:val="28"/>
          <w:szCs w:val="28"/>
          <w:lang w:val="uk-UA"/>
        </w:rPr>
        <w:t>актичних і професійних навичок та</w:t>
      </w:r>
      <w:r>
        <w:rPr>
          <w:sz w:val="28"/>
          <w:szCs w:val="28"/>
          <w:lang w:val="uk-UA"/>
        </w:rPr>
        <w:t xml:space="preserve"> застосування в реальних умовах теоретичних знань, отриманих при вивченні дисциплін </w:t>
      </w:r>
      <w:r w:rsidR="00356CA0" w:rsidRPr="00356CA0">
        <w:rPr>
          <w:sz w:val="28"/>
          <w:szCs w:val="28"/>
          <w:lang w:val="uk-UA"/>
        </w:rPr>
        <w:t>психологічно-педагогічного та медично-біологічного циклів навчальних програм</w:t>
      </w:r>
      <w:r>
        <w:rPr>
          <w:sz w:val="28"/>
          <w:szCs w:val="28"/>
          <w:lang w:val="uk-UA"/>
        </w:rPr>
        <w:t>.</w:t>
      </w:r>
    </w:p>
    <w:p w:rsidR="005B226B" w:rsidRPr="005B226B" w:rsidRDefault="005B226B" w:rsidP="00C2193E">
      <w:pPr>
        <w:shd w:val="clear" w:color="auto" w:fill="FFFFFF"/>
        <w:spacing w:after="0" w:line="360" w:lineRule="auto"/>
        <w:ind w:firstLine="700"/>
        <w:jc w:val="both"/>
        <w:rPr>
          <w:rFonts w:ascii="Times New Roman" w:eastAsia="Times New Roman" w:hAnsi="Times New Roman" w:cs="Times New Roman"/>
          <w:color w:val="231F20"/>
          <w:sz w:val="28"/>
          <w:szCs w:val="28"/>
          <w:lang w:eastAsia="uk-UA"/>
        </w:rPr>
      </w:pPr>
      <w:r w:rsidRPr="005B226B">
        <w:rPr>
          <w:rFonts w:ascii="Times New Roman" w:eastAsia="Times New Roman" w:hAnsi="Times New Roman" w:cs="Times New Roman"/>
          <w:color w:val="000000"/>
          <w:sz w:val="28"/>
          <w:szCs w:val="28"/>
          <w:lang w:eastAsia="ru-RU"/>
        </w:rPr>
        <w:t>Для кожно</w:t>
      </w:r>
      <w:r w:rsidR="009153D8">
        <w:rPr>
          <w:rFonts w:ascii="Times New Roman" w:eastAsia="Times New Roman" w:hAnsi="Times New Roman" w:cs="Times New Roman"/>
          <w:color w:val="000000"/>
          <w:sz w:val="28"/>
          <w:szCs w:val="28"/>
          <w:lang w:eastAsia="ru-RU"/>
        </w:rPr>
        <w:t>го етапу</w:t>
      </w:r>
      <w:r w:rsidRPr="005B226B">
        <w:rPr>
          <w:rFonts w:ascii="Times New Roman" w:eastAsia="Times New Roman" w:hAnsi="Times New Roman" w:cs="Times New Roman"/>
          <w:color w:val="000000"/>
          <w:sz w:val="28"/>
          <w:szCs w:val="28"/>
          <w:lang w:eastAsia="ru-RU"/>
        </w:rPr>
        <w:t xml:space="preserve"> практики програма</w:t>
      </w:r>
      <w:r w:rsidR="00C2193E">
        <w:rPr>
          <w:rFonts w:ascii="Times New Roman" w:eastAsia="Times New Roman" w:hAnsi="Times New Roman" w:cs="Times New Roman"/>
          <w:color w:val="000000"/>
          <w:sz w:val="28"/>
          <w:szCs w:val="28"/>
          <w:lang w:eastAsia="ru-RU"/>
        </w:rPr>
        <w:t xml:space="preserve"> д</w:t>
      </w:r>
      <w:r w:rsidRPr="005B226B">
        <w:rPr>
          <w:rFonts w:ascii="Times New Roman" w:eastAsia="Times New Roman" w:hAnsi="Times New Roman" w:cs="Times New Roman"/>
          <w:color w:val="000000"/>
          <w:sz w:val="28"/>
          <w:szCs w:val="28"/>
          <w:lang w:eastAsia="ru-RU"/>
        </w:rPr>
        <w:t xml:space="preserve">ає рекомендації щодо </w:t>
      </w:r>
      <w:r w:rsidR="00FC5C2E">
        <w:rPr>
          <w:rFonts w:ascii="Times New Roman" w:eastAsia="Times New Roman" w:hAnsi="Times New Roman" w:cs="Times New Roman"/>
          <w:color w:val="000000"/>
          <w:sz w:val="28"/>
          <w:szCs w:val="28"/>
          <w:lang w:eastAsia="ru-RU"/>
        </w:rPr>
        <w:t>о</w:t>
      </w:r>
      <w:r w:rsidRPr="005B226B">
        <w:rPr>
          <w:rFonts w:ascii="Times New Roman" w:eastAsia="Times New Roman" w:hAnsi="Times New Roman" w:cs="Times New Roman"/>
          <w:color w:val="231F20"/>
          <w:spacing w:val="1"/>
          <w:sz w:val="28"/>
          <w:szCs w:val="28"/>
          <w:lang w:eastAsia="uk-UA"/>
        </w:rPr>
        <w:t xml:space="preserve">формлення звітної документації та пояснення до її </w:t>
      </w:r>
      <w:r w:rsidRPr="005B226B">
        <w:rPr>
          <w:rFonts w:ascii="Times New Roman" w:eastAsia="Times New Roman" w:hAnsi="Times New Roman" w:cs="Times New Roman"/>
          <w:color w:val="231F20"/>
          <w:sz w:val="28"/>
          <w:szCs w:val="28"/>
          <w:lang w:eastAsia="uk-UA"/>
        </w:rPr>
        <w:t>упорядкування.</w:t>
      </w:r>
    </w:p>
    <w:p w:rsidR="002A7002" w:rsidRPr="00C2193E" w:rsidRDefault="00C2193E" w:rsidP="002A7002">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Навчальн</w:t>
      </w:r>
      <w:r w:rsidR="00A049F9">
        <w:rPr>
          <w:rFonts w:ascii="Times New Roman" w:eastAsia="Calibri" w:hAnsi="Times New Roman" w:cs="Times New Roman"/>
          <w:sz w:val="28"/>
          <w:szCs w:val="28"/>
        </w:rPr>
        <w:t xml:space="preserve">о-методичний </w:t>
      </w:r>
      <w:r>
        <w:rPr>
          <w:rFonts w:ascii="Times New Roman" w:eastAsia="Calibri" w:hAnsi="Times New Roman" w:cs="Times New Roman"/>
          <w:sz w:val="28"/>
          <w:szCs w:val="28"/>
        </w:rPr>
        <w:t>посібник</w:t>
      </w:r>
      <w:r w:rsidR="002A7002" w:rsidRPr="00C2193E">
        <w:rPr>
          <w:rFonts w:ascii="Times New Roman" w:eastAsia="Calibri" w:hAnsi="Times New Roman" w:cs="Times New Roman"/>
          <w:sz w:val="28"/>
          <w:szCs w:val="28"/>
        </w:rPr>
        <w:t xml:space="preserve"> – це навчально-методичний комплекс, який розрахований на студентів, </w:t>
      </w:r>
      <w:r w:rsidR="00A049F9">
        <w:rPr>
          <w:rFonts w:ascii="Times New Roman" w:eastAsia="Calibri" w:hAnsi="Times New Roman" w:cs="Times New Roman"/>
          <w:sz w:val="28"/>
          <w:szCs w:val="28"/>
        </w:rPr>
        <w:t xml:space="preserve">магістрантів, </w:t>
      </w:r>
      <w:r>
        <w:rPr>
          <w:rFonts w:ascii="Times New Roman" w:eastAsia="Calibri" w:hAnsi="Times New Roman" w:cs="Times New Roman"/>
          <w:sz w:val="28"/>
          <w:szCs w:val="28"/>
        </w:rPr>
        <w:t>вчителів</w:t>
      </w:r>
      <w:r w:rsidR="00A049F9">
        <w:rPr>
          <w:rFonts w:ascii="Times New Roman" w:eastAsia="Calibri" w:hAnsi="Times New Roman" w:cs="Times New Roman"/>
          <w:sz w:val="28"/>
          <w:szCs w:val="28"/>
        </w:rPr>
        <w:t xml:space="preserve"> фізичної культури, викладачів ВНЗ, </w:t>
      </w:r>
      <w:r>
        <w:rPr>
          <w:rFonts w:ascii="Times New Roman" w:eastAsia="Calibri" w:hAnsi="Times New Roman" w:cs="Times New Roman"/>
          <w:sz w:val="28"/>
          <w:szCs w:val="28"/>
        </w:rPr>
        <w:t>методистів</w:t>
      </w:r>
      <w:r w:rsidR="002A7002" w:rsidRPr="00C2193E">
        <w:rPr>
          <w:rFonts w:ascii="Times New Roman" w:eastAsia="Calibri" w:hAnsi="Times New Roman" w:cs="Times New Roman"/>
          <w:sz w:val="28"/>
          <w:szCs w:val="28"/>
        </w:rPr>
        <w:t>.</w:t>
      </w:r>
    </w:p>
    <w:tbl>
      <w:tblPr>
        <w:tblW w:w="0" w:type="auto"/>
        <w:tblInd w:w="5353" w:type="dxa"/>
        <w:tblLook w:val="04A0" w:firstRow="1" w:lastRow="0" w:firstColumn="1" w:lastColumn="0" w:noHBand="0" w:noVBand="1"/>
      </w:tblPr>
      <w:tblGrid>
        <w:gridCol w:w="4218"/>
      </w:tblGrid>
      <w:tr w:rsidR="002A7002" w:rsidRPr="00D66322" w:rsidTr="002A7002">
        <w:tc>
          <w:tcPr>
            <w:tcW w:w="4218" w:type="dxa"/>
            <w:shd w:val="clear" w:color="auto" w:fill="auto"/>
          </w:tcPr>
          <w:p w:rsidR="00A5729C" w:rsidRPr="00A5729C" w:rsidRDefault="00A5729C" w:rsidP="00A5729C">
            <w:pPr>
              <w:spacing w:after="0" w:line="240" w:lineRule="auto"/>
              <w:ind w:left="57"/>
              <w:jc w:val="both"/>
              <w:rPr>
                <w:rFonts w:ascii="Times New Roman" w:eastAsia="Times New Roman" w:hAnsi="Times New Roman" w:cs="Times New Roman"/>
                <w:b/>
                <w:bCs/>
                <w:iCs/>
                <w:sz w:val="24"/>
                <w:szCs w:val="24"/>
                <w:lang w:eastAsia="ru-RU"/>
              </w:rPr>
            </w:pPr>
            <w:r w:rsidRPr="00A5729C">
              <w:rPr>
                <w:rFonts w:ascii="Times New Roman" w:eastAsia="Times New Roman" w:hAnsi="Times New Roman" w:cs="Times New Roman"/>
                <w:b/>
                <w:bCs/>
                <w:iCs/>
                <w:sz w:val="24"/>
                <w:szCs w:val="24"/>
                <w:lang w:eastAsia="ru-RU"/>
              </w:rPr>
              <w:t>УДК 37.091.31:[373.5.016:796](075.8)</w:t>
            </w:r>
          </w:p>
          <w:p w:rsidR="002A7002" w:rsidRPr="00A5729C" w:rsidRDefault="002A7002" w:rsidP="002A7002">
            <w:pPr>
              <w:spacing w:after="120" w:line="240" w:lineRule="auto"/>
              <w:ind w:left="57"/>
              <w:jc w:val="both"/>
              <w:rPr>
                <w:rFonts w:ascii="Times New Roman" w:eastAsia="Calibri" w:hAnsi="Times New Roman" w:cs="Times New Roman"/>
                <w:iCs/>
                <w:sz w:val="24"/>
                <w:szCs w:val="24"/>
                <w:lang w:eastAsia="ru-RU"/>
              </w:rPr>
            </w:pPr>
            <w:r w:rsidRPr="00A5729C">
              <w:rPr>
                <w:rFonts w:ascii="Times New Roman" w:eastAsia="Calibri" w:hAnsi="Times New Roman" w:cs="Times New Roman"/>
                <w:iCs/>
                <w:noProof/>
                <w:sz w:val="24"/>
                <w:szCs w:val="24"/>
                <w:lang w:eastAsia="uk-UA"/>
              </w:rPr>
              <mc:AlternateContent>
                <mc:Choice Requires="wps">
                  <w:drawing>
                    <wp:anchor distT="0" distB="0" distL="114300" distR="114300" simplePos="0" relativeHeight="251682816" behindDoc="0" locked="0" layoutInCell="1" allowOverlap="1" wp14:anchorId="1777CDAD" wp14:editId="6A1A1B1F">
                      <wp:simplePos x="0" y="0"/>
                      <wp:positionH relativeFrom="column">
                        <wp:posOffset>1070610</wp:posOffset>
                      </wp:positionH>
                      <wp:positionV relativeFrom="paragraph">
                        <wp:posOffset>76200</wp:posOffset>
                      </wp:positionV>
                      <wp:extent cx="85725" cy="47625"/>
                      <wp:effectExtent l="8255" t="55880" r="39370" b="10795"/>
                      <wp:wrapNone/>
                      <wp:docPr id="35" name="Прямая со стрелкой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5725" cy="47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35" o:spid="_x0000_s1026" type="#_x0000_t32" style="position:absolute;margin-left:84.3pt;margin-top:6pt;width:6.75pt;height:3.7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">
                      <v:stroke endarrow="block"/>
                    </v:shape>
                  </w:pict>
                </mc:Fallback>
              </mc:AlternateContent>
            </w:r>
            <w:r w:rsidRPr="00A5729C">
              <w:rPr>
                <w:rFonts w:ascii="Times New Roman" w:eastAsia="Calibri" w:hAnsi="Times New Roman" w:cs="Times New Roman"/>
                <w:iCs/>
                <w:sz w:val="24"/>
                <w:szCs w:val="24"/>
                <w:lang w:eastAsia="ru-RU"/>
              </w:rPr>
              <w:t xml:space="preserve">© Прокопова Л.І., </w:t>
            </w:r>
            <w:r w:rsidR="00D10585" w:rsidRPr="00A5729C">
              <w:rPr>
                <w:rFonts w:ascii="Times New Roman" w:eastAsia="Calibri" w:hAnsi="Times New Roman" w:cs="Times New Roman"/>
                <w:iCs/>
                <w:sz w:val="24"/>
                <w:szCs w:val="24"/>
                <w:lang w:eastAsia="ru-RU"/>
              </w:rPr>
              <w:t>Лоза Т.О.,</w:t>
            </w:r>
            <w:r w:rsidR="00C2193E" w:rsidRPr="00A5729C">
              <w:rPr>
                <w:rFonts w:ascii="Times New Roman" w:eastAsia="Calibri" w:hAnsi="Times New Roman" w:cs="Times New Roman"/>
                <w:iCs/>
                <w:sz w:val="24"/>
                <w:szCs w:val="24"/>
                <w:lang w:eastAsia="ru-RU"/>
              </w:rPr>
              <w:t xml:space="preserve"> Гвоздецька С.В., Рибалко П.Ф., </w:t>
            </w:r>
            <w:r w:rsidR="00D10585" w:rsidRPr="00A5729C">
              <w:rPr>
                <w:rFonts w:ascii="Times New Roman" w:eastAsia="Calibri" w:hAnsi="Times New Roman" w:cs="Times New Roman"/>
                <w:iCs/>
                <w:sz w:val="24"/>
                <w:szCs w:val="24"/>
                <w:lang w:eastAsia="ru-RU"/>
              </w:rPr>
              <w:t>Жуков В.Л., 2017</w:t>
            </w:r>
            <w:r w:rsidRPr="00A5729C">
              <w:rPr>
                <w:rFonts w:ascii="Times New Roman" w:eastAsia="Calibri" w:hAnsi="Times New Roman" w:cs="Times New Roman"/>
                <w:iCs/>
                <w:sz w:val="24"/>
                <w:szCs w:val="24"/>
                <w:lang w:eastAsia="ru-RU"/>
              </w:rPr>
              <w:t xml:space="preserve">                                                                                             </w:t>
            </w:r>
          </w:p>
          <w:p w:rsidR="002A7002" w:rsidRDefault="002A7002" w:rsidP="00981416">
            <w:pPr>
              <w:spacing w:after="120" w:line="240" w:lineRule="auto"/>
              <w:ind w:left="57"/>
              <w:jc w:val="both"/>
              <w:rPr>
                <w:rFonts w:ascii="Times New Roman" w:eastAsia="Calibri" w:hAnsi="Times New Roman" w:cs="Times New Roman"/>
                <w:iCs/>
                <w:sz w:val="24"/>
                <w:szCs w:val="24"/>
                <w:lang w:eastAsia="ru-RU"/>
              </w:rPr>
            </w:pPr>
            <w:r w:rsidRPr="00981416">
              <w:rPr>
                <w:rFonts w:ascii="Times New Roman" w:eastAsia="Calibri" w:hAnsi="Times New Roman" w:cs="Times New Roman"/>
                <w:iCs/>
                <w:sz w:val="24"/>
                <w:szCs w:val="24"/>
                <w:lang w:eastAsia="ru-RU"/>
              </w:rPr>
              <w:t xml:space="preserve">© </w:t>
            </w:r>
            <w:r w:rsidR="00981416">
              <w:rPr>
                <w:rFonts w:ascii="Times New Roman" w:eastAsia="Calibri" w:hAnsi="Times New Roman" w:cs="Times New Roman"/>
                <w:sz w:val="28"/>
                <w:szCs w:val="28"/>
              </w:rPr>
              <w:t>ФОП Цьома</w:t>
            </w:r>
            <w:r w:rsidR="00981416" w:rsidRPr="00981416">
              <w:rPr>
                <w:rFonts w:ascii="Times New Roman" w:eastAsia="Calibri" w:hAnsi="Times New Roman" w:cs="Times New Roman"/>
                <w:iCs/>
                <w:sz w:val="24"/>
                <w:szCs w:val="24"/>
                <w:lang w:eastAsia="ru-RU"/>
              </w:rPr>
              <w:t xml:space="preserve"> С.</w:t>
            </w:r>
            <w:r w:rsidR="00981416">
              <w:rPr>
                <w:rFonts w:ascii="Times New Roman" w:eastAsia="Calibri" w:hAnsi="Times New Roman" w:cs="Times New Roman"/>
                <w:iCs/>
                <w:sz w:val="24"/>
                <w:szCs w:val="24"/>
                <w:lang w:eastAsia="ru-RU"/>
              </w:rPr>
              <w:t>П.</w:t>
            </w:r>
            <w:r w:rsidRPr="00981416">
              <w:rPr>
                <w:rFonts w:ascii="Times New Roman" w:eastAsia="Calibri" w:hAnsi="Times New Roman" w:cs="Times New Roman"/>
                <w:iCs/>
                <w:sz w:val="24"/>
                <w:szCs w:val="24"/>
                <w:lang w:eastAsia="ru-RU"/>
              </w:rPr>
              <w:t>, 20</w:t>
            </w:r>
            <w:r w:rsidRPr="00A5729C">
              <w:rPr>
                <w:rFonts w:ascii="Times New Roman" w:eastAsia="Calibri" w:hAnsi="Times New Roman" w:cs="Times New Roman"/>
                <w:iCs/>
                <w:sz w:val="24"/>
                <w:szCs w:val="24"/>
                <w:lang w:eastAsia="ru-RU"/>
              </w:rPr>
              <w:t>1</w:t>
            </w:r>
            <w:r w:rsidR="00D10585" w:rsidRPr="00A5729C">
              <w:rPr>
                <w:rFonts w:ascii="Times New Roman" w:eastAsia="Calibri" w:hAnsi="Times New Roman" w:cs="Times New Roman"/>
                <w:iCs/>
                <w:sz w:val="24"/>
                <w:szCs w:val="24"/>
                <w:lang w:eastAsia="ru-RU"/>
              </w:rPr>
              <w:t>7</w:t>
            </w:r>
          </w:p>
          <w:p w:rsidR="00981416" w:rsidRPr="00981416" w:rsidRDefault="00981416" w:rsidP="00981416">
            <w:pPr>
              <w:spacing w:after="120" w:line="240" w:lineRule="auto"/>
              <w:ind w:left="57"/>
              <w:jc w:val="both"/>
              <w:rPr>
                <w:rFonts w:ascii="Times New Roman" w:eastAsia="Calibri" w:hAnsi="Times New Roman" w:cs="Times New Roman"/>
                <w:sz w:val="24"/>
                <w:szCs w:val="24"/>
                <w:lang w:eastAsia="ru-RU"/>
              </w:rPr>
            </w:pPr>
            <w:r w:rsidRPr="008376FB">
              <w:rPr>
                <w:rFonts w:ascii="Times New Roman" w:eastAsia="Calibri" w:hAnsi="Times New Roman" w:cs="Times New Roman"/>
                <w:iCs/>
                <w:sz w:val="24"/>
                <w:szCs w:val="24"/>
                <w:lang w:eastAsia="ru-RU"/>
              </w:rPr>
              <w:t>@</w:t>
            </w:r>
            <w:r>
              <w:rPr>
                <w:rFonts w:ascii="Times New Roman" w:eastAsia="Calibri" w:hAnsi="Times New Roman" w:cs="Times New Roman"/>
                <w:iCs/>
                <w:sz w:val="24"/>
                <w:szCs w:val="24"/>
                <w:lang w:eastAsia="ru-RU"/>
              </w:rPr>
              <w:t xml:space="preserve"> СумДПУ імені А.С. Макаренка</w:t>
            </w:r>
          </w:p>
        </w:tc>
      </w:tr>
    </w:tbl>
    <w:p w:rsidR="002A7002" w:rsidRPr="002A7002" w:rsidRDefault="002A7002" w:rsidP="002A7002">
      <w:pPr>
        <w:spacing w:after="0" w:line="360" w:lineRule="auto"/>
        <w:ind w:firstLine="709"/>
        <w:jc w:val="center"/>
        <w:rPr>
          <w:rFonts w:ascii="Times New Roman" w:eastAsia="Calibri" w:hAnsi="Times New Roman" w:cs="Times New Roman"/>
          <w:b/>
          <w:sz w:val="28"/>
          <w:szCs w:val="28"/>
        </w:rPr>
      </w:pPr>
      <w:r w:rsidRPr="002A7002">
        <w:rPr>
          <w:rFonts w:ascii="Times New Roman" w:eastAsia="Calibri" w:hAnsi="Times New Roman" w:cs="Times New Roman"/>
          <w:b/>
          <w:sz w:val="28"/>
          <w:szCs w:val="28"/>
        </w:rPr>
        <w:lastRenderedPageBreak/>
        <w:t>Міністерство освіти і науки України</w:t>
      </w:r>
    </w:p>
    <w:p w:rsidR="002A7002" w:rsidRPr="002A7002" w:rsidRDefault="002A7002" w:rsidP="002A7002">
      <w:pPr>
        <w:spacing w:after="0" w:line="360" w:lineRule="auto"/>
        <w:jc w:val="both"/>
        <w:rPr>
          <w:rFonts w:ascii="Times New Roman" w:eastAsia="Calibri" w:hAnsi="Times New Roman" w:cs="Times New Roman"/>
          <w:sz w:val="24"/>
        </w:rPr>
      </w:pPr>
      <w:r w:rsidRPr="002A7002">
        <w:rPr>
          <w:rFonts w:ascii="Times New Roman" w:eastAsia="Calibri" w:hAnsi="Times New Roman" w:cs="Times New Roman"/>
          <w:b/>
          <w:sz w:val="28"/>
          <w:szCs w:val="28"/>
        </w:rPr>
        <w:t xml:space="preserve">Сумський державний педагогічний університет імені А.С. Макаренка </w:t>
      </w:r>
    </w:p>
    <w:p w:rsidR="002A7002" w:rsidRPr="002A7002" w:rsidRDefault="002A7002" w:rsidP="002A7002">
      <w:pPr>
        <w:spacing w:after="0" w:line="360" w:lineRule="auto"/>
        <w:ind w:firstLine="709"/>
        <w:jc w:val="center"/>
        <w:rPr>
          <w:rFonts w:ascii="Times New Roman" w:eastAsia="Calibri" w:hAnsi="Times New Roman" w:cs="Times New Roman"/>
          <w:b/>
          <w:sz w:val="28"/>
          <w:szCs w:val="28"/>
        </w:rPr>
      </w:pPr>
      <w:r w:rsidRPr="002A7002">
        <w:rPr>
          <w:rFonts w:ascii="Times New Roman" w:eastAsia="Calibri" w:hAnsi="Times New Roman" w:cs="Times New Roman"/>
          <w:b/>
          <w:sz w:val="28"/>
          <w:szCs w:val="28"/>
        </w:rPr>
        <w:t>Кафедра теорії та методики фізичної культури</w:t>
      </w:r>
    </w:p>
    <w:p w:rsidR="002A7002" w:rsidRPr="002A7002" w:rsidRDefault="002A7002" w:rsidP="002A7002">
      <w:pPr>
        <w:spacing w:after="0" w:line="360" w:lineRule="auto"/>
        <w:ind w:firstLine="709"/>
        <w:rPr>
          <w:rFonts w:ascii="Times New Roman" w:eastAsia="Calibri" w:hAnsi="Times New Roman" w:cs="Times New Roman"/>
          <w:sz w:val="28"/>
        </w:rPr>
      </w:pPr>
    </w:p>
    <w:p w:rsidR="002A7002" w:rsidRPr="002A7002" w:rsidRDefault="002A7002" w:rsidP="002A7002">
      <w:pPr>
        <w:widowControl w:val="0"/>
        <w:shd w:val="clear" w:color="auto" w:fill="FFFFFF"/>
        <w:autoSpaceDE w:val="0"/>
        <w:autoSpaceDN w:val="0"/>
        <w:adjustRightInd w:val="0"/>
        <w:spacing w:after="0" w:line="240" w:lineRule="auto"/>
        <w:ind w:firstLine="5580"/>
        <w:rPr>
          <w:rFonts w:ascii="Times New Roman" w:eastAsia="Times New Roman" w:hAnsi="Times New Roman" w:cs="Times New Roman"/>
          <w:sz w:val="28"/>
          <w:szCs w:val="28"/>
          <w:lang w:eastAsia="ru-RU"/>
        </w:rPr>
      </w:pPr>
      <w:r w:rsidRPr="002A7002">
        <w:rPr>
          <w:rFonts w:ascii="Times New Roman" w:eastAsia="Calibri" w:hAnsi="Times New Roman" w:cs="Times New Roman"/>
          <w:sz w:val="24"/>
        </w:rPr>
        <w:t xml:space="preserve">          </w:t>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sz w:val="24"/>
        </w:rPr>
        <w:tab/>
      </w:r>
      <w:r w:rsidRPr="002A7002">
        <w:rPr>
          <w:rFonts w:ascii="Times New Roman" w:eastAsia="Calibri" w:hAnsi="Times New Roman" w:cs="Times New Roman"/>
          <w:b/>
          <w:sz w:val="24"/>
        </w:rPr>
        <w:t xml:space="preserve">           </w:t>
      </w:r>
    </w:p>
    <w:p w:rsidR="002A7002" w:rsidRPr="002A7002" w:rsidRDefault="002A7002" w:rsidP="002A7002">
      <w:pPr>
        <w:keepNext/>
        <w:shd w:val="clear" w:color="auto" w:fill="FFFFFF"/>
        <w:spacing w:before="240" w:after="60" w:line="240" w:lineRule="auto"/>
        <w:jc w:val="center"/>
        <w:outlineLvl w:val="1"/>
        <w:rPr>
          <w:rFonts w:ascii="Times New Roman" w:eastAsia="Times New Roman" w:hAnsi="Times New Roman" w:cs="Times New Roman"/>
          <w:b/>
          <w:sz w:val="40"/>
          <w:szCs w:val="40"/>
          <w:lang w:eastAsia="ru-RU"/>
        </w:rPr>
      </w:pPr>
    </w:p>
    <w:p w:rsidR="002A7002" w:rsidRPr="002A7002" w:rsidRDefault="002A7002" w:rsidP="002A7002">
      <w:pPr>
        <w:keepNext/>
        <w:shd w:val="clear" w:color="auto" w:fill="FFFFFF"/>
        <w:spacing w:before="240" w:after="60" w:line="240" w:lineRule="auto"/>
        <w:jc w:val="center"/>
        <w:outlineLvl w:val="1"/>
        <w:rPr>
          <w:rFonts w:ascii="Times New Roman" w:eastAsia="Times New Roman" w:hAnsi="Times New Roman" w:cs="Times New Roman"/>
          <w:b/>
          <w:sz w:val="40"/>
          <w:szCs w:val="40"/>
          <w:lang w:eastAsia="ru-RU"/>
        </w:rPr>
      </w:pPr>
    </w:p>
    <w:p w:rsidR="002A7002" w:rsidRPr="002A7002" w:rsidRDefault="002A7002" w:rsidP="002A7002">
      <w:pPr>
        <w:keepNext/>
        <w:shd w:val="clear" w:color="auto" w:fill="FFFFFF"/>
        <w:spacing w:before="240" w:after="60" w:line="240" w:lineRule="auto"/>
        <w:jc w:val="center"/>
        <w:outlineLvl w:val="1"/>
        <w:rPr>
          <w:rFonts w:ascii="Times New Roman" w:eastAsia="Times New Roman" w:hAnsi="Times New Roman" w:cs="Times New Roman"/>
          <w:b/>
          <w:sz w:val="40"/>
          <w:szCs w:val="40"/>
          <w:lang w:eastAsia="ru-RU"/>
        </w:rPr>
      </w:pPr>
    </w:p>
    <w:p w:rsidR="002A7002" w:rsidRPr="002A7002" w:rsidRDefault="00497B91" w:rsidP="002A7002">
      <w:pPr>
        <w:keepNext/>
        <w:shd w:val="clear" w:color="auto" w:fill="FFFFFF"/>
        <w:spacing w:before="240" w:after="60" w:line="240" w:lineRule="auto"/>
        <w:jc w:val="center"/>
        <w:outlineLvl w:val="1"/>
        <w:rPr>
          <w:rFonts w:ascii="Times New Roman" w:eastAsia="Times New Roman" w:hAnsi="Times New Roman" w:cs="Times New Roman"/>
          <w:b/>
          <w:sz w:val="36"/>
          <w:szCs w:val="24"/>
          <w:lang w:eastAsia="ru-RU"/>
        </w:rPr>
      </w:pPr>
      <w:r>
        <w:rPr>
          <w:rFonts w:ascii="Times New Roman" w:eastAsia="Times New Roman" w:hAnsi="Times New Roman" w:cs="Times New Roman"/>
          <w:b/>
          <w:sz w:val="40"/>
          <w:szCs w:val="40"/>
          <w:lang w:eastAsia="ru-RU"/>
        </w:rPr>
        <w:t>Наскрізна п</w:t>
      </w:r>
      <w:r w:rsidR="00FC5C2E">
        <w:rPr>
          <w:rFonts w:ascii="Times New Roman" w:eastAsia="Times New Roman" w:hAnsi="Times New Roman" w:cs="Times New Roman"/>
          <w:b/>
          <w:sz w:val="40"/>
          <w:szCs w:val="40"/>
          <w:lang w:eastAsia="ru-RU"/>
        </w:rPr>
        <w:t xml:space="preserve">рограма </w:t>
      </w:r>
      <w:r w:rsidR="002A7002" w:rsidRPr="002A7002">
        <w:rPr>
          <w:rFonts w:ascii="Times New Roman" w:eastAsia="Times New Roman" w:hAnsi="Times New Roman" w:cs="Times New Roman"/>
          <w:b/>
          <w:sz w:val="40"/>
          <w:szCs w:val="40"/>
          <w:lang w:eastAsia="ru-RU"/>
        </w:rPr>
        <w:t xml:space="preserve">практик </w:t>
      </w: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b/>
          <w:sz w:val="36"/>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p>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Спеціальність: </w:t>
      </w:r>
      <w:r w:rsidRPr="002A7002">
        <w:rPr>
          <w:rFonts w:ascii="Times New Roman" w:eastAsia="Times New Roman" w:hAnsi="Times New Roman" w:cs="Times New Roman"/>
          <w:b/>
          <w:sz w:val="28"/>
          <w:szCs w:val="28"/>
          <w:lang w:eastAsia="ru-RU"/>
        </w:rPr>
        <w:t>014 Середня освіта</w:t>
      </w:r>
    </w:p>
    <w:p w:rsidR="002A7002" w:rsidRPr="00A049F9" w:rsidRDefault="002A7002" w:rsidP="002A7002">
      <w:pPr>
        <w:spacing w:after="0" w:line="240" w:lineRule="auto"/>
        <w:rPr>
          <w:rFonts w:ascii="Times New Roman" w:eastAsia="Times New Roman" w:hAnsi="Times New Roman" w:cs="Times New Roman"/>
          <w:b/>
          <w:sz w:val="28"/>
          <w:szCs w:val="28"/>
          <w:lang w:eastAsia="ru-RU"/>
        </w:rPr>
      </w:pPr>
      <w:r w:rsidRPr="00A049F9">
        <w:rPr>
          <w:rFonts w:ascii="Times New Roman" w:eastAsia="Times New Roman" w:hAnsi="Times New Roman" w:cs="Times New Roman"/>
          <w:sz w:val="28"/>
          <w:szCs w:val="28"/>
          <w:lang w:eastAsia="ru-RU"/>
        </w:rPr>
        <w:t xml:space="preserve">Спеціалізація: </w:t>
      </w:r>
      <w:r w:rsidRPr="00A049F9">
        <w:rPr>
          <w:rFonts w:ascii="Times New Roman" w:eastAsia="Times New Roman" w:hAnsi="Times New Roman" w:cs="Times New Roman"/>
          <w:b/>
          <w:sz w:val="28"/>
          <w:szCs w:val="28"/>
          <w:lang w:eastAsia="ru-RU"/>
        </w:rPr>
        <w:t>014.1</w:t>
      </w:r>
      <w:r w:rsidR="00A049F9" w:rsidRPr="00A049F9">
        <w:rPr>
          <w:rFonts w:ascii="Times New Roman" w:eastAsia="Times New Roman" w:hAnsi="Times New Roman" w:cs="Times New Roman"/>
          <w:b/>
          <w:sz w:val="28"/>
          <w:szCs w:val="28"/>
          <w:lang w:eastAsia="ru-RU"/>
        </w:rPr>
        <w:t>1</w:t>
      </w:r>
      <w:r w:rsidRPr="00A049F9">
        <w:rPr>
          <w:rFonts w:ascii="Times New Roman" w:eastAsia="Times New Roman" w:hAnsi="Times New Roman" w:cs="Times New Roman"/>
          <w:b/>
          <w:sz w:val="28"/>
          <w:szCs w:val="28"/>
          <w:lang w:eastAsia="ru-RU"/>
        </w:rPr>
        <w:t xml:space="preserve"> Фізичн</w:t>
      </w:r>
      <w:r w:rsidR="00A049F9" w:rsidRPr="00A049F9">
        <w:rPr>
          <w:rFonts w:ascii="Times New Roman" w:eastAsia="Times New Roman" w:hAnsi="Times New Roman" w:cs="Times New Roman"/>
          <w:b/>
          <w:sz w:val="28"/>
          <w:szCs w:val="28"/>
          <w:lang w:eastAsia="ru-RU"/>
        </w:rPr>
        <w:t>а культура</w:t>
      </w:r>
      <w:r w:rsidRPr="00A049F9">
        <w:rPr>
          <w:rFonts w:ascii="Times New Roman" w:eastAsia="Times New Roman" w:hAnsi="Times New Roman" w:cs="Times New Roman"/>
          <w:b/>
          <w:sz w:val="28"/>
          <w:szCs w:val="28"/>
          <w:lang w:eastAsia="ru-RU"/>
        </w:rPr>
        <w:t xml:space="preserve"> (2-4 курси – ОР бакалавр)</w:t>
      </w:r>
    </w:p>
    <w:p w:rsidR="002A7002" w:rsidRPr="002A7002" w:rsidRDefault="002A7002" w:rsidP="002A7002">
      <w:pPr>
        <w:spacing w:after="0" w:line="240" w:lineRule="auto"/>
        <w:rPr>
          <w:rFonts w:ascii="Times New Roman" w:eastAsia="Times New Roman" w:hAnsi="Times New Roman" w:cs="Times New Roman"/>
          <w:sz w:val="16"/>
          <w:szCs w:val="24"/>
          <w:lang w:eastAsia="ru-RU"/>
        </w:rPr>
      </w:pPr>
      <w:r w:rsidRPr="002A7002">
        <w:rPr>
          <w:rFonts w:ascii="Times New Roman" w:eastAsia="Times New Roman" w:hAnsi="Times New Roman" w:cs="Times New Roman"/>
          <w:sz w:val="16"/>
          <w:szCs w:val="24"/>
          <w:lang w:eastAsia="ru-RU"/>
        </w:rPr>
        <w:t xml:space="preserve">                                                 </w:t>
      </w:r>
      <w:r w:rsidR="00A049F9">
        <w:rPr>
          <w:rFonts w:ascii="Times New Roman" w:eastAsia="Times New Roman" w:hAnsi="Times New Roman" w:cs="Times New Roman"/>
          <w:sz w:val="16"/>
          <w:szCs w:val="24"/>
          <w:lang w:eastAsia="ru-RU"/>
        </w:rPr>
        <w:t xml:space="preserve">                       </w:t>
      </w:r>
      <w:r w:rsidRPr="002A7002">
        <w:rPr>
          <w:rFonts w:ascii="Times New Roman" w:eastAsia="Times New Roman" w:hAnsi="Times New Roman" w:cs="Times New Roman"/>
          <w:sz w:val="16"/>
          <w:szCs w:val="24"/>
          <w:lang w:eastAsia="ru-RU"/>
        </w:rPr>
        <w:t>(шифр і назва спеціальності)</w:t>
      </w:r>
    </w:p>
    <w:p w:rsidR="002A7002" w:rsidRPr="002A7002" w:rsidRDefault="002A7002" w:rsidP="00A049F9">
      <w:pPr>
        <w:spacing w:after="0" w:line="240" w:lineRule="auto"/>
        <w:rPr>
          <w:rFonts w:ascii="Times New Roman" w:eastAsia="Calibri" w:hAnsi="Times New Roman" w:cs="Times New Roman"/>
          <w:sz w:val="28"/>
          <w:szCs w:val="28"/>
        </w:rPr>
      </w:pPr>
      <w:r w:rsidRPr="002A7002">
        <w:rPr>
          <w:rFonts w:ascii="Times New Roman" w:eastAsia="Calibri" w:hAnsi="Times New Roman" w:cs="Times New Roman"/>
          <w:sz w:val="28"/>
          <w:szCs w:val="28"/>
        </w:rPr>
        <w:t xml:space="preserve">Напрям підготовки </w:t>
      </w:r>
      <w:r w:rsidRPr="002A7002">
        <w:rPr>
          <w:rFonts w:ascii="Times New Roman" w:eastAsia="Calibri" w:hAnsi="Times New Roman" w:cs="Times New Roman"/>
          <w:b/>
          <w:sz w:val="28"/>
          <w:szCs w:val="28"/>
        </w:rPr>
        <w:t xml:space="preserve">6.010202 Спорт (3 курс – ФКіС </w:t>
      </w:r>
      <w:r w:rsidRPr="002A7002">
        <w:rPr>
          <w:rFonts w:ascii="Times New Roman" w:eastAsia="Times New Roman" w:hAnsi="Times New Roman" w:cs="Times New Roman"/>
          <w:b/>
          <w:sz w:val="28"/>
          <w:szCs w:val="28"/>
          <w:lang w:eastAsia="ru-RU"/>
        </w:rPr>
        <w:t>– ОР бакалавр</w:t>
      </w:r>
      <w:r w:rsidRPr="002A7002">
        <w:rPr>
          <w:rFonts w:ascii="Times New Roman" w:eastAsia="Calibri" w:hAnsi="Times New Roman" w:cs="Times New Roman"/>
          <w:b/>
          <w:sz w:val="28"/>
          <w:szCs w:val="28"/>
        </w:rPr>
        <w:t>)</w:t>
      </w:r>
    </w:p>
    <w:p w:rsidR="002A7002" w:rsidRPr="002A7002" w:rsidRDefault="002A7002" w:rsidP="002A7002">
      <w:pPr>
        <w:spacing w:after="0" w:line="240" w:lineRule="auto"/>
        <w:ind w:firstLine="709"/>
        <w:rPr>
          <w:rFonts w:ascii="Times New Roman" w:eastAsia="Calibri" w:hAnsi="Times New Roman" w:cs="Times New Roman"/>
          <w:sz w:val="16"/>
        </w:rPr>
      </w:pPr>
      <w:r w:rsidRPr="002A7002">
        <w:rPr>
          <w:rFonts w:ascii="Times New Roman" w:eastAsia="Calibri" w:hAnsi="Times New Roman" w:cs="Times New Roman"/>
          <w:sz w:val="16"/>
        </w:rPr>
        <w:t xml:space="preserve">                                                      (назва спеціалізації)</w:t>
      </w:r>
    </w:p>
    <w:p w:rsidR="002A7002" w:rsidRPr="002A7002" w:rsidRDefault="002A7002" w:rsidP="002A7002">
      <w:pPr>
        <w:spacing w:after="0" w:line="240" w:lineRule="auto"/>
        <w:rPr>
          <w:rFonts w:ascii="Times New Roman" w:eastAsia="Times New Roman" w:hAnsi="Times New Roman" w:cs="Times New Roman"/>
          <w:sz w:val="16"/>
          <w:szCs w:val="24"/>
          <w:lang w:eastAsia="ru-RU"/>
        </w:rPr>
      </w:pPr>
    </w:p>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Спеціальність: </w:t>
      </w:r>
      <w:r w:rsidRPr="002A7002">
        <w:rPr>
          <w:rFonts w:ascii="Times New Roman" w:eastAsia="Times New Roman" w:hAnsi="Times New Roman" w:cs="Times New Roman"/>
          <w:b/>
          <w:sz w:val="28"/>
          <w:szCs w:val="28"/>
          <w:lang w:eastAsia="ru-RU"/>
        </w:rPr>
        <w:t>014 Середня освіта</w:t>
      </w:r>
    </w:p>
    <w:p w:rsidR="002A7002" w:rsidRPr="002A7002" w:rsidRDefault="002A7002" w:rsidP="00A049F9">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Спеціалізація: </w:t>
      </w:r>
      <w:r w:rsidRPr="002A7002">
        <w:rPr>
          <w:rFonts w:ascii="Times New Roman" w:eastAsia="Times New Roman" w:hAnsi="Times New Roman" w:cs="Times New Roman"/>
          <w:b/>
          <w:sz w:val="28"/>
          <w:szCs w:val="28"/>
          <w:lang w:eastAsia="ru-RU"/>
        </w:rPr>
        <w:t xml:space="preserve">014.11 Фізична культура </w:t>
      </w:r>
      <w:r w:rsidRPr="002A7002">
        <w:rPr>
          <w:rFonts w:ascii="Times New Roman" w:hAnsi="Times New Roman" w:cs="Times New Roman"/>
          <w:b/>
          <w:sz w:val="28"/>
          <w:szCs w:val="28"/>
          <w:lang w:eastAsia="uk-UA"/>
        </w:rPr>
        <w:t xml:space="preserve">(2 курс – ОР </w:t>
      </w:r>
      <w:r w:rsidRPr="002A7002">
        <w:rPr>
          <w:rFonts w:ascii="Times New Roman" w:eastAsia="Times New Roman" w:hAnsi="Times New Roman" w:cs="Times New Roman"/>
          <w:b/>
          <w:sz w:val="28"/>
          <w:szCs w:val="28"/>
          <w:lang w:eastAsia="ru-RU"/>
        </w:rPr>
        <w:t>магістр)</w:t>
      </w:r>
    </w:p>
    <w:p w:rsidR="002A7002" w:rsidRPr="002A7002" w:rsidRDefault="002A7002" w:rsidP="00A049F9">
      <w:pPr>
        <w:tabs>
          <w:tab w:val="left" w:pos="6211"/>
        </w:tabs>
        <w:spacing w:after="0" w:line="240" w:lineRule="auto"/>
        <w:ind w:firstLine="708"/>
        <w:rPr>
          <w:rFonts w:ascii="Times New Roman" w:eastAsia="Times New Roman" w:hAnsi="Times New Roman" w:cs="Times New Roman"/>
          <w:sz w:val="18"/>
          <w:szCs w:val="18"/>
          <w:lang w:eastAsia="ru-RU"/>
        </w:rPr>
      </w:pP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18"/>
          <w:szCs w:val="18"/>
          <w:lang w:eastAsia="ru-RU"/>
        </w:rPr>
        <w:t xml:space="preserve">                                        </w:t>
      </w:r>
      <w:r w:rsidR="00A049F9">
        <w:rPr>
          <w:rFonts w:ascii="Times New Roman" w:eastAsia="Times New Roman" w:hAnsi="Times New Roman" w:cs="Times New Roman"/>
          <w:sz w:val="18"/>
          <w:szCs w:val="18"/>
          <w:lang w:eastAsia="ru-RU"/>
        </w:rPr>
        <w:t xml:space="preserve">    </w:t>
      </w:r>
      <w:r w:rsidRPr="002A7002">
        <w:rPr>
          <w:rFonts w:ascii="Times New Roman" w:eastAsia="Times New Roman" w:hAnsi="Times New Roman" w:cs="Times New Roman"/>
          <w:sz w:val="18"/>
          <w:szCs w:val="18"/>
          <w:lang w:eastAsia="ru-RU"/>
        </w:rPr>
        <w:t xml:space="preserve"> (шифр і назва напряму підготовки)</w:t>
      </w:r>
      <w:r w:rsidRPr="002A7002">
        <w:rPr>
          <w:rFonts w:ascii="Times New Roman" w:eastAsia="Times New Roman" w:hAnsi="Times New Roman" w:cs="Times New Roman"/>
          <w:sz w:val="18"/>
          <w:szCs w:val="18"/>
          <w:lang w:eastAsia="ru-RU"/>
        </w:rPr>
        <w:tab/>
      </w:r>
    </w:p>
    <w:p w:rsidR="002A7002" w:rsidRPr="002A7002" w:rsidRDefault="002A7002" w:rsidP="002A7002">
      <w:pPr>
        <w:spacing w:after="0" w:line="240" w:lineRule="auto"/>
        <w:ind w:firstLine="708"/>
        <w:rPr>
          <w:rFonts w:ascii="Times New Roman" w:eastAsia="Times New Roman" w:hAnsi="Times New Roman" w:cs="Times New Roman"/>
          <w:sz w:val="28"/>
          <w:szCs w:val="28"/>
          <w:lang w:eastAsia="ru-RU"/>
        </w:rPr>
      </w:pPr>
    </w:p>
    <w:p w:rsidR="002A7002" w:rsidRPr="002A7002" w:rsidRDefault="002A7002" w:rsidP="00A049F9">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Інститут: </w:t>
      </w:r>
      <w:r w:rsidRPr="002A7002">
        <w:rPr>
          <w:rFonts w:ascii="Times New Roman" w:eastAsia="Times New Roman" w:hAnsi="Times New Roman" w:cs="Times New Roman"/>
          <w:b/>
          <w:sz w:val="28"/>
          <w:szCs w:val="28"/>
          <w:lang w:eastAsia="ru-RU"/>
        </w:rPr>
        <w:t>Навчально-науковий інститут фізичної культури</w:t>
      </w:r>
    </w:p>
    <w:p w:rsidR="002A7002" w:rsidRPr="002A7002" w:rsidRDefault="002A7002" w:rsidP="002A7002">
      <w:pPr>
        <w:spacing w:after="0" w:line="240" w:lineRule="auto"/>
        <w:rPr>
          <w:rFonts w:ascii="Times New Roman" w:eastAsia="Times New Roman" w:hAnsi="Times New Roman" w:cs="Times New Roman"/>
          <w:sz w:val="16"/>
          <w:szCs w:val="24"/>
          <w:lang w:eastAsia="ru-RU"/>
        </w:rPr>
      </w:pPr>
      <w:r w:rsidRPr="002A7002">
        <w:rPr>
          <w:rFonts w:ascii="Times New Roman" w:eastAsia="Times New Roman" w:hAnsi="Times New Roman" w:cs="Times New Roman"/>
          <w:sz w:val="16"/>
          <w:szCs w:val="24"/>
          <w:lang w:eastAsia="ru-RU"/>
        </w:rPr>
        <w:t xml:space="preserve">                                                    </w:t>
      </w:r>
      <w:r w:rsidR="00A049F9">
        <w:rPr>
          <w:rFonts w:ascii="Times New Roman" w:eastAsia="Times New Roman" w:hAnsi="Times New Roman" w:cs="Times New Roman"/>
          <w:sz w:val="16"/>
          <w:szCs w:val="24"/>
          <w:lang w:eastAsia="ru-RU"/>
        </w:rPr>
        <w:t xml:space="preserve">                 </w:t>
      </w:r>
      <w:r w:rsidRPr="002A7002">
        <w:rPr>
          <w:rFonts w:ascii="Times New Roman" w:eastAsia="Times New Roman" w:hAnsi="Times New Roman" w:cs="Times New Roman"/>
          <w:sz w:val="16"/>
          <w:szCs w:val="24"/>
          <w:lang w:eastAsia="ru-RU"/>
        </w:rPr>
        <w:t xml:space="preserve"> (назва інституту, факультету)</w:t>
      </w: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Calibri" w:hAnsi="Times New Roman" w:cs="Times New Roman"/>
          <w:sz w:val="28"/>
        </w:rPr>
      </w:pPr>
    </w:p>
    <w:p w:rsidR="00497B91" w:rsidRDefault="00497B91" w:rsidP="002A7002">
      <w:pPr>
        <w:spacing w:after="0" w:line="240" w:lineRule="auto"/>
        <w:jc w:val="center"/>
        <w:rPr>
          <w:rFonts w:ascii="Times New Roman" w:eastAsia="Calibri" w:hAnsi="Times New Roman" w:cs="Times New Roman"/>
          <w:sz w:val="28"/>
        </w:rPr>
      </w:pPr>
    </w:p>
    <w:p w:rsidR="00497B91" w:rsidRDefault="00497B91" w:rsidP="002A7002">
      <w:pPr>
        <w:spacing w:after="0" w:line="240" w:lineRule="auto"/>
        <w:jc w:val="center"/>
        <w:rPr>
          <w:rFonts w:ascii="Times New Roman" w:eastAsia="Calibri" w:hAnsi="Times New Roman" w:cs="Times New Roman"/>
          <w:sz w:val="28"/>
        </w:rPr>
      </w:pPr>
    </w:p>
    <w:p w:rsidR="00497B91" w:rsidRDefault="00497B91" w:rsidP="002A7002">
      <w:pPr>
        <w:spacing w:after="0" w:line="240" w:lineRule="auto"/>
        <w:jc w:val="center"/>
        <w:rPr>
          <w:rFonts w:ascii="Times New Roman" w:eastAsia="Calibri" w:hAnsi="Times New Roman" w:cs="Times New Roman"/>
          <w:sz w:val="28"/>
        </w:rPr>
      </w:pPr>
    </w:p>
    <w:p w:rsidR="00497B91" w:rsidRDefault="00497B91" w:rsidP="002A7002">
      <w:pPr>
        <w:spacing w:after="0" w:line="240" w:lineRule="auto"/>
        <w:jc w:val="center"/>
        <w:rPr>
          <w:rFonts w:ascii="Times New Roman" w:eastAsia="Calibri" w:hAnsi="Times New Roman" w:cs="Times New Roman"/>
          <w:sz w:val="28"/>
        </w:rPr>
      </w:pPr>
    </w:p>
    <w:p w:rsidR="00396AA7" w:rsidRDefault="00396AA7" w:rsidP="002A7002">
      <w:pPr>
        <w:spacing w:after="0" w:line="240" w:lineRule="auto"/>
        <w:jc w:val="center"/>
        <w:rPr>
          <w:rFonts w:ascii="Times New Roman" w:eastAsia="Calibri" w:hAnsi="Times New Roman" w:cs="Times New Roman"/>
          <w:sz w:val="28"/>
        </w:rPr>
      </w:pPr>
    </w:p>
    <w:p w:rsidR="00396AA7" w:rsidRDefault="00396AA7"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r w:rsidRPr="002A7002">
        <w:rPr>
          <w:rFonts w:ascii="Times New Roman" w:eastAsia="Calibri" w:hAnsi="Times New Roman" w:cs="Times New Roman"/>
          <w:sz w:val="28"/>
        </w:rPr>
        <w:t>Суми - 2017</w:t>
      </w:r>
    </w:p>
    <w:p w:rsidR="0048266A" w:rsidRDefault="0048266A" w:rsidP="002A7002">
      <w:pPr>
        <w:spacing w:after="0" w:line="36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br w:type="page"/>
      </w:r>
    </w:p>
    <w:p w:rsidR="002A7002" w:rsidRPr="002A7002" w:rsidRDefault="002A7002" w:rsidP="002A7002">
      <w:pPr>
        <w:spacing w:after="0" w:line="360" w:lineRule="auto"/>
        <w:ind w:firstLine="709"/>
        <w:jc w:val="center"/>
        <w:rPr>
          <w:rFonts w:ascii="Times New Roman" w:eastAsia="Times New Roman" w:hAnsi="Times New Roman" w:cs="Times New Roman"/>
          <w:sz w:val="28"/>
          <w:szCs w:val="28"/>
          <w:lang w:eastAsia="uk-UA"/>
        </w:rPr>
      </w:pPr>
      <w:r w:rsidRPr="002A7002">
        <w:rPr>
          <w:rFonts w:ascii="Times New Roman" w:eastAsia="Times New Roman" w:hAnsi="Times New Roman" w:cs="Times New Roman"/>
          <w:b/>
          <w:sz w:val="28"/>
          <w:szCs w:val="28"/>
          <w:lang w:eastAsia="uk-UA"/>
        </w:rPr>
        <w:lastRenderedPageBreak/>
        <w:t>Вступ</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val="ru-RU" w:eastAsia="uk-UA"/>
        </w:rPr>
        <w:t>У системі професійної підготовки майбутніх учителів важлива роль належить практи</w:t>
      </w:r>
      <w:r w:rsidR="00396AA7">
        <w:rPr>
          <w:rFonts w:ascii="Times New Roman" w:eastAsia="Times New Roman" w:hAnsi="Times New Roman" w:cs="Times New Roman"/>
          <w:sz w:val="28"/>
          <w:szCs w:val="28"/>
          <w:lang w:val="ru-RU" w:eastAsia="uk-UA"/>
        </w:rPr>
        <w:t>кам</w:t>
      </w:r>
      <w:r w:rsidRPr="002A7002">
        <w:rPr>
          <w:rFonts w:ascii="Times New Roman" w:eastAsia="Times New Roman" w:hAnsi="Times New Roman" w:cs="Times New Roman"/>
          <w:sz w:val="28"/>
          <w:szCs w:val="28"/>
          <w:lang w:val="ru-RU" w:eastAsia="uk-UA"/>
        </w:rPr>
        <w:t>. Вон</w:t>
      </w:r>
      <w:r w:rsidR="00396AA7">
        <w:rPr>
          <w:rFonts w:ascii="Times New Roman" w:eastAsia="Times New Roman" w:hAnsi="Times New Roman" w:cs="Times New Roman"/>
          <w:sz w:val="28"/>
          <w:szCs w:val="28"/>
          <w:lang w:val="ru-RU" w:eastAsia="uk-UA"/>
        </w:rPr>
        <w:t>и</w:t>
      </w:r>
      <w:r w:rsidRPr="002A7002">
        <w:rPr>
          <w:rFonts w:ascii="Times New Roman" w:eastAsia="Times New Roman" w:hAnsi="Times New Roman" w:cs="Times New Roman"/>
          <w:sz w:val="28"/>
          <w:szCs w:val="28"/>
          <w:lang w:val="ru-RU" w:eastAsia="uk-UA"/>
        </w:rPr>
        <w:t xml:space="preserve"> є органічною частиною навчально-виховного процесу, забезпечу</w:t>
      </w:r>
      <w:r w:rsidR="00396AA7">
        <w:rPr>
          <w:rFonts w:ascii="Times New Roman" w:eastAsia="Times New Roman" w:hAnsi="Times New Roman" w:cs="Times New Roman"/>
          <w:sz w:val="28"/>
          <w:szCs w:val="28"/>
          <w:lang w:val="ru-RU" w:eastAsia="uk-UA"/>
        </w:rPr>
        <w:t>ють</w:t>
      </w:r>
      <w:r w:rsidRPr="002A7002">
        <w:rPr>
          <w:rFonts w:ascii="Times New Roman" w:eastAsia="Times New Roman" w:hAnsi="Times New Roman" w:cs="Times New Roman"/>
          <w:sz w:val="28"/>
          <w:szCs w:val="28"/>
          <w:lang w:val="ru-RU" w:eastAsia="uk-UA"/>
        </w:rPr>
        <w:t xml:space="preserve"> поєднання теоретичної підготовки майбутніх учителів з їх практичною діяльністю у навчально-виховних закладах. Під час п</w:t>
      </w:r>
      <w:r w:rsidR="00396AA7">
        <w:rPr>
          <w:rFonts w:ascii="Times New Roman" w:eastAsia="Times New Roman" w:hAnsi="Times New Roman" w:cs="Times New Roman"/>
          <w:sz w:val="28"/>
          <w:szCs w:val="28"/>
          <w:lang w:val="ru-RU" w:eastAsia="uk-UA"/>
        </w:rPr>
        <w:t>роходення</w:t>
      </w:r>
      <w:r w:rsidRPr="002A7002">
        <w:rPr>
          <w:rFonts w:ascii="Times New Roman" w:eastAsia="Times New Roman" w:hAnsi="Times New Roman" w:cs="Times New Roman"/>
          <w:sz w:val="28"/>
          <w:szCs w:val="28"/>
          <w:lang w:val="ru-RU" w:eastAsia="uk-UA"/>
        </w:rPr>
        <w:t xml:space="preserve"> практик студенти шляхом </w:t>
      </w:r>
      <w:r w:rsidR="00396AA7">
        <w:rPr>
          <w:rFonts w:ascii="Times New Roman" w:eastAsia="Times New Roman" w:hAnsi="Times New Roman" w:cs="Times New Roman"/>
          <w:sz w:val="28"/>
          <w:szCs w:val="28"/>
          <w:lang w:val="ru-RU" w:eastAsia="uk-UA"/>
        </w:rPr>
        <w:t>власного</w:t>
      </w:r>
      <w:r w:rsidRPr="002A7002">
        <w:rPr>
          <w:rFonts w:ascii="Times New Roman" w:eastAsia="Times New Roman" w:hAnsi="Times New Roman" w:cs="Times New Roman"/>
          <w:sz w:val="28"/>
          <w:szCs w:val="28"/>
          <w:lang w:val="ru-RU" w:eastAsia="uk-UA"/>
        </w:rPr>
        <w:t xml:space="preserve"> досвіду оволодівають уміннями </w:t>
      </w:r>
      <w:r w:rsidRPr="002A7002">
        <w:rPr>
          <w:rFonts w:ascii="Times New Roman" w:eastAsia="Times New Roman" w:hAnsi="Times New Roman" w:cs="Times New Roman"/>
          <w:sz w:val="28"/>
          <w:szCs w:val="28"/>
          <w:lang w:eastAsia="uk-UA"/>
        </w:rPr>
        <w:t>і</w:t>
      </w:r>
      <w:r w:rsidRPr="002A7002">
        <w:rPr>
          <w:rFonts w:ascii="Times New Roman" w:eastAsia="Times New Roman" w:hAnsi="Times New Roman" w:cs="Times New Roman"/>
          <w:sz w:val="28"/>
          <w:szCs w:val="28"/>
          <w:lang w:val="ru-RU" w:eastAsia="uk-UA"/>
        </w:rPr>
        <w:t xml:space="preserve"> навичками викладання </w:t>
      </w:r>
      <w:r w:rsidRPr="002A7002">
        <w:rPr>
          <w:rFonts w:ascii="Times New Roman" w:eastAsia="Times New Roman" w:hAnsi="Times New Roman" w:cs="Times New Roman"/>
          <w:sz w:val="28"/>
          <w:szCs w:val="28"/>
          <w:lang w:eastAsia="uk-UA"/>
        </w:rPr>
        <w:t>фізичної культури</w:t>
      </w:r>
      <w:r w:rsidRPr="002A7002">
        <w:rPr>
          <w:rFonts w:ascii="Times New Roman" w:eastAsia="Times New Roman" w:hAnsi="Times New Roman" w:cs="Times New Roman"/>
          <w:sz w:val="28"/>
          <w:szCs w:val="28"/>
          <w:lang w:val="ru-RU" w:eastAsia="uk-UA"/>
        </w:rPr>
        <w:t xml:space="preserve"> </w:t>
      </w:r>
      <w:r w:rsidRPr="002A7002">
        <w:rPr>
          <w:rFonts w:ascii="Times New Roman" w:eastAsia="Times New Roman" w:hAnsi="Times New Roman" w:cs="Times New Roman"/>
          <w:sz w:val="28"/>
          <w:szCs w:val="28"/>
          <w:lang w:eastAsia="uk-UA"/>
        </w:rPr>
        <w:t>та</w:t>
      </w:r>
      <w:r w:rsidRPr="002A7002">
        <w:rPr>
          <w:rFonts w:ascii="Times New Roman" w:eastAsia="Times New Roman" w:hAnsi="Times New Roman" w:cs="Times New Roman"/>
          <w:sz w:val="28"/>
          <w:szCs w:val="28"/>
          <w:lang w:val="ru-RU" w:eastAsia="uk-UA"/>
        </w:rPr>
        <w:t xml:space="preserve"> виховання </w:t>
      </w:r>
      <w:r w:rsidRPr="002A7002">
        <w:rPr>
          <w:rFonts w:ascii="Times New Roman" w:eastAsia="Times New Roman" w:hAnsi="Times New Roman" w:cs="Times New Roman"/>
          <w:sz w:val="28"/>
          <w:szCs w:val="28"/>
          <w:lang w:eastAsia="uk-UA"/>
        </w:rPr>
        <w:t>дітей</w:t>
      </w:r>
      <w:r w:rsidRPr="002A7002">
        <w:rPr>
          <w:rFonts w:ascii="Times New Roman" w:eastAsia="Times New Roman" w:hAnsi="Times New Roman" w:cs="Times New Roman"/>
          <w:sz w:val="28"/>
          <w:szCs w:val="28"/>
          <w:lang w:val="ru-RU" w:eastAsia="uk-UA"/>
        </w:rPr>
        <w:t xml:space="preserve">, вчаться самостійно і творчо застосовувати знання, здобуті у процесі навчання в педагогічному університеті. </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Діяльність студентів під час п</w:t>
      </w:r>
      <w:r w:rsidR="00C8498D">
        <w:rPr>
          <w:rFonts w:ascii="Times New Roman" w:eastAsia="Times New Roman" w:hAnsi="Times New Roman" w:cs="Times New Roman"/>
          <w:sz w:val="28"/>
          <w:szCs w:val="28"/>
          <w:lang w:eastAsia="uk-UA"/>
        </w:rPr>
        <w:t>роходження</w:t>
      </w:r>
      <w:r w:rsidRPr="002A7002">
        <w:rPr>
          <w:rFonts w:ascii="Times New Roman" w:eastAsia="Times New Roman" w:hAnsi="Times New Roman" w:cs="Times New Roman"/>
          <w:sz w:val="28"/>
          <w:szCs w:val="28"/>
          <w:lang w:eastAsia="uk-UA"/>
        </w:rPr>
        <w:t xml:space="preserve"> практик є аналогом професійної роботи вчителя (викладача), адекватна змісту і структурі педагогічної діяльності, організовується в реальних умовах навчальних закладів. Вона характеризується тим же розмаїттям </w:t>
      </w:r>
      <w:r w:rsidR="00C8498D">
        <w:rPr>
          <w:rFonts w:ascii="Times New Roman" w:eastAsia="Times New Roman" w:hAnsi="Times New Roman" w:cs="Times New Roman"/>
          <w:sz w:val="28"/>
          <w:szCs w:val="28"/>
          <w:lang w:eastAsia="uk-UA"/>
        </w:rPr>
        <w:t>стосунків</w:t>
      </w:r>
      <w:r w:rsidRPr="002A7002">
        <w:rPr>
          <w:rFonts w:ascii="Times New Roman" w:eastAsia="Times New Roman" w:hAnsi="Times New Roman" w:cs="Times New Roman"/>
          <w:sz w:val="28"/>
          <w:szCs w:val="28"/>
          <w:lang w:eastAsia="uk-UA"/>
        </w:rPr>
        <w:t xml:space="preserve"> (з учнями, </w:t>
      </w:r>
      <w:r w:rsidR="00C8498D">
        <w:rPr>
          <w:rFonts w:ascii="Times New Roman" w:eastAsia="Times New Roman" w:hAnsi="Times New Roman" w:cs="Times New Roman"/>
          <w:sz w:val="28"/>
          <w:szCs w:val="28"/>
          <w:lang w:eastAsia="uk-UA"/>
        </w:rPr>
        <w:t>батьками, в</w:t>
      </w:r>
      <w:r w:rsidRPr="002A7002">
        <w:rPr>
          <w:rFonts w:ascii="Times New Roman" w:eastAsia="Times New Roman" w:hAnsi="Times New Roman" w:cs="Times New Roman"/>
          <w:sz w:val="28"/>
          <w:szCs w:val="28"/>
          <w:lang w:eastAsia="uk-UA"/>
        </w:rPr>
        <w:t>чителями, студентами) і функцій, що й діяльність учителя (викладача), тому ця робота повинна ґрунтуватися на професійних знаннях, спиратися на певний теоретичний фундамент.</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Формування професійних умінь і навичок здійснюється на навчальних заняттях з усіх дисциплін та в процесі практик. Неперервна практика передбачає включення до систематичної педагогічної діяльності протягом усього терміну навчання у вищому педагогічному навчальному закладі наступних видів:</w:t>
      </w:r>
    </w:p>
    <w:p w:rsidR="002A7002" w:rsidRPr="002A7002" w:rsidRDefault="002A7002" w:rsidP="002A7002">
      <w:pPr>
        <w:numPr>
          <w:ilvl w:val="0"/>
          <w:numId w:val="8"/>
        </w:numPr>
        <w:spacing w:after="0" w:line="360" w:lineRule="auto"/>
        <w:contextualSpacing/>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 xml:space="preserve">виробнича </w:t>
      </w:r>
      <w:r w:rsidRPr="002A7002">
        <w:rPr>
          <w:rFonts w:ascii="Times New Roman" w:eastAsia="Times New Roman" w:hAnsi="Times New Roman" w:cs="Times New Roman"/>
          <w:sz w:val="28"/>
          <w:szCs w:val="28"/>
          <w:lang w:val="ru-RU" w:eastAsia="uk-UA"/>
        </w:rPr>
        <w:t xml:space="preserve">педагогічна практика в </w:t>
      </w:r>
      <w:r w:rsidRPr="002A7002">
        <w:rPr>
          <w:rFonts w:ascii="Times New Roman" w:eastAsia="Times New Roman" w:hAnsi="Times New Roman" w:cs="Times New Roman"/>
          <w:sz w:val="28"/>
          <w:szCs w:val="28"/>
          <w:lang w:eastAsia="uk-UA"/>
        </w:rPr>
        <w:t>молодш</w:t>
      </w:r>
      <w:r w:rsidRPr="002A7002">
        <w:rPr>
          <w:rFonts w:ascii="Times New Roman" w:eastAsia="Times New Roman" w:hAnsi="Times New Roman" w:cs="Times New Roman"/>
          <w:sz w:val="28"/>
          <w:szCs w:val="28"/>
          <w:lang w:val="ru-RU" w:eastAsia="uk-UA"/>
        </w:rPr>
        <w:t xml:space="preserve">ій школі </w:t>
      </w:r>
      <w:r w:rsidRPr="002A7002">
        <w:rPr>
          <w:rFonts w:ascii="Times New Roman" w:eastAsia="Times New Roman" w:hAnsi="Times New Roman" w:cs="Times New Roman"/>
          <w:sz w:val="28"/>
          <w:szCs w:val="28"/>
          <w:lang w:eastAsia="uk-UA"/>
        </w:rPr>
        <w:t xml:space="preserve">для </w:t>
      </w:r>
      <w:r w:rsidRPr="002A7002">
        <w:rPr>
          <w:rFonts w:ascii="Times New Roman" w:eastAsia="Times New Roman" w:hAnsi="Times New Roman" w:cs="Times New Roman"/>
          <w:sz w:val="28"/>
          <w:szCs w:val="28"/>
          <w:lang w:val="ru-RU" w:eastAsia="uk-UA"/>
        </w:rPr>
        <w:t xml:space="preserve">студентів </w:t>
      </w:r>
      <w:r w:rsidRPr="002A7002">
        <w:rPr>
          <w:rFonts w:ascii="Times New Roman" w:eastAsia="Times New Roman" w:hAnsi="Times New Roman" w:cs="Times New Roman"/>
          <w:sz w:val="28"/>
          <w:szCs w:val="28"/>
          <w:lang w:eastAsia="uk-UA"/>
        </w:rPr>
        <w:t xml:space="preserve">2 </w:t>
      </w:r>
      <w:r w:rsidRPr="002A7002">
        <w:rPr>
          <w:rFonts w:ascii="Times New Roman" w:eastAsia="Times New Roman" w:hAnsi="Times New Roman" w:cs="Times New Roman"/>
          <w:sz w:val="28"/>
          <w:szCs w:val="28"/>
          <w:lang w:val="ru-RU" w:eastAsia="uk-UA"/>
        </w:rPr>
        <w:t>курсу;</w:t>
      </w:r>
    </w:p>
    <w:p w:rsidR="002A7002" w:rsidRPr="002A7002" w:rsidRDefault="002A7002" w:rsidP="002A7002">
      <w:pPr>
        <w:numPr>
          <w:ilvl w:val="0"/>
          <w:numId w:val="8"/>
        </w:numPr>
        <w:spacing w:after="0" w:line="360" w:lineRule="auto"/>
        <w:contextualSpacing/>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 xml:space="preserve">виробнича </w:t>
      </w:r>
      <w:r w:rsidRPr="002A7002">
        <w:rPr>
          <w:rFonts w:ascii="Times New Roman" w:eastAsia="Times New Roman" w:hAnsi="Times New Roman" w:cs="Times New Roman"/>
          <w:sz w:val="28"/>
          <w:szCs w:val="28"/>
          <w:lang w:val="ru-RU" w:eastAsia="uk-UA"/>
        </w:rPr>
        <w:t xml:space="preserve">педагогічна практика </w:t>
      </w:r>
      <w:r w:rsidRPr="002A7002">
        <w:rPr>
          <w:rFonts w:ascii="Times New Roman" w:eastAsia="Times New Roman" w:hAnsi="Times New Roman" w:cs="Times New Roman"/>
          <w:sz w:val="28"/>
          <w:szCs w:val="28"/>
          <w:lang w:eastAsia="uk-UA"/>
        </w:rPr>
        <w:t xml:space="preserve">у загальноосвітній школі для </w:t>
      </w:r>
      <w:r w:rsidRPr="002A7002">
        <w:rPr>
          <w:rFonts w:ascii="Times New Roman" w:eastAsia="Times New Roman" w:hAnsi="Times New Roman" w:cs="Times New Roman"/>
          <w:sz w:val="28"/>
          <w:szCs w:val="28"/>
          <w:lang w:val="ru-RU" w:eastAsia="uk-UA"/>
        </w:rPr>
        <w:t xml:space="preserve">студентів </w:t>
      </w:r>
      <w:r w:rsidRPr="002A7002">
        <w:rPr>
          <w:rFonts w:ascii="Times New Roman" w:eastAsia="Times New Roman" w:hAnsi="Times New Roman" w:cs="Times New Roman"/>
          <w:sz w:val="28"/>
          <w:szCs w:val="28"/>
          <w:lang w:eastAsia="uk-UA"/>
        </w:rPr>
        <w:t>3</w:t>
      </w:r>
      <w:r w:rsidRPr="002A7002">
        <w:rPr>
          <w:rFonts w:ascii="Times New Roman" w:eastAsia="Times New Roman" w:hAnsi="Times New Roman" w:cs="Times New Roman"/>
          <w:sz w:val="28"/>
          <w:szCs w:val="28"/>
          <w:lang w:val="ru-RU" w:eastAsia="uk-UA"/>
        </w:rPr>
        <w:t xml:space="preserve"> </w:t>
      </w:r>
      <w:r w:rsidRPr="002A7002">
        <w:rPr>
          <w:rFonts w:ascii="Times New Roman" w:eastAsia="Times New Roman" w:hAnsi="Times New Roman" w:cs="Times New Roman"/>
          <w:sz w:val="28"/>
          <w:szCs w:val="28"/>
          <w:lang w:eastAsia="uk-UA"/>
        </w:rPr>
        <w:t>курсу спеціал</w:t>
      </w:r>
      <w:r w:rsidR="00C8498D">
        <w:rPr>
          <w:rFonts w:ascii="Times New Roman" w:eastAsia="Times New Roman" w:hAnsi="Times New Roman" w:cs="Times New Roman"/>
          <w:sz w:val="28"/>
          <w:szCs w:val="28"/>
          <w:lang w:eastAsia="uk-UA"/>
        </w:rPr>
        <w:t>ізації</w:t>
      </w:r>
      <w:r w:rsidRPr="002A7002">
        <w:rPr>
          <w:rFonts w:ascii="Times New Roman" w:eastAsia="Times New Roman" w:hAnsi="Times New Roman" w:cs="Times New Roman"/>
          <w:sz w:val="28"/>
          <w:szCs w:val="28"/>
          <w:lang w:eastAsia="uk-UA"/>
        </w:rPr>
        <w:t xml:space="preserve"> «Фізичн</w:t>
      </w:r>
      <w:r w:rsidR="00C8498D">
        <w:rPr>
          <w:rFonts w:ascii="Times New Roman" w:eastAsia="Times New Roman" w:hAnsi="Times New Roman" w:cs="Times New Roman"/>
          <w:sz w:val="28"/>
          <w:szCs w:val="28"/>
          <w:lang w:eastAsia="uk-UA"/>
        </w:rPr>
        <w:t>а культура</w:t>
      </w:r>
      <w:r w:rsidRPr="002A7002">
        <w:rPr>
          <w:rFonts w:ascii="Times New Roman" w:eastAsia="Times New Roman" w:hAnsi="Times New Roman" w:cs="Times New Roman"/>
          <w:sz w:val="28"/>
          <w:szCs w:val="28"/>
          <w:lang w:eastAsia="uk-UA"/>
        </w:rPr>
        <w:t>» та напряму підготовки «Спорт»</w:t>
      </w:r>
      <w:r w:rsidRPr="002A7002">
        <w:rPr>
          <w:rFonts w:ascii="Times New Roman" w:eastAsia="Times New Roman" w:hAnsi="Times New Roman" w:cs="Times New Roman"/>
          <w:sz w:val="28"/>
          <w:szCs w:val="28"/>
          <w:lang w:val="ru-RU" w:eastAsia="uk-UA"/>
        </w:rPr>
        <w:t>;</w:t>
      </w:r>
    </w:p>
    <w:p w:rsidR="002A7002" w:rsidRPr="002A7002" w:rsidRDefault="002A7002" w:rsidP="002A7002">
      <w:pPr>
        <w:numPr>
          <w:ilvl w:val="0"/>
          <w:numId w:val="8"/>
        </w:numPr>
        <w:spacing w:after="0" w:line="360" w:lineRule="auto"/>
        <w:contextualSpacing/>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 xml:space="preserve">виробнича </w:t>
      </w:r>
      <w:r w:rsidRPr="002A7002">
        <w:rPr>
          <w:rFonts w:ascii="Times New Roman" w:eastAsia="Times New Roman" w:hAnsi="Times New Roman" w:cs="Times New Roman"/>
          <w:sz w:val="28"/>
          <w:szCs w:val="28"/>
          <w:lang w:val="ru-RU" w:eastAsia="uk-UA"/>
        </w:rPr>
        <w:t xml:space="preserve">педагогічна практика </w:t>
      </w:r>
      <w:r w:rsidRPr="002A7002">
        <w:rPr>
          <w:rFonts w:ascii="Times New Roman" w:eastAsia="Times New Roman" w:hAnsi="Times New Roman" w:cs="Times New Roman"/>
          <w:sz w:val="28"/>
          <w:szCs w:val="28"/>
          <w:lang w:eastAsia="uk-UA"/>
        </w:rPr>
        <w:t xml:space="preserve">за профілем майбутньої роботи для </w:t>
      </w:r>
      <w:r w:rsidRPr="002A7002">
        <w:rPr>
          <w:rFonts w:ascii="Times New Roman" w:eastAsia="Times New Roman" w:hAnsi="Times New Roman" w:cs="Times New Roman"/>
          <w:sz w:val="28"/>
          <w:szCs w:val="28"/>
          <w:lang w:val="ru-RU" w:eastAsia="uk-UA"/>
        </w:rPr>
        <w:t xml:space="preserve">студентів </w:t>
      </w:r>
      <w:r w:rsidRPr="002A7002">
        <w:rPr>
          <w:rFonts w:ascii="Times New Roman" w:eastAsia="Times New Roman" w:hAnsi="Times New Roman" w:cs="Times New Roman"/>
          <w:sz w:val="28"/>
          <w:szCs w:val="28"/>
          <w:lang w:eastAsia="uk-UA"/>
        </w:rPr>
        <w:t>4</w:t>
      </w:r>
      <w:r w:rsidRPr="002A7002">
        <w:rPr>
          <w:rFonts w:ascii="Times New Roman" w:eastAsia="Times New Roman" w:hAnsi="Times New Roman" w:cs="Times New Roman"/>
          <w:sz w:val="28"/>
          <w:szCs w:val="28"/>
          <w:lang w:val="ru-RU" w:eastAsia="uk-UA"/>
        </w:rPr>
        <w:t xml:space="preserve"> курсу</w:t>
      </w:r>
      <w:r w:rsidRPr="002A7002">
        <w:rPr>
          <w:rFonts w:ascii="Times New Roman" w:eastAsia="Times New Roman" w:hAnsi="Times New Roman" w:cs="Times New Roman"/>
          <w:sz w:val="28"/>
          <w:szCs w:val="28"/>
          <w:lang w:eastAsia="uk-UA"/>
        </w:rPr>
        <w:t>;</w:t>
      </w:r>
    </w:p>
    <w:p w:rsidR="002A7002" w:rsidRPr="002A7002" w:rsidRDefault="002A7002" w:rsidP="002A7002">
      <w:pPr>
        <w:numPr>
          <w:ilvl w:val="0"/>
          <w:numId w:val="8"/>
        </w:numPr>
        <w:spacing w:after="0" w:line="360" w:lineRule="auto"/>
        <w:contextualSpacing/>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виробнича педагогічна практика у загальноосвітніх навчальних закладах для магістрів 2 курсу;</w:t>
      </w:r>
    </w:p>
    <w:p w:rsidR="002A7002" w:rsidRPr="002A7002" w:rsidRDefault="002A7002" w:rsidP="002A7002">
      <w:pPr>
        <w:numPr>
          <w:ilvl w:val="0"/>
          <w:numId w:val="8"/>
        </w:numPr>
        <w:spacing w:after="0" w:line="360" w:lineRule="auto"/>
        <w:contextualSpacing/>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lastRenderedPageBreak/>
        <w:t>асистентська практика у ВНЗ для магістрів 2 курсу.</w:t>
      </w:r>
    </w:p>
    <w:p w:rsidR="002A7002" w:rsidRPr="002A7002" w:rsidRDefault="002A7002" w:rsidP="002A7002">
      <w:pPr>
        <w:spacing w:after="0" w:line="360" w:lineRule="auto"/>
        <w:ind w:firstLine="567"/>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Ця система передбачає поступове ускладнення діяльності від курсу до курсу, виходячи із цілей і завдань навчання на кожному етапі професійної підготовки, ступеня теоретичної забезпеченості і ступеня самостійності студентів у процесі діяльності, рівня підготовки та індивідуальних особливостей студентів.</w:t>
      </w:r>
    </w:p>
    <w:p w:rsidR="002A7002" w:rsidRPr="002A7002" w:rsidRDefault="002A7002" w:rsidP="002A7002">
      <w:pPr>
        <w:spacing w:after="0" w:line="360" w:lineRule="auto"/>
        <w:ind w:firstLine="708"/>
        <w:jc w:val="both"/>
        <w:rPr>
          <w:rFonts w:ascii="Times New Roman" w:hAnsi="Times New Roman" w:cs="Times New Roman"/>
          <w:sz w:val="28"/>
          <w:szCs w:val="28"/>
          <w:shd w:val="clear" w:color="auto" w:fill="FFFFFF"/>
        </w:rPr>
      </w:pPr>
      <w:r w:rsidRPr="002A7002">
        <w:rPr>
          <w:rFonts w:ascii="Times New Roman" w:hAnsi="Times New Roman" w:cs="Times New Roman"/>
          <w:sz w:val="28"/>
          <w:szCs w:val="28"/>
          <w:shd w:val="clear" w:color="auto" w:fill="FFFFFF"/>
        </w:rPr>
        <w:t>До керівництва практикою студентів залучаються кращі вчителі (викладачі) шкіл та освітніх установ. Дякуючи їх наполегливій роботі практик</w:t>
      </w:r>
      <w:r w:rsidR="009153D8">
        <w:rPr>
          <w:rFonts w:ascii="Times New Roman" w:hAnsi="Times New Roman" w:cs="Times New Roman"/>
          <w:sz w:val="28"/>
          <w:szCs w:val="28"/>
          <w:shd w:val="clear" w:color="auto" w:fill="FFFFFF"/>
        </w:rPr>
        <w:t>и набувають</w:t>
      </w:r>
      <w:r w:rsidRPr="002A7002">
        <w:rPr>
          <w:rFonts w:ascii="Times New Roman" w:hAnsi="Times New Roman" w:cs="Times New Roman"/>
          <w:sz w:val="28"/>
          <w:szCs w:val="28"/>
          <w:shd w:val="clear" w:color="auto" w:fill="FFFFFF"/>
        </w:rPr>
        <w:t xml:space="preserve"> професійної та методичної спрямованості. Перед проходженням </w:t>
      </w:r>
      <w:r w:rsidR="009153D8">
        <w:rPr>
          <w:rFonts w:ascii="Times New Roman" w:hAnsi="Times New Roman" w:cs="Times New Roman"/>
          <w:sz w:val="28"/>
          <w:szCs w:val="28"/>
          <w:shd w:val="clear" w:color="auto" w:fill="FFFFFF"/>
        </w:rPr>
        <w:t>будь-якої практики проводиться на</w:t>
      </w:r>
      <w:r w:rsidRPr="002A7002">
        <w:rPr>
          <w:rFonts w:ascii="Times New Roman" w:hAnsi="Times New Roman" w:cs="Times New Roman"/>
          <w:sz w:val="28"/>
          <w:szCs w:val="28"/>
          <w:shd w:val="clear" w:color="auto" w:fill="FFFFFF"/>
        </w:rPr>
        <w:t>становча конференція</w:t>
      </w:r>
      <w:r w:rsidR="009153D8">
        <w:rPr>
          <w:rFonts w:ascii="Times New Roman" w:hAnsi="Times New Roman" w:cs="Times New Roman"/>
          <w:sz w:val="28"/>
          <w:szCs w:val="28"/>
          <w:shd w:val="clear" w:color="auto" w:fill="FFFFFF"/>
        </w:rPr>
        <w:t xml:space="preserve">, на якій студенти-практиканти </w:t>
      </w:r>
      <w:r w:rsidRPr="002A7002">
        <w:rPr>
          <w:rFonts w:ascii="Times New Roman" w:hAnsi="Times New Roman" w:cs="Times New Roman"/>
          <w:sz w:val="28"/>
          <w:szCs w:val="28"/>
          <w:shd w:val="clear" w:color="auto" w:fill="FFFFFF"/>
        </w:rPr>
        <w:t>знайомл</w:t>
      </w:r>
      <w:r w:rsidR="009153D8">
        <w:rPr>
          <w:rFonts w:ascii="Times New Roman" w:hAnsi="Times New Roman" w:cs="Times New Roman"/>
          <w:sz w:val="28"/>
          <w:szCs w:val="28"/>
          <w:shd w:val="clear" w:color="auto" w:fill="FFFFFF"/>
        </w:rPr>
        <w:t>яться</w:t>
      </w:r>
      <w:r w:rsidRPr="002A7002">
        <w:rPr>
          <w:rFonts w:ascii="Times New Roman" w:hAnsi="Times New Roman" w:cs="Times New Roman"/>
          <w:sz w:val="28"/>
          <w:szCs w:val="28"/>
          <w:shd w:val="clear" w:color="auto" w:fill="FFFFFF"/>
        </w:rPr>
        <w:t xml:space="preserve"> з порядком проведення практики, її програмою, отримують індивідуальні завдання, пов’язані з науково-дослідною роботою. Виконання цих завдань дає можливість студенту поєднувати теоретичні знання з практичною роботою педагога. Практика закінчується письмовим звітом студента, поданням  необхідної документації, після чого він отримує диференційований залік. На </w:t>
      </w:r>
      <w:r w:rsidR="00D66322">
        <w:rPr>
          <w:rFonts w:ascii="Times New Roman" w:hAnsi="Times New Roman" w:cs="Times New Roman"/>
          <w:sz w:val="28"/>
          <w:szCs w:val="28"/>
          <w:shd w:val="clear" w:color="auto" w:fill="FFFFFF"/>
        </w:rPr>
        <w:t xml:space="preserve">звітній </w:t>
      </w:r>
      <w:r w:rsidRPr="002A7002">
        <w:rPr>
          <w:rFonts w:ascii="Times New Roman" w:hAnsi="Times New Roman" w:cs="Times New Roman"/>
          <w:sz w:val="28"/>
          <w:szCs w:val="28"/>
          <w:shd w:val="clear" w:color="auto" w:fill="FFFFFF"/>
        </w:rPr>
        <w:t>конференції узагальнюється</w:t>
      </w:r>
      <w:r w:rsidR="009D2897">
        <w:rPr>
          <w:rFonts w:ascii="Times New Roman" w:hAnsi="Times New Roman" w:cs="Times New Roman"/>
          <w:sz w:val="28"/>
          <w:szCs w:val="28"/>
          <w:shd w:val="clear" w:color="auto" w:fill="FFFFFF"/>
        </w:rPr>
        <w:t>,</w:t>
      </w:r>
      <w:r w:rsidRPr="002A7002">
        <w:rPr>
          <w:rFonts w:ascii="Times New Roman" w:hAnsi="Times New Roman" w:cs="Times New Roman"/>
          <w:sz w:val="28"/>
          <w:szCs w:val="28"/>
          <w:shd w:val="clear" w:color="auto" w:fill="FFFFFF"/>
        </w:rPr>
        <w:t xml:space="preserve"> здобутий студентом під час практики</w:t>
      </w:r>
      <w:r w:rsidR="009D2897">
        <w:rPr>
          <w:rFonts w:ascii="Times New Roman" w:hAnsi="Times New Roman" w:cs="Times New Roman"/>
          <w:sz w:val="28"/>
          <w:szCs w:val="28"/>
          <w:shd w:val="clear" w:color="auto" w:fill="FFFFFF"/>
        </w:rPr>
        <w:t>,</w:t>
      </w:r>
      <w:r w:rsidRPr="002A7002">
        <w:rPr>
          <w:rFonts w:ascii="Times New Roman" w:hAnsi="Times New Roman" w:cs="Times New Roman"/>
          <w:sz w:val="28"/>
          <w:szCs w:val="28"/>
          <w:shd w:val="clear" w:color="auto" w:fill="FFFFFF"/>
        </w:rPr>
        <w:t xml:space="preserve"> професійний досвід у вигляді презентації.</w:t>
      </w:r>
    </w:p>
    <w:p w:rsidR="002A7002" w:rsidRPr="002A7002" w:rsidRDefault="002A7002" w:rsidP="002A7002">
      <w:pPr>
        <w:spacing w:after="0" w:line="360" w:lineRule="auto"/>
        <w:ind w:firstLine="708"/>
        <w:jc w:val="both"/>
        <w:rPr>
          <w:rFonts w:ascii="Times New Roman" w:hAnsi="Times New Roman" w:cs="Times New Roman"/>
          <w:sz w:val="28"/>
          <w:szCs w:val="28"/>
          <w:shd w:val="clear" w:color="auto" w:fill="FFFFFF"/>
        </w:rPr>
      </w:pPr>
      <w:r w:rsidRPr="002A7002">
        <w:rPr>
          <w:rFonts w:ascii="Times New Roman" w:hAnsi="Times New Roman" w:cs="Times New Roman"/>
          <w:b/>
          <w:sz w:val="28"/>
          <w:szCs w:val="28"/>
          <w:shd w:val="clear" w:color="auto" w:fill="FFFFFF"/>
        </w:rPr>
        <w:t>Предметом вивчення</w:t>
      </w:r>
      <w:r w:rsidRPr="002A7002">
        <w:rPr>
          <w:rFonts w:ascii="Times New Roman" w:hAnsi="Times New Roman" w:cs="Times New Roman"/>
          <w:sz w:val="28"/>
          <w:szCs w:val="28"/>
          <w:shd w:val="clear" w:color="auto" w:fill="FFFFFF"/>
        </w:rPr>
        <w:t xml:space="preserve"> практик є:</w:t>
      </w:r>
      <w:r w:rsidRPr="002A7002">
        <w:rPr>
          <w:rFonts w:ascii="Times New Roman" w:eastAsia="Times New Roman" w:hAnsi="Times New Roman" w:cs="Times New Roman"/>
          <w:sz w:val="28"/>
          <w:szCs w:val="28"/>
          <w:lang w:eastAsia="ru-RU"/>
        </w:rPr>
        <w:t xml:space="preserve"> д</w:t>
      </w:r>
      <w:r w:rsidRPr="002A7002">
        <w:rPr>
          <w:rFonts w:ascii="Times New Roman" w:eastAsia="Times New Roman" w:hAnsi="Times New Roman" w:cs="Times New Roman"/>
          <w:sz w:val="28"/>
          <w:szCs w:val="28"/>
          <w:lang w:eastAsia="uk-UA"/>
        </w:rPr>
        <w:t>іяльність студентів</w:t>
      </w:r>
      <w:r w:rsidR="009D2897">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eastAsia="uk-UA"/>
        </w:rPr>
        <w:t xml:space="preserve"> як</w:t>
      </w:r>
      <w:r w:rsidR="009D2897">
        <w:rPr>
          <w:rFonts w:ascii="Times New Roman" w:eastAsia="Times New Roman" w:hAnsi="Times New Roman" w:cs="Times New Roman"/>
          <w:sz w:val="28"/>
          <w:szCs w:val="28"/>
          <w:lang w:eastAsia="uk-UA"/>
        </w:rPr>
        <w:t>а є</w:t>
      </w:r>
      <w:r w:rsidRPr="002A7002">
        <w:rPr>
          <w:rFonts w:ascii="Times New Roman" w:eastAsia="Times New Roman" w:hAnsi="Times New Roman" w:cs="Times New Roman"/>
          <w:sz w:val="28"/>
          <w:szCs w:val="28"/>
          <w:lang w:eastAsia="uk-UA"/>
        </w:rPr>
        <w:t xml:space="preserve"> аналог</w:t>
      </w:r>
      <w:r w:rsidR="009D2897">
        <w:rPr>
          <w:rFonts w:ascii="Times New Roman" w:eastAsia="Times New Roman" w:hAnsi="Times New Roman" w:cs="Times New Roman"/>
          <w:sz w:val="28"/>
          <w:szCs w:val="28"/>
          <w:lang w:eastAsia="uk-UA"/>
        </w:rPr>
        <w:t>ом</w:t>
      </w:r>
      <w:r w:rsidRPr="002A7002">
        <w:rPr>
          <w:rFonts w:ascii="Times New Roman" w:eastAsia="Times New Roman" w:hAnsi="Times New Roman" w:cs="Times New Roman"/>
          <w:sz w:val="28"/>
          <w:szCs w:val="28"/>
          <w:lang w:eastAsia="uk-UA"/>
        </w:rPr>
        <w:t xml:space="preserve"> професійної роботи вчителя (викладача), адекватна змісту і структурі педагогічної діяльності, організовується в реальних умовах навчальн</w:t>
      </w:r>
      <w:r w:rsidR="009D2897">
        <w:rPr>
          <w:rFonts w:ascii="Times New Roman" w:eastAsia="Times New Roman" w:hAnsi="Times New Roman" w:cs="Times New Roman"/>
          <w:sz w:val="28"/>
          <w:szCs w:val="28"/>
          <w:lang w:eastAsia="uk-UA"/>
        </w:rPr>
        <w:t>ого закладу</w:t>
      </w:r>
      <w:r w:rsidRPr="002A7002">
        <w:rPr>
          <w:rFonts w:ascii="Times New Roman" w:eastAsia="Times New Roman" w:hAnsi="Times New Roman" w:cs="Times New Roman"/>
          <w:sz w:val="28"/>
          <w:szCs w:val="28"/>
          <w:lang w:eastAsia="uk-UA"/>
        </w:rPr>
        <w:t xml:space="preserve">. </w:t>
      </w:r>
    </w:p>
    <w:p w:rsidR="002A7002" w:rsidRPr="002A7002" w:rsidRDefault="002A7002" w:rsidP="002A7002">
      <w:pPr>
        <w:spacing w:after="0" w:line="360" w:lineRule="auto"/>
        <w:ind w:firstLine="708"/>
        <w:jc w:val="both"/>
        <w:rPr>
          <w:rFonts w:ascii="Times New Roman" w:hAnsi="Times New Roman" w:cs="Times New Roman"/>
          <w:b/>
          <w:sz w:val="28"/>
          <w:szCs w:val="28"/>
          <w:shd w:val="clear" w:color="auto" w:fill="FFFFFF"/>
        </w:rPr>
      </w:pPr>
      <w:r w:rsidRPr="002A7002">
        <w:rPr>
          <w:rFonts w:ascii="Times New Roman" w:hAnsi="Times New Roman" w:cs="Times New Roman"/>
          <w:b/>
          <w:sz w:val="28"/>
          <w:szCs w:val="28"/>
          <w:shd w:val="clear" w:color="auto" w:fill="FFFFFF"/>
        </w:rPr>
        <w:t>Міждисциплінарні зв</w:t>
      </w:r>
      <w:r w:rsidRPr="002A7002">
        <w:rPr>
          <w:rFonts w:ascii="Times New Roman" w:hAnsi="Times New Roman" w:cs="Times New Roman"/>
          <w:b/>
          <w:sz w:val="28"/>
          <w:szCs w:val="28"/>
          <w:shd w:val="clear" w:color="auto" w:fill="FFFFFF"/>
          <w:lang w:val="en-US"/>
        </w:rPr>
        <w:t>`</w:t>
      </w:r>
      <w:r w:rsidRPr="002A7002">
        <w:rPr>
          <w:rFonts w:ascii="Times New Roman" w:hAnsi="Times New Roman" w:cs="Times New Roman"/>
          <w:b/>
          <w:sz w:val="28"/>
          <w:szCs w:val="28"/>
          <w:shd w:val="clear" w:color="auto" w:fill="FFFFFF"/>
        </w:rPr>
        <w:t>язки:</w:t>
      </w:r>
    </w:p>
    <w:p w:rsidR="002A7002" w:rsidRPr="002A7002" w:rsidRDefault="002A7002" w:rsidP="0078068A">
      <w:pPr>
        <w:numPr>
          <w:ilvl w:val="0"/>
          <w:numId w:val="89"/>
        </w:numPr>
        <w:tabs>
          <w:tab w:val="left" w:pos="426"/>
          <w:tab w:val="left" w:pos="1134"/>
        </w:tabs>
        <w:spacing w:after="0" w:line="360" w:lineRule="auto"/>
        <w:ind w:left="0" w:firstLine="709"/>
        <w:contextualSpacing/>
        <w:jc w:val="both"/>
        <w:rPr>
          <w:rFonts w:ascii="Times New Roman" w:eastAsia="Calibri" w:hAnsi="Times New Roman" w:cs="Times New Roman"/>
          <w:sz w:val="28"/>
          <w:szCs w:val="28"/>
        </w:rPr>
      </w:pPr>
      <w:r w:rsidRPr="002A7002">
        <w:rPr>
          <w:rFonts w:ascii="Times New Roman" w:eastAsia="Calibri" w:hAnsi="Times New Roman" w:cs="Times New Roman"/>
          <w:sz w:val="28"/>
          <w:szCs w:val="28"/>
        </w:rPr>
        <w:t>Практитки пов’язані з теорією і практикою навчання та виховання – п</w:t>
      </w:r>
      <w:r w:rsidRPr="002A7002">
        <w:rPr>
          <w:rFonts w:ascii="Times New Roman" w:eastAsia="Times New Roman" w:hAnsi="Times New Roman" w:cs="Times New Roman"/>
          <w:sz w:val="28"/>
          <w:szCs w:val="28"/>
          <w:lang w:eastAsia="uk-UA"/>
        </w:rPr>
        <w:t>едагогіка як  сукупність теоретичних і прикладних наук, вивча</w:t>
      </w:r>
      <w:r w:rsidR="009D2897">
        <w:rPr>
          <w:rFonts w:ascii="Times New Roman" w:eastAsia="Times New Roman" w:hAnsi="Times New Roman" w:cs="Times New Roman"/>
          <w:sz w:val="28"/>
          <w:szCs w:val="28"/>
          <w:lang w:eastAsia="uk-UA"/>
        </w:rPr>
        <w:t>є</w:t>
      </w:r>
      <w:r w:rsidRPr="002A7002">
        <w:rPr>
          <w:rFonts w:ascii="Times New Roman" w:eastAsia="Times New Roman" w:hAnsi="Times New Roman" w:cs="Times New Roman"/>
          <w:sz w:val="28"/>
          <w:szCs w:val="28"/>
          <w:lang w:eastAsia="uk-UA"/>
        </w:rPr>
        <w:t xml:space="preserve"> процеси виховання, навчання і розвитку особистості.</w:t>
      </w:r>
      <w:r w:rsidR="009D2897">
        <w:rPr>
          <w:rFonts w:ascii="Times New Roman" w:eastAsia="Times New Roman" w:hAnsi="Times New Roman" w:cs="Times New Roman"/>
          <w:sz w:val="28"/>
          <w:szCs w:val="28"/>
          <w:lang w:eastAsia="uk-UA"/>
        </w:rPr>
        <w:t xml:space="preserve"> </w:t>
      </w:r>
    </w:p>
    <w:p w:rsidR="002A7002" w:rsidRPr="002A7002" w:rsidRDefault="002A7002" w:rsidP="0078068A">
      <w:pPr>
        <w:numPr>
          <w:ilvl w:val="0"/>
          <w:numId w:val="89"/>
        </w:numPr>
        <w:tabs>
          <w:tab w:val="left" w:pos="426"/>
          <w:tab w:val="left" w:pos="1134"/>
        </w:tabs>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uk-UA"/>
        </w:rPr>
      </w:pPr>
      <w:r w:rsidRPr="002A7002">
        <w:rPr>
          <w:rFonts w:ascii="Times New Roman" w:eastAsia="Calibri" w:hAnsi="Times New Roman" w:cs="Times New Roman"/>
          <w:sz w:val="28"/>
          <w:szCs w:val="28"/>
        </w:rPr>
        <w:t>П</w:t>
      </w:r>
      <w:r w:rsidR="009D2897">
        <w:rPr>
          <w:rFonts w:ascii="Times New Roman" w:eastAsia="Calibri" w:hAnsi="Times New Roman" w:cs="Times New Roman"/>
          <w:sz w:val="28"/>
          <w:szCs w:val="28"/>
        </w:rPr>
        <w:t>ракти</w:t>
      </w:r>
      <w:r w:rsidRPr="002A7002">
        <w:rPr>
          <w:rFonts w:ascii="Times New Roman" w:eastAsia="Calibri" w:hAnsi="Times New Roman" w:cs="Times New Roman"/>
          <w:sz w:val="28"/>
          <w:szCs w:val="28"/>
        </w:rPr>
        <w:t xml:space="preserve">ки </w:t>
      </w:r>
      <w:r w:rsidRPr="002A7002">
        <w:rPr>
          <w:rFonts w:ascii="Times New Roman" w:eastAsia="Times New Roman" w:hAnsi="Times New Roman" w:cs="Times New Roman"/>
          <w:sz w:val="28"/>
          <w:szCs w:val="28"/>
          <w:lang w:eastAsia="ru-RU"/>
        </w:rPr>
        <w:t>пов’язані із загальною та соціально</w:t>
      </w:r>
      <w:r w:rsidR="009D2897">
        <w:rPr>
          <w:rFonts w:ascii="Times New Roman" w:eastAsia="Times New Roman" w:hAnsi="Times New Roman" w:cs="Times New Roman"/>
          <w:sz w:val="28"/>
          <w:szCs w:val="28"/>
          <w:lang w:eastAsia="ru-RU"/>
        </w:rPr>
        <w:t>ю</w:t>
      </w:r>
      <w:r w:rsidRPr="002A7002">
        <w:rPr>
          <w:rFonts w:ascii="Times New Roman" w:eastAsia="Times New Roman" w:hAnsi="Times New Roman" w:cs="Times New Roman"/>
          <w:sz w:val="28"/>
          <w:szCs w:val="28"/>
          <w:lang w:eastAsia="ru-RU"/>
        </w:rPr>
        <w:t xml:space="preserve"> психологію, психологією  спорту – п</w:t>
      </w:r>
      <w:r w:rsidRPr="002A7002">
        <w:rPr>
          <w:rFonts w:ascii="Times New Roman" w:eastAsia="Times New Roman" w:hAnsi="Times New Roman" w:cs="Times New Roman"/>
          <w:sz w:val="28"/>
          <w:szCs w:val="28"/>
          <w:lang w:eastAsia="uk-UA"/>
        </w:rPr>
        <w:t>сихологія</w:t>
      </w:r>
      <w:r w:rsidR="009D2897">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eastAsia="uk-UA"/>
        </w:rPr>
        <w:t xml:space="preserve"> як складна система наук, пов'язан</w:t>
      </w:r>
      <w:r w:rsidR="009D2897">
        <w:rPr>
          <w:rFonts w:ascii="Times New Roman" w:eastAsia="Times New Roman" w:hAnsi="Times New Roman" w:cs="Times New Roman"/>
          <w:sz w:val="28"/>
          <w:szCs w:val="28"/>
          <w:lang w:eastAsia="uk-UA"/>
        </w:rPr>
        <w:t>а</w:t>
      </w:r>
      <w:r w:rsidRPr="002A7002">
        <w:rPr>
          <w:rFonts w:ascii="Times New Roman" w:eastAsia="Times New Roman" w:hAnsi="Times New Roman" w:cs="Times New Roman"/>
          <w:sz w:val="28"/>
          <w:szCs w:val="28"/>
          <w:lang w:eastAsia="uk-UA"/>
        </w:rPr>
        <w:t xml:space="preserve"> з різними видами людської діяльності. </w:t>
      </w:r>
    </w:p>
    <w:p w:rsidR="002A7002" w:rsidRPr="002A7002" w:rsidRDefault="002A7002" w:rsidP="0078068A">
      <w:pPr>
        <w:numPr>
          <w:ilvl w:val="0"/>
          <w:numId w:val="89"/>
        </w:numPr>
        <w:tabs>
          <w:tab w:val="left" w:pos="426"/>
          <w:tab w:val="left" w:pos="1134"/>
        </w:tabs>
        <w:spacing w:after="0" w:line="360" w:lineRule="auto"/>
        <w:ind w:left="0" w:firstLine="709"/>
        <w:contextualSpacing/>
        <w:jc w:val="both"/>
        <w:rPr>
          <w:rFonts w:ascii="Times New Roman" w:eastAsia="Calibri" w:hAnsi="Times New Roman" w:cs="Times New Roman"/>
          <w:sz w:val="28"/>
          <w:szCs w:val="28"/>
        </w:rPr>
      </w:pPr>
      <w:r w:rsidRPr="002A7002">
        <w:rPr>
          <w:rFonts w:ascii="Times New Roman" w:eastAsia="Calibri" w:hAnsi="Times New Roman" w:cs="Times New Roman"/>
          <w:sz w:val="28"/>
          <w:szCs w:val="28"/>
        </w:rPr>
        <w:t>Практи</w:t>
      </w:r>
      <w:r w:rsidR="009D2897">
        <w:rPr>
          <w:rFonts w:ascii="Times New Roman" w:eastAsia="Calibri" w:hAnsi="Times New Roman" w:cs="Times New Roman"/>
          <w:sz w:val="28"/>
          <w:szCs w:val="28"/>
        </w:rPr>
        <w:t xml:space="preserve">ки пов’язані </w:t>
      </w:r>
      <w:r w:rsidRPr="002A7002">
        <w:rPr>
          <w:rFonts w:ascii="Times New Roman" w:eastAsia="Calibri" w:hAnsi="Times New Roman" w:cs="Times New Roman"/>
          <w:sz w:val="28"/>
          <w:szCs w:val="28"/>
        </w:rPr>
        <w:t>з анатомією, загальною та віковою фізіологією, фізіологією спорту</w:t>
      </w:r>
      <w:r w:rsidR="009D2897">
        <w:rPr>
          <w:rFonts w:ascii="Times New Roman" w:eastAsia="Calibri" w:hAnsi="Times New Roman" w:cs="Times New Roman"/>
          <w:sz w:val="28"/>
          <w:szCs w:val="28"/>
        </w:rPr>
        <w:t>. Вони вивчать</w:t>
      </w:r>
      <w:r w:rsidRPr="002A7002">
        <w:rPr>
          <w:rFonts w:ascii="Times New Roman" w:eastAsia="Calibri" w:hAnsi="Times New Roman" w:cs="Times New Roman"/>
          <w:sz w:val="28"/>
          <w:szCs w:val="28"/>
        </w:rPr>
        <w:t xml:space="preserve"> ф</w:t>
      </w:r>
      <w:r w:rsidRPr="002A7002">
        <w:rPr>
          <w:rFonts w:ascii="Times New Roman" w:eastAsia="Times New Roman" w:hAnsi="Times New Roman" w:cs="Times New Roman"/>
          <w:sz w:val="28"/>
          <w:szCs w:val="28"/>
          <w:lang w:eastAsia="uk-UA"/>
        </w:rPr>
        <w:t>ізіологічні основи фізичної діяльності</w:t>
      </w:r>
      <w:r w:rsidR="009D2897">
        <w:rPr>
          <w:rFonts w:ascii="Times New Roman" w:eastAsia="Times New Roman" w:hAnsi="Times New Roman" w:cs="Times New Roman"/>
          <w:sz w:val="28"/>
          <w:szCs w:val="28"/>
          <w:lang w:eastAsia="uk-UA"/>
        </w:rPr>
        <w:t xml:space="preserve"> </w:t>
      </w:r>
      <w:r w:rsidR="009D2897">
        <w:rPr>
          <w:rFonts w:ascii="Times New Roman" w:eastAsia="Times New Roman" w:hAnsi="Times New Roman" w:cs="Times New Roman"/>
          <w:sz w:val="28"/>
          <w:szCs w:val="28"/>
          <w:lang w:eastAsia="uk-UA"/>
        </w:rPr>
        <w:lastRenderedPageBreak/>
        <w:t>людини,</w:t>
      </w:r>
      <w:r w:rsidRPr="002A7002">
        <w:rPr>
          <w:rFonts w:ascii="Times New Roman" w:eastAsia="Times New Roman" w:hAnsi="Times New Roman" w:cs="Times New Roman"/>
          <w:sz w:val="28"/>
          <w:szCs w:val="28"/>
          <w:lang w:eastAsia="uk-UA"/>
        </w:rPr>
        <w:t xml:space="preserve"> </w:t>
      </w:r>
      <w:r w:rsidR="009D2897">
        <w:rPr>
          <w:rFonts w:ascii="Times New Roman" w:eastAsia="Times New Roman" w:hAnsi="Times New Roman" w:cs="Times New Roman"/>
          <w:sz w:val="28"/>
          <w:szCs w:val="28"/>
          <w:lang w:eastAsia="uk-UA"/>
        </w:rPr>
        <w:t>п</w:t>
      </w:r>
      <w:r w:rsidRPr="002A7002">
        <w:rPr>
          <w:rFonts w:ascii="Times New Roman" w:eastAsia="Times New Roman" w:hAnsi="Times New Roman" w:cs="Times New Roman"/>
          <w:sz w:val="28"/>
          <w:szCs w:val="28"/>
          <w:lang w:eastAsia="uk-UA"/>
        </w:rPr>
        <w:t>роблем</w:t>
      </w:r>
      <w:r w:rsidR="009D2897">
        <w:rPr>
          <w:rFonts w:ascii="Times New Roman" w:eastAsia="Times New Roman" w:hAnsi="Times New Roman" w:cs="Times New Roman"/>
          <w:sz w:val="28"/>
          <w:szCs w:val="28"/>
          <w:lang w:eastAsia="uk-UA"/>
        </w:rPr>
        <w:t>и</w:t>
      </w:r>
      <w:r w:rsidRPr="002A7002">
        <w:rPr>
          <w:rFonts w:ascii="Times New Roman" w:eastAsia="Times New Roman" w:hAnsi="Times New Roman" w:cs="Times New Roman"/>
          <w:sz w:val="28"/>
          <w:szCs w:val="28"/>
          <w:lang w:eastAsia="uk-UA"/>
        </w:rPr>
        <w:t xml:space="preserve"> співвідношення фізіологічних і фізичних процесів</w:t>
      </w:r>
      <w:r w:rsidR="009D2897">
        <w:rPr>
          <w:rFonts w:ascii="Times New Roman" w:eastAsia="Times New Roman" w:hAnsi="Times New Roman" w:cs="Times New Roman"/>
          <w:sz w:val="28"/>
          <w:szCs w:val="28"/>
          <w:lang w:eastAsia="uk-UA"/>
        </w:rPr>
        <w:t>, б</w:t>
      </w:r>
      <w:r w:rsidRPr="002A7002">
        <w:rPr>
          <w:rFonts w:ascii="Times New Roman" w:eastAsia="Times New Roman" w:hAnsi="Times New Roman" w:cs="Times New Roman"/>
          <w:sz w:val="28"/>
          <w:szCs w:val="28"/>
          <w:lang w:eastAsia="uk-UA"/>
        </w:rPr>
        <w:t>удов</w:t>
      </w:r>
      <w:r w:rsidR="009D2897">
        <w:rPr>
          <w:rFonts w:ascii="Times New Roman" w:eastAsia="Times New Roman" w:hAnsi="Times New Roman" w:cs="Times New Roman"/>
          <w:sz w:val="28"/>
          <w:szCs w:val="28"/>
          <w:lang w:eastAsia="uk-UA"/>
        </w:rPr>
        <w:t>у</w:t>
      </w:r>
      <w:r w:rsidRPr="002A7002">
        <w:rPr>
          <w:rFonts w:ascii="Times New Roman" w:eastAsia="Times New Roman" w:hAnsi="Times New Roman" w:cs="Times New Roman"/>
          <w:sz w:val="28"/>
          <w:szCs w:val="28"/>
          <w:lang w:eastAsia="uk-UA"/>
        </w:rPr>
        <w:t xml:space="preserve"> нервової системи людини</w:t>
      </w:r>
      <w:r w:rsidR="00D356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eastAsia="uk-UA"/>
        </w:rPr>
        <w:t xml:space="preserve"> </w:t>
      </w:r>
      <w:r w:rsidR="00D35602">
        <w:rPr>
          <w:rFonts w:ascii="Times New Roman" w:eastAsia="Times New Roman" w:hAnsi="Times New Roman" w:cs="Times New Roman"/>
          <w:sz w:val="28"/>
          <w:szCs w:val="28"/>
          <w:lang w:eastAsia="uk-UA"/>
        </w:rPr>
        <w:t>д</w:t>
      </w:r>
      <w:r w:rsidRPr="002A7002">
        <w:rPr>
          <w:rFonts w:ascii="Times New Roman" w:eastAsia="Times New Roman" w:hAnsi="Times New Roman" w:cs="Times New Roman"/>
          <w:sz w:val="28"/>
          <w:szCs w:val="28"/>
          <w:lang w:eastAsia="uk-UA"/>
        </w:rPr>
        <w:t>іяльність органів і систем організму під дією фізичного навантаження.</w:t>
      </w:r>
    </w:p>
    <w:p w:rsidR="002A7002" w:rsidRPr="002A7002" w:rsidRDefault="002A7002" w:rsidP="0078068A">
      <w:pPr>
        <w:numPr>
          <w:ilvl w:val="0"/>
          <w:numId w:val="89"/>
        </w:numPr>
        <w:tabs>
          <w:tab w:val="left" w:pos="426"/>
          <w:tab w:val="left" w:pos="1134"/>
        </w:tabs>
        <w:spacing w:after="0" w:line="360" w:lineRule="auto"/>
        <w:ind w:left="0" w:firstLine="709"/>
        <w:contextualSpacing/>
        <w:jc w:val="both"/>
        <w:rPr>
          <w:rFonts w:ascii="Times New Roman" w:eastAsia="Calibri" w:hAnsi="Times New Roman" w:cs="Times New Roman"/>
          <w:sz w:val="28"/>
          <w:szCs w:val="28"/>
        </w:rPr>
      </w:pPr>
      <w:r w:rsidRPr="002A7002">
        <w:rPr>
          <w:rFonts w:ascii="Times New Roman" w:eastAsia="Calibri" w:hAnsi="Times New Roman" w:cs="Times New Roman"/>
          <w:sz w:val="28"/>
          <w:szCs w:val="28"/>
        </w:rPr>
        <w:t>П</w:t>
      </w:r>
      <w:r w:rsidR="00D35602">
        <w:rPr>
          <w:rFonts w:ascii="Times New Roman" w:eastAsia="Calibri" w:hAnsi="Times New Roman" w:cs="Times New Roman"/>
          <w:sz w:val="28"/>
          <w:szCs w:val="28"/>
        </w:rPr>
        <w:t>ракти</w:t>
      </w:r>
      <w:r w:rsidRPr="002A7002">
        <w:rPr>
          <w:rFonts w:ascii="Times New Roman" w:eastAsia="Calibri" w:hAnsi="Times New Roman" w:cs="Times New Roman"/>
          <w:sz w:val="28"/>
          <w:szCs w:val="28"/>
        </w:rPr>
        <w:t>к</w:t>
      </w:r>
      <w:r w:rsidR="00D35602">
        <w:rPr>
          <w:rFonts w:ascii="Times New Roman" w:eastAsia="Calibri" w:hAnsi="Times New Roman" w:cs="Times New Roman"/>
          <w:sz w:val="28"/>
          <w:szCs w:val="28"/>
        </w:rPr>
        <w:t xml:space="preserve">и пов’язані </w:t>
      </w:r>
      <w:r w:rsidRPr="002A7002">
        <w:rPr>
          <w:rFonts w:ascii="Times New Roman" w:eastAsia="Calibri" w:hAnsi="Times New Roman" w:cs="Times New Roman"/>
          <w:sz w:val="28"/>
          <w:szCs w:val="28"/>
        </w:rPr>
        <w:t>з</w:t>
      </w:r>
      <w:r w:rsidR="00D35602">
        <w:rPr>
          <w:rFonts w:ascii="Times New Roman" w:eastAsia="Calibri" w:hAnsi="Times New Roman" w:cs="Times New Roman"/>
          <w:sz w:val="28"/>
          <w:szCs w:val="28"/>
        </w:rPr>
        <w:t>і</w:t>
      </w:r>
      <w:r w:rsidRPr="002A7002">
        <w:rPr>
          <w:rFonts w:ascii="Times New Roman" w:eastAsia="Calibri" w:hAnsi="Times New Roman" w:cs="Times New Roman"/>
          <w:sz w:val="28"/>
          <w:szCs w:val="28"/>
        </w:rPr>
        <w:t xml:space="preserve"> спортивно-педагогічними дисциплінами (легкою атлетикою, спортивними іграми, гімнастикою тощо).</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Програма </w:t>
      </w:r>
      <w:r w:rsidR="00D66322">
        <w:rPr>
          <w:rFonts w:ascii="Times New Roman" w:eastAsia="Times New Roman" w:hAnsi="Times New Roman" w:cs="Times New Roman"/>
          <w:sz w:val="28"/>
          <w:szCs w:val="28"/>
          <w:lang w:eastAsia="ru-RU"/>
        </w:rPr>
        <w:t>практик</w:t>
      </w:r>
      <w:r w:rsidRPr="002A7002">
        <w:rPr>
          <w:rFonts w:ascii="Times New Roman" w:eastAsia="Times New Roman" w:hAnsi="Times New Roman" w:cs="Times New Roman"/>
          <w:sz w:val="28"/>
          <w:szCs w:val="28"/>
          <w:lang w:eastAsia="ru-RU"/>
        </w:rPr>
        <w:t xml:space="preserve"> складається з таких </w:t>
      </w:r>
      <w:r w:rsidRPr="002A7002">
        <w:rPr>
          <w:rFonts w:ascii="Times New Roman" w:eastAsia="Times New Roman" w:hAnsi="Times New Roman" w:cs="Times New Roman"/>
          <w:b/>
          <w:sz w:val="28"/>
          <w:szCs w:val="28"/>
          <w:lang w:eastAsia="ru-RU"/>
        </w:rPr>
        <w:t>розділів</w:t>
      </w:r>
      <w:r w:rsidRPr="002A7002">
        <w:rPr>
          <w:rFonts w:ascii="Times New Roman" w:eastAsia="Times New Roman" w:hAnsi="Times New Roman" w:cs="Times New Roman"/>
          <w:sz w:val="28"/>
          <w:szCs w:val="28"/>
          <w:lang w:eastAsia="ru-RU"/>
        </w:rPr>
        <w:t>:</w:t>
      </w:r>
    </w:p>
    <w:p w:rsidR="002A7002" w:rsidRPr="002A7002" w:rsidRDefault="002A7002" w:rsidP="002A7002">
      <w:pPr>
        <w:spacing w:after="0" w:line="360" w:lineRule="auto"/>
        <w:ind w:firstLine="870"/>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Розділ 1. Виробнича </w:t>
      </w:r>
      <w:r w:rsidRPr="002A7002">
        <w:rPr>
          <w:rFonts w:ascii="Times New Roman" w:eastAsia="Times New Roman" w:hAnsi="Times New Roman" w:cs="Times New Roman"/>
          <w:sz w:val="28"/>
          <w:szCs w:val="28"/>
          <w:lang w:val="ru-RU" w:eastAsia="uk-UA"/>
        </w:rPr>
        <w:t xml:space="preserve">педагогічна практика в </w:t>
      </w:r>
      <w:r w:rsidRPr="002A7002">
        <w:rPr>
          <w:rFonts w:ascii="Times New Roman" w:eastAsia="Times New Roman" w:hAnsi="Times New Roman" w:cs="Times New Roman"/>
          <w:sz w:val="28"/>
          <w:szCs w:val="28"/>
          <w:lang w:eastAsia="uk-UA"/>
        </w:rPr>
        <w:t>молодш</w:t>
      </w:r>
      <w:r w:rsidRPr="002A7002">
        <w:rPr>
          <w:rFonts w:ascii="Times New Roman" w:eastAsia="Times New Roman" w:hAnsi="Times New Roman" w:cs="Times New Roman"/>
          <w:sz w:val="28"/>
          <w:szCs w:val="28"/>
          <w:lang w:val="ru-RU" w:eastAsia="uk-UA"/>
        </w:rPr>
        <w:t xml:space="preserve">ій школі </w:t>
      </w:r>
      <w:r w:rsidRPr="002A7002">
        <w:rPr>
          <w:rFonts w:ascii="Times New Roman" w:eastAsia="Times New Roman" w:hAnsi="Times New Roman" w:cs="Times New Roman"/>
          <w:sz w:val="28"/>
          <w:szCs w:val="28"/>
          <w:lang w:eastAsia="uk-UA"/>
        </w:rPr>
        <w:t xml:space="preserve">для </w:t>
      </w:r>
      <w:r w:rsidRPr="002A7002">
        <w:rPr>
          <w:rFonts w:ascii="Times New Roman" w:eastAsia="Times New Roman" w:hAnsi="Times New Roman" w:cs="Times New Roman"/>
          <w:sz w:val="28"/>
          <w:szCs w:val="28"/>
          <w:lang w:val="ru-RU" w:eastAsia="uk-UA"/>
        </w:rPr>
        <w:t xml:space="preserve">студентів </w:t>
      </w:r>
      <w:r w:rsidRPr="002A7002">
        <w:rPr>
          <w:rFonts w:ascii="Times New Roman" w:eastAsia="Times New Roman" w:hAnsi="Times New Roman" w:cs="Times New Roman"/>
          <w:sz w:val="28"/>
          <w:szCs w:val="28"/>
          <w:lang w:eastAsia="uk-UA"/>
        </w:rPr>
        <w:t xml:space="preserve">2 </w:t>
      </w:r>
      <w:r w:rsidRPr="002A7002">
        <w:rPr>
          <w:rFonts w:ascii="Times New Roman" w:eastAsia="Times New Roman" w:hAnsi="Times New Roman" w:cs="Times New Roman"/>
          <w:sz w:val="28"/>
          <w:szCs w:val="28"/>
          <w:lang w:val="ru-RU" w:eastAsia="uk-UA"/>
        </w:rPr>
        <w:t>курсу</w:t>
      </w:r>
      <w:r w:rsidRPr="002A7002">
        <w:rPr>
          <w:rFonts w:ascii="Times New Roman" w:eastAsia="Times New Roman" w:hAnsi="Times New Roman" w:cs="Times New Roman"/>
          <w:sz w:val="28"/>
          <w:szCs w:val="28"/>
          <w:lang w:eastAsia="uk-UA"/>
        </w:rPr>
        <w:t>.</w:t>
      </w:r>
    </w:p>
    <w:p w:rsidR="002A7002" w:rsidRPr="002A7002" w:rsidRDefault="002A7002" w:rsidP="002A7002">
      <w:pPr>
        <w:spacing w:after="0" w:line="360" w:lineRule="auto"/>
        <w:ind w:firstLine="870"/>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Розділ 2. Виробнича </w:t>
      </w:r>
      <w:r w:rsidRPr="002A7002">
        <w:rPr>
          <w:rFonts w:ascii="Times New Roman" w:eastAsia="Times New Roman" w:hAnsi="Times New Roman" w:cs="Times New Roman"/>
          <w:sz w:val="28"/>
          <w:szCs w:val="28"/>
          <w:lang w:val="ru-RU" w:eastAsia="uk-UA"/>
        </w:rPr>
        <w:t xml:space="preserve">педагогічна практика </w:t>
      </w:r>
      <w:r w:rsidRPr="002A7002">
        <w:rPr>
          <w:rFonts w:ascii="Times New Roman" w:eastAsia="Times New Roman" w:hAnsi="Times New Roman" w:cs="Times New Roman"/>
          <w:sz w:val="28"/>
          <w:szCs w:val="28"/>
          <w:lang w:eastAsia="uk-UA"/>
        </w:rPr>
        <w:t xml:space="preserve">у загальноосвітній школі для </w:t>
      </w:r>
      <w:r w:rsidRPr="002A7002">
        <w:rPr>
          <w:rFonts w:ascii="Times New Roman" w:eastAsia="Times New Roman" w:hAnsi="Times New Roman" w:cs="Times New Roman"/>
          <w:sz w:val="28"/>
          <w:szCs w:val="28"/>
          <w:lang w:val="ru-RU" w:eastAsia="uk-UA"/>
        </w:rPr>
        <w:t xml:space="preserve">студентів </w:t>
      </w:r>
      <w:r w:rsidRPr="002A7002">
        <w:rPr>
          <w:rFonts w:ascii="Times New Roman" w:eastAsia="Times New Roman" w:hAnsi="Times New Roman" w:cs="Times New Roman"/>
          <w:sz w:val="28"/>
          <w:szCs w:val="28"/>
          <w:lang w:eastAsia="uk-UA"/>
        </w:rPr>
        <w:t>3</w:t>
      </w:r>
      <w:r w:rsidRPr="002A7002">
        <w:rPr>
          <w:rFonts w:ascii="Times New Roman" w:eastAsia="Times New Roman" w:hAnsi="Times New Roman" w:cs="Times New Roman"/>
          <w:sz w:val="28"/>
          <w:szCs w:val="28"/>
          <w:lang w:val="ru-RU" w:eastAsia="uk-UA"/>
        </w:rPr>
        <w:t xml:space="preserve"> </w:t>
      </w:r>
      <w:r w:rsidRPr="002A7002">
        <w:rPr>
          <w:rFonts w:ascii="Times New Roman" w:eastAsia="Times New Roman" w:hAnsi="Times New Roman" w:cs="Times New Roman"/>
          <w:sz w:val="28"/>
          <w:szCs w:val="28"/>
          <w:lang w:eastAsia="uk-UA"/>
        </w:rPr>
        <w:t xml:space="preserve">курсу </w:t>
      </w:r>
      <w:r w:rsidR="00D35602" w:rsidRPr="0079553B">
        <w:rPr>
          <w:rFonts w:ascii="Times New Roman" w:eastAsia="Times New Roman" w:hAnsi="Times New Roman" w:cs="Times New Roman"/>
          <w:sz w:val="28"/>
          <w:szCs w:val="28"/>
          <w:lang w:eastAsia="uk-UA"/>
        </w:rPr>
        <w:t>спеціаліації «Фізична культура</w:t>
      </w:r>
      <w:r w:rsidRPr="0079553B">
        <w:rPr>
          <w:rFonts w:ascii="Times New Roman" w:eastAsia="Times New Roman" w:hAnsi="Times New Roman" w:cs="Times New Roman"/>
          <w:sz w:val="28"/>
          <w:szCs w:val="28"/>
          <w:lang w:eastAsia="uk-UA"/>
        </w:rPr>
        <w:t xml:space="preserve">» </w:t>
      </w:r>
      <w:r w:rsidRPr="002A7002">
        <w:rPr>
          <w:rFonts w:ascii="Times New Roman" w:eastAsia="Times New Roman" w:hAnsi="Times New Roman" w:cs="Times New Roman"/>
          <w:sz w:val="28"/>
          <w:szCs w:val="28"/>
          <w:lang w:eastAsia="uk-UA"/>
        </w:rPr>
        <w:t>та напряму підготовки «Спорт».</w:t>
      </w:r>
    </w:p>
    <w:p w:rsidR="002A7002" w:rsidRPr="002A7002" w:rsidRDefault="002A7002" w:rsidP="002A7002">
      <w:pPr>
        <w:spacing w:after="0" w:line="360" w:lineRule="auto"/>
        <w:ind w:firstLine="870"/>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Розділ 3. Виробнича </w:t>
      </w:r>
      <w:r w:rsidRPr="002A7002">
        <w:rPr>
          <w:rFonts w:ascii="Times New Roman" w:eastAsia="Times New Roman" w:hAnsi="Times New Roman" w:cs="Times New Roman"/>
          <w:sz w:val="28"/>
          <w:szCs w:val="28"/>
          <w:lang w:val="ru-RU" w:eastAsia="uk-UA"/>
        </w:rPr>
        <w:t xml:space="preserve">педагогічна практика </w:t>
      </w:r>
      <w:r w:rsidRPr="002A7002">
        <w:rPr>
          <w:rFonts w:ascii="Times New Roman" w:eastAsia="Times New Roman" w:hAnsi="Times New Roman" w:cs="Times New Roman"/>
          <w:sz w:val="28"/>
          <w:szCs w:val="28"/>
          <w:lang w:eastAsia="uk-UA"/>
        </w:rPr>
        <w:t xml:space="preserve">за профілем майбутньої роботи для </w:t>
      </w:r>
      <w:r w:rsidRPr="002A7002">
        <w:rPr>
          <w:rFonts w:ascii="Times New Roman" w:eastAsia="Times New Roman" w:hAnsi="Times New Roman" w:cs="Times New Roman"/>
          <w:sz w:val="28"/>
          <w:szCs w:val="28"/>
          <w:lang w:val="ru-RU" w:eastAsia="uk-UA"/>
        </w:rPr>
        <w:t xml:space="preserve">студентів </w:t>
      </w:r>
      <w:r w:rsidRPr="002A7002">
        <w:rPr>
          <w:rFonts w:ascii="Times New Roman" w:eastAsia="Times New Roman" w:hAnsi="Times New Roman" w:cs="Times New Roman"/>
          <w:sz w:val="28"/>
          <w:szCs w:val="28"/>
          <w:lang w:eastAsia="uk-UA"/>
        </w:rPr>
        <w:t>4</w:t>
      </w:r>
      <w:r w:rsidRPr="002A7002">
        <w:rPr>
          <w:rFonts w:ascii="Times New Roman" w:eastAsia="Times New Roman" w:hAnsi="Times New Roman" w:cs="Times New Roman"/>
          <w:sz w:val="28"/>
          <w:szCs w:val="28"/>
          <w:lang w:val="ru-RU" w:eastAsia="uk-UA"/>
        </w:rPr>
        <w:t xml:space="preserve"> курсу</w:t>
      </w:r>
      <w:r w:rsidRPr="002A7002">
        <w:rPr>
          <w:rFonts w:ascii="Times New Roman" w:eastAsia="Times New Roman" w:hAnsi="Times New Roman" w:cs="Times New Roman"/>
          <w:b/>
          <w:sz w:val="24"/>
          <w:szCs w:val="28"/>
          <w:lang w:val="ru-RU" w:eastAsia="ru-RU"/>
        </w:rPr>
        <w:t xml:space="preserve"> </w:t>
      </w:r>
      <w:r w:rsidRPr="002A7002">
        <w:rPr>
          <w:rFonts w:ascii="Times New Roman" w:eastAsia="Times New Roman" w:hAnsi="Times New Roman" w:cs="Times New Roman"/>
          <w:sz w:val="28"/>
          <w:szCs w:val="28"/>
          <w:lang w:eastAsia="ru-RU"/>
        </w:rPr>
        <w:t>(с</w:t>
      </w:r>
      <w:r w:rsidRPr="002A7002">
        <w:rPr>
          <w:rFonts w:ascii="Times New Roman" w:eastAsia="Times New Roman" w:hAnsi="Times New Roman" w:cs="Times New Roman"/>
          <w:sz w:val="28"/>
          <w:szCs w:val="28"/>
          <w:lang w:val="ru-RU" w:eastAsia="ru-RU"/>
        </w:rPr>
        <w:t>портивно-масова робота</w:t>
      </w:r>
      <w:r w:rsidRPr="002A7002">
        <w:rPr>
          <w:rFonts w:ascii="Times New Roman" w:eastAsia="Times New Roman" w:hAnsi="Times New Roman" w:cs="Times New Roman"/>
          <w:sz w:val="28"/>
          <w:szCs w:val="28"/>
          <w:lang w:eastAsia="ru-RU"/>
        </w:rPr>
        <w:t>).</w:t>
      </w:r>
      <w:r w:rsidRPr="002A7002">
        <w:rPr>
          <w:rFonts w:ascii="Times New Roman" w:eastAsia="Times New Roman" w:hAnsi="Times New Roman" w:cs="Times New Roman"/>
          <w:b/>
          <w:sz w:val="24"/>
          <w:szCs w:val="28"/>
          <w:lang w:val="ru-RU" w:eastAsia="ru-RU"/>
        </w:rPr>
        <w:t xml:space="preserve"> </w:t>
      </w:r>
    </w:p>
    <w:p w:rsidR="002A7002" w:rsidRPr="002A7002" w:rsidRDefault="002A7002" w:rsidP="002A7002">
      <w:pPr>
        <w:spacing w:after="0" w:line="360" w:lineRule="auto"/>
        <w:ind w:firstLine="870"/>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Розділ 4. Виробнича </w:t>
      </w:r>
      <w:r w:rsidRPr="002A7002">
        <w:rPr>
          <w:rFonts w:ascii="Times New Roman" w:eastAsia="Times New Roman" w:hAnsi="Times New Roman" w:cs="Times New Roman"/>
          <w:sz w:val="28"/>
          <w:szCs w:val="28"/>
          <w:lang w:val="ru-RU" w:eastAsia="uk-UA"/>
        </w:rPr>
        <w:t xml:space="preserve">педагогічна практика </w:t>
      </w:r>
      <w:r w:rsidRPr="002A7002">
        <w:rPr>
          <w:rFonts w:ascii="Times New Roman" w:eastAsia="Times New Roman" w:hAnsi="Times New Roman" w:cs="Times New Roman"/>
          <w:sz w:val="28"/>
          <w:szCs w:val="28"/>
          <w:lang w:eastAsia="uk-UA"/>
        </w:rPr>
        <w:t xml:space="preserve">за профілем майбутньої роботи для </w:t>
      </w:r>
      <w:r w:rsidRPr="002A7002">
        <w:rPr>
          <w:rFonts w:ascii="Times New Roman" w:eastAsia="Times New Roman" w:hAnsi="Times New Roman" w:cs="Times New Roman"/>
          <w:sz w:val="28"/>
          <w:szCs w:val="28"/>
          <w:lang w:val="ru-RU" w:eastAsia="uk-UA"/>
        </w:rPr>
        <w:t xml:space="preserve">студентів </w:t>
      </w:r>
      <w:r w:rsidRPr="002A7002">
        <w:rPr>
          <w:rFonts w:ascii="Times New Roman" w:eastAsia="Times New Roman" w:hAnsi="Times New Roman" w:cs="Times New Roman"/>
          <w:sz w:val="28"/>
          <w:szCs w:val="28"/>
          <w:lang w:eastAsia="uk-UA"/>
        </w:rPr>
        <w:t>4</w:t>
      </w:r>
      <w:r w:rsidRPr="002A7002">
        <w:rPr>
          <w:rFonts w:ascii="Times New Roman" w:eastAsia="Times New Roman" w:hAnsi="Times New Roman" w:cs="Times New Roman"/>
          <w:sz w:val="28"/>
          <w:szCs w:val="28"/>
          <w:lang w:val="ru-RU" w:eastAsia="uk-UA"/>
        </w:rPr>
        <w:t xml:space="preserve"> курсу</w:t>
      </w:r>
      <w:r w:rsidRPr="002A7002">
        <w:rPr>
          <w:rFonts w:ascii="Times New Roman" w:eastAsia="Times New Roman" w:hAnsi="Times New Roman" w:cs="Times New Roman"/>
          <w:sz w:val="28"/>
          <w:szCs w:val="28"/>
          <w:lang w:eastAsia="uk-UA"/>
        </w:rPr>
        <w:t xml:space="preserve"> (</w:t>
      </w:r>
      <w:r w:rsidRPr="002A7002">
        <w:rPr>
          <w:rFonts w:ascii="Times New Roman" w:eastAsia="Times New Roman" w:hAnsi="Times New Roman" w:cs="Times New Roman"/>
          <w:sz w:val="28"/>
          <w:szCs w:val="28"/>
          <w:lang w:val="ru-RU" w:eastAsia="ru-RU"/>
        </w:rPr>
        <w:t>«Захист Вітчизни»</w:t>
      </w:r>
      <w:r w:rsidRPr="002A7002">
        <w:rPr>
          <w:rFonts w:ascii="Times New Roman" w:eastAsia="Times New Roman" w:hAnsi="Times New Roman" w:cs="Times New Roman"/>
          <w:sz w:val="28"/>
          <w:szCs w:val="28"/>
          <w:lang w:eastAsia="ru-RU"/>
        </w:rPr>
        <w:t>).</w:t>
      </w:r>
    </w:p>
    <w:p w:rsidR="002A7002" w:rsidRPr="002A7002" w:rsidRDefault="002A7002" w:rsidP="002A7002">
      <w:pPr>
        <w:spacing w:after="0" w:line="360" w:lineRule="auto"/>
        <w:ind w:firstLine="870"/>
        <w:contextualSpacing/>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Розділ 5. Виробнича педагогічна практика у загальноосвітніх навчальних закладах для магістрів 2 курсу;</w:t>
      </w:r>
    </w:p>
    <w:p w:rsidR="002A7002" w:rsidRPr="002A7002" w:rsidRDefault="002A7002" w:rsidP="002A7002">
      <w:pPr>
        <w:spacing w:after="0" w:line="360" w:lineRule="auto"/>
        <w:ind w:firstLine="870"/>
        <w:contextualSpacing/>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Розділ 6. Асистентська практика у ВНЗ для магістрів 2 курсу.</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val="ru-RU" w:eastAsia="ru-RU"/>
        </w:rPr>
      </w:pPr>
    </w:p>
    <w:p w:rsidR="002A7002" w:rsidRPr="002A7002" w:rsidRDefault="002A7002" w:rsidP="002A7002">
      <w:pPr>
        <w:numPr>
          <w:ilvl w:val="0"/>
          <w:numId w:val="18"/>
        </w:numPr>
        <w:spacing w:after="0" w:line="360" w:lineRule="auto"/>
        <w:ind w:left="0" w:firstLine="0"/>
        <w:contextualSpacing/>
        <w:jc w:val="center"/>
        <w:rPr>
          <w:rFonts w:ascii="Times New Roman" w:eastAsia="Times New Roman" w:hAnsi="Times New Roman" w:cs="Times New Roman"/>
          <w:b/>
          <w:bCs/>
          <w:sz w:val="28"/>
          <w:szCs w:val="28"/>
          <w:lang w:val="ru-RU" w:eastAsia="ru-RU"/>
        </w:rPr>
      </w:pPr>
      <w:r w:rsidRPr="002A7002">
        <w:rPr>
          <w:rFonts w:ascii="Times New Roman" w:eastAsia="Times New Roman" w:hAnsi="Times New Roman" w:cs="Times New Roman"/>
          <w:b/>
          <w:bCs/>
          <w:sz w:val="28"/>
          <w:szCs w:val="28"/>
          <w:lang w:val="ru-RU" w:eastAsia="ru-RU"/>
        </w:rPr>
        <w:t>Мета</w:t>
      </w:r>
      <w:r w:rsidRPr="002A7002">
        <w:rPr>
          <w:rFonts w:ascii="Times New Roman" w:eastAsia="Times New Roman" w:hAnsi="Times New Roman" w:cs="Times New Roman"/>
          <w:b/>
          <w:bCs/>
          <w:sz w:val="28"/>
          <w:szCs w:val="28"/>
          <w:lang w:eastAsia="ru-RU"/>
        </w:rPr>
        <w:t xml:space="preserve"> та</w:t>
      </w:r>
      <w:r w:rsidRPr="002A7002">
        <w:rPr>
          <w:rFonts w:ascii="Times New Roman" w:eastAsia="Times New Roman" w:hAnsi="Times New Roman" w:cs="Times New Roman"/>
          <w:b/>
          <w:bCs/>
          <w:sz w:val="28"/>
          <w:szCs w:val="28"/>
          <w:lang w:val="ru-RU" w:eastAsia="ru-RU"/>
        </w:rPr>
        <w:t xml:space="preserve"> завдання практик</w:t>
      </w:r>
    </w:p>
    <w:p w:rsidR="002A7002" w:rsidRPr="002A7002" w:rsidRDefault="002A7002" w:rsidP="002A7002">
      <w:pPr>
        <w:spacing w:after="0" w:line="360" w:lineRule="auto"/>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4"/>
          <w:lang w:eastAsia="ru-RU"/>
        </w:rPr>
        <w:tab/>
      </w:r>
      <w:r w:rsidR="00497B91">
        <w:rPr>
          <w:rFonts w:ascii="Times New Roman" w:eastAsia="Times New Roman" w:hAnsi="Times New Roman" w:cs="Times New Roman"/>
          <w:sz w:val="28"/>
          <w:szCs w:val="24"/>
          <w:lang w:eastAsia="ru-RU"/>
        </w:rPr>
        <w:t>П</w:t>
      </w:r>
      <w:r w:rsidRPr="002A7002">
        <w:rPr>
          <w:rFonts w:ascii="Times New Roman" w:eastAsia="Times New Roman" w:hAnsi="Times New Roman" w:cs="Times New Roman"/>
          <w:sz w:val="28"/>
          <w:szCs w:val="28"/>
          <w:lang w:val="ru-RU" w:eastAsia="ru-RU"/>
        </w:rPr>
        <w:t>рактика є частиною системи професійної підготовки спеціалістів з фізично</w:t>
      </w:r>
      <w:r w:rsidR="00D35602">
        <w:rPr>
          <w:rFonts w:ascii="Times New Roman" w:eastAsia="Times New Roman" w:hAnsi="Times New Roman" w:cs="Times New Roman"/>
          <w:sz w:val="28"/>
          <w:szCs w:val="28"/>
          <w:lang w:val="ru-RU" w:eastAsia="ru-RU"/>
        </w:rPr>
        <w:t>ї культури</w:t>
      </w:r>
      <w:r w:rsidRPr="002A7002">
        <w:rPr>
          <w:rFonts w:ascii="Times New Roman" w:eastAsia="Times New Roman" w:hAnsi="Times New Roman" w:cs="Times New Roman"/>
          <w:sz w:val="28"/>
          <w:szCs w:val="28"/>
          <w:lang w:val="ru-RU" w:eastAsia="ru-RU"/>
        </w:rPr>
        <w:t xml:space="preserve">. Вона дає можливість поєднати теоретичні знання, які студенти отримали під час навчання у ВНЗ та їх практичну діяльність з виконанням обов'язків педагога в загальноосвітніх школах та інших навчально-виховних закладах. </w:t>
      </w:r>
    </w:p>
    <w:p w:rsidR="002A7002" w:rsidRPr="002A7002" w:rsidRDefault="002A7002" w:rsidP="002A7002">
      <w:pPr>
        <w:numPr>
          <w:ilvl w:val="1"/>
          <w:numId w:val="7"/>
        </w:numPr>
        <w:spacing w:after="0" w:line="360" w:lineRule="auto"/>
        <w:ind w:left="0" w:firstLine="0"/>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Мета практик</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Основною </w:t>
      </w:r>
      <w:r w:rsidRPr="002A7002">
        <w:rPr>
          <w:rFonts w:ascii="Times New Roman" w:eastAsia="Times New Roman" w:hAnsi="Times New Roman" w:cs="Times New Roman"/>
          <w:b/>
          <w:i/>
          <w:sz w:val="28"/>
          <w:szCs w:val="28"/>
          <w:lang w:val="ru-RU" w:eastAsia="ru-RU"/>
        </w:rPr>
        <w:t>метою</w:t>
      </w:r>
      <w:r w:rsidRPr="002A7002">
        <w:rPr>
          <w:rFonts w:ascii="Times New Roman" w:eastAsia="Times New Roman" w:hAnsi="Times New Roman" w:cs="Times New Roman"/>
          <w:sz w:val="28"/>
          <w:szCs w:val="28"/>
          <w:lang w:val="ru-RU" w:eastAsia="ru-RU"/>
        </w:rPr>
        <w:t xml:space="preserve"> практик студентів є:</w:t>
      </w:r>
    </w:p>
    <w:p w:rsidR="002A7002" w:rsidRPr="002A7002" w:rsidRDefault="002A7002" w:rsidP="002A7002">
      <w:pPr>
        <w:numPr>
          <w:ilvl w:val="0"/>
          <w:numId w:val="8"/>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lastRenderedPageBreak/>
        <w:t>підготовка до самостійного і творчого виконання основних професійно-педагогічних функцій вчителя фізичної культури та педагога-вихователя в реальному навчально-виховному процесі;</w:t>
      </w:r>
    </w:p>
    <w:p w:rsidR="002A7002" w:rsidRPr="002A7002" w:rsidRDefault="002A7002" w:rsidP="002A7002">
      <w:pPr>
        <w:numPr>
          <w:ilvl w:val="0"/>
          <w:numId w:val="8"/>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формування професійних і психологічних якостей особистості майбутнього спеціаліста з фізичного виховання відповідно до сучасних вимог щодо працівників сфери педагогічної діяльності;</w:t>
      </w:r>
    </w:p>
    <w:p w:rsidR="002A7002" w:rsidRPr="002A7002" w:rsidRDefault="002A7002" w:rsidP="002A7002">
      <w:pPr>
        <w:numPr>
          <w:ilvl w:val="0"/>
          <w:numId w:val="8"/>
        </w:numPr>
        <w:spacing w:after="0" w:line="360" w:lineRule="auto"/>
        <w:contextualSpacing/>
        <w:jc w:val="both"/>
        <w:rPr>
          <w:rFonts w:ascii="Times New Roman" w:eastAsia="Calibri" w:hAnsi="Times New Roman" w:cs="Times New Roman"/>
          <w:sz w:val="28"/>
          <w:szCs w:val="28"/>
          <w:lang w:val="ru-RU" w:eastAsia="ru-RU"/>
        </w:rPr>
      </w:pPr>
      <w:r w:rsidRPr="002A7002">
        <w:rPr>
          <w:rFonts w:ascii="Times New Roman" w:eastAsia="Times New Roman" w:hAnsi="Times New Roman" w:cs="Times New Roman"/>
          <w:sz w:val="28"/>
          <w:szCs w:val="28"/>
          <w:lang w:eastAsia="uk-UA"/>
        </w:rPr>
        <w:t>формування</w:t>
      </w:r>
      <w:r w:rsidRPr="002A7002">
        <w:rPr>
          <w:rFonts w:ascii="Times New Roman" w:eastAsia="Calibri" w:hAnsi="Times New Roman" w:cs="Times New Roman"/>
          <w:sz w:val="24"/>
          <w:szCs w:val="28"/>
          <w:lang w:val="ru-RU" w:eastAsia="ru-RU"/>
        </w:rPr>
        <w:t xml:space="preserve"> </w:t>
      </w:r>
      <w:r w:rsidRPr="002A7002">
        <w:rPr>
          <w:rFonts w:ascii="Times New Roman" w:eastAsia="Calibri" w:hAnsi="Times New Roman" w:cs="Times New Roman"/>
          <w:sz w:val="28"/>
          <w:szCs w:val="28"/>
          <w:lang w:val="ru-RU" w:eastAsia="ru-RU"/>
        </w:rPr>
        <w:t>інтересу у студентів до обраної професії.</w:t>
      </w:r>
    </w:p>
    <w:p w:rsidR="002A7002" w:rsidRPr="002A7002" w:rsidRDefault="002A7002" w:rsidP="002A7002">
      <w:pPr>
        <w:numPr>
          <w:ilvl w:val="1"/>
          <w:numId w:val="7"/>
        </w:numPr>
        <w:spacing w:after="0" w:line="360" w:lineRule="auto"/>
        <w:ind w:left="0" w:firstLine="0"/>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Завдання практик</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Згідно з метою, визначені наступні </w:t>
      </w:r>
      <w:r w:rsidRPr="002A7002">
        <w:rPr>
          <w:rFonts w:ascii="Times New Roman" w:eastAsia="Times New Roman" w:hAnsi="Times New Roman" w:cs="Times New Roman"/>
          <w:b/>
          <w:i/>
          <w:sz w:val="28"/>
          <w:szCs w:val="28"/>
          <w:lang w:val="ru-RU" w:eastAsia="ru-RU"/>
        </w:rPr>
        <w:t>завдання</w:t>
      </w:r>
      <w:r w:rsidRPr="002A7002">
        <w:rPr>
          <w:rFonts w:ascii="Times New Roman" w:eastAsia="Times New Roman" w:hAnsi="Times New Roman" w:cs="Times New Roman"/>
          <w:sz w:val="28"/>
          <w:szCs w:val="28"/>
          <w:lang w:val="ru-RU" w:eastAsia="ru-RU"/>
        </w:rPr>
        <w:t xml:space="preserve"> практик студентів</w:t>
      </w:r>
      <w:r w:rsidR="0079553B">
        <w:rPr>
          <w:rFonts w:ascii="Times New Roman" w:eastAsia="Times New Roman" w:hAnsi="Times New Roman" w:cs="Times New Roman"/>
          <w:sz w:val="28"/>
          <w:szCs w:val="28"/>
          <w:lang w:val="ru-RU" w:eastAsia="ru-RU"/>
        </w:rPr>
        <w:t xml:space="preserve"> (магістрів)</w:t>
      </w:r>
      <w:r w:rsidRPr="002A7002">
        <w:rPr>
          <w:rFonts w:ascii="Times New Roman" w:eastAsia="Times New Roman" w:hAnsi="Times New Roman" w:cs="Times New Roman"/>
          <w:sz w:val="28"/>
          <w:szCs w:val="28"/>
          <w:lang w:val="ru-RU" w:eastAsia="ru-RU"/>
        </w:rPr>
        <w:t>:</w:t>
      </w:r>
    </w:p>
    <w:p w:rsidR="002A7002" w:rsidRPr="002A7002" w:rsidRDefault="002A7002" w:rsidP="0078068A">
      <w:pPr>
        <w:numPr>
          <w:ilvl w:val="0"/>
          <w:numId w:val="38"/>
        </w:numPr>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Ознайомити студентів із системою, реальними умовами та станом роботи з фізичного виховання в сучасній загальноосвітній школі та ВНЗ з передовим педагогічним досвідом.</w:t>
      </w:r>
    </w:p>
    <w:p w:rsidR="002A7002" w:rsidRPr="002A7002" w:rsidRDefault="002A7002" w:rsidP="0078068A">
      <w:pPr>
        <w:numPr>
          <w:ilvl w:val="0"/>
          <w:numId w:val="38"/>
        </w:numPr>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Закріпити, поглибити, збагатити та перевірити знання, які здобули студенти у процесі відвідування теоретичних і практичних занять в університеті з предметів психологічно-педагогічного та медично-біологічного циклів навчальних програм.</w:t>
      </w:r>
    </w:p>
    <w:p w:rsidR="002A7002" w:rsidRPr="002A7002" w:rsidRDefault="002A7002" w:rsidP="0078068A">
      <w:pPr>
        <w:numPr>
          <w:ilvl w:val="0"/>
          <w:numId w:val="38"/>
        </w:numPr>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Формувати у студентів професійно-педагогічні вміння та навички  проведення сучасних форм навчально-виховної роботи, виконання функції вчителя фізичної культури та педагога-вихователя; вміння застосовувати надбані знання та навички у вирішенні конкретних завдань.</w:t>
      </w:r>
    </w:p>
    <w:p w:rsidR="002A7002" w:rsidRPr="002A7002" w:rsidRDefault="002A7002" w:rsidP="0078068A">
      <w:pPr>
        <w:numPr>
          <w:ilvl w:val="0"/>
          <w:numId w:val="38"/>
        </w:numPr>
        <w:spacing w:after="0" w:line="360" w:lineRule="auto"/>
        <w:ind w:left="0" w:firstLine="1069"/>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Надати студентам знання та практичні навички оцінки рівня функціонального стану організму та рівня фізичної підготовленості дітей.</w:t>
      </w:r>
    </w:p>
    <w:p w:rsidR="002A7002" w:rsidRPr="002A7002" w:rsidRDefault="002A7002" w:rsidP="002A7002">
      <w:pPr>
        <w:numPr>
          <w:ilvl w:val="1"/>
          <w:numId w:val="7"/>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Згідно з вимогами освітньо-професійної програми студенти повинні:</w:t>
      </w:r>
    </w:p>
    <w:p w:rsidR="002A7002" w:rsidRPr="002A7002" w:rsidRDefault="002A7002" w:rsidP="002A7002">
      <w:pPr>
        <w:spacing w:after="0" w:line="360" w:lineRule="auto"/>
        <w:ind w:firstLine="540"/>
        <w:jc w:val="both"/>
        <w:rPr>
          <w:rFonts w:ascii="Times New Roman" w:eastAsia="Times New Roman" w:hAnsi="Times New Roman" w:cs="Times New Roman"/>
          <w:b/>
          <w:bCs/>
          <w:i/>
          <w:iCs/>
          <w:sz w:val="28"/>
          <w:szCs w:val="28"/>
          <w:lang w:val="ru-RU" w:eastAsia="ru-RU"/>
        </w:rPr>
      </w:pPr>
      <w:r w:rsidRPr="002A7002">
        <w:rPr>
          <w:rFonts w:ascii="Times New Roman" w:eastAsia="Times New Roman" w:hAnsi="Times New Roman" w:cs="Times New Roman"/>
          <w:b/>
          <w:bCs/>
          <w:i/>
          <w:iCs/>
          <w:sz w:val="28"/>
          <w:szCs w:val="28"/>
          <w:lang w:val="ru-RU" w:eastAsia="ru-RU"/>
        </w:rPr>
        <w:t>знати :</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понятійний апарат ТМФВ;</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принципи державної системи фізичного виховання;</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методи та принципи навчання;</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структуру навчання руховим діям;</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форми організації занять з фізичної культури;</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lastRenderedPageBreak/>
        <w:t>основи педагогічних досліджень;</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теорію та методику розвитку фізичних якостей;</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особливості фізичного виховання різних груп населення;</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методику навчання руховим діям;</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технологію розробки основних документів з фізичного виховання;</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Calibri" w:hAnsi="Times New Roman" w:cs="Times New Roman"/>
          <w:sz w:val="28"/>
          <w:szCs w:val="28"/>
          <w:lang w:val="ru-RU"/>
        </w:rPr>
      </w:pPr>
      <w:r w:rsidRPr="002A7002">
        <w:rPr>
          <w:rFonts w:ascii="Times New Roman" w:eastAsia="Times New Roman" w:hAnsi="Times New Roman" w:cs="Times New Roman"/>
          <w:sz w:val="28"/>
          <w:szCs w:val="28"/>
          <w:lang w:eastAsia="uk-UA"/>
        </w:rPr>
        <w:t>теоретично-методичні</w:t>
      </w:r>
      <w:r w:rsidRPr="002A7002">
        <w:rPr>
          <w:rFonts w:ascii="Times New Roman" w:eastAsia="Calibri" w:hAnsi="Times New Roman" w:cs="Times New Roman"/>
          <w:sz w:val="24"/>
          <w:szCs w:val="28"/>
          <w:lang w:val="ru-RU"/>
        </w:rPr>
        <w:t xml:space="preserve"> </w:t>
      </w:r>
      <w:r w:rsidRPr="002A7002">
        <w:rPr>
          <w:rFonts w:ascii="Times New Roman" w:eastAsia="Calibri" w:hAnsi="Times New Roman" w:cs="Times New Roman"/>
          <w:sz w:val="28"/>
          <w:szCs w:val="28"/>
          <w:lang w:val="ru-RU"/>
        </w:rPr>
        <w:t>основи оздоровчої фізичної культури</w:t>
      </w:r>
    </w:p>
    <w:p w:rsidR="002A7002" w:rsidRPr="002A7002" w:rsidRDefault="002A7002" w:rsidP="002A7002">
      <w:pPr>
        <w:tabs>
          <w:tab w:val="left" w:pos="284"/>
          <w:tab w:val="left" w:pos="567"/>
        </w:tabs>
        <w:spacing w:after="0" w:line="360" w:lineRule="auto"/>
        <w:ind w:firstLine="567"/>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вміти:</w:t>
      </w:r>
      <w:r w:rsidRPr="002A7002">
        <w:rPr>
          <w:rFonts w:ascii="Times New Roman" w:eastAsia="Times New Roman" w:hAnsi="Times New Roman" w:cs="Times New Roman"/>
          <w:sz w:val="28"/>
          <w:szCs w:val="28"/>
          <w:lang w:eastAsia="ru-RU"/>
        </w:rPr>
        <w:t xml:space="preserve"> </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аналізувати літературу з проблем фізичного виховання різних груп населення;</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моделювати конспекти уроків з фізичної культури (секційних занять) згідно з типовою програмою, сучасними вимогами для різних груп населення, соціальними установами суспільства;</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складати документацію вчителя фізичної культури;</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провести наукові досліження у сфері фізичної культури і спорту, педагогіки та психології;</w:t>
      </w:r>
    </w:p>
    <w:p w:rsidR="002A7002" w:rsidRPr="002A7002" w:rsidRDefault="002A7002" w:rsidP="0078068A">
      <w:pPr>
        <w:numPr>
          <w:ilvl w:val="0"/>
          <w:numId w:val="91"/>
        </w:numPr>
        <w:tabs>
          <w:tab w:val="left" w:pos="2127"/>
        </w:tabs>
        <w:spacing w:after="0" w:line="360" w:lineRule="auto"/>
        <w:ind w:left="2127" w:hanging="426"/>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складати залікову документацію з практик та звіт у вигляді презентації.</w:t>
      </w:r>
    </w:p>
    <w:p w:rsidR="002A7002" w:rsidRPr="002A7002" w:rsidRDefault="002A7002" w:rsidP="002A7002">
      <w:pPr>
        <w:spacing w:after="0" w:line="360" w:lineRule="auto"/>
        <w:ind w:firstLine="1418"/>
        <w:jc w:val="both"/>
        <w:rPr>
          <w:rFonts w:ascii="Times New Roman" w:hAnsi="Times New Roman" w:cs="Times New Roman"/>
          <w:sz w:val="28"/>
          <w:szCs w:val="28"/>
        </w:rPr>
      </w:pPr>
    </w:p>
    <w:p w:rsidR="002A7002" w:rsidRPr="00EC39F5" w:rsidRDefault="002A7002" w:rsidP="002A7002">
      <w:pPr>
        <w:keepNext/>
        <w:spacing w:after="0" w:line="360" w:lineRule="auto"/>
        <w:ind w:left="720"/>
        <w:jc w:val="both"/>
        <w:outlineLvl w:val="0"/>
        <w:rPr>
          <w:rFonts w:ascii="Times New Roman" w:eastAsia="Times New Roman" w:hAnsi="Times New Roman" w:cs="Times New Roman"/>
          <w:bCs/>
          <w:sz w:val="28"/>
          <w:szCs w:val="28"/>
          <w:lang w:eastAsia="ru-RU"/>
        </w:rPr>
      </w:pPr>
      <w:r w:rsidRPr="00EC39F5">
        <w:rPr>
          <w:rFonts w:ascii="Times New Roman" w:eastAsia="Times New Roman" w:hAnsi="Times New Roman" w:cs="Times New Roman"/>
          <w:bCs/>
          <w:sz w:val="28"/>
          <w:szCs w:val="28"/>
          <w:lang w:eastAsia="ru-RU"/>
        </w:rPr>
        <w:t xml:space="preserve">На проходження практик </w:t>
      </w:r>
      <w:r w:rsidR="00EC39F5" w:rsidRPr="00EC39F5">
        <w:rPr>
          <w:rFonts w:ascii="Times New Roman" w:eastAsia="Times New Roman" w:hAnsi="Times New Roman" w:cs="Times New Roman"/>
          <w:bCs/>
          <w:sz w:val="28"/>
          <w:szCs w:val="28"/>
          <w:lang w:eastAsia="ru-RU"/>
        </w:rPr>
        <w:t>відводиться 1877 годин / 62</w:t>
      </w:r>
      <w:r w:rsidRPr="00EC39F5">
        <w:rPr>
          <w:rFonts w:ascii="Times New Roman" w:eastAsia="Times New Roman" w:hAnsi="Times New Roman" w:cs="Times New Roman"/>
          <w:bCs/>
          <w:sz w:val="28"/>
          <w:szCs w:val="28"/>
          <w:lang w:eastAsia="ru-RU"/>
        </w:rPr>
        <w:t xml:space="preserve">,5 кредитів </w:t>
      </w:r>
      <w:r w:rsidRPr="00EC39F5">
        <w:rPr>
          <w:rFonts w:ascii="Times New Roman" w:eastAsia="Times New Roman" w:hAnsi="Times New Roman" w:cs="Times New Roman"/>
          <w:bCs/>
          <w:sz w:val="28"/>
          <w:szCs w:val="28"/>
          <w:lang w:val="en-US" w:eastAsia="ru-RU"/>
        </w:rPr>
        <w:t>ECTS</w:t>
      </w:r>
      <w:r w:rsidRPr="00EC39F5">
        <w:rPr>
          <w:rFonts w:ascii="Times New Roman" w:eastAsia="Times New Roman" w:hAnsi="Times New Roman" w:cs="Times New Roman"/>
          <w:bCs/>
          <w:sz w:val="28"/>
          <w:szCs w:val="28"/>
          <w:lang w:eastAsia="ru-RU"/>
        </w:rPr>
        <w:t>.</w:t>
      </w:r>
    </w:p>
    <w:p w:rsidR="002A7002" w:rsidRPr="002A7002" w:rsidRDefault="002A7002" w:rsidP="002A7002">
      <w:pPr>
        <w:keepNext/>
        <w:spacing w:after="0" w:line="360" w:lineRule="auto"/>
        <w:ind w:left="720"/>
        <w:jc w:val="both"/>
        <w:outlineLvl w:val="0"/>
        <w:rPr>
          <w:rFonts w:ascii="Times New Roman" w:eastAsia="Times New Roman" w:hAnsi="Times New Roman" w:cs="Times New Roman"/>
          <w:bCs/>
          <w:sz w:val="28"/>
          <w:szCs w:val="28"/>
          <w:lang w:eastAsia="ru-RU"/>
        </w:rPr>
      </w:pPr>
    </w:p>
    <w:p w:rsidR="002A7002" w:rsidRPr="002A7002" w:rsidRDefault="002A7002" w:rsidP="002A7002">
      <w:pPr>
        <w:keepNext/>
        <w:numPr>
          <w:ilvl w:val="0"/>
          <w:numId w:val="7"/>
        </w:numPr>
        <w:spacing w:after="0" w:line="360" w:lineRule="auto"/>
        <w:contextualSpacing/>
        <w:jc w:val="center"/>
        <w:outlineLvl w:val="0"/>
        <w:rPr>
          <w:rFonts w:ascii="Times New Roman" w:eastAsia="Times New Roman" w:hAnsi="Times New Roman" w:cs="Times New Roman"/>
          <w:b/>
          <w:bCs/>
          <w:sz w:val="28"/>
          <w:szCs w:val="28"/>
          <w:lang w:eastAsia="ru-RU"/>
        </w:rPr>
      </w:pPr>
      <w:r w:rsidRPr="002A7002">
        <w:rPr>
          <w:rFonts w:ascii="Times New Roman" w:eastAsia="Times New Roman" w:hAnsi="Times New Roman" w:cs="Times New Roman"/>
          <w:b/>
          <w:bCs/>
          <w:sz w:val="28"/>
          <w:szCs w:val="28"/>
          <w:lang w:eastAsia="ru-RU"/>
        </w:rPr>
        <w:t>Інформаційний обсяг практик</w:t>
      </w:r>
    </w:p>
    <w:p w:rsidR="002A7002" w:rsidRPr="002A7002" w:rsidRDefault="002A7002" w:rsidP="002A7002">
      <w:pPr>
        <w:spacing w:after="0" w:line="360" w:lineRule="auto"/>
        <w:ind w:firstLine="870"/>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Розділ 1. Виробнича </w:t>
      </w:r>
      <w:r w:rsidRPr="002A7002">
        <w:rPr>
          <w:rFonts w:ascii="Times New Roman" w:eastAsia="Times New Roman" w:hAnsi="Times New Roman" w:cs="Times New Roman"/>
          <w:sz w:val="28"/>
          <w:szCs w:val="28"/>
          <w:lang w:val="ru-RU" w:eastAsia="uk-UA"/>
        </w:rPr>
        <w:t xml:space="preserve">педагогічна практика в </w:t>
      </w:r>
      <w:r w:rsidRPr="002A7002">
        <w:rPr>
          <w:rFonts w:ascii="Times New Roman" w:eastAsia="Times New Roman" w:hAnsi="Times New Roman" w:cs="Times New Roman"/>
          <w:sz w:val="28"/>
          <w:szCs w:val="28"/>
          <w:lang w:eastAsia="uk-UA"/>
        </w:rPr>
        <w:t>молодш</w:t>
      </w:r>
      <w:r w:rsidRPr="002A7002">
        <w:rPr>
          <w:rFonts w:ascii="Times New Roman" w:eastAsia="Times New Roman" w:hAnsi="Times New Roman" w:cs="Times New Roman"/>
          <w:sz w:val="28"/>
          <w:szCs w:val="28"/>
          <w:lang w:val="ru-RU" w:eastAsia="uk-UA"/>
        </w:rPr>
        <w:t xml:space="preserve">ій школі </w:t>
      </w:r>
      <w:r w:rsidRPr="002A7002">
        <w:rPr>
          <w:rFonts w:ascii="Times New Roman" w:eastAsia="Times New Roman" w:hAnsi="Times New Roman" w:cs="Times New Roman"/>
          <w:sz w:val="28"/>
          <w:szCs w:val="28"/>
          <w:lang w:eastAsia="uk-UA"/>
        </w:rPr>
        <w:t xml:space="preserve">для </w:t>
      </w:r>
      <w:r w:rsidRPr="002A7002">
        <w:rPr>
          <w:rFonts w:ascii="Times New Roman" w:eastAsia="Times New Roman" w:hAnsi="Times New Roman" w:cs="Times New Roman"/>
          <w:sz w:val="28"/>
          <w:szCs w:val="28"/>
          <w:lang w:val="ru-RU" w:eastAsia="uk-UA"/>
        </w:rPr>
        <w:t xml:space="preserve">студентів </w:t>
      </w:r>
      <w:r w:rsidRPr="002A7002">
        <w:rPr>
          <w:rFonts w:ascii="Times New Roman" w:eastAsia="Times New Roman" w:hAnsi="Times New Roman" w:cs="Times New Roman"/>
          <w:sz w:val="28"/>
          <w:szCs w:val="28"/>
          <w:lang w:eastAsia="uk-UA"/>
        </w:rPr>
        <w:t xml:space="preserve">2 </w:t>
      </w:r>
      <w:r w:rsidRPr="002A7002">
        <w:rPr>
          <w:rFonts w:ascii="Times New Roman" w:eastAsia="Times New Roman" w:hAnsi="Times New Roman" w:cs="Times New Roman"/>
          <w:sz w:val="28"/>
          <w:szCs w:val="28"/>
          <w:lang w:val="ru-RU" w:eastAsia="uk-UA"/>
        </w:rPr>
        <w:t>курсу</w:t>
      </w:r>
      <w:r w:rsidRPr="002A7002">
        <w:rPr>
          <w:rFonts w:ascii="Times New Roman" w:eastAsia="Times New Roman" w:hAnsi="Times New Roman" w:cs="Times New Roman"/>
          <w:sz w:val="28"/>
          <w:szCs w:val="28"/>
          <w:lang w:eastAsia="uk-UA"/>
        </w:rPr>
        <w:t>.</w:t>
      </w:r>
    </w:p>
    <w:p w:rsidR="002A7002" w:rsidRPr="002A7002" w:rsidRDefault="002A7002" w:rsidP="0078068A">
      <w:pPr>
        <w:numPr>
          <w:ilvl w:val="0"/>
          <w:numId w:val="59"/>
        </w:numPr>
        <w:tabs>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Індивідуальний робочий план на період педагогічної практики.</w:t>
      </w:r>
    </w:p>
    <w:p w:rsidR="002A7002" w:rsidRPr="002A7002" w:rsidRDefault="002A7002" w:rsidP="0078068A">
      <w:pPr>
        <w:numPr>
          <w:ilvl w:val="0"/>
          <w:numId w:val="59"/>
        </w:numPr>
        <w:tabs>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Графік розподілу та проходження навчального матеріалу.</w:t>
      </w:r>
    </w:p>
    <w:p w:rsidR="002A7002" w:rsidRPr="002A7002" w:rsidRDefault="002A7002" w:rsidP="0078068A">
      <w:pPr>
        <w:numPr>
          <w:ilvl w:val="0"/>
          <w:numId w:val="59"/>
        </w:numPr>
        <w:tabs>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Календарний графічний план на період практики.</w:t>
      </w:r>
    </w:p>
    <w:p w:rsidR="002A7002" w:rsidRPr="002A7002" w:rsidRDefault="002A7002" w:rsidP="0078068A">
      <w:pPr>
        <w:numPr>
          <w:ilvl w:val="0"/>
          <w:numId w:val="59"/>
        </w:numPr>
        <w:tabs>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Календарний тематичний план на період практики.</w:t>
      </w:r>
    </w:p>
    <w:p w:rsidR="002A7002" w:rsidRPr="002A7002" w:rsidRDefault="002A7002" w:rsidP="0078068A">
      <w:pPr>
        <w:numPr>
          <w:ilvl w:val="0"/>
          <w:numId w:val="59"/>
        </w:numPr>
        <w:tabs>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Плани-конспекти уроків фізичної культури (усі розгорнуті).</w:t>
      </w:r>
    </w:p>
    <w:p w:rsidR="002A7002" w:rsidRPr="002A7002" w:rsidRDefault="002A7002" w:rsidP="0078068A">
      <w:pPr>
        <w:numPr>
          <w:ilvl w:val="0"/>
          <w:numId w:val="59"/>
        </w:numPr>
        <w:tabs>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lastRenderedPageBreak/>
        <w:t xml:space="preserve">Протокол хронометрування уроку фізичної культури. </w:t>
      </w:r>
    </w:p>
    <w:p w:rsidR="002A7002" w:rsidRPr="002A7002" w:rsidRDefault="002A7002" w:rsidP="0078068A">
      <w:pPr>
        <w:numPr>
          <w:ilvl w:val="0"/>
          <w:numId w:val="59"/>
        </w:numPr>
        <w:tabs>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Графік визначення навантаження на уроці фізичної культури за показниками пульсу.</w:t>
      </w:r>
    </w:p>
    <w:p w:rsidR="002A7002" w:rsidRPr="002A7002" w:rsidRDefault="002A7002" w:rsidP="0078068A">
      <w:pPr>
        <w:numPr>
          <w:ilvl w:val="0"/>
          <w:numId w:val="59"/>
        </w:numPr>
        <w:tabs>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Контроль фізичної підготовленості учнів.</w:t>
      </w:r>
    </w:p>
    <w:p w:rsidR="002A7002" w:rsidRPr="002A7002" w:rsidRDefault="002A7002" w:rsidP="0078068A">
      <w:pPr>
        <w:numPr>
          <w:ilvl w:val="0"/>
          <w:numId w:val="59"/>
        </w:numPr>
        <w:tabs>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Методична розробка фізкультурно-оздоровчого заходу.</w:t>
      </w:r>
    </w:p>
    <w:p w:rsidR="002A7002" w:rsidRPr="002A7002" w:rsidRDefault="002A7002" w:rsidP="0078068A">
      <w:pPr>
        <w:numPr>
          <w:ilvl w:val="0"/>
          <w:numId w:val="59"/>
        </w:numPr>
        <w:tabs>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Звіт студента-практиканта.</w:t>
      </w:r>
    </w:p>
    <w:p w:rsidR="002A7002" w:rsidRPr="002A7002" w:rsidRDefault="002A7002" w:rsidP="0078068A">
      <w:pPr>
        <w:numPr>
          <w:ilvl w:val="0"/>
          <w:numId w:val="59"/>
        </w:numPr>
        <w:tabs>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Наочність (презентація).</w:t>
      </w:r>
    </w:p>
    <w:p w:rsidR="002A7002" w:rsidRPr="002A7002" w:rsidRDefault="002A7002" w:rsidP="0078068A">
      <w:pPr>
        <w:numPr>
          <w:ilvl w:val="0"/>
          <w:numId w:val="59"/>
        </w:numPr>
        <w:tabs>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Щоденник практики (подається окремо).</w:t>
      </w:r>
    </w:p>
    <w:p w:rsidR="002A7002" w:rsidRPr="002A7002" w:rsidRDefault="002A7002" w:rsidP="0078068A">
      <w:pPr>
        <w:numPr>
          <w:ilvl w:val="0"/>
          <w:numId w:val="59"/>
        </w:numPr>
        <w:tabs>
          <w:tab w:val="left"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Атестаційний лист (подається окремо).</w:t>
      </w:r>
    </w:p>
    <w:p w:rsidR="002A7002" w:rsidRPr="002A7002" w:rsidRDefault="002A7002" w:rsidP="002A7002">
      <w:pPr>
        <w:spacing w:after="0" w:line="360" w:lineRule="auto"/>
        <w:ind w:firstLine="870"/>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Розділ 2. Виробнича </w:t>
      </w:r>
      <w:r w:rsidRPr="002A7002">
        <w:rPr>
          <w:rFonts w:ascii="Times New Roman" w:eastAsia="Times New Roman" w:hAnsi="Times New Roman" w:cs="Times New Roman"/>
          <w:sz w:val="28"/>
          <w:szCs w:val="28"/>
          <w:lang w:val="ru-RU" w:eastAsia="uk-UA"/>
        </w:rPr>
        <w:t xml:space="preserve">педагогічна практика </w:t>
      </w:r>
      <w:r w:rsidRPr="002A7002">
        <w:rPr>
          <w:rFonts w:ascii="Times New Roman" w:eastAsia="Times New Roman" w:hAnsi="Times New Roman" w:cs="Times New Roman"/>
          <w:sz w:val="28"/>
          <w:szCs w:val="28"/>
          <w:lang w:eastAsia="uk-UA"/>
        </w:rPr>
        <w:t xml:space="preserve">у загальноосвітній школі для </w:t>
      </w:r>
      <w:r w:rsidRPr="002A7002">
        <w:rPr>
          <w:rFonts w:ascii="Times New Roman" w:eastAsia="Times New Roman" w:hAnsi="Times New Roman" w:cs="Times New Roman"/>
          <w:sz w:val="28"/>
          <w:szCs w:val="28"/>
          <w:lang w:val="ru-RU" w:eastAsia="uk-UA"/>
        </w:rPr>
        <w:t xml:space="preserve">студентів </w:t>
      </w:r>
      <w:r w:rsidRPr="002A7002">
        <w:rPr>
          <w:rFonts w:ascii="Times New Roman" w:eastAsia="Times New Roman" w:hAnsi="Times New Roman" w:cs="Times New Roman"/>
          <w:sz w:val="28"/>
          <w:szCs w:val="28"/>
          <w:lang w:eastAsia="uk-UA"/>
        </w:rPr>
        <w:t>3</w:t>
      </w:r>
      <w:r w:rsidRPr="002A7002">
        <w:rPr>
          <w:rFonts w:ascii="Times New Roman" w:eastAsia="Times New Roman" w:hAnsi="Times New Roman" w:cs="Times New Roman"/>
          <w:sz w:val="28"/>
          <w:szCs w:val="28"/>
          <w:lang w:val="ru-RU" w:eastAsia="uk-UA"/>
        </w:rPr>
        <w:t xml:space="preserve"> </w:t>
      </w:r>
      <w:r w:rsidRPr="002A7002">
        <w:rPr>
          <w:rFonts w:ascii="Times New Roman" w:eastAsia="Times New Roman" w:hAnsi="Times New Roman" w:cs="Times New Roman"/>
          <w:sz w:val="28"/>
          <w:szCs w:val="28"/>
          <w:lang w:eastAsia="uk-UA"/>
        </w:rPr>
        <w:t>курсу спеціаліації «Фізичн</w:t>
      </w:r>
      <w:r w:rsidR="00C5762F">
        <w:rPr>
          <w:rFonts w:ascii="Times New Roman" w:eastAsia="Times New Roman" w:hAnsi="Times New Roman" w:cs="Times New Roman"/>
          <w:sz w:val="28"/>
          <w:szCs w:val="28"/>
          <w:lang w:eastAsia="uk-UA"/>
        </w:rPr>
        <w:t>а культура</w:t>
      </w:r>
      <w:r w:rsidRPr="002A7002">
        <w:rPr>
          <w:rFonts w:ascii="Times New Roman" w:eastAsia="Times New Roman" w:hAnsi="Times New Roman" w:cs="Times New Roman"/>
          <w:sz w:val="28"/>
          <w:szCs w:val="28"/>
          <w:lang w:eastAsia="uk-UA"/>
        </w:rPr>
        <w:t>» та напряму підготовки «Спорт».</w:t>
      </w:r>
    </w:p>
    <w:p w:rsidR="002A7002" w:rsidRPr="002A7002" w:rsidRDefault="002A7002" w:rsidP="008B4EC4">
      <w:pPr>
        <w:numPr>
          <w:ilvl w:val="0"/>
          <w:numId w:val="94"/>
        </w:numPr>
        <w:tabs>
          <w:tab w:val="left" w:pos="1560"/>
        </w:tabs>
        <w:spacing w:after="0" w:line="360" w:lineRule="auto"/>
        <w:ind w:left="1560" w:hanging="49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Індивідуальний план роботи студента на період педагогічної практики.</w:t>
      </w:r>
    </w:p>
    <w:p w:rsidR="002A7002" w:rsidRPr="002A7002" w:rsidRDefault="002A7002" w:rsidP="008B4EC4">
      <w:pPr>
        <w:numPr>
          <w:ilvl w:val="0"/>
          <w:numId w:val="94"/>
        </w:numPr>
        <w:tabs>
          <w:tab w:val="left" w:pos="1560"/>
        </w:tabs>
        <w:spacing w:after="0" w:line="360" w:lineRule="auto"/>
        <w:ind w:left="1560" w:hanging="49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План-графік розподілу варіативних модулів на навчальний рік.</w:t>
      </w:r>
    </w:p>
    <w:p w:rsidR="002A7002" w:rsidRPr="002A7002" w:rsidRDefault="002A7002" w:rsidP="008B4EC4">
      <w:pPr>
        <w:numPr>
          <w:ilvl w:val="0"/>
          <w:numId w:val="94"/>
        </w:numPr>
        <w:tabs>
          <w:tab w:val="left" w:pos="1560"/>
        </w:tabs>
        <w:spacing w:after="0" w:line="360" w:lineRule="auto"/>
        <w:ind w:left="1560" w:hanging="49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Календарний графічний план розподілу навчального матеріалу на період практики.</w:t>
      </w:r>
    </w:p>
    <w:p w:rsidR="002A7002" w:rsidRPr="002A7002" w:rsidRDefault="002A7002" w:rsidP="008B4EC4">
      <w:pPr>
        <w:numPr>
          <w:ilvl w:val="0"/>
          <w:numId w:val="94"/>
        </w:numPr>
        <w:tabs>
          <w:tab w:val="left" w:pos="1560"/>
        </w:tabs>
        <w:spacing w:after="0" w:line="360" w:lineRule="auto"/>
        <w:ind w:left="1560" w:hanging="49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Календарний тематичний план розподілу навчального матеріалу на період практики.</w:t>
      </w:r>
    </w:p>
    <w:p w:rsidR="002A7002" w:rsidRPr="002A7002" w:rsidRDefault="002A7002" w:rsidP="008B4EC4">
      <w:pPr>
        <w:numPr>
          <w:ilvl w:val="0"/>
          <w:numId w:val="94"/>
        </w:numPr>
        <w:tabs>
          <w:tab w:val="left" w:pos="1560"/>
        </w:tabs>
        <w:spacing w:after="0" w:line="360" w:lineRule="auto"/>
        <w:ind w:left="1560" w:hanging="49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Плани-конспекти уроків фізичної культури (два розгорнутих; інші – скорочені).</w:t>
      </w:r>
    </w:p>
    <w:p w:rsidR="002A7002" w:rsidRPr="002A7002" w:rsidRDefault="002A7002" w:rsidP="008B4EC4">
      <w:pPr>
        <w:numPr>
          <w:ilvl w:val="0"/>
          <w:numId w:val="94"/>
        </w:numPr>
        <w:tabs>
          <w:tab w:val="left" w:pos="1560"/>
        </w:tabs>
        <w:spacing w:after="0" w:line="360" w:lineRule="auto"/>
        <w:ind w:left="1560" w:hanging="49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Системний аналіз та оцінювання ефективності проведення уроку фізичної культури.</w:t>
      </w:r>
    </w:p>
    <w:p w:rsidR="002A7002" w:rsidRPr="002A7002" w:rsidRDefault="002A7002" w:rsidP="008B4EC4">
      <w:pPr>
        <w:numPr>
          <w:ilvl w:val="0"/>
          <w:numId w:val="94"/>
        </w:numPr>
        <w:tabs>
          <w:tab w:val="left" w:pos="1560"/>
        </w:tabs>
        <w:spacing w:after="0" w:line="360" w:lineRule="auto"/>
        <w:ind w:left="1560" w:hanging="49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План спортивно-масових заходів школи на навчальний рік.</w:t>
      </w:r>
    </w:p>
    <w:p w:rsidR="002A7002" w:rsidRPr="002A7002" w:rsidRDefault="002A7002" w:rsidP="008B4EC4">
      <w:pPr>
        <w:numPr>
          <w:ilvl w:val="0"/>
          <w:numId w:val="94"/>
        </w:numPr>
        <w:tabs>
          <w:tab w:val="left" w:pos="1560"/>
        </w:tabs>
        <w:spacing w:after="0" w:line="360" w:lineRule="auto"/>
        <w:ind w:left="1560" w:hanging="49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Звіт студента-практиканта. </w:t>
      </w:r>
    </w:p>
    <w:p w:rsidR="002A7002" w:rsidRPr="002A7002" w:rsidRDefault="002A7002" w:rsidP="008B4EC4">
      <w:pPr>
        <w:numPr>
          <w:ilvl w:val="0"/>
          <w:numId w:val="94"/>
        </w:numPr>
        <w:tabs>
          <w:tab w:val="left" w:pos="1560"/>
        </w:tabs>
        <w:spacing w:after="0" w:line="360" w:lineRule="auto"/>
        <w:ind w:left="1560" w:hanging="49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Наочність (презентація).</w:t>
      </w:r>
    </w:p>
    <w:p w:rsidR="002A7002" w:rsidRPr="002A7002" w:rsidRDefault="002A7002" w:rsidP="008B4EC4">
      <w:pPr>
        <w:numPr>
          <w:ilvl w:val="0"/>
          <w:numId w:val="94"/>
        </w:numPr>
        <w:tabs>
          <w:tab w:val="left" w:pos="1560"/>
        </w:tabs>
        <w:spacing w:after="0" w:line="360" w:lineRule="auto"/>
        <w:ind w:left="1560" w:hanging="49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Щоденник практики (подається окремо).</w:t>
      </w:r>
    </w:p>
    <w:p w:rsidR="002A7002" w:rsidRPr="002A7002" w:rsidRDefault="002A7002" w:rsidP="008B4EC4">
      <w:pPr>
        <w:numPr>
          <w:ilvl w:val="0"/>
          <w:numId w:val="94"/>
        </w:numPr>
        <w:tabs>
          <w:tab w:val="left" w:pos="1560"/>
        </w:tabs>
        <w:spacing w:after="0" w:line="360" w:lineRule="auto"/>
        <w:ind w:left="1560" w:hanging="49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Атестаційний лист (подається окремо).</w:t>
      </w:r>
    </w:p>
    <w:p w:rsidR="002A7002" w:rsidRPr="002A7002" w:rsidRDefault="002A7002" w:rsidP="008B4EC4">
      <w:pPr>
        <w:numPr>
          <w:ilvl w:val="0"/>
          <w:numId w:val="94"/>
        </w:numPr>
        <w:tabs>
          <w:tab w:val="left" w:pos="1560"/>
        </w:tabs>
        <w:spacing w:after="0" w:line="360" w:lineRule="auto"/>
        <w:ind w:left="1560" w:hanging="49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Характеристика на студента-практиканта (подається окремо).</w:t>
      </w:r>
    </w:p>
    <w:p w:rsidR="002A7002" w:rsidRPr="002A7002" w:rsidRDefault="002A7002" w:rsidP="002A7002">
      <w:pPr>
        <w:spacing w:after="0" w:line="360" w:lineRule="auto"/>
        <w:ind w:firstLine="870"/>
        <w:contextualSpacing/>
        <w:jc w:val="both"/>
        <w:rPr>
          <w:rFonts w:ascii="Times New Roman" w:eastAsia="Times New Roman" w:hAnsi="Times New Roman" w:cs="Times New Roman"/>
          <w:b/>
          <w:sz w:val="24"/>
          <w:szCs w:val="28"/>
          <w:lang w:eastAsia="ru-RU"/>
        </w:rPr>
      </w:pPr>
      <w:r w:rsidRPr="002A7002">
        <w:rPr>
          <w:rFonts w:ascii="Times New Roman" w:eastAsia="Times New Roman" w:hAnsi="Times New Roman" w:cs="Times New Roman"/>
          <w:sz w:val="28"/>
          <w:szCs w:val="28"/>
          <w:lang w:eastAsia="uk-UA"/>
        </w:rPr>
        <w:lastRenderedPageBreak/>
        <w:t xml:space="preserve">Розділ 3. Виробнича </w:t>
      </w:r>
      <w:r w:rsidRPr="002A7002">
        <w:rPr>
          <w:rFonts w:ascii="Times New Roman" w:eastAsia="Times New Roman" w:hAnsi="Times New Roman" w:cs="Times New Roman"/>
          <w:sz w:val="28"/>
          <w:szCs w:val="28"/>
          <w:lang w:val="ru-RU" w:eastAsia="uk-UA"/>
        </w:rPr>
        <w:t xml:space="preserve">педагогічна практика </w:t>
      </w:r>
      <w:r w:rsidRPr="002A7002">
        <w:rPr>
          <w:rFonts w:ascii="Times New Roman" w:eastAsia="Times New Roman" w:hAnsi="Times New Roman" w:cs="Times New Roman"/>
          <w:sz w:val="28"/>
          <w:szCs w:val="28"/>
          <w:lang w:eastAsia="uk-UA"/>
        </w:rPr>
        <w:t xml:space="preserve">за профілем майбутньої роботи для </w:t>
      </w:r>
      <w:r w:rsidRPr="002A7002">
        <w:rPr>
          <w:rFonts w:ascii="Times New Roman" w:eastAsia="Times New Roman" w:hAnsi="Times New Roman" w:cs="Times New Roman"/>
          <w:sz w:val="28"/>
          <w:szCs w:val="28"/>
          <w:lang w:val="ru-RU" w:eastAsia="uk-UA"/>
        </w:rPr>
        <w:t xml:space="preserve">студентів </w:t>
      </w:r>
      <w:r w:rsidRPr="002A7002">
        <w:rPr>
          <w:rFonts w:ascii="Times New Roman" w:eastAsia="Times New Roman" w:hAnsi="Times New Roman" w:cs="Times New Roman"/>
          <w:sz w:val="28"/>
          <w:szCs w:val="28"/>
          <w:lang w:eastAsia="uk-UA"/>
        </w:rPr>
        <w:t>4</w:t>
      </w:r>
      <w:r w:rsidRPr="002A7002">
        <w:rPr>
          <w:rFonts w:ascii="Times New Roman" w:eastAsia="Times New Roman" w:hAnsi="Times New Roman" w:cs="Times New Roman"/>
          <w:sz w:val="28"/>
          <w:szCs w:val="28"/>
          <w:lang w:val="ru-RU" w:eastAsia="uk-UA"/>
        </w:rPr>
        <w:t xml:space="preserve"> курсу</w:t>
      </w:r>
      <w:r w:rsidRPr="002A7002">
        <w:rPr>
          <w:rFonts w:ascii="Times New Roman" w:eastAsia="Times New Roman" w:hAnsi="Times New Roman" w:cs="Times New Roman"/>
          <w:b/>
          <w:sz w:val="24"/>
          <w:szCs w:val="28"/>
          <w:lang w:val="ru-RU" w:eastAsia="ru-RU"/>
        </w:rPr>
        <w:t xml:space="preserve"> </w:t>
      </w:r>
      <w:r w:rsidRPr="002A7002">
        <w:rPr>
          <w:rFonts w:ascii="Times New Roman" w:eastAsia="Times New Roman" w:hAnsi="Times New Roman" w:cs="Times New Roman"/>
          <w:sz w:val="28"/>
          <w:szCs w:val="28"/>
          <w:lang w:eastAsia="ru-RU"/>
        </w:rPr>
        <w:t>(с</w:t>
      </w:r>
      <w:r w:rsidRPr="002A7002">
        <w:rPr>
          <w:rFonts w:ascii="Times New Roman" w:eastAsia="Times New Roman" w:hAnsi="Times New Roman" w:cs="Times New Roman"/>
          <w:sz w:val="28"/>
          <w:szCs w:val="28"/>
          <w:lang w:val="ru-RU" w:eastAsia="ru-RU"/>
        </w:rPr>
        <w:t>портивно-масова робота</w:t>
      </w:r>
      <w:r w:rsidRPr="002A7002">
        <w:rPr>
          <w:rFonts w:ascii="Times New Roman" w:eastAsia="Times New Roman" w:hAnsi="Times New Roman" w:cs="Times New Roman"/>
          <w:sz w:val="28"/>
          <w:szCs w:val="28"/>
          <w:lang w:eastAsia="ru-RU"/>
        </w:rPr>
        <w:t>).</w:t>
      </w:r>
      <w:r w:rsidRPr="002A7002">
        <w:rPr>
          <w:rFonts w:ascii="Times New Roman" w:eastAsia="Times New Roman" w:hAnsi="Times New Roman" w:cs="Times New Roman"/>
          <w:b/>
          <w:sz w:val="24"/>
          <w:szCs w:val="28"/>
          <w:lang w:val="ru-RU" w:eastAsia="ru-RU"/>
        </w:rPr>
        <w:t xml:space="preserve"> </w:t>
      </w:r>
    </w:p>
    <w:p w:rsidR="002A7002" w:rsidRPr="002A7002" w:rsidRDefault="002A7002" w:rsidP="0078068A">
      <w:pPr>
        <w:numPr>
          <w:ilvl w:val="0"/>
          <w:numId w:val="95"/>
        </w:numPr>
        <w:tabs>
          <w:tab w:val="left" w:pos="1701"/>
        </w:tabs>
        <w:spacing w:after="0" w:line="360" w:lineRule="auto"/>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План роботи фізкультурно-спортивної організації.</w:t>
      </w:r>
    </w:p>
    <w:p w:rsidR="002A7002" w:rsidRPr="002A7002" w:rsidRDefault="002A7002" w:rsidP="0078068A">
      <w:pPr>
        <w:numPr>
          <w:ilvl w:val="0"/>
          <w:numId w:val="95"/>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Календар спортивно-масових заходів.</w:t>
      </w:r>
    </w:p>
    <w:p w:rsidR="002A7002" w:rsidRPr="002A7002" w:rsidRDefault="002A7002" w:rsidP="0078068A">
      <w:pPr>
        <w:numPr>
          <w:ilvl w:val="0"/>
          <w:numId w:val="95"/>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Положення про проведення змагань.</w:t>
      </w:r>
    </w:p>
    <w:p w:rsidR="002A7002" w:rsidRPr="002A7002" w:rsidRDefault="002A7002" w:rsidP="0078068A">
      <w:pPr>
        <w:numPr>
          <w:ilvl w:val="0"/>
          <w:numId w:val="95"/>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Кошторис.</w:t>
      </w:r>
    </w:p>
    <w:p w:rsidR="002A7002" w:rsidRPr="002A7002" w:rsidRDefault="002A7002" w:rsidP="0078068A">
      <w:pPr>
        <w:numPr>
          <w:ilvl w:val="0"/>
          <w:numId w:val="95"/>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План підготовки та проведення спортивних заходів.</w:t>
      </w:r>
    </w:p>
    <w:p w:rsidR="002A7002" w:rsidRPr="002A7002" w:rsidRDefault="002A7002" w:rsidP="0078068A">
      <w:pPr>
        <w:numPr>
          <w:ilvl w:val="0"/>
          <w:numId w:val="95"/>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Довідка про стан розвитку фізкультурно-озоровчої роботи.</w:t>
      </w:r>
    </w:p>
    <w:p w:rsidR="002A7002" w:rsidRPr="002A7002" w:rsidRDefault="002A7002" w:rsidP="0078068A">
      <w:pPr>
        <w:numPr>
          <w:ilvl w:val="0"/>
          <w:numId w:val="95"/>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Звіт головного судді змагань.</w:t>
      </w:r>
    </w:p>
    <w:p w:rsidR="002A7002" w:rsidRPr="002A7002" w:rsidRDefault="002A7002" w:rsidP="0078068A">
      <w:pPr>
        <w:numPr>
          <w:ilvl w:val="0"/>
          <w:numId w:val="95"/>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Протокол засідання президії (комісії) спортивного товариства.</w:t>
      </w:r>
    </w:p>
    <w:p w:rsidR="002A7002" w:rsidRPr="002A7002" w:rsidRDefault="002A7002" w:rsidP="0078068A">
      <w:pPr>
        <w:numPr>
          <w:ilvl w:val="0"/>
          <w:numId w:val="95"/>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Звіт про проходження практики за профілем майбутньої роботи.</w:t>
      </w:r>
    </w:p>
    <w:p w:rsidR="002A7002" w:rsidRPr="002A7002" w:rsidRDefault="002A7002" w:rsidP="0078068A">
      <w:pPr>
        <w:numPr>
          <w:ilvl w:val="0"/>
          <w:numId w:val="95"/>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 Наочність (презентація).</w:t>
      </w:r>
    </w:p>
    <w:p w:rsidR="002A7002" w:rsidRPr="002A7002" w:rsidRDefault="002A7002" w:rsidP="0078068A">
      <w:pPr>
        <w:numPr>
          <w:ilvl w:val="0"/>
          <w:numId w:val="95"/>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 Щоденник педагогічної практики(подається окремо).</w:t>
      </w:r>
    </w:p>
    <w:p w:rsidR="002A7002" w:rsidRPr="002A7002" w:rsidRDefault="002A7002" w:rsidP="0078068A">
      <w:pPr>
        <w:numPr>
          <w:ilvl w:val="0"/>
          <w:numId w:val="95"/>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 Атестаційний лист(подається окремо). </w:t>
      </w:r>
    </w:p>
    <w:p w:rsidR="002A7002" w:rsidRPr="002A7002" w:rsidRDefault="002A7002" w:rsidP="0078068A">
      <w:pPr>
        <w:numPr>
          <w:ilvl w:val="0"/>
          <w:numId w:val="95"/>
        </w:numPr>
        <w:tabs>
          <w:tab w:val="num" w:pos="1418"/>
          <w:tab w:val="left" w:pos="1701"/>
        </w:tabs>
        <w:spacing w:after="0" w:line="360" w:lineRule="auto"/>
        <w:ind w:left="1701" w:hanging="632"/>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t xml:space="preserve"> Характеристика</w:t>
      </w:r>
      <w:r w:rsidRPr="002A7002">
        <w:rPr>
          <w:rFonts w:ascii="Times New Roman" w:eastAsia="Times New Roman" w:hAnsi="Times New Roman" w:cs="Times New Roman"/>
          <w:sz w:val="28"/>
          <w:szCs w:val="28"/>
          <w:lang w:eastAsia="ru-RU"/>
        </w:rPr>
        <w:t xml:space="preserve"> на студента-практиканта (подається окремо).</w:t>
      </w:r>
    </w:p>
    <w:p w:rsidR="002A7002" w:rsidRPr="002A7002" w:rsidRDefault="002A7002" w:rsidP="002A7002">
      <w:pPr>
        <w:spacing w:after="0" w:line="360" w:lineRule="auto"/>
        <w:ind w:firstLine="870"/>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uk-UA"/>
        </w:rPr>
        <w:t xml:space="preserve">Розділ 4. Виробнича </w:t>
      </w:r>
      <w:r w:rsidRPr="002A7002">
        <w:rPr>
          <w:rFonts w:ascii="Times New Roman" w:eastAsia="Times New Roman" w:hAnsi="Times New Roman" w:cs="Times New Roman"/>
          <w:sz w:val="28"/>
          <w:szCs w:val="28"/>
          <w:lang w:val="ru-RU" w:eastAsia="uk-UA"/>
        </w:rPr>
        <w:t xml:space="preserve">педагогічна практика </w:t>
      </w:r>
      <w:r w:rsidRPr="002A7002">
        <w:rPr>
          <w:rFonts w:ascii="Times New Roman" w:eastAsia="Times New Roman" w:hAnsi="Times New Roman" w:cs="Times New Roman"/>
          <w:sz w:val="28"/>
          <w:szCs w:val="28"/>
          <w:lang w:eastAsia="uk-UA"/>
        </w:rPr>
        <w:t xml:space="preserve">за профілем майбутньої роботи для </w:t>
      </w:r>
      <w:r w:rsidRPr="002A7002">
        <w:rPr>
          <w:rFonts w:ascii="Times New Roman" w:eastAsia="Times New Roman" w:hAnsi="Times New Roman" w:cs="Times New Roman"/>
          <w:sz w:val="28"/>
          <w:szCs w:val="28"/>
          <w:lang w:val="ru-RU" w:eastAsia="uk-UA"/>
        </w:rPr>
        <w:t xml:space="preserve">студентів </w:t>
      </w:r>
      <w:r w:rsidRPr="002A7002">
        <w:rPr>
          <w:rFonts w:ascii="Times New Roman" w:eastAsia="Times New Roman" w:hAnsi="Times New Roman" w:cs="Times New Roman"/>
          <w:sz w:val="28"/>
          <w:szCs w:val="28"/>
          <w:lang w:eastAsia="uk-UA"/>
        </w:rPr>
        <w:t>4</w:t>
      </w:r>
      <w:r w:rsidRPr="002A7002">
        <w:rPr>
          <w:rFonts w:ascii="Times New Roman" w:eastAsia="Times New Roman" w:hAnsi="Times New Roman" w:cs="Times New Roman"/>
          <w:sz w:val="28"/>
          <w:szCs w:val="28"/>
          <w:lang w:val="ru-RU" w:eastAsia="uk-UA"/>
        </w:rPr>
        <w:t xml:space="preserve"> курсу</w:t>
      </w:r>
      <w:r w:rsidRPr="002A7002">
        <w:rPr>
          <w:rFonts w:ascii="Times New Roman" w:eastAsia="Times New Roman" w:hAnsi="Times New Roman" w:cs="Times New Roman"/>
          <w:sz w:val="28"/>
          <w:szCs w:val="28"/>
          <w:lang w:eastAsia="uk-UA"/>
        </w:rPr>
        <w:t xml:space="preserve"> (</w:t>
      </w:r>
      <w:r w:rsidRPr="002A7002">
        <w:rPr>
          <w:rFonts w:ascii="Times New Roman" w:eastAsia="Times New Roman" w:hAnsi="Times New Roman" w:cs="Times New Roman"/>
          <w:sz w:val="28"/>
          <w:szCs w:val="28"/>
          <w:lang w:val="ru-RU" w:eastAsia="ru-RU"/>
        </w:rPr>
        <w:t>«Захист Вітчизни»</w:t>
      </w:r>
      <w:r w:rsidRPr="002A7002">
        <w:rPr>
          <w:rFonts w:ascii="Times New Roman" w:eastAsia="Times New Roman" w:hAnsi="Times New Roman" w:cs="Times New Roman"/>
          <w:sz w:val="28"/>
          <w:szCs w:val="28"/>
          <w:lang w:eastAsia="ru-RU"/>
        </w:rPr>
        <w:t>).</w:t>
      </w:r>
    </w:p>
    <w:p w:rsidR="002A7002" w:rsidRPr="002A7002" w:rsidRDefault="002A7002" w:rsidP="0078068A">
      <w:pPr>
        <w:numPr>
          <w:ilvl w:val="0"/>
          <w:numId w:val="96"/>
        </w:numPr>
        <w:tabs>
          <w:tab w:val="left" w:pos="1701"/>
        </w:tabs>
        <w:spacing w:after="0" w:line="360" w:lineRule="auto"/>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Потижневий план вивчення розділів і тем програми предмета «Захист Вітчизни».</w:t>
      </w:r>
    </w:p>
    <w:p w:rsidR="002A7002" w:rsidRPr="002A7002" w:rsidRDefault="002A7002" w:rsidP="0078068A">
      <w:pPr>
        <w:numPr>
          <w:ilvl w:val="0"/>
          <w:numId w:val="96"/>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Календарно-тематичний план з предмета «Захист Вітчизни».                                                                                                                                                                                                                                             </w:t>
      </w:r>
    </w:p>
    <w:p w:rsidR="002A7002" w:rsidRPr="002A7002" w:rsidRDefault="002A7002" w:rsidP="0078068A">
      <w:pPr>
        <w:numPr>
          <w:ilvl w:val="0"/>
          <w:numId w:val="96"/>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Тематичний план №1 – вивчення предмета для юнаків.</w:t>
      </w:r>
    </w:p>
    <w:p w:rsidR="002A7002" w:rsidRPr="002A7002" w:rsidRDefault="002A7002" w:rsidP="0078068A">
      <w:pPr>
        <w:numPr>
          <w:ilvl w:val="0"/>
          <w:numId w:val="96"/>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План проведення військово-польових занять.</w:t>
      </w:r>
    </w:p>
    <w:p w:rsidR="002A7002" w:rsidRPr="002A7002" w:rsidRDefault="002A7002" w:rsidP="0078068A">
      <w:pPr>
        <w:numPr>
          <w:ilvl w:val="0"/>
          <w:numId w:val="96"/>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Тематичний план № 2 – вивчення предмета для дівчат та юнаків, які за станом здоров’я або релігійними поглядами не вивчають основи військової справи.</w:t>
      </w:r>
    </w:p>
    <w:p w:rsidR="002A7002" w:rsidRPr="002A7002" w:rsidRDefault="002A7002" w:rsidP="0078068A">
      <w:pPr>
        <w:numPr>
          <w:ilvl w:val="0"/>
          <w:numId w:val="96"/>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План-конспект теоретичного уроку.</w:t>
      </w:r>
    </w:p>
    <w:p w:rsidR="002A7002" w:rsidRPr="002A7002" w:rsidRDefault="002A7002" w:rsidP="0078068A">
      <w:pPr>
        <w:numPr>
          <w:ilvl w:val="0"/>
          <w:numId w:val="96"/>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План-конспект практичного уроку.</w:t>
      </w:r>
    </w:p>
    <w:p w:rsidR="002A7002" w:rsidRPr="002A7002" w:rsidRDefault="002A7002" w:rsidP="0078068A">
      <w:pPr>
        <w:numPr>
          <w:ilvl w:val="0"/>
          <w:numId w:val="96"/>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Програма стрілецького гуртка «Влучний стрілець».</w:t>
      </w:r>
    </w:p>
    <w:p w:rsidR="002A7002" w:rsidRPr="002A7002" w:rsidRDefault="002A7002" w:rsidP="0078068A">
      <w:pPr>
        <w:numPr>
          <w:ilvl w:val="0"/>
          <w:numId w:val="96"/>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Звіт студента-практиканта (презентація).</w:t>
      </w:r>
    </w:p>
    <w:p w:rsidR="002A7002" w:rsidRPr="002A7002" w:rsidRDefault="002A7002" w:rsidP="0078068A">
      <w:pPr>
        <w:numPr>
          <w:ilvl w:val="0"/>
          <w:numId w:val="96"/>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Щоденник педагогічної практики (подається окремо).</w:t>
      </w:r>
    </w:p>
    <w:p w:rsidR="002A7002" w:rsidRPr="002A7002" w:rsidRDefault="002A7002" w:rsidP="0078068A">
      <w:pPr>
        <w:numPr>
          <w:ilvl w:val="0"/>
          <w:numId w:val="96"/>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lastRenderedPageBreak/>
        <w:t>Атестаційний лист(подається окремо).</w:t>
      </w:r>
    </w:p>
    <w:p w:rsidR="002A7002" w:rsidRPr="002A7002" w:rsidRDefault="002A7002" w:rsidP="0078068A">
      <w:pPr>
        <w:numPr>
          <w:ilvl w:val="0"/>
          <w:numId w:val="96"/>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Характеристика на студента (подається окремо).</w:t>
      </w:r>
    </w:p>
    <w:p w:rsidR="002A7002" w:rsidRPr="002A7002" w:rsidRDefault="002A7002" w:rsidP="002A7002">
      <w:pPr>
        <w:spacing w:after="0" w:line="360" w:lineRule="auto"/>
        <w:ind w:firstLine="870"/>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Розділ 5. Виробнича педагогічна практика у загальноосвітніх навчальних закладах для магістрів 2 курсу.</w:t>
      </w:r>
    </w:p>
    <w:p w:rsidR="002A7002" w:rsidRPr="002A7002" w:rsidRDefault="002A7002" w:rsidP="0078068A">
      <w:pPr>
        <w:numPr>
          <w:ilvl w:val="0"/>
          <w:numId w:val="97"/>
        </w:numPr>
        <w:tabs>
          <w:tab w:val="left" w:pos="1701"/>
        </w:tabs>
        <w:spacing w:after="0" w:line="360" w:lineRule="auto"/>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Робочий навчальний план з предмету фізична культура.</w:t>
      </w:r>
    </w:p>
    <w:p w:rsidR="002A7002" w:rsidRPr="00EC39F5" w:rsidRDefault="002A7002" w:rsidP="0078068A">
      <w:pPr>
        <w:numPr>
          <w:ilvl w:val="0"/>
          <w:numId w:val="97"/>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EC39F5">
        <w:rPr>
          <w:rFonts w:ascii="Times New Roman" w:eastAsia="Times New Roman" w:hAnsi="Times New Roman" w:cs="Times New Roman"/>
          <w:sz w:val="28"/>
          <w:lang w:val="ru-RU" w:eastAsia="ru-RU"/>
        </w:rPr>
        <w:t>План роботи з фізичної підготовки</w:t>
      </w:r>
      <w:r w:rsidRPr="00EC39F5">
        <w:rPr>
          <w:rFonts w:ascii="Times New Roman" w:eastAsia="Times New Roman" w:hAnsi="Times New Roman" w:cs="Times New Roman"/>
          <w:sz w:val="28"/>
          <w:szCs w:val="28"/>
          <w:lang w:val="ru-RU" w:eastAsia="ru-RU"/>
        </w:rPr>
        <w:t>.</w:t>
      </w:r>
    </w:p>
    <w:p w:rsidR="002A7002" w:rsidRPr="002A7002" w:rsidRDefault="002A7002" w:rsidP="0078068A">
      <w:pPr>
        <w:numPr>
          <w:ilvl w:val="0"/>
          <w:numId w:val="97"/>
        </w:numPr>
        <w:tabs>
          <w:tab w:val="left" w:pos="1418"/>
        </w:tabs>
        <w:spacing w:after="0" w:line="360" w:lineRule="auto"/>
        <w:ind w:left="1418" w:hanging="34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Розподіл навчальних годин за елементами програмного матеріалу з фізичної культури.</w:t>
      </w:r>
    </w:p>
    <w:p w:rsidR="002A7002" w:rsidRPr="002A7002" w:rsidRDefault="002A7002" w:rsidP="0078068A">
      <w:pPr>
        <w:numPr>
          <w:ilvl w:val="0"/>
          <w:numId w:val="97"/>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Поурочно-тематичне планування з предмету фізична культура.</w:t>
      </w:r>
    </w:p>
    <w:p w:rsidR="002A7002" w:rsidRPr="002A7002" w:rsidRDefault="002A7002" w:rsidP="0078068A">
      <w:pPr>
        <w:numPr>
          <w:ilvl w:val="0"/>
          <w:numId w:val="97"/>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Плани занять з предмету фізична культура.</w:t>
      </w:r>
    </w:p>
    <w:p w:rsidR="002A7002" w:rsidRPr="002A7002" w:rsidRDefault="002A7002" w:rsidP="0078068A">
      <w:pPr>
        <w:numPr>
          <w:ilvl w:val="0"/>
          <w:numId w:val="97"/>
        </w:numPr>
        <w:tabs>
          <w:tab w:val="left" w:pos="1418"/>
        </w:tabs>
        <w:spacing w:after="0" w:line="360" w:lineRule="auto"/>
        <w:ind w:left="1418" w:hanging="34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Звіт про проходження педагогічної практики магістрантом (презентація).</w:t>
      </w:r>
    </w:p>
    <w:p w:rsidR="002A7002" w:rsidRPr="002A7002" w:rsidRDefault="002A7002" w:rsidP="0078068A">
      <w:pPr>
        <w:numPr>
          <w:ilvl w:val="0"/>
          <w:numId w:val="97"/>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Характеристика на студента-магістранта.</w:t>
      </w:r>
    </w:p>
    <w:p w:rsidR="002A7002" w:rsidRPr="002A7002" w:rsidRDefault="002A7002" w:rsidP="0078068A">
      <w:pPr>
        <w:numPr>
          <w:ilvl w:val="0"/>
          <w:numId w:val="97"/>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Щоденник педагогічної практики. </w:t>
      </w:r>
    </w:p>
    <w:p w:rsidR="002A7002" w:rsidRPr="002A7002" w:rsidRDefault="002A7002" w:rsidP="0078068A">
      <w:pPr>
        <w:numPr>
          <w:ilvl w:val="0"/>
          <w:numId w:val="97"/>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Атестаційний лист магістранта-практиканта.</w:t>
      </w:r>
    </w:p>
    <w:p w:rsidR="002A7002" w:rsidRPr="002A7002" w:rsidRDefault="002A7002" w:rsidP="002A7002">
      <w:pPr>
        <w:spacing w:after="0" w:line="360" w:lineRule="auto"/>
        <w:ind w:firstLine="870"/>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Розділ 6. Асистентська практика у ВНЗ для магістрів 2 курсу.</w:t>
      </w:r>
    </w:p>
    <w:p w:rsidR="002A7002" w:rsidRPr="002A7002" w:rsidRDefault="002A7002" w:rsidP="0078068A">
      <w:pPr>
        <w:numPr>
          <w:ilvl w:val="0"/>
          <w:numId w:val="98"/>
        </w:numPr>
        <w:tabs>
          <w:tab w:val="left" w:pos="1701"/>
        </w:tabs>
        <w:spacing w:after="0" w:line="360" w:lineRule="auto"/>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Індивідуальний план роботи.</w:t>
      </w:r>
    </w:p>
    <w:p w:rsidR="002A7002" w:rsidRPr="002A7002" w:rsidRDefault="002A7002" w:rsidP="0078068A">
      <w:pPr>
        <w:numPr>
          <w:ilvl w:val="0"/>
          <w:numId w:val="98"/>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Конспект залікового навчального заняття.</w:t>
      </w:r>
    </w:p>
    <w:p w:rsidR="002A7002" w:rsidRPr="002A7002" w:rsidRDefault="002A7002" w:rsidP="0078068A">
      <w:pPr>
        <w:numPr>
          <w:ilvl w:val="0"/>
          <w:numId w:val="98"/>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Педагогічний аналіз занять, які відвідав магістрант.</w:t>
      </w:r>
    </w:p>
    <w:p w:rsidR="002A7002" w:rsidRPr="002A7002" w:rsidRDefault="002A7002" w:rsidP="0078068A">
      <w:pPr>
        <w:numPr>
          <w:ilvl w:val="0"/>
          <w:numId w:val="98"/>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Звіт про проходження педагогічної практики магістрантом.</w:t>
      </w:r>
    </w:p>
    <w:p w:rsidR="002A7002" w:rsidRPr="002A7002" w:rsidRDefault="002A7002" w:rsidP="0078068A">
      <w:pPr>
        <w:numPr>
          <w:ilvl w:val="0"/>
          <w:numId w:val="98"/>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Характеристика на студента-магістранта.</w:t>
      </w:r>
    </w:p>
    <w:p w:rsidR="002A7002" w:rsidRPr="002A7002" w:rsidRDefault="002A7002" w:rsidP="0078068A">
      <w:pPr>
        <w:numPr>
          <w:ilvl w:val="0"/>
          <w:numId w:val="98"/>
        </w:numPr>
        <w:tabs>
          <w:tab w:val="num" w:pos="1418"/>
          <w:tab w:val="left" w:pos="1701"/>
        </w:tabs>
        <w:spacing w:after="0" w:line="360" w:lineRule="auto"/>
        <w:ind w:left="1701" w:hanging="632"/>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Щоденник педагогічної практики.</w:t>
      </w:r>
    </w:p>
    <w:p w:rsidR="002A7002" w:rsidRPr="002A7002" w:rsidRDefault="002A7002" w:rsidP="0078068A">
      <w:pPr>
        <w:numPr>
          <w:ilvl w:val="0"/>
          <w:numId w:val="98"/>
        </w:numPr>
        <w:tabs>
          <w:tab w:val="num" w:pos="1418"/>
          <w:tab w:val="left" w:pos="1701"/>
        </w:tabs>
        <w:spacing w:after="0" w:line="360" w:lineRule="auto"/>
        <w:ind w:left="1701" w:hanging="632"/>
        <w:jc w:val="both"/>
        <w:rPr>
          <w:sz w:val="28"/>
          <w:szCs w:val="28"/>
        </w:rPr>
      </w:pPr>
      <w:r w:rsidRPr="002A7002">
        <w:rPr>
          <w:rFonts w:ascii="Times New Roman" w:eastAsia="Times New Roman" w:hAnsi="Times New Roman" w:cs="Times New Roman"/>
          <w:sz w:val="28"/>
          <w:szCs w:val="28"/>
          <w:lang w:val="ru-RU" w:eastAsia="ru-RU"/>
        </w:rPr>
        <w:t>Атестаційний</w:t>
      </w:r>
      <w:r w:rsidRPr="002A7002">
        <w:rPr>
          <w:sz w:val="28"/>
          <w:szCs w:val="28"/>
        </w:rPr>
        <w:t xml:space="preserve"> лист магістранта-практиканта.</w:t>
      </w:r>
    </w:p>
    <w:p w:rsidR="002A7002" w:rsidRPr="002A7002" w:rsidRDefault="002A7002" w:rsidP="002A7002">
      <w:pPr>
        <w:spacing w:after="0" w:line="360" w:lineRule="auto"/>
        <w:ind w:firstLine="870"/>
        <w:contextualSpacing/>
        <w:jc w:val="both"/>
        <w:rPr>
          <w:rFonts w:ascii="Times New Roman" w:eastAsia="Times New Roman" w:hAnsi="Times New Roman" w:cs="Times New Roman"/>
          <w:sz w:val="28"/>
          <w:szCs w:val="28"/>
          <w:lang w:val="ru-RU" w:eastAsia="uk-UA"/>
        </w:rPr>
      </w:pPr>
    </w:p>
    <w:p w:rsidR="002A7002" w:rsidRPr="002A7002" w:rsidRDefault="002A7002" w:rsidP="002A7002">
      <w:pPr>
        <w:keepNext/>
        <w:keepLines/>
        <w:spacing w:after="0" w:line="360" w:lineRule="auto"/>
        <w:jc w:val="center"/>
        <w:outlineLvl w:val="2"/>
        <w:rPr>
          <w:rFonts w:ascii="Times New Roman" w:eastAsia="Times New Roman" w:hAnsi="Times New Roman" w:cs="Times New Roman"/>
          <w:b/>
          <w:bCs/>
          <w:sz w:val="28"/>
          <w:szCs w:val="28"/>
          <w:lang w:eastAsia="ru-RU"/>
        </w:rPr>
      </w:pPr>
      <w:r w:rsidRPr="002A7002">
        <w:rPr>
          <w:rFonts w:ascii="Times New Roman" w:eastAsia="Times New Roman" w:hAnsi="Times New Roman" w:cs="Times New Roman"/>
          <w:b/>
          <w:bCs/>
          <w:sz w:val="28"/>
          <w:szCs w:val="28"/>
          <w:lang w:eastAsia="ru-RU"/>
        </w:rPr>
        <w:t>3. Рекомендована література</w:t>
      </w:r>
    </w:p>
    <w:p w:rsidR="002A7002" w:rsidRPr="002A7002" w:rsidRDefault="002A7002" w:rsidP="0078068A">
      <w:pPr>
        <w:numPr>
          <w:ilvl w:val="0"/>
          <w:numId w:val="37"/>
        </w:numPr>
        <w:tabs>
          <w:tab w:val="left" w:pos="1134"/>
        </w:tabs>
        <w:spacing w:after="0" w:line="360" w:lineRule="auto"/>
        <w:ind w:left="0" w:firstLine="709"/>
        <w:jc w:val="both"/>
        <w:rPr>
          <w:rFonts w:ascii="Times New Roman" w:eastAsia="Calibri" w:hAnsi="Times New Roman" w:cs="Times New Roman"/>
          <w:sz w:val="28"/>
          <w:szCs w:val="28"/>
        </w:rPr>
      </w:pPr>
      <w:r w:rsidRPr="002A7002">
        <w:rPr>
          <w:rFonts w:ascii="Times New Roman" w:eastAsia="Calibri" w:hAnsi="Times New Roman" w:cs="Times New Roman"/>
          <w:sz w:val="28"/>
          <w:szCs w:val="28"/>
        </w:rPr>
        <w:t>Єрмолова В. М. Навчаємо граючись : метод. посібник для вчителів фізичної культури загальноосвітніх навчальних закладів / В. М. Єрмолова, Л. І. Іванова, В. В. Деревянко. – К. : Літера ЛТД, 2012. – 208 с.</w:t>
      </w:r>
    </w:p>
    <w:p w:rsidR="002A7002" w:rsidRPr="002A7002" w:rsidRDefault="002A7002" w:rsidP="0078068A">
      <w:pPr>
        <w:numPr>
          <w:ilvl w:val="0"/>
          <w:numId w:val="37"/>
        </w:numPr>
        <w:tabs>
          <w:tab w:val="left" w:pos="1134"/>
        </w:tabs>
        <w:spacing w:after="0" w:line="360" w:lineRule="auto"/>
        <w:ind w:left="0" w:firstLine="709"/>
        <w:jc w:val="both"/>
        <w:rPr>
          <w:rFonts w:ascii="Times New Roman" w:eastAsia="Calibri" w:hAnsi="Times New Roman" w:cs="Times New Roman"/>
          <w:sz w:val="28"/>
          <w:szCs w:val="28"/>
        </w:rPr>
      </w:pPr>
      <w:r w:rsidRPr="002A7002">
        <w:rPr>
          <w:rFonts w:ascii="Times New Roman" w:eastAsia="Calibri" w:hAnsi="Times New Roman" w:cs="Times New Roman"/>
          <w:sz w:val="28"/>
          <w:szCs w:val="28"/>
        </w:rPr>
        <w:t>Лущик І. В. Усі уроки фізичної культури. 1 клас : навчально-методичний посібник / І. В. Лущик. – Х. : Вид. група «Основа», 2012. – 221 с.</w:t>
      </w:r>
    </w:p>
    <w:p w:rsidR="002A7002" w:rsidRPr="002A7002" w:rsidRDefault="002A7002" w:rsidP="0078068A">
      <w:pPr>
        <w:numPr>
          <w:ilvl w:val="0"/>
          <w:numId w:val="37"/>
        </w:numPr>
        <w:tabs>
          <w:tab w:val="left" w:pos="1134"/>
        </w:tabs>
        <w:spacing w:after="0" w:line="360" w:lineRule="auto"/>
        <w:ind w:left="0" w:firstLine="709"/>
        <w:jc w:val="both"/>
        <w:rPr>
          <w:rFonts w:ascii="Times New Roman" w:eastAsia="Calibri" w:hAnsi="Times New Roman" w:cs="Times New Roman"/>
          <w:sz w:val="28"/>
          <w:szCs w:val="28"/>
        </w:rPr>
      </w:pPr>
      <w:r w:rsidRPr="002A7002">
        <w:rPr>
          <w:rFonts w:ascii="Times New Roman" w:eastAsia="Calibri" w:hAnsi="Times New Roman" w:cs="Times New Roman"/>
          <w:sz w:val="28"/>
          <w:szCs w:val="28"/>
        </w:rPr>
        <w:lastRenderedPageBreak/>
        <w:t>Методичні рекомендації щодо здійснення контролю і оцінювання навчальних досягнень учнів початкової школи та оформлення їх результатів у класному журналі / За ред. Л. Д. Покроєвої. – Харків : ХОНМІБО, 2003. – 24 с.</w:t>
      </w:r>
    </w:p>
    <w:p w:rsidR="002A7002" w:rsidRPr="002A7002" w:rsidRDefault="002A7002" w:rsidP="0078068A">
      <w:pPr>
        <w:numPr>
          <w:ilvl w:val="0"/>
          <w:numId w:val="37"/>
        </w:numPr>
        <w:tabs>
          <w:tab w:val="left" w:pos="1134"/>
        </w:tabs>
        <w:spacing w:after="0" w:line="360" w:lineRule="auto"/>
        <w:ind w:left="0" w:firstLine="709"/>
        <w:jc w:val="both"/>
        <w:rPr>
          <w:rFonts w:ascii="Times New Roman" w:eastAsia="Calibri" w:hAnsi="Times New Roman" w:cs="Times New Roman"/>
          <w:sz w:val="28"/>
          <w:szCs w:val="28"/>
        </w:rPr>
      </w:pPr>
      <w:r w:rsidRPr="002A7002">
        <w:rPr>
          <w:rFonts w:ascii="Times New Roman" w:eastAsia="Calibri" w:hAnsi="Times New Roman" w:cs="Times New Roman"/>
          <w:sz w:val="28"/>
          <w:szCs w:val="28"/>
        </w:rPr>
        <w:t>Огниста К. М. Стройові вправи у фізичному вихованні молодших школярів: Навч. посіб / К. М. Огниста. – Тернопіль : Астон, 2001. – 58 с.</w:t>
      </w:r>
    </w:p>
    <w:p w:rsidR="002A7002" w:rsidRPr="002A7002" w:rsidRDefault="002A7002" w:rsidP="0078068A">
      <w:pPr>
        <w:numPr>
          <w:ilvl w:val="0"/>
          <w:numId w:val="3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Гудима А.А. Захист Вітчизни: підручник для учнів 11 кл. загальноосвітніх навч. закл.   / А.А. Гудима, К. О Пашко, І. М. Герасимів, М. М. Фука (для дівчат «Основи медичних знань). – Тернопіль: Астон, 2011. – 280 с.</w:t>
      </w:r>
    </w:p>
    <w:p w:rsidR="002A7002" w:rsidRPr="002A7002" w:rsidRDefault="002A7002" w:rsidP="0078068A">
      <w:pPr>
        <w:numPr>
          <w:ilvl w:val="0"/>
          <w:numId w:val="3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Бака М. М. Захист Вітчизни: підруч. для  10 -11 кл загальноосвіт. навч.  закладів / М. М. Бака  та інші. – К.: Вежа, 2006. – 448 с.</w:t>
      </w:r>
    </w:p>
    <w:p w:rsidR="002A7002" w:rsidRPr="002A7002" w:rsidRDefault="002A7002" w:rsidP="0078068A">
      <w:pPr>
        <w:numPr>
          <w:ilvl w:val="0"/>
          <w:numId w:val="37"/>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ru-RU"/>
        </w:rPr>
        <w:t xml:space="preserve">Костюкевич В. М. Теорія і методика тренування спортсменів високої кваліфікації: навчальний посібник / В. М. Костюкевич. – Вінниця: «Планер», 2007. </w:t>
      </w:r>
      <w:r w:rsidRPr="002A7002">
        <w:rPr>
          <w:rFonts w:ascii="Times New Roman" w:eastAsia="Times New Roman" w:hAnsi="Times New Roman" w:cs="Times New Roman"/>
          <w:sz w:val="28"/>
          <w:szCs w:val="28"/>
          <w:lang w:val="ru-RU" w:eastAsia="ru-RU"/>
        </w:rPr>
        <w:sym w:font="Symbol" w:char="F02D"/>
      </w:r>
      <w:r w:rsidRPr="002A7002">
        <w:rPr>
          <w:rFonts w:ascii="Times New Roman" w:eastAsia="Times New Roman" w:hAnsi="Times New Roman" w:cs="Times New Roman"/>
          <w:sz w:val="28"/>
          <w:szCs w:val="28"/>
          <w:lang w:eastAsia="ru-RU"/>
        </w:rPr>
        <w:t xml:space="preserve"> 273 с.</w:t>
      </w:r>
    </w:p>
    <w:p w:rsidR="002A7002" w:rsidRPr="002A7002" w:rsidRDefault="002A7002" w:rsidP="0078068A">
      <w:pPr>
        <w:numPr>
          <w:ilvl w:val="0"/>
          <w:numId w:val="37"/>
        </w:numPr>
        <w:shd w:val="clear" w:color="auto" w:fill="FFFFFF"/>
        <w:tabs>
          <w:tab w:val="left" w:pos="1134"/>
        </w:tabs>
        <w:spacing w:after="0" w:line="360" w:lineRule="auto"/>
        <w:ind w:left="0" w:right="150"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Солодков А.С. Физиология человека. Общая. Спортивная. Возрастная: Уч. / А. С. Солодков., Е. Б. Сологуб – М. : Терра-Спорт, Олим</w:t>
      </w:r>
      <w:r w:rsidRPr="002A7002">
        <w:rPr>
          <w:rFonts w:ascii="Times New Roman" w:eastAsia="Times New Roman" w:hAnsi="Times New Roman" w:cs="Times New Roman"/>
          <w:sz w:val="28"/>
          <w:szCs w:val="28"/>
          <w:lang w:val="ru-RU" w:eastAsia="ru-RU"/>
        </w:rPr>
        <w:t>пия-Пресс, 2001.– 520 с.</w:t>
      </w:r>
    </w:p>
    <w:p w:rsidR="002A7002" w:rsidRPr="002A7002" w:rsidRDefault="002A7002" w:rsidP="0078068A">
      <w:pPr>
        <w:numPr>
          <w:ilvl w:val="0"/>
          <w:numId w:val="37"/>
        </w:numPr>
        <w:shd w:val="clear" w:color="auto" w:fill="FFFFFF"/>
        <w:tabs>
          <w:tab w:val="left" w:pos="1134"/>
        </w:tabs>
        <w:spacing w:after="0" w:line="360" w:lineRule="auto"/>
        <w:ind w:left="0" w:right="150"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Дубровский В.</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И. Спортивная физиология: учебник для сред. и высш. учеб. заведений по физ. культуре. / В.</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И. Дубровский – М.: Гуманитар. изд. центр ВЛАДОС, 2005. – 462с.</w:t>
      </w:r>
    </w:p>
    <w:p w:rsidR="002A7002" w:rsidRPr="002A7002" w:rsidRDefault="002A7002" w:rsidP="0078068A">
      <w:pPr>
        <w:numPr>
          <w:ilvl w:val="0"/>
          <w:numId w:val="37"/>
        </w:numPr>
        <w:shd w:val="clear" w:color="auto" w:fill="FFFFFF"/>
        <w:tabs>
          <w:tab w:val="left" w:pos="1134"/>
        </w:tabs>
        <w:spacing w:after="0" w:line="360" w:lineRule="auto"/>
        <w:ind w:left="0" w:right="150"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Волков Н.И. Биохимия мышечной деятельности: Учебник. / Н.И Волков, Э.Н. Нессен., А.А. Осиненко, С.Н. Корсун − Киев.: Олимпийская литература, 2000.− 503 с.</w:t>
      </w:r>
    </w:p>
    <w:p w:rsidR="002A7002" w:rsidRPr="002A7002" w:rsidRDefault="002A7002" w:rsidP="0078068A">
      <w:pPr>
        <w:widowControl w:val="0"/>
        <w:numPr>
          <w:ilvl w:val="0"/>
          <w:numId w:val="37"/>
        </w:numPr>
        <w:shd w:val="clear" w:color="auto" w:fill="FFFFFF"/>
        <w:tabs>
          <w:tab w:val="left" w:pos="426"/>
          <w:tab w:val="left" w:pos="709"/>
          <w:tab w:val="left" w:pos="1134"/>
        </w:tabs>
        <w:autoSpaceDE w:val="0"/>
        <w:autoSpaceDN w:val="0"/>
        <w:adjustRightInd w:val="0"/>
        <w:spacing w:after="0" w:line="360" w:lineRule="auto"/>
        <w:ind w:left="0" w:right="150" w:firstLine="709"/>
        <w:contextualSpacing/>
        <w:jc w:val="both"/>
        <w:rPr>
          <w:rFonts w:ascii="Times New Roman" w:eastAsia="Calibri"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Уилмор Дж.Х. Физиология спорта (перевод с английского): Учебник. / Дж.Х. Уилмор, Д.Л. Костилл – Киев: Олимпийская литература, 2001. − 503 с.</w:t>
      </w:r>
    </w:p>
    <w:p w:rsidR="002A7002" w:rsidRPr="002A7002" w:rsidRDefault="002A7002" w:rsidP="002A7002">
      <w:pPr>
        <w:keepNext/>
        <w:spacing w:after="0" w:line="360" w:lineRule="auto"/>
        <w:ind w:left="450"/>
        <w:contextualSpacing/>
        <w:outlineLvl w:val="0"/>
        <w:rPr>
          <w:rFonts w:ascii="Times New Roman" w:eastAsia="Times New Roman" w:hAnsi="Times New Roman" w:cs="Times New Roman"/>
          <w:b/>
          <w:bCs/>
          <w:sz w:val="24"/>
          <w:szCs w:val="28"/>
          <w:lang w:val="ru-RU" w:eastAsia="ru-RU"/>
        </w:rPr>
      </w:pPr>
    </w:p>
    <w:p w:rsidR="002A7002" w:rsidRPr="002A7002" w:rsidRDefault="002A7002" w:rsidP="0078068A">
      <w:pPr>
        <w:keepNext/>
        <w:numPr>
          <w:ilvl w:val="0"/>
          <w:numId w:val="92"/>
        </w:numPr>
        <w:tabs>
          <w:tab w:val="num" w:pos="567"/>
        </w:tabs>
        <w:spacing w:after="0" w:line="360" w:lineRule="auto"/>
        <w:ind w:left="567" w:hanging="567"/>
        <w:jc w:val="both"/>
        <w:outlineLvl w:val="2"/>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
          <w:bCs/>
          <w:sz w:val="28"/>
          <w:szCs w:val="28"/>
          <w:lang w:val="ru-RU" w:eastAsia="ru-RU"/>
        </w:rPr>
        <w:t>Форма підсумкового ко</w:t>
      </w:r>
      <w:r w:rsidR="009641DF">
        <w:rPr>
          <w:rFonts w:ascii="Times New Roman" w:eastAsia="Times New Roman" w:hAnsi="Times New Roman" w:cs="Times New Roman"/>
          <w:b/>
          <w:bCs/>
          <w:sz w:val="28"/>
          <w:szCs w:val="28"/>
          <w:lang w:val="ru-RU" w:eastAsia="ru-RU"/>
        </w:rPr>
        <w:t xml:space="preserve">нтролю успішності </w:t>
      </w:r>
      <w:r w:rsidRPr="002A7002">
        <w:rPr>
          <w:rFonts w:ascii="Times New Roman" w:eastAsia="Times New Roman" w:hAnsi="Times New Roman" w:cs="Times New Roman"/>
          <w:b/>
          <w:bCs/>
          <w:sz w:val="28"/>
          <w:szCs w:val="28"/>
          <w:lang w:val="ru-RU" w:eastAsia="ru-RU"/>
        </w:rPr>
        <w:t>практик</w:t>
      </w:r>
      <w:r w:rsidRPr="002A7002">
        <w:rPr>
          <w:rFonts w:ascii="Times New Roman" w:eastAsia="Times New Roman" w:hAnsi="Times New Roman" w:cs="Times New Roman"/>
          <w:b/>
          <w:bCs/>
          <w:sz w:val="28"/>
          <w:szCs w:val="28"/>
          <w:lang w:eastAsia="ru-RU"/>
        </w:rPr>
        <w:t>:</w:t>
      </w:r>
      <w:r w:rsidRPr="002A7002">
        <w:rPr>
          <w:rFonts w:ascii="Times New Roman" w:eastAsia="Times New Roman" w:hAnsi="Times New Roman" w:cs="Times New Roman"/>
          <w:b/>
          <w:bCs/>
          <w:sz w:val="28"/>
          <w:szCs w:val="28"/>
          <w:lang w:val="ru-RU" w:eastAsia="ru-RU"/>
        </w:rPr>
        <w:t xml:space="preserve"> </w:t>
      </w:r>
      <w:r w:rsidRPr="002A7002">
        <w:rPr>
          <w:rFonts w:ascii="Times New Roman" w:eastAsia="Times New Roman" w:hAnsi="Times New Roman" w:cs="Times New Roman"/>
          <w:bCs/>
          <w:sz w:val="28"/>
          <w:szCs w:val="28"/>
          <w:lang w:eastAsia="ru-RU"/>
        </w:rPr>
        <w:t>диференційований залік.</w:t>
      </w:r>
    </w:p>
    <w:p w:rsidR="002A7002" w:rsidRPr="002A7002" w:rsidRDefault="002A7002" w:rsidP="0078068A">
      <w:pPr>
        <w:numPr>
          <w:ilvl w:val="0"/>
          <w:numId w:val="92"/>
        </w:numPr>
        <w:tabs>
          <w:tab w:val="num" w:pos="567"/>
        </w:tabs>
        <w:spacing w:after="0" w:line="360" w:lineRule="auto"/>
        <w:ind w:left="567" w:hanging="567"/>
        <w:jc w:val="both"/>
        <w:rPr>
          <w:rFonts w:ascii="Times New Roman" w:eastAsia="Times New Roman" w:hAnsi="Times New Roman" w:cs="Times New Roman"/>
          <w:b/>
          <w:bCs/>
          <w:sz w:val="28"/>
          <w:szCs w:val="28"/>
          <w:lang w:val="ru-RU" w:eastAsia="ru-RU"/>
        </w:rPr>
      </w:pPr>
      <w:r w:rsidRPr="002A7002">
        <w:rPr>
          <w:rFonts w:ascii="Times New Roman" w:eastAsia="Times New Roman" w:hAnsi="Times New Roman" w:cs="Times New Roman"/>
          <w:b/>
          <w:bCs/>
          <w:sz w:val="28"/>
          <w:szCs w:val="28"/>
          <w:lang w:val="ru-RU" w:eastAsia="ru-RU"/>
        </w:rPr>
        <w:t>З</w:t>
      </w:r>
      <w:r w:rsidR="009641DF">
        <w:rPr>
          <w:rFonts w:ascii="Times New Roman" w:eastAsia="Times New Roman" w:hAnsi="Times New Roman" w:cs="Times New Roman"/>
          <w:b/>
          <w:bCs/>
          <w:sz w:val="28"/>
          <w:szCs w:val="28"/>
          <w:lang w:val="ru-RU" w:eastAsia="ru-RU"/>
        </w:rPr>
        <w:t xml:space="preserve">асоби діагностики успішності </w:t>
      </w:r>
      <w:r w:rsidRPr="002A7002">
        <w:rPr>
          <w:rFonts w:ascii="Times New Roman" w:eastAsia="Times New Roman" w:hAnsi="Times New Roman" w:cs="Times New Roman"/>
          <w:b/>
          <w:bCs/>
          <w:sz w:val="28"/>
          <w:szCs w:val="28"/>
          <w:lang w:val="ru-RU" w:eastAsia="ru-RU"/>
        </w:rPr>
        <w:t>практик</w:t>
      </w:r>
      <w:r w:rsidRPr="002A7002">
        <w:rPr>
          <w:rFonts w:ascii="Times New Roman" w:eastAsia="Times New Roman" w:hAnsi="Times New Roman" w:cs="Times New Roman"/>
          <w:b/>
          <w:bCs/>
          <w:sz w:val="28"/>
          <w:szCs w:val="28"/>
          <w:lang w:eastAsia="ru-RU"/>
        </w:rPr>
        <w:t xml:space="preserve">: </w:t>
      </w:r>
      <w:r w:rsidRPr="002A7002">
        <w:rPr>
          <w:rFonts w:ascii="Times New Roman" w:eastAsia="Times New Roman" w:hAnsi="Times New Roman" w:cs="Times New Roman"/>
          <w:bCs/>
          <w:sz w:val="28"/>
          <w:szCs w:val="28"/>
          <w:lang w:eastAsia="ru-RU"/>
        </w:rPr>
        <w:t>підготовка</w:t>
      </w:r>
      <w:r w:rsidRPr="002A7002">
        <w:rPr>
          <w:rFonts w:ascii="Times New Roman" w:eastAsia="Times New Roman" w:hAnsi="Times New Roman" w:cs="Times New Roman"/>
          <w:b/>
          <w:bCs/>
          <w:sz w:val="28"/>
          <w:szCs w:val="28"/>
          <w:lang w:eastAsia="ru-RU"/>
        </w:rPr>
        <w:t xml:space="preserve"> </w:t>
      </w:r>
      <w:r w:rsidRPr="002A7002">
        <w:rPr>
          <w:rFonts w:ascii="Times New Roman" w:eastAsia="Times New Roman" w:hAnsi="Times New Roman" w:cs="Times New Roman"/>
          <w:bCs/>
          <w:sz w:val="28"/>
          <w:szCs w:val="28"/>
          <w:lang w:eastAsia="ru-RU"/>
        </w:rPr>
        <w:t>документів звітності відповідно до виду практики.</w:t>
      </w:r>
      <w:r w:rsidRPr="002A7002">
        <w:rPr>
          <w:rFonts w:ascii="Times New Roman" w:eastAsia="Times New Roman" w:hAnsi="Times New Roman" w:cs="Times New Roman"/>
          <w:b/>
          <w:bCs/>
          <w:sz w:val="28"/>
          <w:szCs w:val="28"/>
          <w:lang w:val="ru-RU" w:eastAsia="ru-RU"/>
        </w:rPr>
        <w:t xml:space="preserve">   </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p>
    <w:p w:rsidR="002A7002" w:rsidRPr="002A7002" w:rsidRDefault="002A7002" w:rsidP="002A7002">
      <w:pPr>
        <w:spacing w:after="0" w:line="360" w:lineRule="auto"/>
        <w:ind w:firstLine="709"/>
        <w:jc w:val="center"/>
        <w:rPr>
          <w:rFonts w:ascii="Times New Roman" w:eastAsia="Calibri" w:hAnsi="Times New Roman" w:cs="Times New Roman"/>
          <w:b/>
          <w:sz w:val="28"/>
          <w:szCs w:val="28"/>
        </w:rPr>
      </w:pPr>
      <w:r w:rsidRPr="002A7002">
        <w:rPr>
          <w:rFonts w:ascii="Times New Roman" w:eastAsia="Calibri" w:hAnsi="Times New Roman" w:cs="Times New Roman"/>
          <w:b/>
          <w:sz w:val="28"/>
          <w:szCs w:val="28"/>
        </w:rPr>
        <w:lastRenderedPageBreak/>
        <w:t>Міністерство освіти і науки України</w:t>
      </w:r>
    </w:p>
    <w:p w:rsidR="002A7002" w:rsidRPr="002A7002" w:rsidRDefault="002A7002" w:rsidP="002A7002">
      <w:pPr>
        <w:spacing w:after="0" w:line="360" w:lineRule="auto"/>
        <w:jc w:val="both"/>
        <w:rPr>
          <w:rFonts w:ascii="Times New Roman" w:eastAsia="Calibri" w:hAnsi="Times New Roman" w:cs="Times New Roman"/>
          <w:sz w:val="24"/>
        </w:rPr>
      </w:pPr>
      <w:r w:rsidRPr="002A7002">
        <w:rPr>
          <w:rFonts w:ascii="Times New Roman" w:eastAsia="Calibri" w:hAnsi="Times New Roman" w:cs="Times New Roman"/>
          <w:b/>
          <w:sz w:val="28"/>
          <w:szCs w:val="28"/>
        </w:rPr>
        <w:t xml:space="preserve">Сумський державний педагогічний університет імені А.С. Макаренка </w:t>
      </w:r>
    </w:p>
    <w:p w:rsidR="002A7002" w:rsidRPr="002A7002" w:rsidRDefault="002A7002" w:rsidP="002A7002">
      <w:pPr>
        <w:spacing w:after="0" w:line="360" w:lineRule="auto"/>
        <w:ind w:firstLine="709"/>
        <w:jc w:val="center"/>
        <w:rPr>
          <w:rFonts w:ascii="Times New Roman" w:eastAsia="Calibri" w:hAnsi="Times New Roman" w:cs="Times New Roman"/>
          <w:b/>
          <w:sz w:val="28"/>
          <w:szCs w:val="28"/>
        </w:rPr>
      </w:pPr>
      <w:r w:rsidRPr="002A7002">
        <w:rPr>
          <w:rFonts w:ascii="Times New Roman" w:eastAsia="Calibri" w:hAnsi="Times New Roman" w:cs="Times New Roman"/>
          <w:b/>
          <w:sz w:val="28"/>
          <w:szCs w:val="28"/>
        </w:rPr>
        <w:t>Кафедра теорії та методики фізичної культури</w:t>
      </w:r>
    </w:p>
    <w:p w:rsidR="002A7002" w:rsidRPr="002A7002" w:rsidRDefault="002A7002" w:rsidP="002A7002">
      <w:pPr>
        <w:spacing w:after="0" w:line="360" w:lineRule="auto"/>
        <w:ind w:firstLine="709"/>
        <w:jc w:val="center"/>
        <w:rPr>
          <w:rFonts w:ascii="Times New Roman" w:eastAsia="Calibri" w:hAnsi="Times New Roman" w:cs="Times New Roman"/>
          <w:b/>
          <w:sz w:val="28"/>
          <w:szCs w:val="28"/>
        </w:rPr>
      </w:pPr>
    </w:p>
    <w:p w:rsidR="002A7002" w:rsidRPr="002A7002" w:rsidRDefault="002A7002" w:rsidP="002A7002">
      <w:pPr>
        <w:spacing w:after="0" w:line="360" w:lineRule="auto"/>
        <w:ind w:firstLine="709"/>
        <w:jc w:val="center"/>
        <w:rPr>
          <w:rFonts w:ascii="Times New Roman" w:eastAsia="Calibri" w:hAnsi="Times New Roman" w:cs="Times New Roman"/>
          <w:b/>
          <w:sz w:val="28"/>
          <w:szCs w:val="28"/>
        </w:rPr>
      </w:pPr>
    </w:p>
    <w:tbl>
      <w:tblPr>
        <w:tblStyle w:val="af"/>
        <w:tblW w:w="0" w:type="auto"/>
        <w:tblInd w:w="52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3"/>
      </w:tblGrid>
      <w:tr w:rsidR="002A7002" w:rsidRPr="002A7002" w:rsidTr="002A7002">
        <w:tc>
          <w:tcPr>
            <w:tcW w:w="4643" w:type="dxa"/>
          </w:tcPr>
          <w:p w:rsidR="002A7002" w:rsidRPr="002A7002" w:rsidRDefault="002A7002" w:rsidP="002A7002">
            <w:pPr>
              <w:rPr>
                <w:rFonts w:eastAsia="Calibri"/>
                <w:sz w:val="28"/>
                <w:lang w:val="uk-UA"/>
              </w:rPr>
            </w:pPr>
            <w:r w:rsidRPr="002A7002">
              <w:rPr>
                <w:rFonts w:eastAsia="Calibri"/>
                <w:sz w:val="28"/>
                <w:lang w:val="uk-UA"/>
              </w:rPr>
              <w:t>Директор ННІФК</w:t>
            </w:r>
          </w:p>
          <w:p w:rsidR="002A7002" w:rsidRPr="002A7002" w:rsidRDefault="002A7002" w:rsidP="002A7002">
            <w:pPr>
              <w:rPr>
                <w:rFonts w:eastAsia="Calibri"/>
                <w:sz w:val="28"/>
                <w:lang w:val="uk-UA"/>
              </w:rPr>
            </w:pPr>
            <w:r w:rsidRPr="002A7002">
              <w:rPr>
                <w:rFonts w:eastAsia="Calibri"/>
                <w:sz w:val="28"/>
                <w:lang w:val="uk-UA"/>
              </w:rPr>
              <w:t>_________________Лянной М.О.</w:t>
            </w:r>
          </w:p>
          <w:p w:rsidR="002A7002" w:rsidRPr="002A7002" w:rsidRDefault="002A7002" w:rsidP="002A7002">
            <w:pPr>
              <w:rPr>
                <w:rFonts w:eastAsia="Calibri"/>
                <w:sz w:val="28"/>
                <w:lang w:val="uk-UA"/>
              </w:rPr>
            </w:pPr>
            <w:r w:rsidRPr="002A7002">
              <w:rPr>
                <w:rFonts w:eastAsia="Calibri"/>
                <w:sz w:val="28"/>
                <w:lang w:val="uk-UA"/>
              </w:rPr>
              <w:t>«____»_________________2017 р.</w:t>
            </w:r>
          </w:p>
        </w:tc>
      </w:tr>
    </w:tbl>
    <w:p w:rsidR="002A7002" w:rsidRPr="002A7002" w:rsidRDefault="002A7002" w:rsidP="002A7002">
      <w:pPr>
        <w:spacing w:after="0" w:line="360" w:lineRule="auto"/>
        <w:ind w:firstLine="709"/>
        <w:rPr>
          <w:rFonts w:ascii="Times New Roman" w:eastAsia="Calibri" w:hAnsi="Times New Roman" w:cs="Times New Roman"/>
          <w:sz w:val="28"/>
        </w:rPr>
      </w:pPr>
    </w:p>
    <w:p w:rsidR="002A7002" w:rsidRPr="002A7002" w:rsidRDefault="002A7002" w:rsidP="009641DF">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36"/>
          <w:szCs w:val="24"/>
          <w:lang w:eastAsia="ru-RU"/>
        </w:rPr>
      </w:pPr>
      <w:r w:rsidRPr="002A7002">
        <w:rPr>
          <w:rFonts w:ascii="Times New Roman" w:eastAsia="Times New Roman" w:hAnsi="Times New Roman" w:cs="Times New Roman"/>
          <w:b/>
          <w:sz w:val="40"/>
          <w:szCs w:val="40"/>
          <w:lang w:eastAsia="ru-RU"/>
        </w:rPr>
        <w:t>Робоча програма</w:t>
      </w:r>
      <w:r w:rsidR="009641DF">
        <w:rPr>
          <w:rFonts w:ascii="Times New Roman" w:eastAsia="Times New Roman" w:hAnsi="Times New Roman" w:cs="Times New Roman"/>
          <w:b/>
          <w:sz w:val="40"/>
          <w:szCs w:val="40"/>
          <w:lang w:eastAsia="ru-RU"/>
        </w:rPr>
        <w:t xml:space="preserve"> </w:t>
      </w:r>
      <w:r w:rsidRPr="002A7002">
        <w:rPr>
          <w:rFonts w:ascii="Times New Roman" w:eastAsia="Times New Roman" w:hAnsi="Times New Roman" w:cs="Times New Roman"/>
          <w:b/>
          <w:sz w:val="40"/>
          <w:szCs w:val="40"/>
          <w:lang w:eastAsia="ru-RU"/>
        </w:rPr>
        <w:t>наскрізної практики</w:t>
      </w: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b/>
          <w:sz w:val="36"/>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p>
    <w:p w:rsidR="002A7002" w:rsidRPr="00C5762F" w:rsidRDefault="002A7002" w:rsidP="002A7002">
      <w:pPr>
        <w:spacing w:after="0" w:line="240" w:lineRule="auto"/>
        <w:rPr>
          <w:rFonts w:ascii="Times New Roman" w:eastAsia="Times New Roman" w:hAnsi="Times New Roman" w:cs="Times New Roman"/>
          <w:sz w:val="28"/>
          <w:szCs w:val="28"/>
          <w:lang w:eastAsia="ru-RU"/>
        </w:rPr>
      </w:pPr>
      <w:r w:rsidRPr="00C5762F">
        <w:rPr>
          <w:rFonts w:ascii="Times New Roman" w:eastAsia="Times New Roman" w:hAnsi="Times New Roman" w:cs="Times New Roman"/>
          <w:sz w:val="28"/>
          <w:szCs w:val="28"/>
          <w:lang w:eastAsia="ru-RU"/>
        </w:rPr>
        <w:t xml:space="preserve">Галузь нань: </w:t>
      </w:r>
      <w:r w:rsidRPr="00C5762F">
        <w:rPr>
          <w:rFonts w:ascii="Times New Roman" w:eastAsia="Times New Roman" w:hAnsi="Times New Roman" w:cs="Times New Roman"/>
          <w:b/>
          <w:sz w:val="28"/>
          <w:szCs w:val="28"/>
          <w:lang w:eastAsia="ru-RU"/>
        </w:rPr>
        <w:t>01 Освіта</w:t>
      </w:r>
      <w:r w:rsidRPr="00C5762F">
        <w:rPr>
          <w:rFonts w:ascii="Times New Roman" w:eastAsia="Times New Roman" w:hAnsi="Times New Roman" w:cs="Times New Roman"/>
          <w:sz w:val="28"/>
          <w:szCs w:val="28"/>
          <w:lang w:eastAsia="ru-RU"/>
        </w:rPr>
        <w:t xml:space="preserve">            </w:t>
      </w:r>
    </w:p>
    <w:p w:rsidR="002A7002" w:rsidRPr="00C5762F" w:rsidRDefault="002A7002" w:rsidP="002A7002">
      <w:pPr>
        <w:spacing w:after="0" w:line="240" w:lineRule="auto"/>
        <w:rPr>
          <w:rFonts w:ascii="Times New Roman" w:eastAsia="Times New Roman" w:hAnsi="Times New Roman" w:cs="Times New Roman"/>
          <w:sz w:val="28"/>
          <w:szCs w:val="28"/>
          <w:lang w:eastAsia="ru-RU"/>
        </w:rPr>
      </w:pPr>
      <w:r w:rsidRPr="00C5762F">
        <w:rPr>
          <w:rFonts w:ascii="Times New Roman" w:eastAsia="Times New Roman" w:hAnsi="Times New Roman" w:cs="Times New Roman"/>
          <w:sz w:val="28"/>
          <w:szCs w:val="28"/>
          <w:lang w:eastAsia="ru-RU"/>
        </w:rPr>
        <w:t xml:space="preserve">Спеціальність: </w:t>
      </w:r>
      <w:r w:rsidRPr="00C5762F">
        <w:rPr>
          <w:rFonts w:ascii="Times New Roman" w:eastAsia="Times New Roman" w:hAnsi="Times New Roman" w:cs="Times New Roman"/>
          <w:b/>
          <w:sz w:val="28"/>
          <w:szCs w:val="28"/>
          <w:lang w:eastAsia="ru-RU"/>
        </w:rPr>
        <w:t>014 Середня освіта</w:t>
      </w:r>
    </w:p>
    <w:p w:rsidR="002A7002" w:rsidRPr="00C5762F" w:rsidRDefault="002A7002" w:rsidP="002A7002">
      <w:pPr>
        <w:spacing w:after="0" w:line="240" w:lineRule="auto"/>
        <w:rPr>
          <w:rFonts w:ascii="Times New Roman" w:eastAsia="Times New Roman" w:hAnsi="Times New Roman" w:cs="Times New Roman"/>
          <w:b/>
          <w:sz w:val="28"/>
          <w:szCs w:val="28"/>
          <w:lang w:eastAsia="ru-RU"/>
        </w:rPr>
      </w:pPr>
      <w:r w:rsidRPr="00C5762F">
        <w:rPr>
          <w:rFonts w:ascii="Times New Roman" w:eastAsia="Times New Roman" w:hAnsi="Times New Roman" w:cs="Times New Roman"/>
          <w:sz w:val="28"/>
          <w:szCs w:val="28"/>
          <w:lang w:eastAsia="ru-RU"/>
        </w:rPr>
        <w:t xml:space="preserve">Спеціалізація: </w:t>
      </w:r>
      <w:r w:rsidRPr="00C5762F">
        <w:rPr>
          <w:rFonts w:ascii="Times New Roman" w:eastAsia="Times New Roman" w:hAnsi="Times New Roman" w:cs="Times New Roman"/>
          <w:b/>
          <w:sz w:val="28"/>
          <w:szCs w:val="28"/>
          <w:lang w:eastAsia="ru-RU"/>
        </w:rPr>
        <w:t>014.1</w:t>
      </w:r>
      <w:r w:rsidR="00C5762F" w:rsidRPr="00C5762F">
        <w:rPr>
          <w:rFonts w:ascii="Times New Roman" w:eastAsia="Times New Roman" w:hAnsi="Times New Roman" w:cs="Times New Roman"/>
          <w:b/>
          <w:sz w:val="28"/>
          <w:szCs w:val="28"/>
          <w:lang w:eastAsia="ru-RU"/>
        </w:rPr>
        <w:t>1</w:t>
      </w:r>
      <w:r w:rsidRPr="00C5762F">
        <w:rPr>
          <w:rFonts w:ascii="Times New Roman" w:eastAsia="Times New Roman" w:hAnsi="Times New Roman" w:cs="Times New Roman"/>
          <w:b/>
          <w:sz w:val="28"/>
          <w:szCs w:val="28"/>
          <w:lang w:eastAsia="ru-RU"/>
        </w:rPr>
        <w:t xml:space="preserve"> Фізичн</w:t>
      </w:r>
      <w:r w:rsidR="00C5762F" w:rsidRPr="00C5762F">
        <w:rPr>
          <w:rFonts w:ascii="Times New Roman" w:eastAsia="Times New Roman" w:hAnsi="Times New Roman" w:cs="Times New Roman"/>
          <w:b/>
          <w:sz w:val="28"/>
          <w:szCs w:val="28"/>
          <w:lang w:eastAsia="ru-RU"/>
        </w:rPr>
        <w:t>а культура</w:t>
      </w:r>
      <w:r w:rsidRPr="00C5762F">
        <w:rPr>
          <w:rFonts w:ascii="Times New Roman" w:eastAsia="Times New Roman" w:hAnsi="Times New Roman" w:cs="Times New Roman"/>
          <w:b/>
          <w:sz w:val="28"/>
          <w:szCs w:val="28"/>
          <w:lang w:eastAsia="ru-RU"/>
        </w:rPr>
        <w:t xml:space="preserve"> (2-4 курси – ОР бакалавр)</w:t>
      </w:r>
    </w:p>
    <w:p w:rsidR="002A7002" w:rsidRPr="00C5762F" w:rsidRDefault="002A7002" w:rsidP="002A7002">
      <w:pPr>
        <w:spacing w:after="0" w:line="240" w:lineRule="auto"/>
        <w:rPr>
          <w:rFonts w:ascii="Times New Roman" w:eastAsia="Times New Roman" w:hAnsi="Times New Roman" w:cs="Times New Roman"/>
          <w:sz w:val="16"/>
          <w:szCs w:val="24"/>
          <w:lang w:eastAsia="ru-RU"/>
        </w:rPr>
      </w:pPr>
      <w:r w:rsidRPr="00C5762F">
        <w:rPr>
          <w:rFonts w:ascii="Times New Roman" w:eastAsia="Times New Roman" w:hAnsi="Times New Roman" w:cs="Times New Roman"/>
          <w:sz w:val="16"/>
          <w:szCs w:val="24"/>
          <w:lang w:eastAsia="ru-RU"/>
        </w:rPr>
        <w:t xml:space="preserve">                                                                                     (шифр і назва спеціальності)</w:t>
      </w:r>
    </w:p>
    <w:p w:rsidR="002A7002" w:rsidRPr="00C5762F" w:rsidRDefault="002A7002" w:rsidP="002A7002">
      <w:pPr>
        <w:spacing w:after="0" w:line="240" w:lineRule="auto"/>
        <w:rPr>
          <w:rFonts w:ascii="Times New Roman" w:eastAsia="Calibri" w:hAnsi="Times New Roman" w:cs="Times New Roman"/>
          <w:sz w:val="28"/>
          <w:szCs w:val="28"/>
        </w:rPr>
      </w:pPr>
    </w:p>
    <w:p w:rsidR="002A7002" w:rsidRPr="00C5762F" w:rsidRDefault="002A7002" w:rsidP="002A7002">
      <w:pPr>
        <w:spacing w:after="0" w:line="240" w:lineRule="auto"/>
        <w:rPr>
          <w:rFonts w:ascii="Times New Roman" w:eastAsia="Calibri" w:hAnsi="Times New Roman" w:cs="Times New Roman"/>
          <w:sz w:val="28"/>
          <w:szCs w:val="28"/>
        </w:rPr>
      </w:pPr>
      <w:r w:rsidRPr="00C5762F">
        <w:rPr>
          <w:rFonts w:ascii="Times New Roman" w:eastAsia="Calibri" w:hAnsi="Times New Roman" w:cs="Times New Roman"/>
          <w:sz w:val="28"/>
          <w:szCs w:val="28"/>
        </w:rPr>
        <w:t xml:space="preserve">Напрям підготовки </w:t>
      </w:r>
      <w:r w:rsidRPr="00C5762F">
        <w:rPr>
          <w:rFonts w:ascii="Times New Roman" w:eastAsia="Calibri" w:hAnsi="Times New Roman" w:cs="Times New Roman"/>
          <w:b/>
          <w:sz w:val="28"/>
          <w:szCs w:val="28"/>
        </w:rPr>
        <w:t xml:space="preserve">6.010202 Спорт (3 курс – ФКіС </w:t>
      </w:r>
      <w:r w:rsidRPr="00C5762F">
        <w:rPr>
          <w:rFonts w:ascii="Times New Roman" w:eastAsia="Times New Roman" w:hAnsi="Times New Roman" w:cs="Times New Roman"/>
          <w:b/>
          <w:sz w:val="28"/>
          <w:szCs w:val="28"/>
          <w:lang w:eastAsia="ru-RU"/>
        </w:rPr>
        <w:t>– ОР бакалавр</w:t>
      </w:r>
      <w:r w:rsidRPr="00C5762F">
        <w:rPr>
          <w:rFonts w:ascii="Times New Roman" w:eastAsia="Calibri" w:hAnsi="Times New Roman" w:cs="Times New Roman"/>
          <w:b/>
          <w:sz w:val="28"/>
          <w:szCs w:val="28"/>
        </w:rPr>
        <w:t>)</w:t>
      </w:r>
    </w:p>
    <w:p w:rsidR="002A7002" w:rsidRPr="00C5762F" w:rsidRDefault="002A7002" w:rsidP="002A7002">
      <w:pPr>
        <w:spacing w:after="0" w:line="240" w:lineRule="auto"/>
        <w:ind w:firstLine="709"/>
        <w:rPr>
          <w:rFonts w:ascii="Times New Roman" w:eastAsia="Calibri" w:hAnsi="Times New Roman" w:cs="Times New Roman"/>
          <w:sz w:val="16"/>
        </w:rPr>
      </w:pPr>
      <w:r w:rsidRPr="00C5762F">
        <w:rPr>
          <w:rFonts w:ascii="Times New Roman" w:eastAsia="Calibri" w:hAnsi="Times New Roman" w:cs="Times New Roman"/>
          <w:sz w:val="16"/>
        </w:rPr>
        <w:t xml:space="preserve">                                                      (назва спеціалізації)</w:t>
      </w:r>
    </w:p>
    <w:p w:rsidR="002A7002" w:rsidRPr="00C5762F" w:rsidRDefault="002A7002" w:rsidP="002A7002">
      <w:pPr>
        <w:spacing w:after="0" w:line="240" w:lineRule="auto"/>
        <w:rPr>
          <w:rFonts w:ascii="Times New Roman" w:eastAsia="Times New Roman" w:hAnsi="Times New Roman" w:cs="Times New Roman"/>
          <w:sz w:val="28"/>
          <w:szCs w:val="28"/>
          <w:lang w:eastAsia="ru-RU"/>
        </w:rPr>
      </w:pPr>
    </w:p>
    <w:p w:rsidR="002A7002" w:rsidRPr="00C5762F" w:rsidRDefault="002A7002" w:rsidP="002A7002">
      <w:pPr>
        <w:spacing w:after="0" w:line="240" w:lineRule="auto"/>
        <w:rPr>
          <w:rFonts w:ascii="Times New Roman" w:eastAsia="Times New Roman" w:hAnsi="Times New Roman" w:cs="Times New Roman"/>
          <w:sz w:val="28"/>
          <w:szCs w:val="28"/>
          <w:lang w:eastAsia="ru-RU"/>
        </w:rPr>
      </w:pPr>
      <w:r w:rsidRPr="00C5762F">
        <w:rPr>
          <w:rFonts w:ascii="Times New Roman" w:eastAsia="Times New Roman" w:hAnsi="Times New Roman" w:cs="Times New Roman"/>
          <w:sz w:val="28"/>
          <w:szCs w:val="28"/>
          <w:lang w:eastAsia="ru-RU"/>
        </w:rPr>
        <w:t xml:space="preserve">Спеціальність: </w:t>
      </w:r>
      <w:r w:rsidRPr="00C5762F">
        <w:rPr>
          <w:rFonts w:ascii="Times New Roman" w:eastAsia="Times New Roman" w:hAnsi="Times New Roman" w:cs="Times New Roman"/>
          <w:b/>
          <w:sz w:val="28"/>
          <w:szCs w:val="28"/>
          <w:lang w:eastAsia="ru-RU"/>
        </w:rPr>
        <w:t>014 Середня освіта</w:t>
      </w:r>
    </w:p>
    <w:p w:rsidR="002A7002" w:rsidRPr="00C5762F" w:rsidRDefault="002A7002" w:rsidP="002A7002">
      <w:pPr>
        <w:spacing w:after="0" w:line="240" w:lineRule="auto"/>
        <w:jc w:val="both"/>
        <w:rPr>
          <w:rFonts w:ascii="Times New Roman" w:eastAsia="Times New Roman" w:hAnsi="Times New Roman" w:cs="Times New Roman"/>
          <w:sz w:val="28"/>
          <w:szCs w:val="28"/>
          <w:lang w:eastAsia="ru-RU"/>
        </w:rPr>
      </w:pPr>
      <w:r w:rsidRPr="00C5762F">
        <w:rPr>
          <w:rFonts w:ascii="Times New Roman" w:eastAsia="Times New Roman" w:hAnsi="Times New Roman" w:cs="Times New Roman"/>
          <w:sz w:val="28"/>
          <w:szCs w:val="28"/>
          <w:lang w:eastAsia="ru-RU"/>
        </w:rPr>
        <w:t xml:space="preserve">Спеціалізація: </w:t>
      </w:r>
      <w:r w:rsidRPr="00C5762F">
        <w:rPr>
          <w:rFonts w:ascii="Times New Roman" w:eastAsia="Times New Roman" w:hAnsi="Times New Roman" w:cs="Times New Roman"/>
          <w:b/>
          <w:sz w:val="28"/>
          <w:szCs w:val="28"/>
          <w:lang w:eastAsia="ru-RU"/>
        </w:rPr>
        <w:t xml:space="preserve">014.11 Фізична культура </w:t>
      </w:r>
      <w:r w:rsidRPr="00C5762F">
        <w:rPr>
          <w:rFonts w:ascii="Times New Roman" w:hAnsi="Times New Roman" w:cs="Times New Roman"/>
          <w:b/>
          <w:sz w:val="28"/>
          <w:szCs w:val="28"/>
          <w:lang w:eastAsia="uk-UA"/>
        </w:rPr>
        <w:t xml:space="preserve">(2 курс – ОР </w:t>
      </w:r>
      <w:r w:rsidRPr="00C5762F">
        <w:rPr>
          <w:rFonts w:ascii="Times New Roman" w:eastAsia="Times New Roman" w:hAnsi="Times New Roman" w:cs="Times New Roman"/>
          <w:b/>
          <w:sz w:val="28"/>
          <w:szCs w:val="28"/>
          <w:lang w:eastAsia="ru-RU"/>
        </w:rPr>
        <w:t>магістр)</w:t>
      </w:r>
    </w:p>
    <w:p w:rsidR="002A7002" w:rsidRPr="00C5762F" w:rsidRDefault="002A7002" w:rsidP="002A7002">
      <w:pPr>
        <w:tabs>
          <w:tab w:val="left" w:pos="6211"/>
        </w:tabs>
        <w:spacing w:after="0" w:line="240" w:lineRule="auto"/>
        <w:ind w:firstLine="708"/>
        <w:rPr>
          <w:rFonts w:ascii="Times New Roman" w:eastAsia="Times New Roman" w:hAnsi="Times New Roman" w:cs="Times New Roman"/>
          <w:sz w:val="18"/>
          <w:szCs w:val="18"/>
          <w:lang w:eastAsia="ru-RU"/>
        </w:rPr>
      </w:pPr>
      <w:r w:rsidRPr="00C5762F">
        <w:rPr>
          <w:rFonts w:ascii="Times New Roman" w:eastAsia="Times New Roman" w:hAnsi="Times New Roman" w:cs="Times New Roman"/>
          <w:sz w:val="28"/>
          <w:szCs w:val="28"/>
          <w:lang w:eastAsia="ru-RU"/>
        </w:rPr>
        <w:t xml:space="preserve"> </w:t>
      </w:r>
      <w:r w:rsidRPr="00C5762F">
        <w:rPr>
          <w:rFonts w:ascii="Times New Roman" w:eastAsia="Times New Roman" w:hAnsi="Times New Roman" w:cs="Times New Roman"/>
          <w:sz w:val="18"/>
          <w:szCs w:val="18"/>
          <w:lang w:eastAsia="ru-RU"/>
        </w:rPr>
        <w:t xml:space="preserve">                                         (шифр і назва напряму підготовки)</w:t>
      </w:r>
      <w:r w:rsidRPr="00C5762F">
        <w:rPr>
          <w:rFonts w:ascii="Times New Roman" w:eastAsia="Times New Roman" w:hAnsi="Times New Roman" w:cs="Times New Roman"/>
          <w:sz w:val="18"/>
          <w:szCs w:val="18"/>
          <w:lang w:eastAsia="ru-RU"/>
        </w:rPr>
        <w:tab/>
      </w:r>
    </w:p>
    <w:p w:rsidR="002A7002" w:rsidRPr="00C5762F" w:rsidRDefault="002A7002" w:rsidP="002A7002">
      <w:pPr>
        <w:spacing w:after="0" w:line="240" w:lineRule="auto"/>
        <w:rPr>
          <w:rFonts w:ascii="Times New Roman" w:eastAsia="Times New Roman" w:hAnsi="Times New Roman" w:cs="Times New Roman"/>
          <w:sz w:val="28"/>
          <w:szCs w:val="28"/>
          <w:lang w:eastAsia="ru-RU"/>
        </w:rPr>
      </w:pPr>
    </w:p>
    <w:p w:rsidR="002A7002" w:rsidRPr="00C5762F" w:rsidRDefault="002A7002" w:rsidP="002A7002">
      <w:pPr>
        <w:spacing w:after="0" w:line="240" w:lineRule="auto"/>
        <w:rPr>
          <w:rFonts w:ascii="Times New Roman" w:eastAsia="Times New Roman" w:hAnsi="Times New Roman" w:cs="Times New Roman"/>
          <w:sz w:val="28"/>
          <w:szCs w:val="28"/>
          <w:lang w:eastAsia="ru-RU"/>
        </w:rPr>
      </w:pPr>
      <w:r w:rsidRPr="00C5762F">
        <w:rPr>
          <w:rFonts w:ascii="Times New Roman" w:eastAsia="Times New Roman" w:hAnsi="Times New Roman" w:cs="Times New Roman"/>
          <w:sz w:val="28"/>
          <w:szCs w:val="28"/>
          <w:lang w:eastAsia="ru-RU"/>
        </w:rPr>
        <w:t xml:space="preserve">Інститут: </w:t>
      </w:r>
      <w:r w:rsidRPr="00C5762F">
        <w:rPr>
          <w:rFonts w:ascii="Times New Roman" w:eastAsia="Times New Roman" w:hAnsi="Times New Roman" w:cs="Times New Roman"/>
          <w:b/>
          <w:sz w:val="28"/>
          <w:szCs w:val="28"/>
          <w:lang w:eastAsia="ru-RU"/>
        </w:rPr>
        <w:t>Навчально-науковий інститут фізичної культури</w:t>
      </w:r>
    </w:p>
    <w:p w:rsidR="002A7002" w:rsidRPr="00C5762F" w:rsidRDefault="002A7002" w:rsidP="002A7002">
      <w:pPr>
        <w:spacing w:after="0" w:line="240" w:lineRule="auto"/>
        <w:rPr>
          <w:rFonts w:ascii="Times New Roman" w:eastAsia="Times New Roman" w:hAnsi="Times New Roman" w:cs="Times New Roman"/>
          <w:sz w:val="16"/>
          <w:szCs w:val="24"/>
          <w:lang w:eastAsia="ru-RU"/>
        </w:rPr>
      </w:pPr>
      <w:r w:rsidRPr="00C5762F">
        <w:rPr>
          <w:rFonts w:ascii="Times New Roman" w:eastAsia="Times New Roman" w:hAnsi="Times New Roman" w:cs="Times New Roman"/>
          <w:sz w:val="16"/>
          <w:szCs w:val="24"/>
          <w:lang w:eastAsia="ru-RU"/>
        </w:rPr>
        <w:t xml:space="preserve">                                                                                     (назва інституту, факультету)</w:t>
      </w: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Європейська кредитно-трансферна система</w:t>
      </w:r>
    </w:p>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організації освітнього процесу</w:t>
      </w: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p>
    <w:p w:rsidR="009641DF" w:rsidRDefault="009641DF" w:rsidP="002A7002">
      <w:pPr>
        <w:spacing w:after="0" w:line="240" w:lineRule="auto"/>
        <w:jc w:val="center"/>
        <w:rPr>
          <w:rFonts w:ascii="Times New Roman" w:eastAsia="Calibri" w:hAnsi="Times New Roman" w:cs="Times New Roman"/>
          <w:sz w:val="28"/>
        </w:rPr>
      </w:pPr>
    </w:p>
    <w:p w:rsidR="009641DF" w:rsidRDefault="009641DF" w:rsidP="002A7002">
      <w:pPr>
        <w:spacing w:after="0" w:line="240" w:lineRule="auto"/>
        <w:jc w:val="center"/>
        <w:rPr>
          <w:rFonts w:ascii="Times New Roman" w:eastAsia="Calibri" w:hAnsi="Times New Roman" w:cs="Times New Roman"/>
          <w:sz w:val="28"/>
        </w:rPr>
      </w:pPr>
    </w:p>
    <w:p w:rsidR="009641DF" w:rsidRDefault="009641DF" w:rsidP="002A7002">
      <w:pPr>
        <w:spacing w:after="0" w:line="240" w:lineRule="auto"/>
        <w:jc w:val="center"/>
        <w:rPr>
          <w:rFonts w:ascii="Times New Roman" w:eastAsia="Calibri" w:hAnsi="Times New Roman" w:cs="Times New Roman"/>
          <w:sz w:val="28"/>
        </w:rPr>
      </w:pPr>
    </w:p>
    <w:p w:rsidR="002A7002" w:rsidRPr="002A7002" w:rsidRDefault="002A7002" w:rsidP="002A7002">
      <w:pPr>
        <w:spacing w:after="0" w:line="240" w:lineRule="auto"/>
        <w:jc w:val="center"/>
        <w:rPr>
          <w:rFonts w:ascii="Times New Roman" w:eastAsia="Calibri" w:hAnsi="Times New Roman" w:cs="Times New Roman"/>
          <w:sz w:val="28"/>
        </w:rPr>
      </w:pPr>
      <w:r w:rsidRPr="002A7002">
        <w:rPr>
          <w:rFonts w:ascii="Times New Roman" w:eastAsia="Calibri" w:hAnsi="Times New Roman" w:cs="Times New Roman"/>
          <w:sz w:val="28"/>
        </w:rPr>
        <w:t>Суми - 2017</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br w:type="page"/>
      </w:r>
      <w:r w:rsidRPr="002A7002">
        <w:rPr>
          <w:rFonts w:ascii="Times New Roman" w:eastAsia="Times New Roman" w:hAnsi="Times New Roman" w:cs="Times New Roman"/>
          <w:sz w:val="24"/>
          <w:szCs w:val="24"/>
          <w:lang w:eastAsia="ru-RU"/>
        </w:rPr>
        <w:lastRenderedPageBreak/>
        <w:t xml:space="preserve">Робоча програма  </w:t>
      </w:r>
      <w:r w:rsidRPr="002A7002">
        <w:rPr>
          <w:rFonts w:ascii="Times New Roman" w:eastAsia="Times New Roman" w:hAnsi="Times New Roman" w:cs="Times New Roman"/>
          <w:b/>
          <w:sz w:val="24"/>
          <w:szCs w:val="24"/>
          <w:u w:val="single"/>
          <w:lang w:eastAsia="ru-RU"/>
        </w:rPr>
        <w:t>Наскрізна програма практик</w:t>
      </w:r>
      <w:r w:rsidRPr="002A7002">
        <w:rPr>
          <w:rFonts w:ascii="Times New Roman" w:eastAsia="Times New Roman" w:hAnsi="Times New Roman" w:cs="Times New Roman"/>
          <w:sz w:val="24"/>
          <w:szCs w:val="24"/>
          <w:lang w:eastAsia="ru-RU"/>
        </w:rPr>
        <w:t xml:space="preserve"> для студентів: </w:t>
      </w:r>
    </w:p>
    <w:p w:rsidR="002A7002" w:rsidRPr="00C10FEE" w:rsidRDefault="002A7002" w:rsidP="002A7002">
      <w:pPr>
        <w:spacing w:after="0" w:line="240" w:lineRule="auto"/>
        <w:rPr>
          <w:rFonts w:ascii="Times New Roman" w:eastAsia="Times New Roman" w:hAnsi="Times New Roman" w:cs="Times New Roman"/>
          <w:sz w:val="24"/>
          <w:szCs w:val="24"/>
          <w:lang w:eastAsia="ru-RU"/>
        </w:rPr>
      </w:pPr>
      <w:r w:rsidRPr="00C10FEE">
        <w:rPr>
          <w:rFonts w:ascii="Times New Roman" w:eastAsia="Times New Roman" w:hAnsi="Times New Roman" w:cs="Times New Roman"/>
          <w:sz w:val="24"/>
          <w:szCs w:val="24"/>
          <w:lang w:eastAsia="ru-RU"/>
        </w:rPr>
        <w:t xml:space="preserve">за спеціальністю: </w:t>
      </w:r>
      <w:r w:rsidRPr="00C10FEE">
        <w:rPr>
          <w:rFonts w:ascii="Times New Roman" w:eastAsia="Times New Roman" w:hAnsi="Times New Roman" w:cs="Times New Roman"/>
          <w:b/>
          <w:sz w:val="24"/>
          <w:szCs w:val="24"/>
          <w:lang w:eastAsia="ru-RU"/>
        </w:rPr>
        <w:t>014 Середня освіта</w:t>
      </w:r>
    </w:p>
    <w:p w:rsidR="002A7002" w:rsidRPr="00C10FEE" w:rsidRDefault="002A7002" w:rsidP="002A7002">
      <w:pPr>
        <w:spacing w:after="0" w:line="240" w:lineRule="auto"/>
        <w:rPr>
          <w:rFonts w:ascii="Times New Roman" w:eastAsia="Times New Roman" w:hAnsi="Times New Roman" w:cs="Times New Roman"/>
          <w:b/>
          <w:sz w:val="24"/>
          <w:szCs w:val="24"/>
          <w:lang w:eastAsia="ru-RU"/>
        </w:rPr>
      </w:pPr>
      <w:r w:rsidRPr="00C10FEE">
        <w:rPr>
          <w:rFonts w:ascii="Times New Roman" w:eastAsia="Times New Roman" w:hAnsi="Times New Roman" w:cs="Times New Roman"/>
          <w:sz w:val="24"/>
          <w:szCs w:val="24"/>
          <w:lang w:eastAsia="ru-RU"/>
        </w:rPr>
        <w:t xml:space="preserve">спеціалізації: </w:t>
      </w:r>
      <w:r w:rsidRPr="00C10FEE">
        <w:rPr>
          <w:rFonts w:ascii="Times New Roman" w:eastAsia="Times New Roman" w:hAnsi="Times New Roman" w:cs="Times New Roman"/>
          <w:b/>
          <w:sz w:val="24"/>
          <w:szCs w:val="24"/>
          <w:lang w:eastAsia="ru-RU"/>
        </w:rPr>
        <w:t>014.1</w:t>
      </w:r>
      <w:r w:rsidR="00C5762F" w:rsidRPr="00C10FEE">
        <w:rPr>
          <w:rFonts w:ascii="Times New Roman" w:eastAsia="Times New Roman" w:hAnsi="Times New Roman" w:cs="Times New Roman"/>
          <w:b/>
          <w:sz w:val="24"/>
          <w:szCs w:val="24"/>
          <w:lang w:eastAsia="ru-RU"/>
        </w:rPr>
        <w:t>1</w:t>
      </w:r>
      <w:r w:rsidRPr="00C10FEE">
        <w:rPr>
          <w:rFonts w:ascii="Times New Roman" w:eastAsia="Times New Roman" w:hAnsi="Times New Roman" w:cs="Times New Roman"/>
          <w:b/>
          <w:sz w:val="24"/>
          <w:szCs w:val="24"/>
          <w:lang w:eastAsia="ru-RU"/>
        </w:rPr>
        <w:t xml:space="preserve"> Фізичн</w:t>
      </w:r>
      <w:r w:rsidR="00C5762F" w:rsidRPr="00C10FEE">
        <w:rPr>
          <w:rFonts w:ascii="Times New Roman" w:eastAsia="Times New Roman" w:hAnsi="Times New Roman" w:cs="Times New Roman"/>
          <w:b/>
          <w:sz w:val="24"/>
          <w:szCs w:val="24"/>
          <w:lang w:eastAsia="ru-RU"/>
        </w:rPr>
        <w:t>а культура</w:t>
      </w:r>
      <w:r w:rsidRPr="00C10FEE">
        <w:rPr>
          <w:rFonts w:ascii="Times New Roman" w:eastAsia="Times New Roman" w:hAnsi="Times New Roman" w:cs="Times New Roman"/>
          <w:b/>
          <w:sz w:val="24"/>
          <w:szCs w:val="24"/>
          <w:lang w:eastAsia="ru-RU"/>
        </w:rPr>
        <w:t xml:space="preserve"> (2-4 курси – ОР бакалавр)</w:t>
      </w:r>
    </w:p>
    <w:p w:rsidR="002A7002" w:rsidRPr="00C10FEE" w:rsidRDefault="002A7002" w:rsidP="002A7002">
      <w:pPr>
        <w:spacing w:after="0" w:line="240" w:lineRule="auto"/>
        <w:rPr>
          <w:rFonts w:ascii="Times New Roman" w:eastAsia="Times New Roman" w:hAnsi="Times New Roman" w:cs="Times New Roman"/>
          <w:sz w:val="20"/>
          <w:szCs w:val="20"/>
          <w:lang w:eastAsia="ru-RU"/>
        </w:rPr>
      </w:pPr>
      <w:r w:rsidRPr="00C10FEE">
        <w:rPr>
          <w:rFonts w:ascii="Times New Roman" w:eastAsia="Times New Roman" w:hAnsi="Times New Roman" w:cs="Times New Roman"/>
          <w:sz w:val="20"/>
          <w:szCs w:val="20"/>
          <w:lang w:eastAsia="ru-RU"/>
        </w:rPr>
        <w:t xml:space="preserve">                                            (шифр і назва спеціальності)</w:t>
      </w:r>
    </w:p>
    <w:p w:rsidR="002A7002" w:rsidRPr="00C10FEE" w:rsidRDefault="002A7002" w:rsidP="002A7002">
      <w:pPr>
        <w:spacing w:after="0" w:line="240" w:lineRule="auto"/>
        <w:rPr>
          <w:rFonts w:ascii="Times New Roman" w:eastAsia="Calibri" w:hAnsi="Times New Roman" w:cs="Times New Roman"/>
          <w:sz w:val="24"/>
          <w:szCs w:val="24"/>
        </w:rPr>
      </w:pPr>
    </w:p>
    <w:p w:rsidR="002A7002" w:rsidRPr="00C10FEE" w:rsidRDefault="002A7002" w:rsidP="002A7002">
      <w:pPr>
        <w:spacing w:after="0" w:line="240" w:lineRule="auto"/>
        <w:rPr>
          <w:rFonts w:ascii="Times New Roman" w:eastAsia="Calibri" w:hAnsi="Times New Roman" w:cs="Times New Roman"/>
          <w:sz w:val="24"/>
          <w:szCs w:val="24"/>
        </w:rPr>
      </w:pPr>
      <w:r w:rsidRPr="00C10FEE">
        <w:rPr>
          <w:rFonts w:ascii="Times New Roman" w:eastAsia="Calibri" w:hAnsi="Times New Roman" w:cs="Times New Roman"/>
          <w:sz w:val="24"/>
          <w:szCs w:val="24"/>
        </w:rPr>
        <w:t xml:space="preserve">за напрямом підготовки </w:t>
      </w:r>
      <w:r w:rsidRPr="00C10FEE">
        <w:rPr>
          <w:rFonts w:ascii="Times New Roman" w:eastAsia="Calibri" w:hAnsi="Times New Roman" w:cs="Times New Roman"/>
          <w:b/>
          <w:sz w:val="24"/>
          <w:szCs w:val="24"/>
        </w:rPr>
        <w:t xml:space="preserve">6.010202 Спорт (3 курс – ФКіС </w:t>
      </w:r>
      <w:r w:rsidRPr="00C10FEE">
        <w:rPr>
          <w:rFonts w:ascii="Times New Roman" w:eastAsia="Times New Roman" w:hAnsi="Times New Roman" w:cs="Times New Roman"/>
          <w:b/>
          <w:sz w:val="24"/>
          <w:szCs w:val="24"/>
          <w:lang w:eastAsia="ru-RU"/>
        </w:rPr>
        <w:t>– ОР бакалавр</w:t>
      </w:r>
      <w:r w:rsidRPr="00C10FEE">
        <w:rPr>
          <w:rFonts w:ascii="Times New Roman" w:eastAsia="Calibri" w:hAnsi="Times New Roman" w:cs="Times New Roman"/>
          <w:b/>
          <w:sz w:val="24"/>
          <w:szCs w:val="24"/>
        </w:rPr>
        <w:t>)</w:t>
      </w:r>
    </w:p>
    <w:p w:rsidR="002A7002" w:rsidRPr="00C10FEE" w:rsidRDefault="002A7002" w:rsidP="002A7002">
      <w:pPr>
        <w:spacing w:after="0" w:line="240" w:lineRule="auto"/>
        <w:ind w:firstLine="709"/>
        <w:rPr>
          <w:rFonts w:ascii="Times New Roman" w:eastAsia="Calibri" w:hAnsi="Times New Roman" w:cs="Times New Roman"/>
          <w:sz w:val="20"/>
          <w:szCs w:val="20"/>
        </w:rPr>
      </w:pPr>
      <w:r w:rsidRPr="00C10FEE">
        <w:rPr>
          <w:rFonts w:ascii="Times New Roman" w:eastAsia="Calibri" w:hAnsi="Times New Roman" w:cs="Times New Roman"/>
          <w:sz w:val="20"/>
          <w:szCs w:val="20"/>
        </w:rPr>
        <w:t xml:space="preserve">                                                      (назва спеціалізації)</w:t>
      </w:r>
    </w:p>
    <w:p w:rsidR="002A7002" w:rsidRPr="00C10FEE" w:rsidRDefault="002A7002" w:rsidP="002A7002">
      <w:pPr>
        <w:spacing w:after="0" w:line="240" w:lineRule="auto"/>
        <w:rPr>
          <w:rFonts w:ascii="Times New Roman" w:eastAsia="Times New Roman" w:hAnsi="Times New Roman" w:cs="Times New Roman"/>
          <w:sz w:val="24"/>
          <w:szCs w:val="24"/>
          <w:lang w:eastAsia="ru-RU"/>
        </w:rPr>
      </w:pPr>
    </w:p>
    <w:p w:rsidR="002A7002" w:rsidRPr="00C10FEE" w:rsidRDefault="002A7002" w:rsidP="002A7002">
      <w:pPr>
        <w:spacing w:after="0" w:line="240" w:lineRule="auto"/>
        <w:rPr>
          <w:rFonts w:ascii="Times New Roman" w:eastAsia="Times New Roman" w:hAnsi="Times New Roman" w:cs="Times New Roman"/>
          <w:sz w:val="24"/>
          <w:szCs w:val="24"/>
          <w:lang w:eastAsia="ru-RU"/>
        </w:rPr>
      </w:pPr>
      <w:r w:rsidRPr="00C10FEE">
        <w:rPr>
          <w:rFonts w:ascii="Times New Roman" w:eastAsia="Times New Roman" w:hAnsi="Times New Roman" w:cs="Times New Roman"/>
          <w:sz w:val="24"/>
          <w:szCs w:val="24"/>
          <w:lang w:eastAsia="ru-RU"/>
        </w:rPr>
        <w:t xml:space="preserve">за спеціальністю: </w:t>
      </w:r>
      <w:r w:rsidRPr="00C10FEE">
        <w:rPr>
          <w:rFonts w:ascii="Times New Roman" w:eastAsia="Times New Roman" w:hAnsi="Times New Roman" w:cs="Times New Roman"/>
          <w:b/>
          <w:sz w:val="24"/>
          <w:szCs w:val="24"/>
          <w:lang w:eastAsia="ru-RU"/>
        </w:rPr>
        <w:t>014 Середня освіта</w:t>
      </w:r>
    </w:p>
    <w:p w:rsidR="002A7002" w:rsidRPr="00C10FEE" w:rsidRDefault="002A7002" w:rsidP="002A7002">
      <w:pPr>
        <w:spacing w:after="0" w:line="240" w:lineRule="auto"/>
        <w:jc w:val="both"/>
        <w:rPr>
          <w:rFonts w:ascii="Times New Roman" w:eastAsia="Times New Roman" w:hAnsi="Times New Roman" w:cs="Times New Roman"/>
          <w:sz w:val="24"/>
          <w:szCs w:val="24"/>
          <w:lang w:eastAsia="ru-RU"/>
        </w:rPr>
      </w:pPr>
      <w:r w:rsidRPr="00C10FEE">
        <w:rPr>
          <w:rFonts w:ascii="Times New Roman" w:eastAsia="Times New Roman" w:hAnsi="Times New Roman" w:cs="Times New Roman"/>
          <w:sz w:val="24"/>
          <w:szCs w:val="24"/>
          <w:lang w:eastAsia="ru-RU"/>
        </w:rPr>
        <w:t xml:space="preserve">спеціалізації: </w:t>
      </w:r>
      <w:r w:rsidRPr="00C10FEE">
        <w:rPr>
          <w:rFonts w:ascii="Times New Roman" w:eastAsia="Times New Roman" w:hAnsi="Times New Roman" w:cs="Times New Roman"/>
          <w:b/>
          <w:sz w:val="24"/>
          <w:szCs w:val="24"/>
          <w:lang w:eastAsia="ru-RU"/>
        </w:rPr>
        <w:t xml:space="preserve">014.11 Фізична культура </w:t>
      </w:r>
      <w:r w:rsidRPr="00C10FEE">
        <w:rPr>
          <w:rFonts w:ascii="Times New Roman" w:hAnsi="Times New Roman" w:cs="Times New Roman"/>
          <w:b/>
          <w:sz w:val="24"/>
          <w:szCs w:val="24"/>
          <w:lang w:eastAsia="uk-UA"/>
        </w:rPr>
        <w:t xml:space="preserve">(2 курс – ОР </w:t>
      </w:r>
      <w:r w:rsidRPr="00C10FEE">
        <w:rPr>
          <w:rFonts w:ascii="Times New Roman" w:eastAsia="Times New Roman" w:hAnsi="Times New Roman" w:cs="Times New Roman"/>
          <w:b/>
          <w:sz w:val="24"/>
          <w:szCs w:val="24"/>
          <w:lang w:eastAsia="ru-RU"/>
        </w:rPr>
        <w:t>магістр)</w:t>
      </w:r>
    </w:p>
    <w:p w:rsidR="002A7002" w:rsidRPr="00C10FEE" w:rsidRDefault="002A7002" w:rsidP="002A7002">
      <w:pPr>
        <w:tabs>
          <w:tab w:val="left" w:pos="6211"/>
        </w:tabs>
        <w:spacing w:after="0" w:line="240" w:lineRule="auto"/>
        <w:ind w:firstLine="708"/>
        <w:rPr>
          <w:rFonts w:ascii="Times New Roman" w:eastAsia="Times New Roman" w:hAnsi="Times New Roman" w:cs="Times New Roman"/>
          <w:sz w:val="20"/>
          <w:szCs w:val="20"/>
          <w:lang w:eastAsia="ru-RU"/>
        </w:rPr>
      </w:pPr>
      <w:r w:rsidRPr="00C10FEE">
        <w:rPr>
          <w:rFonts w:ascii="Times New Roman" w:eastAsia="Times New Roman" w:hAnsi="Times New Roman" w:cs="Times New Roman"/>
          <w:sz w:val="20"/>
          <w:szCs w:val="20"/>
          <w:lang w:eastAsia="ru-RU"/>
        </w:rPr>
        <w:t xml:space="preserve">                                          (шифр і назва напряму підготовки)</w:t>
      </w:r>
      <w:r w:rsidRPr="00C10FEE">
        <w:rPr>
          <w:rFonts w:ascii="Times New Roman" w:eastAsia="Times New Roman" w:hAnsi="Times New Roman" w:cs="Times New Roman"/>
          <w:sz w:val="20"/>
          <w:szCs w:val="20"/>
          <w:lang w:eastAsia="ru-RU"/>
        </w:rPr>
        <w:tab/>
      </w:r>
    </w:p>
    <w:p w:rsidR="002A7002" w:rsidRPr="009641DF" w:rsidRDefault="002A7002" w:rsidP="002A7002">
      <w:pPr>
        <w:spacing w:after="0" w:line="240" w:lineRule="auto"/>
        <w:rPr>
          <w:rFonts w:ascii="Times New Roman" w:eastAsia="Times New Roman" w:hAnsi="Times New Roman" w:cs="Times New Roman"/>
          <w:color w:val="FF0000"/>
          <w:sz w:val="24"/>
          <w:szCs w:val="24"/>
          <w:lang w:eastAsia="ru-RU"/>
        </w:rPr>
      </w:pP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30 серпня, 2017. – </w:t>
      </w:r>
      <w:r w:rsidR="00C5762F">
        <w:rPr>
          <w:rFonts w:ascii="Times New Roman" w:eastAsia="Times New Roman" w:hAnsi="Times New Roman" w:cs="Times New Roman"/>
          <w:sz w:val="24"/>
          <w:szCs w:val="24"/>
          <w:lang w:eastAsia="ru-RU"/>
        </w:rPr>
        <w:t>210</w:t>
      </w:r>
      <w:r w:rsidRPr="002A7002">
        <w:rPr>
          <w:rFonts w:ascii="Times New Roman" w:eastAsia="Times New Roman" w:hAnsi="Times New Roman" w:cs="Times New Roman"/>
          <w:sz w:val="24"/>
          <w:szCs w:val="24"/>
          <w:lang w:eastAsia="ru-RU"/>
        </w:rPr>
        <w:t xml:space="preserve"> с.</w:t>
      </w: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C5762F" w:rsidRDefault="002A7002" w:rsidP="002A7002">
      <w:pPr>
        <w:spacing w:after="0" w:line="240" w:lineRule="auto"/>
        <w:jc w:val="both"/>
        <w:rPr>
          <w:rFonts w:ascii="Times New Roman" w:eastAsia="Times New Roman" w:hAnsi="Times New Roman" w:cs="Times New Roman"/>
          <w:bCs/>
          <w:sz w:val="24"/>
          <w:szCs w:val="24"/>
          <w:lang w:eastAsia="ru-RU"/>
        </w:rPr>
      </w:pPr>
      <w:r w:rsidRPr="00C5762F">
        <w:rPr>
          <w:rFonts w:ascii="Times New Roman" w:eastAsia="Times New Roman" w:hAnsi="Times New Roman" w:cs="Times New Roman"/>
          <w:b/>
          <w:bCs/>
          <w:sz w:val="24"/>
          <w:szCs w:val="24"/>
          <w:lang w:eastAsia="ru-RU"/>
        </w:rPr>
        <w:t>Розробники</w:t>
      </w:r>
      <w:r w:rsidRPr="002A7002">
        <w:rPr>
          <w:rFonts w:ascii="Times New Roman" w:eastAsia="Times New Roman" w:hAnsi="Times New Roman" w:cs="Times New Roman"/>
          <w:bCs/>
          <w:sz w:val="24"/>
          <w:szCs w:val="24"/>
          <w:lang w:eastAsia="ru-RU"/>
        </w:rPr>
        <w:t>:</w:t>
      </w:r>
      <w:r w:rsidRPr="002A7002">
        <w:rPr>
          <w:rFonts w:ascii="Times New Roman" w:eastAsia="Times New Roman" w:hAnsi="Times New Roman" w:cs="Times New Roman"/>
          <w:b/>
          <w:bCs/>
          <w:sz w:val="24"/>
          <w:szCs w:val="24"/>
          <w:lang w:eastAsia="ru-RU"/>
        </w:rPr>
        <w:t xml:space="preserve"> </w:t>
      </w:r>
      <w:r w:rsidRPr="00C5762F">
        <w:rPr>
          <w:rFonts w:ascii="Times New Roman" w:eastAsia="Times New Roman" w:hAnsi="Times New Roman" w:cs="Times New Roman"/>
          <w:bCs/>
          <w:sz w:val="24"/>
          <w:szCs w:val="24"/>
          <w:lang w:eastAsia="ru-RU"/>
        </w:rPr>
        <w:t>Прокопова Л. І., ст. викл. кафедри ТМФК (виробнича педагогічна у молодшій школі - 2 курс)</w:t>
      </w:r>
    </w:p>
    <w:p w:rsidR="002A7002" w:rsidRPr="00C5762F" w:rsidRDefault="002A7002" w:rsidP="002A7002">
      <w:pPr>
        <w:spacing w:after="0" w:line="240" w:lineRule="auto"/>
        <w:jc w:val="both"/>
        <w:rPr>
          <w:rFonts w:ascii="Times New Roman" w:eastAsia="Times New Roman" w:hAnsi="Times New Roman" w:cs="Times New Roman"/>
          <w:bCs/>
          <w:sz w:val="24"/>
          <w:szCs w:val="24"/>
          <w:lang w:eastAsia="ru-RU"/>
        </w:rPr>
      </w:pPr>
      <w:r w:rsidRPr="00C5762F">
        <w:rPr>
          <w:rFonts w:ascii="Times New Roman" w:eastAsia="Times New Roman" w:hAnsi="Times New Roman" w:cs="Times New Roman"/>
          <w:bCs/>
          <w:sz w:val="24"/>
          <w:szCs w:val="24"/>
          <w:lang w:eastAsia="ru-RU"/>
        </w:rPr>
        <w:t xml:space="preserve">                      Лоза Т.О., к. пед. н., професор (виробнича педагогічна у загальноосвітній школі - 3 курс)</w:t>
      </w:r>
    </w:p>
    <w:p w:rsidR="002A7002" w:rsidRPr="00C5762F" w:rsidRDefault="002A7002" w:rsidP="002A7002">
      <w:pPr>
        <w:spacing w:after="0" w:line="240" w:lineRule="auto"/>
        <w:jc w:val="both"/>
        <w:rPr>
          <w:rFonts w:ascii="Times New Roman" w:eastAsia="Times New Roman" w:hAnsi="Times New Roman" w:cs="Times New Roman"/>
          <w:bCs/>
          <w:sz w:val="24"/>
          <w:szCs w:val="24"/>
          <w:lang w:eastAsia="ru-RU"/>
        </w:rPr>
      </w:pPr>
      <w:r w:rsidRPr="00C5762F">
        <w:rPr>
          <w:rFonts w:ascii="Times New Roman" w:eastAsia="Times New Roman" w:hAnsi="Times New Roman" w:cs="Times New Roman"/>
          <w:bCs/>
          <w:sz w:val="24"/>
          <w:szCs w:val="24"/>
          <w:lang w:eastAsia="ru-RU"/>
        </w:rPr>
        <w:t xml:space="preserve">                       Жуков В.Л., ст. викл. (виробнича педагогічна за профілем майбутньої роботи – 4 курс «Спортивно-масова робота»)</w:t>
      </w:r>
    </w:p>
    <w:p w:rsidR="002A7002" w:rsidRPr="00C5762F" w:rsidRDefault="002A7002" w:rsidP="002A7002">
      <w:pPr>
        <w:spacing w:after="0" w:line="240" w:lineRule="auto"/>
        <w:jc w:val="both"/>
        <w:rPr>
          <w:rFonts w:ascii="Times New Roman" w:eastAsia="Times New Roman" w:hAnsi="Times New Roman" w:cs="Times New Roman"/>
          <w:bCs/>
          <w:sz w:val="24"/>
          <w:szCs w:val="24"/>
          <w:lang w:eastAsia="ru-RU"/>
        </w:rPr>
      </w:pPr>
      <w:r w:rsidRPr="00C5762F">
        <w:rPr>
          <w:rFonts w:ascii="Times New Roman" w:eastAsia="Times New Roman" w:hAnsi="Times New Roman" w:cs="Times New Roman"/>
          <w:bCs/>
          <w:sz w:val="24"/>
          <w:szCs w:val="24"/>
          <w:lang w:eastAsia="ru-RU"/>
        </w:rPr>
        <w:t xml:space="preserve">                       </w:t>
      </w:r>
      <w:r w:rsidR="009641DF" w:rsidRPr="00C5762F">
        <w:rPr>
          <w:rFonts w:ascii="Times New Roman" w:eastAsia="Times New Roman" w:hAnsi="Times New Roman" w:cs="Times New Roman"/>
          <w:bCs/>
          <w:sz w:val="24"/>
          <w:szCs w:val="24"/>
          <w:lang w:eastAsia="ru-RU"/>
        </w:rPr>
        <w:t>Рибалко П.Ф.</w:t>
      </w:r>
      <w:r w:rsidRPr="00C5762F">
        <w:rPr>
          <w:rFonts w:ascii="Times New Roman" w:eastAsia="Times New Roman" w:hAnsi="Times New Roman" w:cs="Times New Roman"/>
          <w:bCs/>
          <w:sz w:val="24"/>
          <w:szCs w:val="24"/>
          <w:lang w:eastAsia="ru-RU"/>
        </w:rPr>
        <w:t xml:space="preserve">, </w:t>
      </w:r>
      <w:r w:rsidR="009641DF" w:rsidRPr="00C5762F">
        <w:rPr>
          <w:rFonts w:ascii="Times New Roman" w:eastAsia="Times New Roman" w:hAnsi="Times New Roman" w:cs="Times New Roman"/>
          <w:bCs/>
          <w:sz w:val="24"/>
          <w:szCs w:val="24"/>
          <w:lang w:eastAsia="ru-RU"/>
        </w:rPr>
        <w:t>к. пед. н., доцент</w:t>
      </w:r>
      <w:r w:rsidRPr="00C5762F">
        <w:rPr>
          <w:rFonts w:ascii="Times New Roman" w:eastAsia="Times New Roman" w:hAnsi="Times New Roman" w:cs="Times New Roman"/>
          <w:bCs/>
          <w:sz w:val="24"/>
          <w:szCs w:val="24"/>
          <w:lang w:eastAsia="ru-RU"/>
        </w:rPr>
        <w:t xml:space="preserve"> кафедри ТМФК (виробнича педагогічна за профілем майбутньої роботи – 4 курс «Захисник Вітчизни»)</w:t>
      </w:r>
    </w:p>
    <w:p w:rsidR="002A7002" w:rsidRPr="00C5762F" w:rsidRDefault="002A7002" w:rsidP="002A7002">
      <w:pPr>
        <w:spacing w:after="0" w:line="240" w:lineRule="auto"/>
        <w:jc w:val="both"/>
        <w:rPr>
          <w:rFonts w:ascii="Times New Roman" w:eastAsia="Times New Roman" w:hAnsi="Times New Roman" w:cs="Times New Roman"/>
          <w:bCs/>
          <w:sz w:val="24"/>
          <w:szCs w:val="24"/>
          <w:lang w:eastAsia="ru-RU"/>
        </w:rPr>
      </w:pPr>
      <w:r w:rsidRPr="00C5762F">
        <w:rPr>
          <w:rFonts w:ascii="Times New Roman" w:eastAsia="Times New Roman" w:hAnsi="Times New Roman" w:cs="Times New Roman"/>
          <w:bCs/>
          <w:sz w:val="24"/>
          <w:szCs w:val="24"/>
          <w:lang w:eastAsia="ru-RU"/>
        </w:rPr>
        <w:t xml:space="preserve">                       Гвоздецька С.В., к. фіз. вих., доцент </w:t>
      </w:r>
      <w:r w:rsidR="009641DF" w:rsidRPr="00C5762F">
        <w:rPr>
          <w:rFonts w:ascii="Times New Roman" w:eastAsia="Times New Roman" w:hAnsi="Times New Roman" w:cs="Times New Roman"/>
          <w:bCs/>
          <w:sz w:val="24"/>
          <w:szCs w:val="24"/>
          <w:lang w:eastAsia="ru-RU"/>
        </w:rPr>
        <w:t xml:space="preserve">кафедри ТМФК </w:t>
      </w:r>
      <w:r w:rsidRPr="00C5762F">
        <w:rPr>
          <w:rFonts w:ascii="Times New Roman" w:eastAsia="Times New Roman" w:hAnsi="Times New Roman" w:cs="Times New Roman"/>
          <w:bCs/>
          <w:sz w:val="24"/>
          <w:szCs w:val="24"/>
          <w:lang w:eastAsia="ru-RU"/>
        </w:rPr>
        <w:t>(виробнича педагогічна практика в загальноосвітніх навчальних закладах - 2 курс ОР магістр)</w:t>
      </w:r>
    </w:p>
    <w:p w:rsidR="002A7002" w:rsidRPr="00C5762F" w:rsidRDefault="002A7002" w:rsidP="002A7002">
      <w:pPr>
        <w:spacing w:after="0" w:line="240" w:lineRule="auto"/>
        <w:ind w:firstLine="1418"/>
        <w:jc w:val="both"/>
        <w:rPr>
          <w:rFonts w:ascii="Times New Roman" w:eastAsia="Times New Roman" w:hAnsi="Times New Roman" w:cs="Times New Roman"/>
          <w:bCs/>
          <w:sz w:val="24"/>
          <w:szCs w:val="24"/>
          <w:lang w:eastAsia="ru-RU"/>
        </w:rPr>
      </w:pPr>
      <w:r w:rsidRPr="00C5762F">
        <w:rPr>
          <w:rFonts w:ascii="Times New Roman" w:eastAsia="Times New Roman" w:hAnsi="Times New Roman" w:cs="Times New Roman"/>
          <w:bCs/>
          <w:sz w:val="24"/>
          <w:szCs w:val="24"/>
          <w:lang w:eastAsia="ru-RU"/>
        </w:rPr>
        <w:t xml:space="preserve">Гвоздецька С.В., к. фіз. вих., доцент </w:t>
      </w:r>
      <w:r w:rsidR="009641DF" w:rsidRPr="00C5762F">
        <w:rPr>
          <w:rFonts w:ascii="Times New Roman" w:eastAsia="Times New Roman" w:hAnsi="Times New Roman" w:cs="Times New Roman"/>
          <w:bCs/>
          <w:sz w:val="24"/>
          <w:szCs w:val="24"/>
          <w:lang w:eastAsia="ru-RU"/>
        </w:rPr>
        <w:t xml:space="preserve">кафедри ТМФК </w:t>
      </w:r>
      <w:r w:rsidRPr="00C5762F">
        <w:rPr>
          <w:rFonts w:ascii="Times New Roman" w:eastAsia="Times New Roman" w:hAnsi="Times New Roman" w:cs="Times New Roman"/>
          <w:bCs/>
          <w:sz w:val="24"/>
          <w:szCs w:val="24"/>
          <w:lang w:eastAsia="ru-RU"/>
        </w:rPr>
        <w:t>(асистентська практика у ВНЗ - 2 курс ОР магістр)</w:t>
      </w: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rPr>
          <w:rFonts w:ascii="Times New Roman" w:eastAsia="Times New Roman" w:hAnsi="Times New Roman" w:cs="Times New Roman"/>
          <w:b/>
          <w:i/>
          <w:sz w:val="24"/>
          <w:szCs w:val="24"/>
          <w:lang w:eastAsia="ru-RU"/>
        </w:rPr>
      </w:pPr>
      <w:r w:rsidRPr="002A7002">
        <w:rPr>
          <w:rFonts w:ascii="Times New Roman" w:eastAsia="Times New Roman" w:hAnsi="Times New Roman" w:cs="Times New Roman"/>
          <w:sz w:val="24"/>
          <w:szCs w:val="24"/>
          <w:lang w:eastAsia="ru-RU"/>
        </w:rPr>
        <w:t xml:space="preserve">Робоча програма затверджена на засіданні </w:t>
      </w:r>
      <w:r w:rsidRPr="002A7002">
        <w:rPr>
          <w:rFonts w:ascii="Times New Roman" w:eastAsia="Times New Roman" w:hAnsi="Times New Roman" w:cs="Times New Roman"/>
          <w:bCs/>
          <w:iCs/>
          <w:sz w:val="24"/>
          <w:szCs w:val="24"/>
          <w:lang w:eastAsia="ru-RU"/>
        </w:rPr>
        <w:t xml:space="preserve">кафедри </w:t>
      </w:r>
      <w:r w:rsidRPr="002A7002">
        <w:rPr>
          <w:rFonts w:ascii="Times New Roman" w:eastAsia="Times New Roman" w:hAnsi="Times New Roman" w:cs="Times New Roman"/>
          <w:b/>
          <w:bCs/>
          <w:iCs/>
          <w:sz w:val="24"/>
          <w:szCs w:val="24"/>
          <w:lang w:eastAsia="ru-RU"/>
        </w:rPr>
        <w:t>Теорії та методики фізичної культури</w:t>
      </w:r>
      <w:r w:rsidRPr="002A7002">
        <w:rPr>
          <w:rFonts w:ascii="Times New Roman" w:eastAsia="Times New Roman" w:hAnsi="Times New Roman" w:cs="Times New Roman"/>
          <w:bCs/>
          <w:iCs/>
          <w:sz w:val="24"/>
          <w:szCs w:val="24"/>
          <w:lang w:eastAsia="ru-RU"/>
        </w:rPr>
        <w:t xml:space="preserve"> </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Протокол № 1 від  “31” серпня 2017 р.</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p>
    <w:p w:rsidR="002A7002" w:rsidRPr="002A7002" w:rsidRDefault="002A7002" w:rsidP="002A7002">
      <w:pPr>
        <w:spacing w:after="0" w:line="240" w:lineRule="auto"/>
        <w:rPr>
          <w:rFonts w:ascii="Times New Roman" w:eastAsia="Times New Roman" w:hAnsi="Times New Roman" w:cs="Times New Roman"/>
          <w:b/>
          <w:sz w:val="24"/>
          <w:szCs w:val="24"/>
          <w:u w:val="single"/>
          <w:lang w:eastAsia="ru-RU"/>
        </w:rPr>
      </w:pPr>
      <w:r w:rsidRPr="002A7002">
        <w:rPr>
          <w:rFonts w:ascii="Times New Roman" w:eastAsia="Times New Roman" w:hAnsi="Times New Roman" w:cs="Times New Roman"/>
          <w:sz w:val="24"/>
          <w:szCs w:val="24"/>
          <w:lang w:eastAsia="ru-RU"/>
        </w:rPr>
        <w:t xml:space="preserve">Завідувач кафедри  ТМФК             _______________________           </w:t>
      </w:r>
      <w:r w:rsidRPr="002A7002">
        <w:rPr>
          <w:rFonts w:ascii="Times New Roman" w:eastAsia="Times New Roman" w:hAnsi="Times New Roman" w:cs="Times New Roman"/>
          <w:b/>
          <w:sz w:val="24"/>
          <w:szCs w:val="24"/>
          <w:lang w:eastAsia="ru-RU"/>
        </w:rPr>
        <w:t>(Томенко О.А.)</w:t>
      </w:r>
    </w:p>
    <w:p w:rsidR="002A7002" w:rsidRPr="002A7002" w:rsidRDefault="002A7002" w:rsidP="002A7002">
      <w:pPr>
        <w:spacing w:after="0" w:line="240" w:lineRule="auto"/>
        <w:rPr>
          <w:rFonts w:ascii="Times New Roman" w:eastAsia="Times New Roman" w:hAnsi="Times New Roman" w:cs="Times New Roman"/>
          <w:sz w:val="16"/>
          <w:szCs w:val="24"/>
          <w:lang w:eastAsia="ru-RU"/>
        </w:rPr>
      </w:pPr>
      <w:r w:rsidRPr="002A7002">
        <w:rPr>
          <w:rFonts w:ascii="Times New Roman" w:eastAsia="Times New Roman" w:hAnsi="Times New Roman" w:cs="Times New Roman"/>
          <w:sz w:val="16"/>
          <w:szCs w:val="24"/>
          <w:lang w:eastAsia="ru-RU"/>
        </w:rPr>
        <w:t xml:space="preserve">                                                                                                                 (підпис)                                                   (прізвище та ініціали)         </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w:t>
      </w:r>
      <w:r w:rsidR="00A5729C">
        <w:rPr>
          <w:rFonts w:ascii="Times New Roman" w:eastAsia="Times New Roman" w:hAnsi="Times New Roman" w:cs="Times New Roman"/>
          <w:sz w:val="24"/>
          <w:szCs w:val="24"/>
          <w:lang w:eastAsia="ru-RU"/>
        </w:rPr>
        <w:t>31” вересня</w:t>
      </w:r>
      <w:r w:rsidRPr="002A7002">
        <w:rPr>
          <w:rFonts w:ascii="Times New Roman" w:eastAsia="Times New Roman" w:hAnsi="Times New Roman" w:cs="Times New Roman"/>
          <w:sz w:val="24"/>
          <w:szCs w:val="24"/>
          <w:lang w:eastAsia="ru-RU"/>
        </w:rPr>
        <w:t xml:space="preserve"> 2017 р. </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Затверджено вченою радою ННІФК</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Протокол № </w:t>
      </w:r>
      <w:r w:rsidR="00C5762F">
        <w:rPr>
          <w:rFonts w:ascii="Times New Roman" w:eastAsia="Times New Roman" w:hAnsi="Times New Roman" w:cs="Times New Roman"/>
          <w:sz w:val="24"/>
          <w:szCs w:val="24"/>
          <w:lang w:eastAsia="ru-RU"/>
        </w:rPr>
        <w:t>1</w:t>
      </w:r>
      <w:r w:rsidRPr="002A7002">
        <w:rPr>
          <w:rFonts w:ascii="Times New Roman" w:eastAsia="Times New Roman" w:hAnsi="Times New Roman" w:cs="Times New Roman"/>
          <w:sz w:val="24"/>
          <w:szCs w:val="24"/>
          <w:lang w:eastAsia="ru-RU"/>
        </w:rPr>
        <w:t xml:space="preserve"> від.  “</w:t>
      </w:r>
      <w:r w:rsidR="00C5762F">
        <w:rPr>
          <w:rFonts w:ascii="Times New Roman" w:eastAsia="Times New Roman" w:hAnsi="Times New Roman" w:cs="Times New Roman"/>
          <w:sz w:val="24"/>
          <w:szCs w:val="24"/>
          <w:lang w:eastAsia="ru-RU"/>
        </w:rPr>
        <w:t xml:space="preserve">31”  серпня </w:t>
      </w:r>
      <w:r w:rsidRPr="002A7002">
        <w:rPr>
          <w:rFonts w:ascii="Times New Roman" w:eastAsia="Times New Roman" w:hAnsi="Times New Roman" w:cs="Times New Roman"/>
          <w:sz w:val="24"/>
          <w:szCs w:val="24"/>
          <w:lang w:eastAsia="ru-RU"/>
        </w:rPr>
        <w:t>2017 р.</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p>
    <w:p w:rsidR="002A7002" w:rsidRPr="002A7002" w:rsidRDefault="002A7002" w:rsidP="002A7002">
      <w:pPr>
        <w:spacing w:after="0" w:line="240" w:lineRule="auto"/>
        <w:rPr>
          <w:rFonts w:ascii="Times New Roman" w:eastAsia="Times New Roman" w:hAnsi="Times New Roman" w:cs="Times New Roman"/>
          <w:b/>
          <w:sz w:val="24"/>
          <w:szCs w:val="24"/>
          <w:u w:val="single"/>
          <w:lang w:eastAsia="ru-RU"/>
        </w:rPr>
      </w:pPr>
      <w:r w:rsidRPr="002A7002">
        <w:rPr>
          <w:rFonts w:ascii="Times New Roman" w:eastAsia="Times New Roman" w:hAnsi="Times New Roman" w:cs="Times New Roman"/>
          <w:sz w:val="24"/>
          <w:szCs w:val="24"/>
          <w:lang w:eastAsia="ru-RU"/>
        </w:rPr>
        <w:t xml:space="preserve">Голова     </w:t>
      </w:r>
      <w:r w:rsidRPr="002A7002">
        <w:rPr>
          <w:rFonts w:ascii="Times New Roman" w:eastAsia="Times New Roman" w:hAnsi="Times New Roman" w:cs="Times New Roman"/>
          <w:sz w:val="24"/>
          <w:szCs w:val="24"/>
          <w:u w:val="single"/>
          <w:lang w:eastAsia="ru-RU"/>
        </w:rPr>
        <w:t xml:space="preserve">_______________            </w:t>
      </w:r>
      <w:r w:rsidRPr="002A7002">
        <w:rPr>
          <w:rFonts w:ascii="Times New Roman" w:eastAsia="Times New Roman" w:hAnsi="Times New Roman" w:cs="Times New Roman"/>
          <w:b/>
          <w:sz w:val="24"/>
          <w:szCs w:val="24"/>
          <w:u w:val="single"/>
          <w:lang w:eastAsia="ru-RU"/>
        </w:rPr>
        <w:t>(Лянной М.О.)</w:t>
      </w:r>
    </w:p>
    <w:p w:rsidR="002A7002" w:rsidRPr="002A7002" w:rsidRDefault="002A7002" w:rsidP="002A7002">
      <w:pPr>
        <w:spacing w:after="0" w:line="240" w:lineRule="auto"/>
        <w:rPr>
          <w:rFonts w:ascii="Times New Roman" w:eastAsia="Times New Roman" w:hAnsi="Times New Roman" w:cs="Times New Roman"/>
          <w:sz w:val="16"/>
          <w:szCs w:val="24"/>
          <w:lang w:eastAsia="ru-RU"/>
        </w:rPr>
      </w:pPr>
      <w:r w:rsidRPr="002A7002">
        <w:rPr>
          <w:rFonts w:ascii="Times New Roman" w:eastAsia="Times New Roman" w:hAnsi="Times New Roman" w:cs="Times New Roman"/>
          <w:sz w:val="16"/>
          <w:szCs w:val="24"/>
          <w:lang w:eastAsia="ru-RU"/>
        </w:rPr>
        <w:t xml:space="preserve">                                         (підпис)                                   (прізвище та ініціали)         </w:t>
      </w: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bl>
      <w:tblPr>
        <w:tblW w:w="0" w:type="auto"/>
        <w:tblInd w:w="5353" w:type="dxa"/>
        <w:tblLook w:val="04A0" w:firstRow="1" w:lastRow="0" w:firstColumn="1" w:lastColumn="0" w:noHBand="0" w:noVBand="1"/>
      </w:tblPr>
      <w:tblGrid>
        <w:gridCol w:w="4218"/>
      </w:tblGrid>
      <w:tr w:rsidR="00981416" w:rsidRPr="00D66322" w:rsidTr="006B6354">
        <w:tc>
          <w:tcPr>
            <w:tcW w:w="4218" w:type="dxa"/>
            <w:shd w:val="clear" w:color="auto" w:fill="auto"/>
          </w:tcPr>
          <w:p w:rsidR="00981416" w:rsidRPr="00A5729C" w:rsidRDefault="00981416" w:rsidP="006B6354">
            <w:pPr>
              <w:spacing w:after="0" w:line="240" w:lineRule="auto"/>
              <w:ind w:left="57"/>
              <w:jc w:val="both"/>
              <w:rPr>
                <w:rFonts w:ascii="Times New Roman" w:eastAsia="Times New Roman" w:hAnsi="Times New Roman" w:cs="Times New Roman"/>
                <w:b/>
                <w:bCs/>
                <w:iCs/>
                <w:sz w:val="24"/>
                <w:szCs w:val="24"/>
                <w:lang w:eastAsia="ru-RU"/>
              </w:rPr>
            </w:pPr>
            <w:r w:rsidRPr="00A5729C">
              <w:rPr>
                <w:rFonts w:ascii="Times New Roman" w:eastAsia="Times New Roman" w:hAnsi="Times New Roman" w:cs="Times New Roman"/>
                <w:b/>
                <w:bCs/>
                <w:iCs/>
                <w:sz w:val="24"/>
                <w:szCs w:val="24"/>
                <w:lang w:eastAsia="ru-RU"/>
              </w:rPr>
              <w:t>УДК 37.091.31:[373.5.016:796](075.8)</w:t>
            </w:r>
          </w:p>
          <w:p w:rsidR="00981416" w:rsidRPr="00A5729C" w:rsidRDefault="00981416" w:rsidP="006B6354">
            <w:pPr>
              <w:spacing w:after="120" w:line="240" w:lineRule="auto"/>
              <w:ind w:left="57"/>
              <w:jc w:val="both"/>
              <w:rPr>
                <w:rFonts w:ascii="Times New Roman" w:eastAsia="Calibri" w:hAnsi="Times New Roman" w:cs="Times New Roman"/>
                <w:iCs/>
                <w:sz w:val="24"/>
                <w:szCs w:val="24"/>
                <w:lang w:eastAsia="ru-RU"/>
              </w:rPr>
            </w:pPr>
            <w:r w:rsidRPr="00A5729C">
              <w:rPr>
                <w:rFonts w:ascii="Times New Roman" w:eastAsia="Calibri" w:hAnsi="Times New Roman" w:cs="Times New Roman"/>
                <w:iCs/>
                <w:noProof/>
                <w:sz w:val="24"/>
                <w:szCs w:val="24"/>
                <w:lang w:eastAsia="uk-UA"/>
              </w:rPr>
              <mc:AlternateContent>
                <mc:Choice Requires="wps">
                  <w:drawing>
                    <wp:anchor distT="0" distB="0" distL="114300" distR="114300" simplePos="0" relativeHeight="251684864" behindDoc="0" locked="0" layoutInCell="1" allowOverlap="1" wp14:anchorId="3DF1E736" wp14:editId="043FCE4C">
                      <wp:simplePos x="0" y="0"/>
                      <wp:positionH relativeFrom="column">
                        <wp:posOffset>1070610</wp:posOffset>
                      </wp:positionH>
                      <wp:positionV relativeFrom="paragraph">
                        <wp:posOffset>76200</wp:posOffset>
                      </wp:positionV>
                      <wp:extent cx="85725" cy="47625"/>
                      <wp:effectExtent l="8255" t="55880" r="39370" b="10795"/>
                      <wp:wrapNone/>
                      <wp:docPr id="36" name="Прямая со стрелкой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5725" cy="47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36" o:spid="_x0000_s1026" type="#_x0000_t32" style="position:absolute;margin-left:84.3pt;margin-top:6pt;width:6.75pt;height:3.75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">
                      <v:stroke endarrow="block"/>
                    </v:shape>
                  </w:pict>
                </mc:Fallback>
              </mc:AlternateContent>
            </w:r>
            <w:r w:rsidRPr="00A5729C">
              <w:rPr>
                <w:rFonts w:ascii="Times New Roman" w:eastAsia="Calibri" w:hAnsi="Times New Roman" w:cs="Times New Roman"/>
                <w:iCs/>
                <w:sz w:val="24"/>
                <w:szCs w:val="24"/>
                <w:lang w:eastAsia="ru-RU"/>
              </w:rPr>
              <w:t xml:space="preserve">© Прокопова Л.І., Лоза Т.О., Гвоздецька С.В., Рибалко П.Ф., Жуков В.Л., 2017                                                                                             </w:t>
            </w:r>
          </w:p>
          <w:p w:rsidR="00981416" w:rsidRDefault="00981416" w:rsidP="006B6354">
            <w:pPr>
              <w:spacing w:after="120" w:line="240" w:lineRule="auto"/>
              <w:ind w:left="57"/>
              <w:jc w:val="both"/>
              <w:rPr>
                <w:rFonts w:ascii="Times New Roman" w:eastAsia="Calibri" w:hAnsi="Times New Roman" w:cs="Times New Roman"/>
                <w:iCs/>
                <w:sz w:val="24"/>
                <w:szCs w:val="24"/>
                <w:lang w:eastAsia="ru-RU"/>
              </w:rPr>
            </w:pPr>
            <w:r w:rsidRPr="00981416">
              <w:rPr>
                <w:rFonts w:ascii="Times New Roman" w:eastAsia="Calibri" w:hAnsi="Times New Roman" w:cs="Times New Roman"/>
                <w:iCs/>
                <w:sz w:val="24"/>
                <w:szCs w:val="24"/>
                <w:lang w:eastAsia="ru-RU"/>
              </w:rPr>
              <w:t xml:space="preserve">© </w:t>
            </w:r>
            <w:r>
              <w:rPr>
                <w:rFonts w:ascii="Times New Roman" w:eastAsia="Calibri" w:hAnsi="Times New Roman" w:cs="Times New Roman"/>
                <w:sz w:val="28"/>
                <w:szCs w:val="28"/>
              </w:rPr>
              <w:t>ФОП Цьома</w:t>
            </w:r>
            <w:r w:rsidRPr="00981416">
              <w:rPr>
                <w:rFonts w:ascii="Times New Roman" w:eastAsia="Calibri" w:hAnsi="Times New Roman" w:cs="Times New Roman"/>
                <w:iCs/>
                <w:sz w:val="24"/>
                <w:szCs w:val="24"/>
                <w:lang w:eastAsia="ru-RU"/>
              </w:rPr>
              <w:t xml:space="preserve"> С.</w:t>
            </w:r>
            <w:r>
              <w:rPr>
                <w:rFonts w:ascii="Times New Roman" w:eastAsia="Calibri" w:hAnsi="Times New Roman" w:cs="Times New Roman"/>
                <w:iCs/>
                <w:sz w:val="24"/>
                <w:szCs w:val="24"/>
                <w:lang w:eastAsia="ru-RU"/>
              </w:rPr>
              <w:t>П.</w:t>
            </w:r>
            <w:r w:rsidRPr="00981416">
              <w:rPr>
                <w:rFonts w:ascii="Times New Roman" w:eastAsia="Calibri" w:hAnsi="Times New Roman" w:cs="Times New Roman"/>
                <w:iCs/>
                <w:sz w:val="24"/>
                <w:szCs w:val="24"/>
                <w:lang w:eastAsia="ru-RU"/>
              </w:rPr>
              <w:t>, 20</w:t>
            </w:r>
            <w:r w:rsidRPr="00A5729C">
              <w:rPr>
                <w:rFonts w:ascii="Times New Roman" w:eastAsia="Calibri" w:hAnsi="Times New Roman" w:cs="Times New Roman"/>
                <w:iCs/>
                <w:sz w:val="24"/>
                <w:szCs w:val="24"/>
                <w:lang w:eastAsia="ru-RU"/>
              </w:rPr>
              <w:t>17</w:t>
            </w:r>
          </w:p>
          <w:p w:rsidR="00981416" w:rsidRPr="00981416" w:rsidRDefault="00981416" w:rsidP="006B6354">
            <w:pPr>
              <w:spacing w:after="120" w:line="240" w:lineRule="auto"/>
              <w:ind w:left="57"/>
              <w:jc w:val="both"/>
              <w:rPr>
                <w:rFonts w:ascii="Times New Roman" w:eastAsia="Calibri" w:hAnsi="Times New Roman" w:cs="Times New Roman"/>
                <w:sz w:val="24"/>
                <w:szCs w:val="24"/>
                <w:lang w:eastAsia="ru-RU"/>
              </w:rPr>
            </w:pPr>
            <w:r w:rsidRPr="00981416">
              <w:rPr>
                <w:rFonts w:ascii="Times New Roman" w:eastAsia="Calibri" w:hAnsi="Times New Roman" w:cs="Times New Roman"/>
                <w:iCs/>
                <w:sz w:val="24"/>
                <w:szCs w:val="24"/>
                <w:lang w:eastAsia="ru-RU"/>
              </w:rPr>
              <w:t>@</w:t>
            </w:r>
            <w:r>
              <w:rPr>
                <w:rFonts w:ascii="Times New Roman" w:eastAsia="Calibri" w:hAnsi="Times New Roman" w:cs="Times New Roman"/>
                <w:iCs/>
                <w:sz w:val="24"/>
                <w:szCs w:val="24"/>
                <w:lang w:eastAsia="ru-RU"/>
              </w:rPr>
              <w:t xml:space="preserve"> СумДПУ імені А.С. Макаренка</w:t>
            </w:r>
          </w:p>
        </w:tc>
      </w:tr>
    </w:tbl>
    <w:p w:rsidR="002A7002" w:rsidRPr="002A7002" w:rsidRDefault="002A7002" w:rsidP="002A7002">
      <w:pPr>
        <w:spacing w:after="0" w:line="240" w:lineRule="auto"/>
        <w:ind w:left="6720"/>
        <w:rPr>
          <w:rFonts w:ascii="Times New Roman" w:eastAsia="Times New Roman" w:hAnsi="Times New Roman" w:cs="Times New Roman"/>
          <w:sz w:val="24"/>
          <w:szCs w:val="24"/>
          <w:lang w:eastAsia="ru-RU"/>
        </w:rPr>
      </w:pPr>
    </w:p>
    <w:p w:rsidR="002A7002" w:rsidRDefault="002A7002" w:rsidP="002A7002">
      <w:pPr>
        <w:spacing w:after="0" w:line="240" w:lineRule="auto"/>
        <w:ind w:left="6720"/>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 </w:t>
      </w:r>
    </w:p>
    <w:p w:rsidR="00C5762F" w:rsidRPr="002A7002" w:rsidRDefault="00C5762F" w:rsidP="002A7002">
      <w:pPr>
        <w:spacing w:after="0" w:line="240" w:lineRule="auto"/>
        <w:ind w:left="6720"/>
        <w:rPr>
          <w:rFonts w:ascii="Times New Roman" w:eastAsia="Times New Roman" w:hAnsi="Times New Roman" w:cs="Times New Roman"/>
          <w:sz w:val="24"/>
          <w:szCs w:val="24"/>
          <w:lang w:eastAsia="ru-RU"/>
        </w:rPr>
      </w:pPr>
    </w:p>
    <w:p w:rsidR="002A7002" w:rsidRPr="002A7002" w:rsidRDefault="002A7002" w:rsidP="0078068A">
      <w:pPr>
        <w:keepNext/>
        <w:numPr>
          <w:ilvl w:val="0"/>
          <w:numId w:val="99"/>
        </w:numPr>
        <w:spacing w:after="0" w:line="240" w:lineRule="auto"/>
        <w:contextualSpacing/>
        <w:jc w:val="center"/>
        <w:outlineLvl w:val="0"/>
        <w:rPr>
          <w:rFonts w:ascii="Times New Roman" w:eastAsia="Times New Roman" w:hAnsi="Times New Roman" w:cs="Times New Roman"/>
          <w:b/>
          <w:bCs/>
          <w:sz w:val="28"/>
          <w:szCs w:val="28"/>
          <w:lang w:val="ru-RU" w:eastAsia="ru-RU"/>
        </w:rPr>
      </w:pPr>
      <w:r w:rsidRPr="002A7002">
        <w:rPr>
          <w:rFonts w:ascii="Times New Roman" w:eastAsia="Times New Roman" w:hAnsi="Times New Roman" w:cs="Times New Roman"/>
          <w:b/>
          <w:bCs/>
          <w:sz w:val="28"/>
          <w:szCs w:val="28"/>
          <w:lang w:val="ru-RU" w:eastAsia="ru-RU"/>
        </w:rPr>
        <w:lastRenderedPageBreak/>
        <w:t xml:space="preserve">Опис </w:t>
      </w:r>
      <w:r w:rsidR="00C5762F">
        <w:rPr>
          <w:rFonts w:ascii="Times New Roman" w:eastAsia="Times New Roman" w:hAnsi="Times New Roman" w:cs="Times New Roman"/>
          <w:b/>
          <w:bCs/>
          <w:sz w:val="28"/>
          <w:szCs w:val="28"/>
          <w:lang w:val="ru-RU" w:eastAsia="ru-RU"/>
        </w:rPr>
        <w:t>наскрізної практики</w:t>
      </w:r>
    </w:p>
    <w:p w:rsidR="002A7002" w:rsidRPr="002A7002" w:rsidRDefault="002A7002" w:rsidP="002A7002">
      <w:pPr>
        <w:keepNext/>
        <w:spacing w:after="0" w:line="240" w:lineRule="auto"/>
        <w:ind w:left="720"/>
        <w:jc w:val="center"/>
        <w:outlineLvl w:val="0"/>
        <w:rPr>
          <w:rFonts w:ascii="Times New Roman" w:eastAsia="Times New Roman" w:hAnsi="Times New Roman" w:cs="Times New Roman"/>
          <w:b/>
          <w:bCs/>
          <w:color w:val="FF0000"/>
          <w:sz w:val="28"/>
          <w:szCs w:val="28"/>
          <w:lang w:eastAsia="ru-RU"/>
        </w:rPr>
      </w:pPr>
    </w:p>
    <w:tbl>
      <w:tblPr>
        <w:tblStyle w:val="af"/>
        <w:tblW w:w="0" w:type="auto"/>
        <w:tblInd w:w="108" w:type="dxa"/>
        <w:tblLook w:val="04A0" w:firstRow="1" w:lastRow="0" w:firstColumn="1" w:lastColumn="0" w:noHBand="0" w:noVBand="1"/>
      </w:tblPr>
      <w:tblGrid>
        <w:gridCol w:w="2410"/>
        <w:gridCol w:w="2627"/>
        <w:gridCol w:w="2301"/>
        <w:gridCol w:w="2301"/>
      </w:tblGrid>
      <w:tr w:rsidR="002A7002" w:rsidRPr="002A7002" w:rsidTr="002A7002">
        <w:tc>
          <w:tcPr>
            <w:tcW w:w="2410" w:type="dxa"/>
            <w:vMerge w:val="restart"/>
            <w:vAlign w:val="center"/>
          </w:tcPr>
          <w:p w:rsidR="002A7002" w:rsidRPr="002A7002" w:rsidRDefault="002A7002" w:rsidP="002A7002">
            <w:pPr>
              <w:ind w:firstLine="170"/>
              <w:jc w:val="center"/>
              <w:rPr>
                <w:rFonts w:eastAsia="Calibri"/>
                <w:sz w:val="24"/>
                <w:szCs w:val="24"/>
                <w:lang w:val="uk-UA"/>
              </w:rPr>
            </w:pPr>
            <w:r w:rsidRPr="002A7002">
              <w:rPr>
                <w:rFonts w:eastAsia="Calibri"/>
                <w:sz w:val="24"/>
                <w:szCs w:val="24"/>
                <w:lang w:val="uk-UA"/>
              </w:rPr>
              <w:t>Найменування показників</w:t>
            </w:r>
          </w:p>
        </w:tc>
        <w:tc>
          <w:tcPr>
            <w:tcW w:w="2627" w:type="dxa"/>
            <w:vMerge w:val="restart"/>
            <w:vAlign w:val="center"/>
          </w:tcPr>
          <w:p w:rsidR="002A7002" w:rsidRPr="002A7002" w:rsidRDefault="002A7002" w:rsidP="002A7002">
            <w:pPr>
              <w:jc w:val="center"/>
              <w:rPr>
                <w:rFonts w:eastAsia="Calibri"/>
                <w:sz w:val="24"/>
                <w:szCs w:val="24"/>
                <w:lang w:val="uk-UA"/>
              </w:rPr>
            </w:pPr>
            <w:r w:rsidRPr="002A7002">
              <w:rPr>
                <w:rFonts w:eastAsia="Calibri"/>
                <w:sz w:val="24"/>
                <w:szCs w:val="24"/>
                <w:lang w:val="uk-UA"/>
              </w:rPr>
              <w:t>Галузь знань,  спеціальність, спеціалізація, освітній рівень</w:t>
            </w:r>
          </w:p>
        </w:tc>
        <w:tc>
          <w:tcPr>
            <w:tcW w:w="4602" w:type="dxa"/>
            <w:gridSpan w:val="2"/>
          </w:tcPr>
          <w:p w:rsidR="002A7002" w:rsidRPr="002A7002" w:rsidRDefault="002A7002" w:rsidP="002A7002">
            <w:pPr>
              <w:keepNext/>
              <w:jc w:val="center"/>
              <w:outlineLvl w:val="0"/>
              <w:rPr>
                <w:b/>
                <w:bCs/>
                <w:color w:val="FF0000"/>
                <w:sz w:val="24"/>
                <w:szCs w:val="24"/>
                <w:lang w:val="uk-UA"/>
              </w:rPr>
            </w:pPr>
            <w:r w:rsidRPr="002A7002">
              <w:rPr>
                <w:rFonts w:eastAsia="Calibri"/>
                <w:sz w:val="24"/>
                <w:szCs w:val="24"/>
                <w:lang w:val="uk-UA"/>
              </w:rPr>
              <w:t>Характеристика навчальної дисципліни</w:t>
            </w:r>
          </w:p>
        </w:tc>
      </w:tr>
      <w:tr w:rsidR="002A7002" w:rsidRPr="002A7002" w:rsidTr="002A7002">
        <w:tc>
          <w:tcPr>
            <w:tcW w:w="2410" w:type="dxa"/>
            <w:vMerge/>
            <w:vAlign w:val="center"/>
          </w:tcPr>
          <w:p w:rsidR="002A7002" w:rsidRPr="002A7002" w:rsidRDefault="002A7002" w:rsidP="002A7002">
            <w:pPr>
              <w:ind w:firstLine="709"/>
              <w:jc w:val="center"/>
              <w:rPr>
                <w:rFonts w:eastAsia="Calibri"/>
                <w:sz w:val="24"/>
                <w:szCs w:val="24"/>
                <w:lang w:val="uk-UA"/>
              </w:rPr>
            </w:pPr>
          </w:p>
        </w:tc>
        <w:tc>
          <w:tcPr>
            <w:tcW w:w="2627" w:type="dxa"/>
            <w:vMerge/>
            <w:vAlign w:val="center"/>
          </w:tcPr>
          <w:p w:rsidR="002A7002" w:rsidRPr="002A7002" w:rsidRDefault="002A7002" w:rsidP="002A7002">
            <w:pPr>
              <w:ind w:firstLine="709"/>
              <w:jc w:val="center"/>
              <w:rPr>
                <w:rFonts w:eastAsia="Calibri"/>
                <w:sz w:val="24"/>
                <w:szCs w:val="24"/>
                <w:lang w:val="uk-UA"/>
              </w:rPr>
            </w:pPr>
          </w:p>
        </w:tc>
        <w:tc>
          <w:tcPr>
            <w:tcW w:w="2301" w:type="dxa"/>
          </w:tcPr>
          <w:p w:rsidR="002A7002" w:rsidRPr="002A7002" w:rsidRDefault="002A7002" w:rsidP="002A7002">
            <w:pPr>
              <w:tabs>
                <w:tab w:val="left" w:pos="0"/>
              </w:tabs>
              <w:ind w:firstLine="32"/>
              <w:jc w:val="center"/>
              <w:rPr>
                <w:rFonts w:eastAsia="Calibri"/>
                <w:b/>
                <w:sz w:val="24"/>
                <w:szCs w:val="24"/>
                <w:lang w:val="uk-UA"/>
              </w:rPr>
            </w:pPr>
            <w:r w:rsidRPr="002A7002">
              <w:rPr>
                <w:rFonts w:eastAsia="Calibri"/>
                <w:b/>
                <w:sz w:val="24"/>
                <w:szCs w:val="24"/>
                <w:lang w:val="uk-UA"/>
              </w:rPr>
              <w:t>денна форма навчання</w:t>
            </w:r>
          </w:p>
        </w:tc>
        <w:tc>
          <w:tcPr>
            <w:tcW w:w="2301" w:type="dxa"/>
          </w:tcPr>
          <w:p w:rsidR="002A7002" w:rsidRPr="002A7002" w:rsidRDefault="002A7002" w:rsidP="002A7002">
            <w:pPr>
              <w:ind w:hanging="48"/>
              <w:jc w:val="center"/>
              <w:rPr>
                <w:rFonts w:eastAsia="Calibri"/>
                <w:b/>
                <w:sz w:val="24"/>
                <w:szCs w:val="24"/>
                <w:lang w:val="uk-UA"/>
              </w:rPr>
            </w:pPr>
            <w:r w:rsidRPr="002A7002">
              <w:rPr>
                <w:rFonts w:eastAsia="Calibri"/>
                <w:b/>
                <w:sz w:val="24"/>
                <w:szCs w:val="24"/>
                <w:lang w:val="uk-UA"/>
              </w:rPr>
              <w:t>заочна</w:t>
            </w:r>
          </w:p>
          <w:p w:rsidR="002A7002" w:rsidRPr="002A7002" w:rsidRDefault="002A7002" w:rsidP="002A7002">
            <w:pPr>
              <w:ind w:hanging="48"/>
              <w:jc w:val="center"/>
              <w:rPr>
                <w:rFonts w:eastAsia="Calibri"/>
                <w:b/>
                <w:sz w:val="24"/>
                <w:szCs w:val="24"/>
                <w:lang w:val="uk-UA"/>
              </w:rPr>
            </w:pPr>
            <w:r w:rsidRPr="002A7002">
              <w:rPr>
                <w:rFonts w:eastAsia="Calibri"/>
                <w:b/>
                <w:sz w:val="24"/>
                <w:szCs w:val="24"/>
                <w:lang w:val="uk-UA"/>
              </w:rPr>
              <w:t>форма навчання</w:t>
            </w:r>
          </w:p>
        </w:tc>
      </w:tr>
      <w:tr w:rsidR="002A7002" w:rsidRPr="002A7002" w:rsidTr="002A7002">
        <w:tc>
          <w:tcPr>
            <w:tcW w:w="2410" w:type="dxa"/>
            <w:vMerge w:val="restart"/>
          </w:tcPr>
          <w:p w:rsidR="002A7002" w:rsidRPr="002A7002" w:rsidRDefault="002A7002" w:rsidP="002A7002">
            <w:pPr>
              <w:keepNext/>
              <w:jc w:val="center"/>
              <w:outlineLvl w:val="0"/>
              <w:rPr>
                <w:b/>
                <w:bCs/>
                <w:color w:val="FF0000"/>
                <w:sz w:val="24"/>
                <w:szCs w:val="24"/>
                <w:lang w:val="uk-UA"/>
              </w:rPr>
            </w:pPr>
            <w:r w:rsidRPr="002A7002">
              <w:rPr>
                <w:rFonts w:eastAsia="Calibri"/>
                <w:sz w:val="24"/>
                <w:szCs w:val="24"/>
                <w:lang w:val="uk-UA"/>
              </w:rPr>
              <w:t>Кількість кредитів  – 62.5</w:t>
            </w:r>
          </w:p>
        </w:tc>
        <w:tc>
          <w:tcPr>
            <w:tcW w:w="2627" w:type="dxa"/>
          </w:tcPr>
          <w:p w:rsidR="002A7002" w:rsidRPr="002A7002" w:rsidRDefault="002A7002" w:rsidP="002A7002">
            <w:pPr>
              <w:jc w:val="center"/>
              <w:rPr>
                <w:sz w:val="24"/>
                <w:szCs w:val="24"/>
                <w:lang w:val="uk-UA"/>
              </w:rPr>
            </w:pPr>
            <w:r w:rsidRPr="002A7002">
              <w:rPr>
                <w:sz w:val="24"/>
                <w:szCs w:val="24"/>
                <w:lang w:val="uk-UA"/>
              </w:rPr>
              <w:t>Галузь знань</w:t>
            </w:r>
          </w:p>
          <w:p w:rsidR="002A7002" w:rsidRPr="002A7002" w:rsidRDefault="002A7002" w:rsidP="002A7002">
            <w:pPr>
              <w:jc w:val="center"/>
              <w:rPr>
                <w:b/>
                <w:sz w:val="24"/>
                <w:szCs w:val="24"/>
                <w:lang w:val="uk-UA"/>
              </w:rPr>
            </w:pPr>
            <w:r w:rsidRPr="002A7002">
              <w:rPr>
                <w:b/>
                <w:sz w:val="24"/>
                <w:szCs w:val="24"/>
                <w:lang w:val="uk-UA"/>
              </w:rPr>
              <w:t>01 Освіта</w:t>
            </w:r>
          </w:p>
          <w:p w:rsidR="002A7002" w:rsidRPr="002A7002" w:rsidRDefault="002A7002" w:rsidP="002A7002">
            <w:pPr>
              <w:jc w:val="center"/>
              <w:rPr>
                <w:sz w:val="24"/>
                <w:szCs w:val="24"/>
                <w:lang w:val="uk-UA"/>
              </w:rPr>
            </w:pPr>
            <w:r w:rsidRPr="002A7002">
              <w:rPr>
                <w:sz w:val="24"/>
                <w:szCs w:val="24"/>
                <w:lang w:val="uk-UA"/>
              </w:rPr>
              <w:t>(шифр і назва)</w:t>
            </w:r>
          </w:p>
        </w:tc>
        <w:tc>
          <w:tcPr>
            <w:tcW w:w="4602" w:type="dxa"/>
            <w:gridSpan w:val="2"/>
            <w:vMerge w:val="restart"/>
          </w:tcPr>
          <w:p w:rsidR="002A7002" w:rsidRPr="002A7002" w:rsidRDefault="002A7002" w:rsidP="002A7002">
            <w:pPr>
              <w:ind w:firstLine="32"/>
              <w:jc w:val="center"/>
              <w:rPr>
                <w:rFonts w:eastAsia="Calibri"/>
                <w:sz w:val="24"/>
                <w:szCs w:val="24"/>
                <w:lang w:val="uk-UA"/>
              </w:rPr>
            </w:pPr>
          </w:p>
          <w:p w:rsidR="002A7002" w:rsidRPr="002A7002" w:rsidRDefault="002A7002" w:rsidP="002A7002">
            <w:pPr>
              <w:ind w:firstLine="32"/>
              <w:jc w:val="center"/>
              <w:rPr>
                <w:rFonts w:eastAsia="Calibri"/>
                <w:sz w:val="24"/>
                <w:szCs w:val="24"/>
                <w:lang w:val="uk-UA"/>
              </w:rPr>
            </w:pPr>
          </w:p>
          <w:p w:rsidR="002A7002" w:rsidRPr="002A7002" w:rsidRDefault="002A7002" w:rsidP="002A7002">
            <w:pPr>
              <w:ind w:firstLine="32"/>
              <w:jc w:val="center"/>
              <w:rPr>
                <w:rFonts w:eastAsia="Calibri"/>
                <w:sz w:val="24"/>
                <w:szCs w:val="24"/>
                <w:lang w:val="uk-UA"/>
              </w:rPr>
            </w:pPr>
            <w:r w:rsidRPr="002A7002">
              <w:rPr>
                <w:rFonts w:eastAsia="Calibri"/>
                <w:sz w:val="24"/>
                <w:szCs w:val="24"/>
                <w:lang w:val="uk-UA"/>
              </w:rPr>
              <w:t>Обов’язкова</w:t>
            </w:r>
          </w:p>
          <w:p w:rsidR="002A7002" w:rsidRPr="002A7002" w:rsidRDefault="002A7002" w:rsidP="002A7002">
            <w:pPr>
              <w:keepNext/>
              <w:jc w:val="center"/>
              <w:outlineLvl w:val="0"/>
              <w:rPr>
                <w:b/>
                <w:bCs/>
                <w:color w:val="FF0000"/>
                <w:sz w:val="24"/>
                <w:szCs w:val="24"/>
                <w:lang w:val="uk-UA"/>
              </w:rPr>
            </w:pPr>
          </w:p>
        </w:tc>
      </w:tr>
      <w:tr w:rsidR="002A7002" w:rsidRPr="002A7002" w:rsidTr="002A7002">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Align w:val="center"/>
          </w:tcPr>
          <w:p w:rsidR="002A7002" w:rsidRPr="002A7002" w:rsidRDefault="002A7002" w:rsidP="002A7002">
            <w:pPr>
              <w:jc w:val="center"/>
              <w:rPr>
                <w:sz w:val="24"/>
                <w:szCs w:val="24"/>
                <w:lang w:val="uk-UA"/>
              </w:rPr>
            </w:pPr>
            <w:r w:rsidRPr="002A7002">
              <w:rPr>
                <w:sz w:val="24"/>
                <w:szCs w:val="24"/>
                <w:lang w:val="uk-UA"/>
              </w:rPr>
              <w:t>Спеціальність:</w:t>
            </w:r>
          </w:p>
          <w:p w:rsidR="002A7002" w:rsidRPr="002A7002" w:rsidRDefault="002A7002" w:rsidP="002A7002">
            <w:pPr>
              <w:jc w:val="center"/>
              <w:rPr>
                <w:b/>
                <w:sz w:val="24"/>
                <w:szCs w:val="24"/>
                <w:lang w:val="uk-UA"/>
              </w:rPr>
            </w:pPr>
            <w:r w:rsidRPr="002A7002">
              <w:rPr>
                <w:b/>
                <w:sz w:val="24"/>
                <w:szCs w:val="24"/>
                <w:lang w:val="uk-UA"/>
              </w:rPr>
              <w:t>014 Середня овіта</w:t>
            </w:r>
          </w:p>
          <w:p w:rsidR="002A7002" w:rsidRPr="002A7002" w:rsidRDefault="002A7002" w:rsidP="002A7002">
            <w:pPr>
              <w:jc w:val="center"/>
              <w:rPr>
                <w:sz w:val="24"/>
                <w:szCs w:val="24"/>
                <w:lang w:val="uk-UA"/>
              </w:rPr>
            </w:pPr>
            <w:r w:rsidRPr="002A7002">
              <w:rPr>
                <w:sz w:val="24"/>
                <w:szCs w:val="24"/>
                <w:lang w:val="uk-UA"/>
              </w:rPr>
              <w:t>(шифр і назва)</w:t>
            </w:r>
          </w:p>
        </w:tc>
        <w:tc>
          <w:tcPr>
            <w:tcW w:w="4602" w:type="dxa"/>
            <w:gridSpan w:val="2"/>
            <w:vMerge/>
          </w:tcPr>
          <w:p w:rsidR="002A7002" w:rsidRPr="002A7002" w:rsidRDefault="002A7002" w:rsidP="002A7002">
            <w:pPr>
              <w:keepNext/>
              <w:jc w:val="center"/>
              <w:outlineLvl w:val="0"/>
              <w:rPr>
                <w:b/>
                <w:bCs/>
                <w:color w:val="FF0000"/>
                <w:sz w:val="24"/>
                <w:szCs w:val="24"/>
                <w:lang w:val="uk-UA"/>
              </w:rPr>
            </w:pPr>
          </w:p>
        </w:tc>
      </w:tr>
      <w:tr w:rsidR="002A7002" w:rsidRPr="002A7002" w:rsidTr="002A7002">
        <w:tc>
          <w:tcPr>
            <w:tcW w:w="2410" w:type="dxa"/>
            <w:vMerge w:val="restart"/>
          </w:tcPr>
          <w:p w:rsidR="002A7002" w:rsidRPr="002A7002" w:rsidRDefault="002A7002" w:rsidP="002A7002">
            <w:pPr>
              <w:keepNext/>
              <w:jc w:val="center"/>
              <w:outlineLvl w:val="0"/>
              <w:rPr>
                <w:b/>
                <w:bCs/>
                <w:color w:val="FF0000"/>
                <w:sz w:val="24"/>
                <w:szCs w:val="24"/>
                <w:lang w:val="uk-UA"/>
              </w:rPr>
            </w:pPr>
            <w:r w:rsidRPr="002A7002">
              <w:rPr>
                <w:rFonts w:eastAsia="Calibri"/>
                <w:sz w:val="24"/>
                <w:szCs w:val="24"/>
                <w:lang w:val="uk-UA"/>
              </w:rPr>
              <w:t>Загальна кількість годин – 1877</w:t>
            </w:r>
          </w:p>
        </w:tc>
        <w:tc>
          <w:tcPr>
            <w:tcW w:w="2627" w:type="dxa"/>
            <w:vMerge w:val="restart"/>
          </w:tcPr>
          <w:p w:rsidR="002A7002" w:rsidRPr="002A7002" w:rsidRDefault="002A7002" w:rsidP="002A7002">
            <w:pPr>
              <w:jc w:val="center"/>
              <w:rPr>
                <w:b/>
                <w:sz w:val="24"/>
                <w:szCs w:val="24"/>
                <w:u w:val="single"/>
                <w:lang w:val="uk-UA"/>
              </w:rPr>
            </w:pPr>
            <w:r w:rsidRPr="002A7002">
              <w:rPr>
                <w:sz w:val="24"/>
                <w:szCs w:val="24"/>
                <w:lang w:val="uk-UA"/>
              </w:rPr>
              <w:t>Спеціалізація:</w:t>
            </w:r>
          </w:p>
          <w:p w:rsidR="002A7002" w:rsidRPr="002A7002" w:rsidRDefault="002A7002" w:rsidP="002A7002">
            <w:pPr>
              <w:jc w:val="center"/>
              <w:rPr>
                <w:b/>
                <w:sz w:val="24"/>
                <w:szCs w:val="24"/>
                <w:lang w:val="uk-UA"/>
              </w:rPr>
            </w:pPr>
            <w:r w:rsidRPr="002A7002">
              <w:rPr>
                <w:b/>
                <w:sz w:val="24"/>
                <w:szCs w:val="24"/>
                <w:lang w:val="uk-UA"/>
              </w:rPr>
              <w:t>014.1</w:t>
            </w:r>
            <w:r w:rsidR="00C5762F">
              <w:rPr>
                <w:b/>
                <w:sz w:val="24"/>
                <w:szCs w:val="24"/>
                <w:lang w:val="uk-UA"/>
              </w:rPr>
              <w:t>1</w:t>
            </w:r>
            <w:r w:rsidRPr="002A7002">
              <w:rPr>
                <w:b/>
                <w:sz w:val="24"/>
                <w:szCs w:val="24"/>
                <w:lang w:val="uk-UA"/>
              </w:rPr>
              <w:t xml:space="preserve"> Фізичн</w:t>
            </w:r>
            <w:r w:rsidR="00C5762F">
              <w:rPr>
                <w:b/>
                <w:sz w:val="24"/>
                <w:szCs w:val="24"/>
                <w:lang w:val="uk-UA"/>
              </w:rPr>
              <w:t>а культура</w:t>
            </w:r>
            <w:r w:rsidRPr="002A7002">
              <w:rPr>
                <w:b/>
                <w:sz w:val="24"/>
                <w:szCs w:val="24"/>
                <w:lang w:val="uk-UA"/>
              </w:rPr>
              <w:t>,</w:t>
            </w:r>
          </w:p>
          <w:p w:rsidR="002A7002" w:rsidRPr="002A7002" w:rsidRDefault="002A7002" w:rsidP="002A7002">
            <w:pPr>
              <w:jc w:val="center"/>
              <w:rPr>
                <w:rFonts w:eastAsia="Calibri"/>
                <w:b/>
                <w:sz w:val="24"/>
                <w:szCs w:val="24"/>
                <w:lang w:val="uk-UA"/>
              </w:rPr>
            </w:pPr>
            <w:r w:rsidRPr="002A7002">
              <w:rPr>
                <w:b/>
                <w:sz w:val="24"/>
                <w:szCs w:val="24"/>
                <w:lang w:val="uk-UA"/>
              </w:rPr>
              <w:t>Спортивно-масова робота, «Захист Вітчизни»</w:t>
            </w:r>
          </w:p>
          <w:p w:rsidR="002A7002" w:rsidRPr="002A7002" w:rsidRDefault="002A7002" w:rsidP="002A7002">
            <w:pPr>
              <w:jc w:val="center"/>
              <w:rPr>
                <w:b/>
                <w:bCs/>
                <w:color w:val="FF0000"/>
                <w:sz w:val="24"/>
                <w:szCs w:val="24"/>
                <w:lang w:val="uk-UA"/>
              </w:rPr>
            </w:pPr>
            <w:r w:rsidRPr="002A7002">
              <w:rPr>
                <w:rFonts w:eastAsia="Calibri"/>
                <w:sz w:val="24"/>
                <w:szCs w:val="24"/>
                <w:lang w:val="uk-UA"/>
              </w:rPr>
              <w:t xml:space="preserve">Напрям підготовки: </w:t>
            </w:r>
            <w:r w:rsidRPr="002A7002">
              <w:rPr>
                <w:rFonts w:eastAsia="Calibri"/>
                <w:b/>
                <w:sz w:val="24"/>
                <w:szCs w:val="24"/>
                <w:lang w:val="uk-UA"/>
              </w:rPr>
              <w:t>6.010202 Спорт</w:t>
            </w:r>
          </w:p>
        </w:tc>
        <w:tc>
          <w:tcPr>
            <w:tcW w:w="4602" w:type="dxa"/>
            <w:gridSpan w:val="2"/>
          </w:tcPr>
          <w:p w:rsidR="002A7002" w:rsidRPr="002A7002" w:rsidRDefault="002A7002" w:rsidP="002A7002">
            <w:pPr>
              <w:keepNext/>
              <w:jc w:val="center"/>
              <w:outlineLvl w:val="0"/>
              <w:rPr>
                <w:b/>
                <w:bCs/>
                <w:color w:val="FF0000"/>
                <w:sz w:val="24"/>
                <w:szCs w:val="24"/>
                <w:lang w:val="uk-UA"/>
              </w:rPr>
            </w:pPr>
            <w:r w:rsidRPr="002A7002">
              <w:rPr>
                <w:rFonts w:eastAsia="Calibri"/>
                <w:sz w:val="24"/>
                <w:szCs w:val="24"/>
                <w:lang w:val="uk-UA"/>
              </w:rPr>
              <w:t>Рік підготовки:</w:t>
            </w:r>
          </w:p>
        </w:tc>
      </w:tr>
      <w:tr w:rsidR="002A7002" w:rsidRPr="002A7002" w:rsidTr="002A7002">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1-й – молодша школа</w:t>
            </w: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1-й – молодша школа</w:t>
            </w:r>
          </w:p>
        </w:tc>
      </w:tr>
      <w:tr w:rsidR="002A7002" w:rsidRPr="002A7002" w:rsidTr="002A7002">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2-й – середня і старша школа</w:t>
            </w: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2-й – середня і старша школа</w:t>
            </w:r>
          </w:p>
        </w:tc>
      </w:tr>
      <w:tr w:rsidR="002A7002" w:rsidRPr="002A7002" w:rsidTr="002A7002">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3-й – спортивно-масова робота</w:t>
            </w: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 xml:space="preserve">3-й – спортивно-масова робота </w:t>
            </w:r>
          </w:p>
        </w:tc>
      </w:tr>
      <w:tr w:rsidR="002A7002" w:rsidRPr="002A7002" w:rsidTr="002A7002">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3-й – «Захист Вітчизни»</w:t>
            </w: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3-й – «Захист Вітчизни»</w:t>
            </w:r>
          </w:p>
        </w:tc>
      </w:tr>
      <w:tr w:rsidR="002A7002" w:rsidRPr="002A7002" w:rsidTr="002A7002">
        <w:trPr>
          <w:trHeight w:val="853"/>
        </w:trPr>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4-й – загальноосвітні навч. заклади</w:t>
            </w: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4-й – загальноосвітні навч. заклади</w:t>
            </w:r>
          </w:p>
        </w:tc>
      </w:tr>
      <w:tr w:rsidR="002A7002" w:rsidRPr="002A7002" w:rsidTr="002A7002">
        <w:trPr>
          <w:trHeight w:val="315"/>
        </w:trPr>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4-й – асистентська</w:t>
            </w: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4-й – асистентська</w:t>
            </w:r>
          </w:p>
        </w:tc>
      </w:tr>
      <w:tr w:rsidR="002A7002" w:rsidRPr="002A7002" w:rsidTr="002A7002">
        <w:trPr>
          <w:trHeight w:val="289"/>
        </w:trPr>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4602" w:type="dxa"/>
            <w:gridSpan w:val="2"/>
            <w:vAlign w:val="center"/>
          </w:tcPr>
          <w:p w:rsidR="002A7002" w:rsidRPr="002A7002" w:rsidRDefault="002A7002" w:rsidP="002A7002">
            <w:pPr>
              <w:jc w:val="center"/>
              <w:rPr>
                <w:rFonts w:eastAsia="Calibri"/>
                <w:sz w:val="24"/>
                <w:szCs w:val="24"/>
                <w:lang w:val="uk-UA"/>
              </w:rPr>
            </w:pPr>
            <w:r w:rsidRPr="002A7002">
              <w:rPr>
                <w:rFonts w:eastAsia="Calibri"/>
                <w:sz w:val="24"/>
                <w:szCs w:val="24"/>
                <w:lang w:val="uk-UA"/>
              </w:rPr>
              <w:t>Кількість годин</w:t>
            </w:r>
          </w:p>
        </w:tc>
      </w:tr>
      <w:tr w:rsidR="002A7002" w:rsidRPr="002A7002" w:rsidTr="002A7002">
        <w:trPr>
          <w:trHeight w:val="279"/>
        </w:trPr>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2 курс – 135</w:t>
            </w:r>
          </w:p>
        </w:tc>
        <w:tc>
          <w:tcPr>
            <w:tcW w:w="2301" w:type="dxa"/>
          </w:tcPr>
          <w:p w:rsidR="002A7002" w:rsidRPr="002A7002" w:rsidRDefault="002A7002" w:rsidP="002A7002">
            <w:pPr>
              <w:rPr>
                <w:b/>
                <w:bCs/>
                <w:color w:val="FF0000"/>
                <w:sz w:val="24"/>
                <w:szCs w:val="24"/>
                <w:lang w:val="uk-UA"/>
              </w:rPr>
            </w:pPr>
            <w:r w:rsidRPr="002A7002">
              <w:rPr>
                <w:rFonts w:eastAsia="Calibri"/>
                <w:sz w:val="24"/>
                <w:szCs w:val="24"/>
                <w:lang w:val="uk-UA"/>
              </w:rPr>
              <w:t>2 курс – 120</w:t>
            </w:r>
          </w:p>
        </w:tc>
      </w:tr>
      <w:tr w:rsidR="002A7002" w:rsidRPr="002A7002" w:rsidTr="002A7002">
        <w:trPr>
          <w:trHeight w:val="256"/>
        </w:trPr>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3 курс – 180</w:t>
            </w:r>
          </w:p>
        </w:tc>
        <w:tc>
          <w:tcPr>
            <w:tcW w:w="2301" w:type="dxa"/>
          </w:tcPr>
          <w:p w:rsidR="002A7002" w:rsidRPr="002A7002" w:rsidRDefault="002A7002" w:rsidP="002A7002">
            <w:pPr>
              <w:rPr>
                <w:b/>
                <w:bCs/>
                <w:color w:val="FF0000"/>
                <w:sz w:val="24"/>
                <w:szCs w:val="24"/>
                <w:lang w:val="uk-UA"/>
              </w:rPr>
            </w:pPr>
            <w:r w:rsidRPr="002A7002">
              <w:rPr>
                <w:rFonts w:eastAsia="Calibri"/>
                <w:sz w:val="24"/>
                <w:szCs w:val="24"/>
                <w:lang w:val="uk-UA"/>
              </w:rPr>
              <w:t>3 курс – 180</w:t>
            </w:r>
          </w:p>
        </w:tc>
      </w:tr>
      <w:tr w:rsidR="002A7002" w:rsidRPr="002A7002" w:rsidTr="002A7002">
        <w:trPr>
          <w:trHeight w:val="273"/>
        </w:trPr>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4 курс – 270</w:t>
            </w: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4 курс – 270</w:t>
            </w:r>
          </w:p>
        </w:tc>
      </w:tr>
      <w:tr w:rsidR="002A7002" w:rsidRPr="002A7002" w:rsidTr="002A7002">
        <w:trPr>
          <w:trHeight w:val="278"/>
        </w:trPr>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2 курс – 270</w:t>
            </w: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2 курс – 180</w:t>
            </w:r>
          </w:p>
        </w:tc>
      </w:tr>
      <w:tr w:rsidR="002A7002" w:rsidRPr="002A7002" w:rsidTr="002A7002">
        <w:trPr>
          <w:trHeight w:val="278"/>
        </w:trPr>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2 курс – 180</w:t>
            </w:r>
          </w:p>
        </w:tc>
        <w:tc>
          <w:tcPr>
            <w:tcW w:w="2301" w:type="dxa"/>
            <w:vAlign w:val="center"/>
          </w:tcPr>
          <w:p w:rsidR="002A7002" w:rsidRPr="002A7002" w:rsidRDefault="002A7002" w:rsidP="002A7002">
            <w:pPr>
              <w:rPr>
                <w:rFonts w:eastAsia="Calibri"/>
                <w:sz w:val="24"/>
                <w:szCs w:val="24"/>
                <w:lang w:val="uk-UA"/>
              </w:rPr>
            </w:pPr>
            <w:r w:rsidRPr="002A7002">
              <w:rPr>
                <w:rFonts w:eastAsia="Calibri"/>
                <w:sz w:val="24"/>
                <w:szCs w:val="24"/>
                <w:lang w:val="uk-UA"/>
              </w:rPr>
              <w:t>2 курс – 90</w:t>
            </w:r>
          </w:p>
        </w:tc>
      </w:tr>
      <w:tr w:rsidR="002A7002" w:rsidRPr="002A7002" w:rsidTr="002A7002">
        <w:trPr>
          <w:trHeight w:val="278"/>
        </w:trPr>
        <w:tc>
          <w:tcPr>
            <w:tcW w:w="2410" w:type="dxa"/>
            <w:vMerge/>
          </w:tcPr>
          <w:p w:rsidR="002A7002" w:rsidRPr="002A7002" w:rsidRDefault="002A7002" w:rsidP="002A7002">
            <w:pPr>
              <w:keepNext/>
              <w:jc w:val="center"/>
              <w:outlineLvl w:val="0"/>
              <w:rPr>
                <w:b/>
                <w:bCs/>
                <w:color w:val="FF0000"/>
                <w:sz w:val="24"/>
                <w:szCs w:val="24"/>
                <w:lang w:val="uk-UA"/>
              </w:rPr>
            </w:pPr>
          </w:p>
        </w:tc>
        <w:tc>
          <w:tcPr>
            <w:tcW w:w="2627" w:type="dxa"/>
            <w:vMerge/>
          </w:tcPr>
          <w:p w:rsidR="002A7002" w:rsidRPr="002A7002" w:rsidRDefault="002A7002" w:rsidP="002A7002">
            <w:pPr>
              <w:keepNext/>
              <w:jc w:val="center"/>
              <w:outlineLvl w:val="0"/>
              <w:rPr>
                <w:b/>
                <w:bCs/>
                <w:color w:val="FF0000"/>
                <w:sz w:val="24"/>
                <w:szCs w:val="24"/>
                <w:lang w:val="uk-UA"/>
              </w:rPr>
            </w:pPr>
          </w:p>
        </w:tc>
        <w:tc>
          <w:tcPr>
            <w:tcW w:w="2301" w:type="dxa"/>
            <w:vAlign w:val="center"/>
          </w:tcPr>
          <w:p w:rsidR="002A7002" w:rsidRPr="002A7002" w:rsidRDefault="002A7002" w:rsidP="002A7002">
            <w:pPr>
              <w:rPr>
                <w:rFonts w:eastAsia="Calibri"/>
                <w:b/>
                <w:sz w:val="24"/>
                <w:szCs w:val="24"/>
                <w:lang w:val="uk-UA"/>
              </w:rPr>
            </w:pPr>
            <w:r w:rsidRPr="002A7002">
              <w:rPr>
                <w:rFonts w:eastAsia="Calibri"/>
                <w:b/>
                <w:sz w:val="24"/>
                <w:szCs w:val="24"/>
                <w:lang w:val="uk-UA"/>
              </w:rPr>
              <w:t xml:space="preserve">               1037</w:t>
            </w:r>
          </w:p>
        </w:tc>
        <w:tc>
          <w:tcPr>
            <w:tcW w:w="2301" w:type="dxa"/>
            <w:vAlign w:val="center"/>
          </w:tcPr>
          <w:p w:rsidR="002A7002" w:rsidRPr="002A7002" w:rsidRDefault="002A7002" w:rsidP="002A7002">
            <w:pPr>
              <w:rPr>
                <w:rFonts w:eastAsia="Calibri"/>
                <w:b/>
                <w:sz w:val="24"/>
                <w:szCs w:val="24"/>
                <w:lang w:val="uk-UA"/>
              </w:rPr>
            </w:pPr>
            <w:r w:rsidRPr="002A7002">
              <w:rPr>
                <w:rFonts w:eastAsia="Calibri"/>
                <w:b/>
                <w:sz w:val="24"/>
                <w:szCs w:val="24"/>
                <w:lang w:val="uk-UA"/>
              </w:rPr>
              <w:t xml:space="preserve">               840</w:t>
            </w:r>
          </w:p>
        </w:tc>
      </w:tr>
      <w:tr w:rsidR="002A7002" w:rsidRPr="002A7002" w:rsidTr="002A7002">
        <w:trPr>
          <w:trHeight w:val="828"/>
        </w:trPr>
        <w:tc>
          <w:tcPr>
            <w:tcW w:w="2410" w:type="dxa"/>
          </w:tcPr>
          <w:p w:rsidR="002A7002" w:rsidRPr="002A7002" w:rsidRDefault="002A7002" w:rsidP="002A7002">
            <w:pPr>
              <w:keepNext/>
              <w:jc w:val="center"/>
              <w:outlineLvl w:val="0"/>
              <w:rPr>
                <w:b/>
                <w:bCs/>
                <w:sz w:val="24"/>
                <w:szCs w:val="24"/>
                <w:lang w:val="uk-UA"/>
              </w:rPr>
            </w:pPr>
            <w:r w:rsidRPr="002A7002">
              <w:rPr>
                <w:b/>
                <w:bCs/>
                <w:sz w:val="24"/>
                <w:szCs w:val="24"/>
                <w:lang w:val="uk-UA"/>
              </w:rPr>
              <w:t xml:space="preserve">Тижневих годин: </w:t>
            </w:r>
          </w:p>
          <w:p w:rsidR="002A7002" w:rsidRPr="002A7002" w:rsidRDefault="00D07CA5" w:rsidP="002A7002">
            <w:pPr>
              <w:keepNext/>
              <w:outlineLvl w:val="0"/>
              <w:rPr>
                <w:bCs/>
                <w:sz w:val="24"/>
                <w:szCs w:val="24"/>
                <w:lang w:val="uk-UA"/>
              </w:rPr>
            </w:pPr>
            <w:r>
              <w:rPr>
                <w:bCs/>
                <w:sz w:val="24"/>
                <w:szCs w:val="24"/>
                <w:lang w:val="uk-UA"/>
              </w:rPr>
              <w:t>30 – робота на базі практик</w:t>
            </w:r>
            <w:r w:rsidR="002A7002" w:rsidRPr="002A7002">
              <w:rPr>
                <w:bCs/>
                <w:sz w:val="24"/>
                <w:szCs w:val="24"/>
                <w:lang w:val="uk-UA"/>
              </w:rPr>
              <w:t>;</w:t>
            </w:r>
          </w:p>
          <w:p w:rsidR="002A7002" w:rsidRPr="002A7002" w:rsidRDefault="002A7002" w:rsidP="002A7002">
            <w:pPr>
              <w:keepNext/>
              <w:outlineLvl w:val="0"/>
              <w:rPr>
                <w:b/>
                <w:bCs/>
                <w:color w:val="FF0000"/>
                <w:sz w:val="24"/>
                <w:szCs w:val="24"/>
                <w:lang w:val="uk-UA"/>
              </w:rPr>
            </w:pPr>
            <w:r w:rsidRPr="002A7002">
              <w:rPr>
                <w:bCs/>
                <w:sz w:val="24"/>
                <w:szCs w:val="24"/>
                <w:lang w:val="uk-UA"/>
              </w:rPr>
              <w:t>24 – самостійна навчальна д</w:t>
            </w:r>
            <w:r w:rsidR="00D07CA5">
              <w:rPr>
                <w:bCs/>
                <w:sz w:val="24"/>
                <w:szCs w:val="24"/>
                <w:lang w:val="uk-UA"/>
              </w:rPr>
              <w:t>іяльність за програмою практитк</w:t>
            </w:r>
          </w:p>
        </w:tc>
        <w:tc>
          <w:tcPr>
            <w:tcW w:w="2627" w:type="dxa"/>
          </w:tcPr>
          <w:p w:rsidR="002A7002" w:rsidRPr="002A7002" w:rsidRDefault="002A7002" w:rsidP="002A7002">
            <w:pPr>
              <w:jc w:val="center"/>
              <w:rPr>
                <w:b/>
                <w:sz w:val="24"/>
                <w:szCs w:val="24"/>
                <w:u w:val="single"/>
                <w:lang w:val="uk-UA"/>
              </w:rPr>
            </w:pPr>
            <w:r w:rsidRPr="002A7002">
              <w:rPr>
                <w:sz w:val="24"/>
                <w:szCs w:val="24"/>
                <w:lang w:val="uk-UA"/>
              </w:rPr>
              <w:t xml:space="preserve">Освітній рівень: </w:t>
            </w:r>
            <w:r w:rsidRPr="002A7002">
              <w:rPr>
                <w:b/>
                <w:sz w:val="24"/>
                <w:szCs w:val="24"/>
                <w:lang w:val="uk-UA"/>
              </w:rPr>
              <w:t>бакалавр, магістр</w:t>
            </w:r>
          </w:p>
          <w:p w:rsidR="002A7002" w:rsidRPr="002A7002" w:rsidRDefault="002A7002" w:rsidP="002A7002">
            <w:pPr>
              <w:keepNext/>
              <w:jc w:val="center"/>
              <w:outlineLvl w:val="0"/>
              <w:rPr>
                <w:b/>
                <w:bCs/>
                <w:color w:val="FF0000"/>
                <w:sz w:val="24"/>
                <w:szCs w:val="24"/>
                <w:lang w:val="uk-UA"/>
              </w:rPr>
            </w:pPr>
          </w:p>
        </w:tc>
        <w:tc>
          <w:tcPr>
            <w:tcW w:w="4602" w:type="dxa"/>
            <w:gridSpan w:val="2"/>
            <w:vAlign w:val="center"/>
          </w:tcPr>
          <w:p w:rsidR="002A7002" w:rsidRPr="002A7002" w:rsidRDefault="002A7002" w:rsidP="002A7002">
            <w:pPr>
              <w:keepNext/>
              <w:ind w:firstLine="709"/>
              <w:jc w:val="center"/>
              <w:outlineLvl w:val="0"/>
              <w:rPr>
                <w:b/>
                <w:bCs/>
                <w:color w:val="FF0000"/>
                <w:sz w:val="24"/>
                <w:szCs w:val="24"/>
                <w:lang w:val="uk-UA"/>
              </w:rPr>
            </w:pPr>
            <w:r w:rsidRPr="002A7002">
              <w:rPr>
                <w:rFonts w:eastAsia="Calibri"/>
                <w:sz w:val="24"/>
                <w:szCs w:val="24"/>
                <w:lang w:val="uk-UA"/>
              </w:rPr>
              <w:t>Вид контролю:</w:t>
            </w:r>
            <w:r w:rsidRPr="002A7002">
              <w:rPr>
                <w:rFonts w:eastAsia="Calibri"/>
                <w:b/>
                <w:sz w:val="24"/>
                <w:szCs w:val="24"/>
                <w:lang w:val="uk-UA"/>
              </w:rPr>
              <w:t xml:space="preserve"> диференційований залік</w:t>
            </w:r>
          </w:p>
        </w:tc>
      </w:tr>
    </w:tbl>
    <w:p w:rsidR="002A7002" w:rsidRPr="002A7002" w:rsidRDefault="002A7002" w:rsidP="002A7002">
      <w:pPr>
        <w:keepNext/>
        <w:spacing w:after="0" w:line="240" w:lineRule="auto"/>
        <w:ind w:left="720"/>
        <w:jc w:val="center"/>
        <w:outlineLvl w:val="0"/>
        <w:rPr>
          <w:rFonts w:ascii="Times New Roman" w:eastAsia="Times New Roman" w:hAnsi="Times New Roman" w:cs="Times New Roman"/>
          <w:b/>
          <w:bCs/>
          <w:color w:val="FF0000"/>
          <w:sz w:val="28"/>
          <w:szCs w:val="28"/>
          <w:lang w:eastAsia="ru-RU"/>
        </w:rPr>
      </w:pPr>
    </w:p>
    <w:p w:rsidR="002A7002" w:rsidRPr="002A7002" w:rsidRDefault="002A7002" w:rsidP="002A7002">
      <w:pPr>
        <w:keepNext/>
        <w:spacing w:after="0" w:line="240" w:lineRule="auto"/>
        <w:ind w:left="720"/>
        <w:jc w:val="center"/>
        <w:outlineLvl w:val="0"/>
        <w:rPr>
          <w:rFonts w:ascii="Times New Roman" w:eastAsia="Times New Roman" w:hAnsi="Times New Roman" w:cs="Times New Roman"/>
          <w:b/>
          <w:bCs/>
          <w:color w:val="FF0000"/>
          <w:sz w:val="28"/>
          <w:szCs w:val="28"/>
          <w:lang w:eastAsia="ru-RU"/>
        </w:rPr>
      </w:pPr>
    </w:p>
    <w:p w:rsidR="002A7002" w:rsidRPr="002A7002" w:rsidRDefault="002A7002" w:rsidP="002A7002">
      <w:pPr>
        <w:keepNext/>
        <w:spacing w:after="0" w:line="240" w:lineRule="auto"/>
        <w:ind w:left="720"/>
        <w:jc w:val="center"/>
        <w:outlineLvl w:val="0"/>
        <w:rPr>
          <w:rFonts w:ascii="Times New Roman" w:eastAsia="Times New Roman" w:hAnsi="Times New Roman" w:cs="Times New Roman"/>
          <w:b/>
          <w:bCs/>
          <w:color w:val="FF0000"/>
          <w:sz w:val="28"/>
          <w:szCs w:val="28"/>
          <w:lang w:eastAsia="ru-RU"/>
        </w:rPr>
      </w:pPr>
    </w:p>
    <w:p w:rsidR="002A7002" w:rsidRPr="002A7002" w:rsidRDefault="002A7002" w:rsidP="002A7002">
      <w:pPr>
        <w:keepNext/>
        <w:spacing w:after="0" w:line="240" w:lineRule="auto"/>
        <w:ind w:left="720"/>
        <w:jc w:val="center"/>
        <w:outlineLvl w:val="0"/>
        <w:rPr>
          <w:rFonts w:ascii="Times New Roman" w:eastAsia="Times New Roman" w:hAnsi="Times New Roman" w:cs="Times New Roman"/>
          <w:b/>
          <w:bCs/>
          <w:color w:val="FF0000"/>
          <w:sz w:val="28"/>
          <w:szCs w:val="28"/>
          <w:lang w:eastAsia="ru-RU"/>
        </w:rPr>
      </w:pPr>
    </w:p>
    <w:p w:rsidR="002A7002" w:rsidRPr="002A7002" w:rsidRDefault="002A7002" w:rsidP="002A7002">
      <w:pPr>
        <w:keepNext/>
        <w:spacing w:after="0" w:line="240" w:lineRule="auto"/>
        <w:ind w:left="720"/>
        <w:jc w:val="center"/>
        <w:outlineLvl w:val="0"/>
        <w:rPr>
          <w:rFonts w:ascii="Times New Roman" w:eastAsia="Times New Roman" w:hAnsi="Times New Roman" w:cs="Times New Roman"/>
          <w:b/>
          <w:bCs/>
          <w:color w:val="FF0000"/>
          <w:sz w:val="28"/>
          <w:szCs w:val="28"/>
          <w:lang w:eastAsia="ru-RU"/>
        </w:rPr>
      </w:pPr>
    </w:p>
    <w:p w:rsidR="002A7002" w:rsidRPr="002A7002" w:rsidRDefault="002A7002" w:rsidP="002A7002">
      <w:pPr>
        <w:spacing w:after="0" w:line="360" w:lineRule="auto"/>
        <w:ind w:firstLine="709"/>
        <w:rPr>
          <w:rFonts w:ascii="Times New Roman" w:eastAsia="Calibri" w:hAnsi="Times New Roman" w:cs="Times New Roman"/>
          <w:sz w:val="28"/>
        </w:rPr>
      </w:pPr>
    </w:p>
    <w:p w:rsidR="002A7002" w:rsidRPr="002A7002" w:rsidRDefault="002A7002" w:rsidP="002A7002">
      <w:pPr>
        <w:spacing w:after="0" w:line="360" w:lineRule="auto"/>
        <w:jc w:val="center"/>
        <w:rPr>
          <w:rFonts w:ascii="Times New Roman" w:eastAsia="Times New Roman" w:hAnsi="Times New Roman" w:cs="Times New Roman"/>
          <w:b/>
          <w:bCs/>
          <w:sz w:val="28"/>
          <w:szCs w:val="28"/>
          <w:lang w:eastAsia="ru-RU"/>
        </w:rPr>
      </w:pPr>
      <w:r w:rsidRPr="002A7002">
        <w:rPr>
          <w:rFonts w:ascii="Times New Roman" w:eastAsia="Times New Roman" w:hAnsi="Times New Roman" w:cs="Times New Roman"/>
          <w:b/>
          <w:bCs/>
          <w:sz w:val="28"/>
          <w:szCs w:val="28"/>
          <w:lang w:eastAsia="ru-RU"/>
        </w:rPr>
        <w:br w:type="page"/>
      </w:r>
    </w:p>
    <w:p w:rsidR="002A7002" w:rsidRPr="002A7002" w:rsidRDefault="002A7002" w:rsidP="002A7002">
      <w:pPr>
        <w:numPr>
          <w:ilvl w:val="0"/>
          <w:numId w:val="18"/>
        </w:numPr>
        <w:spacing w:after="0" w:line="360" w:lineRule="auto"/>
        <w:contextualSpacing/>
        <w:jc w:val="center"/>
        <w:rPr>
          <w:rFonts w:ascii="Times New Roman" w:eastAsia="Times New Roman" w:hAnsi="Times New Roman" w:cs="Times New Roman"/>
          <w:b/>
          <w:bCs/>
          <w:sz w:val="28"/>
          <w:szCs w:val="28"/>
          <w:lang w:val="ru-RU" w:eastAsia="ru-RU"/>
        </w:rPr>
      </w:pPr>
      <w:r w:rsidRPr="002A7002">
        <w:rPr>
          <w:rFonts w:ascii="Times New Roman" w:eastAsia="Times New Roman" w:hAnsi="Times New Roman" w:cs="Times New Roman"/>
          <w:b/>
          <w:bCs/>
          <w:sz w:val="28"/>
          <w:szCs w:val="28"/>
          <w:lang w:val="ru-RU" w:eastAsia="ru-RU"/>
        </w:rPr>
        <w:lastRenderedPageBreak/>
        <w:t>Мета</w:t>
      </w:r>
      <w:r w:rsidRPr="002A7002">
        <w:rPr>
          <w:rFonts w:ascii="Times New Roman" w:eastAsia="Times New Roman" w:hAnsi="Times New Roman" w:cs="Times New Roman"/>
          <w:b/>
          <w:bCs/>
          <w:sz w:val="28"/>
          <w:szCs w:val="28"/>
          <w:lang w:eastAsia="ru-RU"/>
        </w:rPr>
        <w:t>,</w:t>
      </w:r>
      <w:r w:rsidRPr="002A7002">
        <w:rPr>
          <w:rFonts w:ascii="Times New Roman" w:eastAsia="Times New Roman" w:hAnsi="Times New Roman" w:cs="Times New Roman"/>
          <w:b/>
          <w:bCs/>
          <w:sz w:val="28"/>
          <w:szCs w:val="28"/>
          <w:lang w:val="ru-RU" w:eastAsia="ru-RU"/>
        </w:rPr>
        <w:t xml:space="preserve"> завдання </w:t>
      </w:r>
      <w:r w:rsidRPr="002A7002">
        <w:rPr>
          <w:rFonts w:ascii="Times New Roman" w:eastAsia="Times New Roman" w:hAnsi="Times New Roman" w:cs="Times New Roman"/>
          <w:b/>
          <w:bCs/>
          <w:sz w:val="28"/>
          <w:szCs w:val="28"/>
          <w:lang w:eastAsia="ru-RU"/>
        </w:rPr>
        <w:t xml:space="preserve">та термін проведення </w:t>
      </w:r>
      <w:r w:rsidRPr="002A7002">
        <w:rPr>
          <w:rFonts w:ascii="Times New Roman" w:eastAsia="Times New Roman" w:hAnsi="Times New Roman" w:cs="Times New Roman"/>
          <w:b/>
          <w:bCs/>
          <w:sz w:val="28"/>
          <w:szCs w:val="28"/>
          <w:lang w:val="ru-RU" w:eastAsia="ru-RU"/>
        </w:rPr>
        <w:t>практик</w:t>
      </w:r>
    </w:p>
    <w:p w:rsidR="002A7002" w:rsidRPr="002A7002" w:rsidRDefault="002A7002" w:rsidP="002A7002">
      <w:pPr>
        <w:spacing w:after="0" w:line="360" w:lineRule="auto"/>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4"/>
          <w:lang w:eastAsia="ru-RU"/>
        </w:rPr>
        <w:tab/>
        <w:t>П</w:t>
      </w:r>
      <w:r w:rsidRPr="002A7002">
        <w:rPr>
          <w:rFonts w:ascii="Times New Roman" w:eastAsia="Times New Roman" w:hAnsi="Times New Roman" w:cs="Times New Roman"/>
          <w:sz w:val="28"/>
          <w:szCs w:val="28"/>
          <w:lang w:val="ru-RU" w:eastAsia="ru-RU"/>
        </w:rPr>
        <w:t xml:space="preserve">рактика є частиною системи професійної підготовки спеціалістів з фізичного виховання. Вона дає можливість поєднати теоретичні знання, які студенти отримали під час навчання у ВНЗ та їх практичну діяльність з виконанням обов'язків педагога в загальноосвітніх школах та інших навчально-виховних закладах. </w:t>
      </w:r>
    </w:p>
    <w:p w:rsidR="002A7002" w:rsidRPr="002A7002" w:rsidRDefault="002A7002" w:rsidP="0078068A">
      <w:pPr>
        <w:numPr>
          <w:ilvl w:val="1"/>
          <w:numId w:val="90"/>
        </w:numPr>
        <w:spacing w:after="0" w:line="360" w:lineRule="auto"/>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eastAsia="ru-RU"/>
        </w:rPr>
        <w:t>Мета та завдання практик</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Основною </w:t>
      </w:r>
      <w:r w:rsidRPr="002A7002">
        <w:rPr>
          <w:rFonts w:ascii="Times New Roman" w:eastAsia="Times New Roman" w:hAnsi="Times New Roman" w:cs="Times New Roman"/>
          <w:b/>
          <w:i/>
          <w:sz w:val="28"/>
          <w:szCs w:val="28"/>
          <w:lang w:val="ru-RU" w:eastAsia="ru-RU"/>
        </w:rPr>
        <w:t>метою</w:t>
      </w:r>
      <w:r w:rsidRPr="002A7002">
        <w:rPr>
          <w:rFonts w:ascii="Times New Roman" w:eastAsia="Times New Roman" w:hAnsi="Times New Roman" w:cs="Times New Roman"/>
          <w:sz w:val="28"/>
          <w:szCs w:val="28"/>
          <w:lang w:val="ru-RU" w:eastAsia="ru-RU"/>
        </w:rPr>
        <w:t xml:space="preserve"> практик студентів є:</w:t>
      </w:r>
    </w:p>
    <w:p w:rsidR="002A7002" w:rsidRPr="002A7002" w:rsidRDefault="002A7002" w:rsidP="0078068A">
      <w:pPr>
        <w:numPr>
          <w:ilvl w:val="0"/>
          <w:numId w:val="100"/>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Підготовка до самостійного і творчого виконання основних професійно-педагогічних функцій вчителя фізичної культури та педагога-вихователя в реальному навчально-виховному процесі.</w:t>
      </w:r>
    </w:p>
    <w:p w:rsidR="002A7002" w:rsidRPr="002A7002" w:rsidRDefault="002A7002" w:rsidP="0078068A">
      <w:pPr>
        <w:numPr>
          <w:ilvl w:val="0"/>
          <w:numId w:val="100"/>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Формування професійних і психологічних якостей особистості майбутнього спеціаліста з фізичного виховання відповідно до сучасних вимог щодо працівників сфери педагогічної діяльності.</w:t>
      </w:r>
    </w:p>
    <w:p w:rsidR="002A7002" w:rsidRPr="002A7002" w:rsidRDefault="002A7002" w:rsidP="0078068A">
      <w:pPr>
        <w:numPr>
          <w:ilvl w:val="0"/>
          <w:numId w:val="100"/>
        </w:numPr>
        <w:spacing w:after="0" w:line="360" w:lineRule="auto"/>
        <w:ind w:firstLine="401"/>
        <w:contextualSpacing/>
        <w:jc w:val="both"/>
        <w:rPr>
          <w:rFonts w:ascii="Times New Roman" w:eastAsia="Calibri" w:hAnsi="Times New Roman" w:cs="Times New Roman"/>
          <w:sz w:val="28"/>
          <w:szCs w:val="28"/>
          <w:lang w:val="ru-RU" w:eastAsia="ru-RU"/>
        </w:rPr>
      </w:pPr>
      <w:r w:rsidRPr="002A7002">
        <w:rPr>
          <w:rFonts w:ascii="Times New Roman" w:eastAsia="Times New Roman" w:hAnsi="Times New Roman" w:cs="Times New Roman"/>
          <w:sz w:val="28"/>
          <w:szCs w:val="28"/>
          <w:lang w:eastAsia="uk-UA"/>
        </w:rPr>
        <w:t>Формування</w:t>
      </w:r>
      <w:r w:rsidRPr="002A7002">
        <w:rPr>
          <w:rFonts w:ascii="Times New Roman" w:eastAsia="Calibri" w:hAnsi="Times New Roman" w:cs="Times New Roman"/>
          <w:sz w:val="24"/>
          <w:szCs w:val="28"/>
          <w:lang w:val="ru-RU" w:eastAsia="ru-RU"/>
        </w:rPr>
        <w:t xml:space="preserve"> </w:t>
      </w:r>
      <w:r w:rsidRPr="002A7002">
        <w:rPr>
          <w:rFonts w:ascii="Times New Roman" w:eastAsia="Calibri" w:hAnsi="Times New Roman" w:cs="Times New Roman"/>
          <w:sz w:val="28"/>
          <w:szCs w:val="28"/>
          <w:lang w:val="ru-RU" w:eastAsia="ru-RU"/>
        </w:rPr>
        <w:t>інтересу у студентів до обраної професії.</w:t>
      </w:r>
    </w:p>
    <w:p w:rsidR="002A7002" w:rsidRPr="002A7002" w:rsidRDefault="002A7002" w:rsidP="002A7002">
      <w:pPr>
        <w:spacing w:after="0" w:line="360" w:lineRule="auto"/>
        <w:ind w:firstLine="401"/>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Згідно з метою, визначені наступні </w:t>
      </w:r>
      <w:r w:rsidRPr="002A7002">
        <w:rPr>
          <w:rFonts w:ascii="Times New Roman" w:eastAsia="Times New Roman" w:hAnsi="Times New Roman" w:cs="Times New Roman"/>
          <w:b/>
          <w:i/>
          <w:sz w:val="28"/>
          <w:szCs w:val="28"/>
          <w:lang w:val="ru-RU" w:eastAsia="ru-RU"/>
        </w:rPr>
        <w:t>завдання</w:t>
      </w:r>
      <w:r w:rsidRPr="002A7002">
        <w:rPr>
          <w:rFonts w:ascii="Times New Roman" w:eastAsia="Times New Roman" w:hAnsi="Times New Roman" w:cs="Times New Roman"/>
          <w:sz w:val="28"/>
          <w:szCs w:val="28"/>
          <w:lang w:val="ru-RU" w:eastAsia="ru-RU"/>
        </w:rPr>
        <w:t xml:space="preserve"> практик</w:t>
      </w:r>
      <w:r w:rsidR="00D07CA5">
        <w:rPr>
          <w:rFonts w:ascii="Times New Roman" w:eastAsia="Times New Roman" w:hAnsi="Times New Roman" w:cs="Times New Roman"/>
          <w:sz w:val="28"/>
          <w:szCs w:val="28"/>
          <w:lang w:val="ru-RU" w:eastAsia="ru-RU"/>
        </w:rPr>
        <w:t xml:space="preserve"> студентів</w:t>
      </w:r>
      <w:r w:rsidRPr="002A7002">
        <w:rPr>
          <w:rFonts w:ascii="Times New Roman" w:eastAsia="Times New Roman" w:hAnsi="Times New Roman" w:cs="Times New Roman"/>
          <w:sz w:val="28"/>
          <w:szCs w:val="28"/>
          <w:lang w:val="ru-RU" w:eastAsia="ru-RU"/>
        </w:rPr>
        <w:t>:</w:t>
      </w:r>
    </w:p>
    <w:p w:rsidR="002A7002" w:rsidRPr="002A7002" w:rsidRDefault="002A7002" w:rsidP="0078068A">
      <w:pPr>
        <w:numPr>
          <w:ilvl w:val="0"/>
          <w:numId w:val="101"/>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Ознайомити студентів із системою, реальними умовами та станом роботи  з фізичного виховання в сучасній загальноосвітній школі, спортивній школі та ВНЗ з передовим педагогічним досвідом.</w:t>
      </w:r>
    </w:p>
    <w:p w:rsidR="002A7002" w:rsidRPr="002A7002" w:rsidRDefault="002A7002" w:rsidP="0078068A">
      <w:pPr>
        <w:numPr>
          <w:ilvl w:val="0"/>
          <w:numId w:val="101"/>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Закріпити, поглибити, збагатити та перевірити знання, які здобули студенти у процесі відвідування теоретичних і практичних занять в університеті з предметів психологічно-педагогічного та медично-біологічного циклів навчальних програм.</w:t>
      </w:r>
    </w:p>
    <w:p w:rsidR="002A7002" w:rsidRPr="002A7002" w:rsidRDefault="002A7002" w:rsidP="0078068A">
      <w:pPr>
        <w:numPr>
          <w:ilvl w:val="0"/>
          <w:numId w:val="101"/>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Формувати у студентів професійно-педагогічні вміння та навички  проведення сучасних форм навчально-виховної роботи, виконання функції вчителя фізичної культури та педагога-вихователя; вміння застосовувати надбані знання та навички у вирішенні конкретних педагогічних завдань.</w:t>
      </w:r>
    </w:p>
    <w:p w:rsidR="002A7002" w:rsidRPr="002A7002" w:rsidRDefault="002A7002" w:rsidP="0078068A">
      <w:pPr>
        <w:numPr>
          <w:ilvl w:val="0"/>
          <w:numId w:val="101"/>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Надати студентам знання та практичні навички оцінки рівня функціонального стану організму та рівня фізичної підготовленості дітей.</w:t>
      </w:r>
    </w:p>
    <w:p w:rsidR="002A7002" w:rsidRPr="002A7002" w:rsidRDefault="002A7002" w:rsidP="002A7002">
      <w:pPr>
        <w:spacing w:after="0" w:line="360" w:lineRule="auto"/>
        <w:ind w:firstLine="540"/>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Згідно з вимогами освітньо-професійної програми студенти повинні:</w:t>
      </w:r>
    </w:p>
    <w:p w:rsidR="002A7002" w:rsidRPr="002A7002" w:rsidRDefault="002A7002" w:rsidP="002A7002">
      <w:pPr>
        <w:spacing w:after="0" w:line="360" w:lineRule="auto"/>
        <w:ind w:firstLine="540"/>
        <w:jc w:val="both"/>
        <w:rPr>
          <w:rFonts w:ascii="Times New Roman" w:eastAsia="Times New Roman" w:hAnsi="Times New Roman" w:cs="Times New Roman"/>
          <w:b/>
          <w:bCs/>
          <w:i/>
          <w:iCs/>
          <w:sz w:val="28"/>
          <w:szCs w:val="28"/>
          <w:lang w:val="ru-RU" w:eastAsia="ru-RU"/>
        </w:rPr>
      </w:pPr>
      <w:r w:rsidRPr="002A7002">
        <w:rPr>
          <w:rFonts w:ascii="Times New Roman" w:eastAsia="Times New Roman" w:hAnsi="Times New Roman" w:cs="Times New Roman"/>
          <w:b/>
          <w:bCs/>
          <w:i/>
          <w:iCs/>
          <w:sz w:val="28"/>
          <w:szCs w:val="28"/>
          <w:lang w:val="ru-RU" w:eastAsia="ru-RU"/>
        </w:rPr>
        <w:lastRenderedPageBreak/>
        <w:t>знати :</w:t>
      </w:r>
    </w:p>
    <w:p w:rsidR="002A7002" w:rsidRPr="002A7002" w:rsidRDefault="002A7002" w:rsidP="0078068A">
      <w:pPr>
        <w:numPr>
          <w:ilvl w:val="0"/>
          <w:numId w:val="102"/>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понятійний апарат ТМФВ;</w:t>
      </w:r>
    </w:p>
    <w:p w:rsidR="002A7002" w:rsidRPr="002A7002" w:rsidRDefault="002A7002" w:rsidP="0078068A">
      <w:pPr>
        <w:numPr>
          <w:ilvl w:val="0"/>
          <w:numId w:val="102"/>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принципи державної системи фізичного виховання;</w:t>
      </w:r>
    </w:p>
    <w:p w:rsidR="002A7002" w:rsidRPr="002A7002" w:rsidRDefault="002A7002" w:rsidP="0078068A">
      <w:pPr>
        <w:numPr>
          <w:ilvl w:val="0"/>
          <w:numId w:val="102"/>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методи та принципи навчання;</w:t>
      </w:r>
    </w:p>
    <w:p w:rsidR="002A7002" w:rsidRPr="002A7002" w:rsidRDefault="002A7002" w:rsidP="0078068A">
      <w:pPr>
        <w:numPr>
          <w:ilvl w:val="0"/>
          <w:numId w:val="102"/>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структуру навчання руховим діям;</w:t>
      </w:r>
    </w:p>
    <w:p w:rsidR="002A7002" w:rsidRPr="002A7002" w:rsidRDefault="002A7002" w:rsidP="0078068A">
      <w:pPr>
        <w:numPr>
          <w:ilvl w:val="0"/>
          <w:numId w:val="102"/>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форми організації занять з фізичної культури;</w:t>
      </w:r>
    </w:p>
    <w:p w:rsidR="002A7002" w:rsidRPr="002A7002" w:rsidRDefault="002A7002" w:rsidP="0078068A">
      <w:pPr>
        <w:numPr>
          <w:ilvl w:val="0"/>
          <w:numId w:val="102"/>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основи педагогічних досліджень;</w:t>
      </w:r>
    </w:p>
    <w:p w:rsidR="002A7002" w:rsidRPr="002A7002" w:rsidRDefault="002A7002" w:rsidP="0078068A">
      <w:pPr>
        <w:numPr>
          <w:ilvl w:val="0"/>
          <w:numId w:val="102"/>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теорію та методику розвитку фізичних якостей;</w:t>
      </w:r>
    </w:p>
    <w:p w:rsidR="002A7002" w:rsidRPr="002A7002" w:rsidRDefault="002A7002" w:rsidP="0078068A">
      <w:pPr>
        <w:numPr>
          <w:ilvl w:val="0"/>
          <w:numId w:val="102"/>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особливості фізичного виховання різних груп населення;</w:t>
      </w:r>
    </w:p>
    <w:p w:rsidR="002A7002" w:rsidRPr="002A7002" w:rsidRDefault="002A7002" w:rsidP="0078068A">
      <w:pPr>
        <w:numPr>
          <w:ilvl w:val="0"/>
          <w:numId w:val="102"/>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методику навчання руховим діям;</w:t>
      </w:r>
    </w:p>
    <w:p w:rsidR="002A7002" w:rsidRPr="002A7002" w:rsidRDefault="002A7002" w:rsidP="0078068A">
      <w:pPr>
        <w:numPr>
          <w:ilvl w:val="0"/>
          <w:numId w:val="102"/>
        </w:numPr>
        <w:spacing w:after="0" w:line="360" w:lineRule="auto"/>
        <w:ind w:firstLine="401"/>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технологію розробки основних документів з фізичного виховання;</w:t>
      </w:r>
    </w:p>
    <w:p w:rsidR="002A7002" w:rsidRPr="002A7002" w:rsidRDefault="002A7002" w:rsidP="0078068A">
      <w:pPr>
        <w:numPr>
          <w:ilvl w:val="0"/>
          <w:numId w:val="102"/>
        </w:numPr>
        <w:spacing w:after="0" w:line="360" w:lineRule="auto"/>
        <w:ind w:firstLine="401"/>
        <w:contextualSpacing/>
        <w:jc w:val="both"/>
        <w:rPr>
          <w:rFonts w:ascii="Times New Roman" w:eastAsia="Calibri" w:hAnsi="Times New Roman" w:cs="Times New Roman"/>
          <w:sz w:val="28"/>
          <w:szCs w:val="28"/>
          <w:lang w:val="ru-RU"/>
        </w:rPr>
      </w:pPr>
      <w:r w:rsidRPr="002A7002">
        <w:rPr>
          <w:rFonts w:ascii="Times New Roman" w:eastAsia="Times New Roman" w:hAnsi="Times New Roman" w:cs="Times New Roman"/>
          <w:sz w:val="28"/>
          <w:szCs w:val="28"/>
          <w:lang w:eastAsia="uk-UA"/>
        </w:rPr>
        <w:t>теоретично-методичні</w:t>
      </w:r>
      <w:r w:rsidRPr="002A7002">
        <w:rPr>
          <w:rFonts w:ascii="Times New Roman" w:eastAsia="Calibri" w:hAnsi="Times New Roman" w:cs="Times New Roman"/>
          <w:sz w:val="24"/>
          <w:szCs w:val="28"/>
          <w:lang w:val="ru-RU"/>
        </w:rPr>
        <w:t xml:space="preserve"> </w:t>
      </w:r>
      <w:r w:rsidRPr="002A7002">
        <w:rPr>
          <w:rFonts w:ascii="Times New Roman" w:eastAsia="Calibri" w:hAnsi="Times New Roman" w:cs="Times New Roman"/>
          <w:sz w:val="28"/>
          <w:szCs w:val="28"/>
          <w:lang w:val="ru-RU"/>
        </w:rPr>
        <w:t>основи оздоровчої фізичної культури</w:t>
      </w:r>
    </w:p>
    <w:p w:rsidR="002A7002" w:rsidRPr="002A7002" w:rsidRDefault="002A7002" w:rsidP="002A7002">
      <w:pPr>
        <w:tabs>
          <w:tab w:val="left" w:pos="284"/>
          <w:tab w:val="left" w:pos="567"/>
        </w:tabs>
        <w:spacing w:after="0" w:line="360" w:lineRule="auto"/>
        <w:ind w:firstLine="567"/>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вміти:</w:t>
      </w:r>
      <w:r w:rsidRPr="002A7002">
        <w:rPr>
          <w:rFonts w:ascii="Times New Roman" w:eastAsia="Times New Roman" w:hAnsi="Times New Roman" w:cs="Times New Roman"/>
          <w:sz w:val="28"/>
          <w:szCs w:val="28"/>
          <w:lang w:eastAsia="ru-RU"/>
        </w:rPr>
        <w:t xml:space="preserve"> </w:t>
      </w:r>
    </w:p>
    <w:p w:rsidR="002A7002" w:rsidRPr="002A7002" w:rsidRDefault="002A7002" w:rsidP="0078068A">
      <w:pPr>
        <w:numPr>
          <w:ilvl w:val="0"/>
          <w:numId w:val="102"/>
        </w:numPr>
        <w:spacing w:after="0" w:line="360" w:lineRule="auto"/>
        <w:ind w:left="1418" w:hanging="567"/>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аналізувати літературу з проблем фізичного виховання різних груп населення;</w:t>
      </w:r>
    </w:p>
    <w:p w:rsidR="002A7002" w:rsidRPr="002A7002" w:rsidRDefault="002A7002" w:rsidP="0078068A">
      <w:pPr>
        <w:numPr>
          <w:ilvl w:val="0"/>
          <w:numId w:val="102"/>
        </w:numPr>
        <w:spacing w:after="0" w:line="360" w:lineRule="auto"/>
        <w:ind w:left="1418" w:hanging="567"/>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моделювати конспекти уроків з фізичної культури (секційних занять) згідно з типовою програмою, сучасними вимогами для різних груп населення, соціальними установами суспільства;</w:t>
      </w:r>
    </w:p>
    <w:p w:rsidR="002A7002" w:rsidRPr="002A7002" w:rsidRDefault="002A7002" w:rsidP="0078068A">
      <w:pPr>
        <w:numPr>
          <w:ilvl w:val="0"/>
          <w:numId w:val="102"/>
        </w:numPr>
        <w:spacing w:after="0" w:line="360" w:lineRule="auto"/>
        <w:ind w:left="1418" w:hanging="567"/>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складати документацію вчителя фізичної культури;</w:t>
      </w:r>
    </w:p>
    <w:p w:rsidR="002A7002" w:rsidRPr="002A7002" w:rsidRDefault="002A7002" w:rsidP="0078068A">
      <w:pPr>
        <w:numPr>
          <w:ilvl w:val="0"/>
          <w:numId w:val="102"/>
        </w:numPr>
        <w:spacing w:after="0" w:line="360" w:lineRule="auto"/>
        <w:ind w:left="1418" w:hanging="567"/>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провести наукові досліження у сфері фізичної культури і спорту, педагогіки та психології;</w:t>
      </w:r>
    </w:p>
    <w:p w:rsidR="002A7002" w:rsidRPr="002A7002" w:rsidRDefault="002A7002" w:rsidP="0078068A">
      <w:pPr>
        <w:numPr>
          <w:ilvl w:val="0"/>
          <w:numId w:val="102"/>
        </w:numPr>
        <w:spacing w:after="0" w:line="360" w:lineRule="auto"/>
        <w:ind w:left="1418" w:hanging="567"/>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складати залікову документацію з педагогічної практики та звіт у вигляді презентації.</w:t>
      </w:r>
    </w:p>
    <w:p w:rsidR="002A7002" w:rsidRPr="002A7002" w:rsidRDefault="002A7002" w:rsidP="0078068A">
      <w:pPr>
        <w:numPr>
          <w:ilvl w:val="1"/>
          <w:numId w:val="90"/>
        </w:numPr>
        <w:spacing w:after="0" w:line="360" w:lineRule="auto"/>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Види та термін проведення практик</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Відповідно до навчальних планів затверджених Вченою радою Навчально-наукового інституту фізичної культури введено наступний порядок проходження студентами практик  відповідно до освітньо-кваліфікаційного рівня:</w:t>
      </w:r>
    </w:p>
    <w:p w:rsidR="002A7002" w:rsidRPr="002A7002" w:rsidRDefault="002A7002" w:rsidP="0078068A">
      <w:pPr>
        <w:numPr>
          <w:ilvl w:val="0"/>
          <w:numId w:val="58"/>
        </w:numPr>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lastRenderedPageBreak/>
        <w:t>Виробнича практика у молодшій школі з відривом від навчання (три тижні у четвертому семестрі – квітень).</w:t>
      </w:r>
    </w:p>
    <w:p w:rsidR="002A7002" w:rsidRPr="002A7002" w:rsidRDefault="002A7002" w:rsidP="0078068A">
      <w:pPr>
        <w:numPr>
          <w:ilvl w:val="0"/>
          <w:numId w:val="58"/>
        </w:numPr>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Виробнича практика у загальноосвітній школі з відривом від навчання (чотири тижні </w:t>
      </w:r>
      <w:r w:rsidR="00D07CA5">
        <w:rPr>
          <w:rFonts w:ascii="Times New Roman" w:eastAsia="Times New Roman" w:hAnsi="Times New Roman" w:cs="Times New Roman"/>
          <w:sz w:val="28"/>
          <w:szCs w:val="28"/>
          <w:lang w:val="ru-RU" w:eastAsia="ru-RU"/>
        </w:rPr>
        <w:t>в</w:t>
      </w:r>
      <w:r w:rsidRPr="002A7002">
        <w:rPr>
          <w:rFonts w:ascii="Times New Roman" w:eastAsia="Times New Roman" w:hAnsi="Times New Roman" w:cs="Times New Roman"/>
          <w:sz w:val="28"/>
          <w:szCs w:val="28"/>
          <w:lang w:val="ru-RU" w:eastAsia="ru-RU"/>
        </w:rPr>
        <w:t xml:space="preserve"> шостому семестрі – лютий-березень).</w:t>
      </w:r>
    </w:p>
    <w:p w:rsidR="002A7002" w:rsidRPr="002A7002" w:rsidRDefault="002A7002" w:rsidP="0078068A">
      <w:pPr>
        <w:numPr>
          <w:ilvl w:val="0"/>
          <w:numId w:val="58"/>
        </w:numPr>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Виробнича практика за профілем майбутньої роботи: </w:t>
      </w:r>
      <w:r w:rsidR="00D07CA5">
        <w:rPr>
          <w:rFonts w:ascii="Times New Roman" w:eastAsia="Times New Roman" w:hAnsi="Times New Roman" w:cs="Times New Roman"/>
          <w:sz w:val="28"/>
          <w:szCs w:val="28"/>
          <w:lang w:val="ru-RU" w:eastAsia="ru-RU"/>
        </w:rPr>
        <w:t>організатора спортивно-масової роботи у с</w:t>
      </w:r>
      <w:r w:rsidRPr="002A7002">
        <w:rPr>
          <w:rFonts w:ascii="Times New Roman" w:eastAsia="Times New Roman" w:hAnsi="Times New Roman" w:cs="Times New Roman"/>
          <w:sz w:val="28"/>
          <w:szCs w:val="28"/>
          <w:lang w:val="ru-RU" w:eastAsia="ru-RU"/>
        </w:rPr>
        <w:t>портивних к</w:t>
      </w:r>
      <w:r w:rsidR="00D07CA5">
        <w:rPr>
          <w:rFonts w:ascii="Times New Roman" w:eastAsia="Times New Roman" w:hAnsi="Times New Roman" w:cs="Times New Roman"/>
          <w:sz w:val="28"/>
          <w:szCs w:val="28"/>
          <w:lang w:val="ru-RU" w:eastAsia="ru-RU"/>
        </w:rPr>
        <w:t>омітетах</w:t>
      </w:r>
      <w:r w:rsidRPr="002A7002">
        <w:rPr>
          <w:rFonts w:ascii="Times New Roman" w:eastAsia="Times New Roman" w:hAnsi="Times New Roman" w:cs="Times New Roman"/>
          <w:sz w:val="28"/>
          <w:szCs w:val="28"/>
          <w:lang w:val="ru-RU" w:eastAsia="ru-RU"/>
        </w:rPr>
        <w:t>; учителя «Захисту Вітчизни» – у загальноосвітніх навчальних закладах з відривом від навчання (шість тижнів у сьомому семестрі – вересень-жовтень).</w:t>
      </w:r>
    </w:p>
    <w:p w:rsidR="002A7002" w:rsidRPr="002A7002" w:rsidRDefault="002A7002" w:rsidP="0078068A">
      <w:pPr>
        <w:numPr>
          <w:ilvl w:val="0"/>
          <w:numId w:val="58"/>
        </w:numPr>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Виробнича (педагогічна) практика у загальноосвітніх навчальних закладах з відривом від навчання (шість тижнів на другому курсі магістратури у третьому семестрі – жовтень-листопад).</w:t>
      </w:r>
    </w:p>
    <w:p w:rsidR="002A7002" w:rsidRPr="002A7002" w:rsidRDefault="002A7002" w:rsidP="0078068A">
      <w:pPr>
        <w:numPr>
          <w:ilvl w:val="0"/>
          <w:numId w:val="58"/>
        </w:numPr>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Асистентська практика у ВНЗ з відривом від навчання (два тижні на другому курсі магістратури у третьому семестрі – вересень-жовтень).</w:t>
      </w:r>
    </w:p>
    <w:p w:rsidR="002A7002" w:rsidRPr="002A7002" w:rsidRDefault="002A7002" w:rsidP="0078068A">
      <w:pPr>
        <w:numPr>
          <w:ilvl w:val="1"/>
          <w:numId w:val="90"/>
        </w:numPr>
        <w:spacing w:after="0" w:line="360" w:lineRule="auto"/>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Вимоги до баз практик</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Практика студентів проводиться на визначених базах, що забезпечують виконання програм для відповідних освітньо-кваліфікаційних рівнів.</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Базові організації для проведення практик обираються на основі високих показників фізичної підготовленості дітей, особистих якостей і професійної підготовки вчителів фізичної культури та тренерів-викладачів, викладачів ВНЗ, а також при наявності відповідної матеріально-технічної бази.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Студенти можуть самостійно, з дозволу кафедри ТМФК, підбирати для себе місце проходження практики і пропонувати його для використання. У цьому випадку студент повинен подати на розгляд кафедри заяву для проходження практики та подання з базового закладу, в якому адміністрація бази практики гарантуватиме створення необхідних умов для виконання студентом програми практики.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Починаються практики після вивчення курсу «Теорія і методика фізичного виховання». Практика триває 3-6 тижнів. Протягом першого тижня студенти знайомляться з організаційною, навчально-методичною, спортивною і фізкультурно-оздоровчою, виховною роботою закладу. Перше заняття студенти </w:t>
      </w:r>
      <w:r w:rsidRPr="002A7002">
        <w:rPr>
          <w:rFonts w:ascii="Times New Roman" w:eastAsia="Times New Roman" w:hAnsi="Times New Roman" w:cs="Times New Roman"/>
          <w:sz w:val="28"/>
          <w:szCs w:val="28"/>
          <w:lang w:val="ru-RU" w:eastAsia="ru-RU"/>
        </w:rPr>
        <w:lastRenderedPageBreak/>
        <w:t xml:space="preserve">спостерігають і  виступають в ролі помічника, а з другого </w:t>
      </w:r>
      <w:r w:rsidR="00D07CA5">
        <w:rPr>
          <w:rFonts w:ascii="Times New Roman" w:eastAsia="Times New Roman" w:hAnsi="Times New Roman" w:cs="Times New Roman"/>
          <w:sz w:val="28"/>
          <w:szCs w:val="28"/>
          <w:lang w:val="ru-RU" w:eastAsia="ru-RU"/>
        </w:rPr>
        <w:t xml:space="preserve">тижня </w:t>
      </w:r>
      <w:r w:rsidRPr="002A7002">
        <w:rPr>
          <w:rFonts w:ascii="Times New Roman" w:eastAsia="Times New Roman" w:hAnsi="Times New Roman" w:cs="Times New Roman"/>
          <w:sz w:val="28"/>
          <w:szCs w:val="28"/>
          <w:lang w:val="ru-RU" w:eastAsia="ru-RU"/>
        </w:rPr>
        <w:t>– проводять самостійно. Починаючи з другого тижня педагогічної практики студенти проводять по 2-3 заняття на тиждень, наперед готуючи плани-конспекти та іншу документацію. Кожен студент-практикант прикріплюється до одного класу (групи). Вся звітна документація ведеться відповідно до цього класу (групи). Для проходження студентами практик пропонуються наступні заклади.</w:t>
      </w:r>
    </w:p>
    <w:p w:rsidR="002A7002" w:rsidRPr="002A7002" w:rsidRDefault="002A7002" w:rsidP="002A7002">
      <w:pPr>
        <w:spacing w:after="0" w:line="360" w:lineRule="auto"/>
        <w:ind w:firstLine="709"/>
        <w:jc w:val="both"/>
        <w:rPr>
          <w:rFonts w:ascii="Times New Roman" w:hAnsi="Times New Roman" w:cs="Times New Roman"/>
          <w:i/>
          <w:sz w:val="28"/>
          <w:szCs w:val="28"/>
        </w:rPr>
      </w:pPr>
      <w:r w:rsidRPr="002A7002">
        <w:rPr>
          <w:rFonts w:ascii="Times New Roman" w:hAnsi="Times New Roman" w:cs="Times New Roman"/>
          <w:i/>
          <w:sz w:val="28"/>
          <w:szCs w:val="28"/>
        </w:rPr>
        <w:t xml:space="preserve">Для виробничої педагогічної практики у молодій школі – 2 курс (м. Суми): </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ССШ № 1, вул. Кірова, 136 </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3, вул. 20 років Перемоги</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5, вул. Доватора, 32</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6, вул. СКД,7</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7, вул. Лесі Українки, 23</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9, вул. Даргомиського, 3</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10, вул. Новомістинська, 30</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15, вул. Пушкіна, 56</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17, вул. М. Лушпи, 18</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18, вул. Леваневського, 8</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21, вул. Котовського, 32</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22, вул.. Ковпака, 57</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25, вул. Декабристів, 80</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30, вул. Рибалко,7</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НВК №  42, вул.  Комсомольська, 22</w:t>
      </w:r>
    </w:p>
    <w:p w:rsidR="002A7002" w:rsidRPr="002A7002" w:rsidRDefault="002A7002" w:rsidP="002A7002">
      <w:pPr>
        <w:spacing w:after="0" w:line="360" w:lineRule="auto"/>
        <w:ind w:firstLine="709"/>
        <w:jc w:val="both"/>
        <w:rPr>
          <w:rFonts w:ascii="Times New Roman" w:hAnsi="Times New Roman" w:cs="Times New Roman"/>
          <w:i/>
          <w:sz w:val="28"/>
          <w:szCs w:val="28"/>
        </w:rPr>
      </w:pPr>
      <w:r w:rsidRPr="002A7002">
        <w:rPr>
          <w:rFonts w:ascii="Times New Roman" w:hAnsi="Times New Roman" w:cs="Times New Roman"/>
          <w:i/>
          <w:sz w:val="28"/>
          <w:szCs w:val="28"/>
        </w:rPr>
        <w:t xml:space="preserve">Для виробничої педагогічної практики у загальноосвітній школі – 3 курс (м. Суми): </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ССШ № 1, вул. Кірова, 136 </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3, вул. 20 років Перемоги</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5, вул. Доватора, 32</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6, вул. СКД,7</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7, вул. Лесі Українки, 23</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9, вул. Даргомиського, 3</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lastRenderedPageBreak/>
        <w:t>СЗОШ № 15, вул. Пушкіна, 56</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17, вул. М. Лушпи, 18</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18, вул. Леваневського, 8</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20, вул. Металургів, 71</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23, вул. М. Лушпи, 36</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25, вул. Декабристів, 80</w:t>
      </w:r>
    </w:p>
    <w:p w:rsidR="00C20708" w:rsidRPr="00851143" w:rsidRDefault="00C20708" w:rsidP="00C20708">
      <w:pPr>
        <w:spacing w:after="0" w:line="360" w:lineRule="auto"/>
        <w:ind w:firstLine="709"/>
        <w:jc w:val="both"/>
        <w:rPr>
          <w:rFonts w:ascii="Times New Roman" w:hAnsi="Times New Roman" w:cs="Times New Roman"/>
          <w:i/>
          <w:sz w:val="28"/>
          <w:szCs w:val="28"/>
        </w:rPr>
      </w:pPr>
      <w:r w:rsidRPr="00851143">
        <w:rPr>
          <w:rFonts w:ascii="Times New Roman" w:hAnsi="Times New Roman" w:cs="Times New Roman"/>
          <w:i/>
          <w:sz w:val="28"/>
          <w:szCs w:val="28"/>
        </w:rPr>
        <w:t>Для виробничої (</w:t>
      </w:r>
      <w:r>
        <w:rPr>
          <w:rFonts w:ascii="Times New Roman" w:hAnsi="Times New Roman" w:cs="Times New Roman"/>
          <w:i/>
          <w:sz w:val="28"/>
          <w:szCs w:val="28"/>
        </w:rPr>
        <w:t>організаційна</w:t>
      </w:r>
      <w:r w:rsidRPr="00851143">
        <w:rPr>
          <w:rFonts w:ascii="Times New Roman" w:hAnsi="Times New Roman" w:cs="Times New Roman"/>
          <w:i/>
          <w:sz w:val="28"/>
          <w:szCs w:val="28"/>
        </w:rPr>
        <w:t xml:space="preserve">) практики за профілем майбутньої роботи – 4 курс (м. Суми): </w:t>
      </w:r>
    </w:p>
    <w:p w:rsidR="00C20708" w:rsidRPr="00FA7AF2" w:rsidRDefault="00C20708" w:rsidP="00C20708">
      <w:pPr>
        <w:shd w:val="clear" w:color="auto" w:fill="FFFFFF" w:themeFill="background1"/>
        <w:spacing w:after="0" w:line="360" w:lineRule="auto"/>
        <w:ind w:firstLine="709"/>
        <w:jc w:val="both"/>
        <w:rPr>
          <w:rFonts w:ascii="Times New Roman" w:hAnsi="Times New Roman" w:cs="Times New Roman"/>
          <w:sz w:val="28"/>
          <w:szCs w:val="28"/>
          <w:shd w:val="clear" w:color="auto" w:fill="EDEDED"/>
        </w:rPr>
      </w:pPr>
      <w:r w:rsidRPr="00FA7AF2">
        <w:rPr>
          <w:rFonts w:ascii="Times New Roman" w:hAnsi="Times New Roman" w:cs="Times New Roman"/>
          <w:bCs/>
          <w:sz w:val="28"/>
          <w:szCs w:val="28"/>
          <w:shd w:val="clear" w:color="auto" w:fill="FFFFFF"/>
        </w:rPr>
        <w:t>Відділ</w:t>
      </w:r>
      <w:r w:rsidRPr="00FA7AF2">
        <w:rPr>
          <w:rFonts w:ascii="Times New Roman" w:hAnsi="Times New Roman" w:cs="Times New Roman"/>
          <w:sz w:val="28"/>
          <w:szCs w:val="28"/>
          <w:shd w:val="clear" w:color="auto" w:fill="FFFFFF"/>
        </w:rPr>
        <w:t> освіти, </w:t>
      </w:r>
      <w:r w:rsidRPr="00FA7AF2">
        <w:rPr>
          <w:rFonts w:ascii="Times New Roman" w:hAnsi="Times New Roman" w:cs="Times New Roman"/>
          <w:bCs/>
          <w:sz w:val="28"/>
          <w:szCs w:val="28"/>
          <w:shd w:val="clear" w:color="auto" w:fill="FFFFFF"/>
        </w:rPr>
        <w:t>молоді</w:t>
      </w:r>
      <w:r w:rsidRPr="00FA7AF2">
        <w:rPr>
          <w:rFonts w:ascii="Times New Roman" w:hAnsi="Times New Roman" w:cs="Times New Roman"/>
          <w:sz w:val="28"/>
          <w:szCs w:val="28"/>
          <w:shd w:val="clear" w:color="auto" w:fill="FFFFFF"/>
        </w:rPr>
        <w:t> та </w:t>
      </w:r>
      <w:r w:rsidRPr="00FA7AF2">
        <w:rPr>
          <w:rFonts w:ascii="Times New Roman" w:hAnsi="Times New Roman" w:cs="Times New Roman"/>
          <w:bCs/>
          <w:sz w:val="28"/>
          <w:szCs w:val="28"/>
          <w:shd w:val="clear" w:color="auto" w:fill="FFFFFF"/>
        </w:rPr>
        <w:t>спорту Білопільської</w:t>
      </w:r>
      <w:r w:rsidRPr="00FA7AF2">
        <w:rPr>
          <w:rFonts w:ascii="Times New Roman" w:hAnsi="Times New Roman" w:cs="Times New Roman"/>
          <w:sz w:val="28"/>
          <w:szCs w:val="28"/>
          <w:shd w:val="clear" w:color="auto" w:fill="FFFFFF"/>
        </w:rPr>
        <w:t> </w:t>
      </w:r>
      <w:r w:rsidRPr="00FA7AF2">
        <w:rPr>
          <w:rFonts w:ascii="Times New Roman" w:hAnsi="Times New Roman" w:cs="Times New Roman"/>
          <w:bCs/>
          <w:sz w:val="28"/>
          <w:szCs w:val="28"/>
          <w:shd w:val="clear" w:color="auto" w:fill="FFFFFF"/>
        </w:rPr>
        <w:t>районної державної адміністрації</w:t>
      </w:r>
      <w:r w:rsidRPr="00FA7AF2">
        <w:rPr>
          <w:rFonts w:ascii="Times New Roman" w:hAnsi="Times New Roman" w:cs="Times New Roman"/>
          <w:sz w:val="28"/>
          <w:szCs w:val="28"/>
          <w:shd w:val="clear" w:color="auto" w:fill="FFFFFF"/>
        </w:rPr>
        <w:t>.</w:t>
      </w:r>
      <w:r w:rsidRPr="00FA7AF2">
        <w:rPr>
          <w:rFonts w:ascii="Times New Roman" w:hAnsi="Times New Roman" w:cs="Times New Roman"/>
          <w:sz w:val="28"/>
          <w:szCs w:val="28"/>
          <w:shd w:val="clear" w:color="auto" w:fill="FFFFFF" w:themeFill="background1"/>
        </w:rPr>
        <w:t xml:space="preserve"> </w:t>
      </w:r>
      <w:r w:rsidRPr="00FA7AF2">
        <w:rPr>
          <w:rFonts w:ascii="Times New Roman" w:hAnsi="Times New Roman" w:cs="Times New Roman"/>
          <w:sz w:val="28"/>
          <w:szCs w:val="28"/>
          <w:shd w:val="clear" w:color="auto" w:fill="FFFFFF"/>
        </w:rPr>
        <w:t>Сумська обл.,</w:t>
      </w:r>
      <w:r w:rsidRPr="00FA7AF2">
        <w:rPr>
          <w:rFonts w:ascii="Times New Roman" w:hAnsi="Times New Roman" w:cs="Times New Roman"/>
          <w:sz w:val="28"/>
          <w:szCs w:val="28"/>
          <w:shd w:val="clear" w:color="auto" w:fill="FFFFFF" w:themeFill="background1"/>
        </w:rPr>
        <w:t> м.Білопілля, вул.Старопутивльська, 35.</w:t>
      </w:r>
    </w:p>
    <w:p w:rsidR="00C20708" w:rsidRPr="00FA7AF2" w:rsidRDefault="00C20708" w:rsidP="00C20708">
      <w:pPr>
        <w:spacing w:after="0" w:line="360" w:lineRule="auto"/>
        <w:ind w:firstLine="709"/>
        <w:jc w:val="both"/>
        <w:rPr>
          <w:rFonts w:ascii="Times New Roman" w:hAnsi="Times New Roman" w:cs="Times New Roman"/>
          <w:sz w:val="28"/>
          <w:szCs w:val="28"/>
          <w:shd w:val="clear" w:color="auto" w:fill="EDEDED"/>
        </w:rPr>
      </w:pPr>
      <w:r w:rsidRPr="00FA7AF2">
        <w:rPr>
          <w:rFonts w:ascii="Times New Roman" w:hAnsi="Times New Roman" w:cs="Times New Roman"/>
          <w:sz w:val="28"/>
          <w:szCs w:val="28"/>
          <w:shd w:val="clear" w:color="auto" w:fill="FFFFFF" w:themeFill="background1"/>
        </w:rPr>
        <w:t> </w:t>
      </w:r>
      <w:r w:rsidRPr="00FA7AF2">
        <w:rPr>
          <w:rFonts w:ascii="Times New Roman" w:hAnsi="Times New Roman" w:cs="Times New Roman"/>
          <w:bCs/>
          <w:sz w:val="28"/>
          <w:szCs w:val="28"/>
          <w:shd w:val="clear" w:color="auto" w:fill="FFFFFF"/>
        </w:rPr>
        <w:t>Відділ</w:t>
      </w:r>
      <w:r w:rsidRPr="00FA7AF2">
        <w:rPr>
          <w:rFonts w:ascii="Times New Roman" w:hAnsi="Times New Roman" w:cs="Times New Roman"/>
          <w:sz w:val="28"/>
          <w:szCs w:val="28"/>
          <w:shd w:val="clear" w:color="auto" w:fill="FFFFFF"/>
        </w:rPr>
        <w:t> освіти, </w:t>
      </w:r>
      <w:r w:rsidRPr="00FA7AF2">
        <w:rPr>
          <w:rFonts w:ascii="Times New Roman" w:hAnsi="Times New Roman" w:cs="Times New Roman"/>
          <w:bCs/>
          <w:sz w:val="28"/>
          <w:szCs w:val="28"/>
          <w:shd w:val="clear" w:color="auto" w:fill="FFFFFF"/>
        </w:rPr>
        <w:t>молоді</w:t>
      </w:r>
      <w:r w:rsidRPr="00FA7AF2">
        <w:rPr>
          <w:rFonts w:ascii="Times New Roman" w:hAnsi="Times New Roman" w:cs="Times New Roman"/>
          <w:sz w:val="28"/>
          <w:szCs w:val="28"/>
          <w:shd w:val="clear" w:color="auto" w:fill="FFFFFF"/>
        </w:rPr>
        <w:t> та </w:t>
      </w:r>
      <w:r w:rsidRPr="00FA7AF2">
        <w:rPr>
          <w:rFonts w:ascii="Times New Roman" w:hAnsi="Times New Roman" w:cs="Times New Roman"/>
          <w:bCs/>
          <w:sz w:val="28"/>
          <w:szCs w:val="28"/>
          <w:shd w:val="clear" w:color="auto" w:fill="FFFFFF"/>
        </w:rPr>
        <w:t>спорту Буринської</w:t>
      </w:r>
      <w:r w:rsidRPr="00FA7AF2">
        <w:rPr>
          <w:rFonts w:ascii="Times New Roman" w:hAnsi="Times New Roman" w:cs="Times New Roman"/>
          <w:sz w:val="28"/>
          <w:szCs w:val="28"/>
          <w:shd w:val="clear" w:color="auto" w:fill="FFFFFF"/>
        </w:rPr>
        <w:t> </w:t>
      </w:r>
      <w:r w:rsidRPr="00FA7AF2">
        <w:rPr>
          <w:rFonts w:ascii="Times New Roman" w:hAnsi="Times New Roman" w:cs="Times New Roman"/>
          <w:bCs/>
          <w:sz w:val="28"/>
          <w:szCs w:val="28"/>
          <w:shd w:val="clear" w:color="auto" w:fill="FFFFFF"/>
        </w:rPr>
        <w:t>районної державної адміністрації</w:t>
      </w:r>
      <w:r w:rsidRPr="00FA7AF2">
        <w:rPr>
          <w:rFonts w:ascii="Times New Roman" w:hAnsi="Times New Roman" w:cs="Times New Roman"/>
          <w:sz w:val="28"/>
          <w:szCs w:val="28"/>
          <w:shd w:val="clear" w:color="auto" w:fill="FFFFFF"/>
        </w:rPr>
        <w:t>.</w:t>
      </w:r>
      <w:r w:rsidRPr="00FA7AF2">
        <w:rPr>
          <w:rFonts w:ascii="Times New Roman" w:hAnsi="Times New Roman" w:cs="Times New Roman"/>
          <w:sz w:val="28"/>
          <w:szCs w:val="28"/>
          <w:shd w:val="clear" w:color="auto" w:fill="FFFFFF" w:themeFill="background1"/>
        </w:rPr>
        <w:t xml:space="preserve"> </w:t>
      </w:r>
      <w:r w:rsidRPr="00FA7AF2">
        <w:rPr>
          <w:rFonts w:ascii="Times New Roman" w:hAnsi="Times New Roman" w:cs="Times New Roman"/>
          <w:sz w:val="28"/>
          <w:szCs w:val="28"/>
          <w:shd w:val="clear" w:color="auto" w:fill="FFFFFF"/>
        </w:rPr>
        <w:t>Сумська обл.,</w:t>
      </w:r>
      <w:r w:rsidRPr="00FA7AF2">
        <w:rPr>
          <w:rFonts w:ascii="Times New Roman" w:hAnsi="Times New Roman" w:cs="Times New Roman"/>
          <w:sz w:val="28"/>
          <w:szCs w:val="28"/>
          <w:shd w:val="clear" w:color="auto" w:fill="FFFFFF" w:themeFill="background1"/>
        </w:rPr>
        <w:t> м.Буринь, площа Першотравнева,20.</w:t>
      </w:r>
    </w:p>
    <w:p w:rsidR="00C20708" w:rsidRPr="00FA7AF2" w:rsidRDefault="00C20708" w:rsidP="00C20708">
      <w:pPr>
        <w:shd w:val="clear" w:color="auto" w:fill="FFFFFF" w:themeFill="background1"/>
        <w:spacing w:after="0" w:line="360" w:lineRule="auto"/>
        <w:ind w:firstLine="709"/>
        <w:jc w:val="both"/>
        <w:rPr>
          <w:rFonts w:ascii="Times New Roman" w:hAnsi="Times New Roman" w:cs="Times New Roman"/>
          <w:sz w:val="28"/>
          <w:szCs w:val="28"/>
          <w:shd w:val="clear" w:color="auto" w:fill="EDEDED"/>
        </w:rPr>
      </w:pPr>
      <w:r w:rsidRPr="00FA7AF2">
        <w:rPr>
          <w:rFonts w:ascii="Times New Roman" w:hAnsi="Times New Roman" w:cs="Times New Roman"/>
          <w:bCs/>
          <w:sz w:val="28"/>
          <w:szCs w:val="28"/>
          <w:shd w:val="clear" w:color="auto" w:fill="FFFFFF"/>
        </w:rPr>
        <w:t>Відділ</w:t>
      </w:r>
      <w:r w:rsidRPr="00FA7AF2">
        <w:rPr>
          <w:rFonts w:ascii="Times New Roman" w:hAnsi="Times New Roman" w:cs="Times New Roman"/>
          <w:sz w:val="28"/>
          <w:szCs w:val="28"/>
          <w:shd w:val="clear" w:color="auto" w:fill="FFFFFF"/>
        </w:rPr>
        <w:t> освіти, </w:t>
      </w:r>
      <w:r w:rsidRPr="00FA7AF2">
        <w:rPr>
          <w:rFonts w:ascii="Times New Roman" w:hAnsi="Times New Roman" w:cs="Times New Roman"/>
          <w:bCs/>
          <w:sz w:val="28"/>
          <w:szCs w:val="28"/>
          <w:shd w:val="clear" w:color="auto" w:fill="FFFFFF"/>
        </w:rPr>
        <w:t>молоді</w:t>
      </w:r>
      <w:r w:rsidRPr="00FA7AF2">
        <w:rPr>
          <w:rFonts w:ascii="Times New Roman" w:hAnsi="Times New Roman" w:cs="Times New Roman"/>
          <w:sz w:val="28"/>
          <w:szCs w:val="28"/>
          <w:shd w:val="clear" w:color="auto" w:fill="FFFFFF"/>
        </w:rPr>
        <w:t> та </w:t>
      </w:r>
      <w:r w:rsidRPr="00FA7AF2">
        <w:rPr>
          <w:rFonts w:ascii="Times New Roman" w:hAnsi="Times New Roman" w:cs="Times New Roman"/>
          <w:bCs/>
          <w:sz w:val="28"/>
          <w:szCs w:val="28"/>
          <w:shd w:val="clear" w:color="auto" w:fill="FFFFFF"/>
        </w:rPr>
        <w:t>спорту Великопис</w:t>
      </w:r>
      <w:r w:rsidRPr="00FA7AF2">
        <w:rPr>
          <w:rFonts w:ascii="Times New Roman" w:hAnsi="Times New Roman" w:cs="Times New Roman"/>
          <w:bCs/>
          <w:sz w:val="28"/>
          <w:szCs w:val="28"/>
          <w:shd w:val="clear" w:color="auto" w:fill="FFFFFF" w:themeFill="background1"/>
        </w:rPr>
        <w:t>а</w:t>
      </w:r>
      <w:r w:rsidRPr="00FA7AF2">
        <w:rPr>
          <w:rFonts w:ascii="Times New Roman" w:hAnsi="Times New Roman" w:cs="Times New Roman"/>
          <w:bCs/>
          <w:sz w:val="28"/>
          <w:szCs w:val="28"/>
          <w:shd w:val="clear" w:color="auto" w:fill="FFFFFF"/>
        </w:rPr>
        <w:t>рівської</w:t>
      </w:r>
      <w:r w:rsidRPr="00FA7AF2">
        <w:rPr>
          <w:rFonts w:ascii="Times New Roman" w:hAnsi="Times New Roman" w:cs="Times New Roman"/>
          <w:sz w:val="28"/>
          <w:szCs w:val="28"/>
          <w:shd w:val="clear" w:color="auto" w:fill="FFFFFF"/>
        </w:rPr>
        <w:t> </w:t>
      </w:r>
      <w:r w:rsidRPr="00FA7AF2">
        <w:rPr>
          <w:rFonts w:ascii="Times New Roman" w:hAnsi="Times New Roman" w:cs="Times New Roman"/>
          <w:bCs/>
          <w:sz w:val="28"/>
          <w:szCs w:val="28"/>
          <w:shd w:val="clear" w:color="auto" w:fill="FFFFFF"/>
        </w:rPr>
        <w:t>районної державної адміністрації</w:t>
      </w:r>
      <w:r w:rsidRPr="00FA7AF2">
        <w:rPr>
          <w:rFonts w:ascii="Times New Roman" w:hAnsi="Times New Roman" w:cs="Times New Roman"/>
          <w:sz w:val="28"/>
          <w:szCs w:val="28"/>
          <w:shd w:val="clear" w:color="auto" w:fill="FFFFFF"/>
        </w:rPr>
        <w:t>.</w:t>
      </w:r>
      <w:r w:rsidRPr="00FA7AF2">
        <w:rPr>
          <w:rFonts w:ascii="Times New Roman" w:hAnsi="Times New Roman" w:cs="Times New Roman"/>
          <w:sz w:val="28"/>
          <w:szCs w:val="28"/>
          <w:shd w:val="clear" w:color="auto" w:fill="FFFFFF" w:themeFill="background1"/>
        </w:rPr>
        <w:t xml:space="preserve"> </w:t>
      </w:r>
      <w:r w:rsidRPr="00FA7AF2">
        <w:rPr>
          <w:rFonts w:ascii="Times New Roman" w:hAnsi="Times New Roman" w:cs="Times New Roman"/>
          <w:sz w:val="28"/>
          <w:szCs w:val="28"/>
          <w:shd w:val="clear" w:color="auto" w:fill="FFFFFF"/>
        </w:rPr>
        <w:t>Сумська обл</w:t>
      </w:r>
      <w:r w:rsidRPr="00FA7AF2">
        <w:rPr>
          <w:rFonts w:ascii="Times New Roman" w:hAnsi="Times New Roman" w:cs="Times New Roman"/>
          <w:sz w:val="28"/>
          <w:szCs w:val="28"/>
          <w:shd w:val="clear" w:color="auto" w:fill="FFFFFF" w:themeFill="background1"/>
        </w:rPr>
        <w:t>.,  смт. Велика Писарівка,</w:t>
      </w:r>
      <w:r w:rsidRPr="00FA7AF2">
        <w:rPr>
          <w:rFonts w:ascii="Times New Roman" w:hAnsi="Times New Roman" w:cs="Times New Roman"/>
          <w:sz w:val="28"/>
          <w:szCs w:val="28"/>
        </w:rPr>
        <w:t xml:space="preserve"> </w:t>
      </w:r>
      <w:r w:rsidRPr="00FA7AF2">
        <w:rPr>
          <w:rFonts w:ascii="Times New Roman" w:hAnsi="Times New Roman" w:cs="Times New Roman"/>
          <w:sz w:val="28"/>
          <w:szCs w:val="28"/>
          <w:shd w:val="clear" w:color="auto" w:fill="FFFFFF" w:themeFill="background1"/>
        </w:rPr>
        <w:t>вул. Борців Революції ,1.</w:t>
      </w:r>
    </w:p>
    <w:p w:rsidR="00C20708" w:rsidRPr="00FA7AF2" w:rsidRDefault="00C20708" w:rsidP="00C20708">
      <w:pPr>
        <w:spacing w:after="0" w:line="360" w:lineRule="auto"/>
        <w:ind w:firstLine="709"/>
        <w:jc w:val="both"/>
        <w:rPr>
          <w:rFonts w:ascii="Times New Roman" w:hAnsi="Times New Roman" w:cs="Times New Roman"/>
          <w:sz w:val="28"/>
          <w:szCs w:val="28"/>
          <w:shd w:val="clear" w:color="auto" w:fill="EDEDED"/>
        </w:rPr>
      </w:pPr>
      <w:r w:rsidRPr="00FA7AF2">
        <w:rPr>
          <w:rFonts w:ascii="Times New Roman" w:hAnsi="Times New Roman" w:cs="Times New Roman"/>
          <w:bCs/>
          <w:sz w:val="28"/>
          <w:szCs w:val="28"/>
          <w:shd w:val="clear" w:color="auto" w:fill="FFFFFF"/>
        </w:rPr>
        <w:t>Відділ</w:t>
      </w:r>
      <w:r w:rsidRPr="00FA7AF2">
        <w:rPr>
          <w:rFonts w:ascii="Times New Roman" w:hAnsi="Times New Roman" w:cs="Times New Roman"/>
          <w:sz w:val="28"/>
          <w:szCs w:val="28"/>
          <w:shd w:val="clear" w:color="auto" w:fill="FFFFFF"/>
        </w:rPr>
        <w:t> освіти, </w:t>
      </w:r>
      <w:r w:rsidRPr="00FA7AF2">
        <w:rPr>
          <w:rFonts w:ascii="Times New Roman" w:hAnsi="Times New Roman" w:cs="Times New Roman"/>
          <w:bCs/>
          <w:sz w:val="28"/>
          <w:szCs w:val="28"/>
          <w:shd w:val="clear" w:color="auto" w:fill="FFFFFF"/>
        </w:rPr>
        <w:t>молоді</w:t>
      </w:r>
      <w:r w:rsidRPr="00FA7AF2">
        <w:rPr>
          <w:rFonts w:ascii="Times New Roman" w:hAnsi="Times New Roman" w:cs="Times New Roman"/>
          <w:sz w:val="28"/>
          <w:szCs w:val="28"/>
          <w:shd w:val="clear" w:color="auto" w:fill="FFFFFF"/>
        </w:rPr>
        <w:t> та </w:t>
      </w:r>
      <w:r w:rsidRPr="00FA7AF2">
        <w:rPr>
          <w:rFonts w:ascii="Times New Roman" w:hAnsi="Times New Roman" w:cs="Times New Roman"/>
          <w:bCs/>
          <w:sz w:val="28"/>
          <w:szCs w:val="28"/>
          <w:shd w:val="clear" w:color="auto" w:fill="FFFFFF"/>
        </w:rPr>
        <w:t>спорту Глухівської</w:t>
      </w:r>
      <w:r w:rsidRPr="00FA7AF2">
        <w:rPr>
          <w:rFonts w:ascii="Times New Roman" w:hAnsi="Times New Roman" w:cs="Times New Roman"/>
          <w:sz w:val="28"/>
          <w:szCs w:val="28"/>
          <w:shd w:val="clear" w:color="auto" w:fill="FFFFFF"/>
        </w:rPr>
        <w:t> </w:t>
      </w:r>
      <w:r w:rsidRPr="00FA7AF2">
        <w:rPr>
          <w:rFonts w:ascii="Times New Roman" w:hAnsi="Times New Roman" w:cs="Times New Roman"/>
          <w:bCs/>
          <w:sz w:val="28"/>
          <w:szCs w:val="28"/>
          <w:shd w:val="clear" w:color="auto" w:fill="FFFFFF"/>
        </w:rPr>
        <w:t>районної державної адміністрації</w:t>
      </w:r>
      <w:r w:rsidRPr="00FA7AF2">
        <w:rPr>
          <w:rFonts w:ascii="Times New Roman" w:hAnsi="Times New Roman" w:cs="Times New Roman"/>
          <w:sz w:val="28"/>
          <w:szCs w:val="28"/>
          <w:shd w:val="clear" w:color="auto" w:fill="FFFFFF"/>
        </w:rPr>
        <w:t>.</w:t>
      </w:r>
      <w:r w:rsidRPr="00FA7AF2">
        <w:rPr>
          <w:rFonts w:ascii="Times New Roman" w:hAnsi="Times New Roman" w:cs="Times New Roman"/>
          <w:sz w:val="28"/>
          <w:szCs w:val="28"/>
          <w:shd w:val="clear" w:color="auto" w:fill="FFFFFF" w:themeFill="background1"/>
        </w:rPr>
        <w:t xml:space="preserve"> </w:t>
      </w:r>
      <w:r w:rsidRPr="00FA7AF2">
        <w:rPr>
          <w:rFonts w:ascii="Times New Roman" w:hAnsi="Times New Roman" w:cs="Times New Roman"/>
          <w:sz w:val="28"/>
          <w:szCs w:val="28"/>
          <w:shd w:val="clear" w:color="auto" w:fill="FFFFFF"/>
        </w:rPr>
        <w:t>Сумська обл.,</w:t>
      </w:r>
      <w:r w:rsidRPr="00FA7AF2">
        <w:rPr>
          <w:rFonts w:ascii="Times New Roman" w:hAnsi="Times New Roman" w:cs="Times New Roman"/>
          <w:sz w:val="28"/>
          <w:szCs w:val="28"/>
          <w:shd w:val="clear" w:color="auto" w:fill="FFFFFF" w:themeFill="background1"/>
        </w:rPr>
        <w:t>  м. Глухів, вулиця Києво-Московська, 43.</w:t>
      </w:r>
    </w:p>
    <w:p w:rsidR="00C20708" w:rsidRPr="00FA7AF2" w:rsidRDefault="00C20708" w:rsidP="00C20708">
      <w:pPr>
        <w:spacing w:after="0" w:line="360" w:lineRule="auto"/>
        <w:ind w:firstLine="709"/>
        <w:jc w:val="both"/>
        <w:rPr>
          <w:rFonts w:ascii="Times New Roman" w:hAnsi="Times New Roman" w:cs="Times New Roman"/>
          <w:sz w:val="28"/>
          <w:szCs w:val="28"/>
          <w:shd w:val="clear" w:color="auto" w:fill="EDEDED"/>
        </w:rPr>
      </w:pPr>
      <w:r w:rsidRPr="00FA7AF2">
        <w:rPr>
          <w:rFonts w:ascii="Times New Roman" w:hAnsi="Times New Roman" w:cs="Times New Roman"/>
          <w:bCs/>
          <w:sz w:val="28"/>
          <w:szCs w:val="28"/>
          <w:shd w:val="clear" w:color="auto" w:fill="FFFFFF"/>
        </w:rPr>
        <w:t>Відділ</w:t>
      </w:r>
      <w:r w:rsidRPr="00FA7AF2">
        <w:rPr>
          <w:rFonts w:ascii="Times New Roman" w:hAnsi="Times New Roman" w:cs="Times New Roman"/>
          <w:sz w:val="28"/>
          <w:szCs w:val="28"/>
          <w:shd w:val="clear" w:color="auto" w:fill="FFFFFF"/>
        </w:rPr>
        <w:t> освіти, </w:t>
      </w:r>
      <w:r w:rsidRPr="00FA7AF2">
        <w:rPr>
          <w:rFonts w:ascii="Times New Roman" w:hAnsi="Times New Roman" w:cs="Times New Roman"/>
          <w:bCs/>
          <w:sz w:val="28"/>
          <w:szCs w:val="28"/>
          <w:shd w:val="clear" w:color="auto" w:fill="FFFFFF"/>
        </w:rPr>
        <w:t>молоді</w:t>
      </w:r>
      <w:r w:rsidRPr="00FA7AF2">
        <w:rPr>
          <w:rFonts w:ascii="Times New Roman" w:hAnsi="Times New Roman" w:cs="Times New Roman"/>
          <w:sz w:val="28"/>
          <w:szCs w:val="28"/>
          <w:shd w:val="clear" w:color="auto" w:fill="FFFFFF"/>
        </w:rPr>
        <w:t> та </w:t>
      </w:r>
      <w:r w:rsidRPr="00FA7AF2">
        <w:rPr>
          <w:rFonts w:ascii="Times New Roman" w:hAnsi="Times New Roman" w:cs="Times New Roman"/>
          <w:bCs/>
          <w:sz w:val="28"/>
          <w:szCs w:val="28"/>
          <w:shd w:val="clear" w:color="auto" w:fill="FFFFFF"/>
        </w:rPr>
        <w:t>спорту Конотопської</w:t>
      </w:r>
      <w:r w:rsidRPr="00FA7AF2">
        <w:rPr>
          <w:rFonts w:ascii="Times New Roman" w:hAnsi="Times New Roman" w:cs="Times New Roman"/>
          <w:sz w:val="28"/>
          <w:szCs w:val="28"/>
          <w:shd w:val="clear" w:color="auto" w:fill="FFFFFF"/>
        </w:rPr>
        <w:t> </w:t>
      </w:r>
      <w:r w:rsidRPr="00FA7AF2">
        <w:rPr>
          <w:rFonts w:ascii="Times New Roman" w:hAnsi="Times New Roman" w:cs="Times New Roman"/>
          <w:bCs/>
          <w:sz w:val="28"/>
          <w:szCs w:val="28"/>
          <w:shd w:val="clear" w:color="auto" w:fill="FFFFFF"/>
        </w:rPr>
        <w:t>районної державної адміністрації</w:t>
      </w:r>
      <w:r w:rsidRPr="00FA7AF2">
        <w:rPr>
          <w:rFonts w:ascii="Times New Roman" w:hAnsi="Times New Roman" w:cs="Times New Roman"/>
          <w:sz w:val="28"/>
          <w:szCs w:val="28"/>
          <w:shd w:val="clear" w:color="auto" w:fill="FFFFFF"/>
        </w:rPr>
        <w:t>.</w:t>
      </w:r>
      <w:r w:rsidRPr="00FA7AF2">
        <w:rPr>
          <w:rFonts w:ascii="Times New Roman" w:hAnsi="Times New Roman" w:cs="Times New Roman"/>
          <w:sz w:val="28"/>
          <w:szCs w:val="28"/>
          <w:shd w:val="clear" w:color="auto" w:fill="FFFFFF" w:themeFill="background1"/>
        </w:rPr>
        <w:t xml:space="preserve"> </w:t>
      </w:r>
      <w:r w:rsidRPr="00FA7AF2">
        <w:rPr>
          <w:rFonts w:ascii="Times New Roman" w:hAnsi="Times New Roman" w:cs="Times New Roman"/>
          <w:sz w:val="28"/>
          <w:szCs w:val="28"/>
          <w:shd w:val="clear" w:color="auto" w:fill="FFFFFF"/>
        </w:rPr>
        <w:t>Сумська обл</w:t>
      </w:r>
      <w:r w:rsidRPr="00FA7AF2">
        <w:rPr>
          <w:rFonts w:ascii="Times New Roman" w:hAnsi="Times New Roman" w:cs="Times New Roman"/>
          <w:sz w:val="28"/>
          <w:szCs w:val="28"/>
          <w:shd w:val="clear" w:color="auto" w:fill="FFFFFF" w:themeFill="background1"/>
        </w:rPr>
        <w:t>., м. Конотоп, вул. Соборна, 23.</w:t>
      </w:r>
    </w:p>
    <w:p w:rsidR="00C20708" w:rsidRPr="00FA7AF2" w:rsidRDefault="00C20708" w:rsidP="00C20708">
      <w:pPr>
        <w:shd w:val="clear" w:color="auto" w:fill="FFFFFF" w:themeFill="background1"/>
        <w:spacing w:after="0" w:line="360" w:lineRule="auto"/>
        <w:ind w:firstLine="709"/>
        <w:jc w:val="both"/>
        <w:rPr>
          <w:rFonts w:ascii="Times New Roman" w:hAnsi="Times New Roman" w:cs="Times New Roman"/>
          <w:sz w:val="28"/>
          <w:szCs w:val="28"/>
          <w:shd w:val="clear" w:color="auto" w:fill="EDEDED"/>
        </w:rPr>
      </w:pPr>
      <w:r w:rsidRPr="00FA7AF2">
        <w:rPr>
          <w:rFonts w:ascii="Times New Roman" w:hAnsi="Times New Roman" w:cs="Times New Roman"/>
          <w:bCs/>
          <w:sz w:val="28"/>
          <w:szCs w:val="28"/>
          <w:shd w:val="clear" w:color="auto" w:fill="FFFFFF"/>
        </w:rPr>
        <w:t>Відділ</w:t>
      </w:r>
      <w:r w:rsidRPr="00FA7AF2">
        <w:rPr>
          <w:rFonts w:ascii="Times New Roman" w:hAnsi="Times New Roman" w:cs="Times New Roman"/>
          <w:sz w:val="28"/>
          <w:szCs w:val="28"/>
          <w:shd w:val="clear" w:color="auto" w:fill="FFFFFF"/>
        </w:rPr>
        <w:t> освіти, </w:t>
      </w:r>
      <w:r w:rsidRPr="00FA7AF2">
        <w:rPr>
          <w:rFonts w:ascii="Times New Roman" w:hAnsi="Times New Roman" w:cs="Times New Roman"/>
          <w:bCs/>
          <w:sz w:val="28"/>
          <w:szCs w:val="28"/>
          <w:shd w:val="clear" w:color="auto" w:fill="FFFFFF"/>
        </w:rPr>
        <w:t>молоді</w:t>
      </w:r>
      <w:r w:rsidRPr="00FA7AF2">
        <w:rPr>
          <w:rFonts w:ascii="Times New Roman" w:hAnsi="Times New Roman" w:cs="Times New Roman"/>
          <w:sz w:val="28"/>
          <w:szCs w:val="28"/>
          <w:shd w:val="clear" w:color="auto" w:fill="FFFFFF"/>
        </w:rPr>
        <w:t> та </w:t>
      </w:r>
      <w:r w:rsidRPr="00FA7AF2">
        <w:rPr>
          <w:rFonts w:ascii="Times New Roman" w:hAnsi="Times New Roman" w:cs="Times New Roman"/>
          <w:bCs/>
          <w:sz w:val="28"/>
          <w:szCs w:val="28"/>
          <w:shd w:val="clear" w:color="auto" w:fill="FFFFFF"/>
        </w:rPr>
        <w:t>спорту Краснопільської</w:t>
      </w:r>
      <w:r w:rsidRPr="00FA7AF2">
        <w:rPr>
          <w:rFonts w:ascii="Times New Roman" w:hAnsi="Times New Roman" w:cs="Times New Roman"/>
          <w:sz w:val="28"/>
          <w:szCs w:val="28"/>
          <w:shd w:val="clear" w:color="auto" w:fill="FFFFFF"/>
        </w:rPr>
        <w:t> </w:t>
      </w:r>
      <w:r w:rsidRPr="00FA7AF2">
        <w:rPr>
          <w:rFonts w:ascii="Times New Roman" w:hAnsi="Times New Roman" w:cs="Times New Roman"/>
          <w:bCs/>
          <w:sz w:val="28"/>
          <w:szCs w:val="28"/>
          <w:shd w:val="clear" w:color="auto" w:fill="FFFFFF"/>
        </w:rPr>
        <w:t>районної державної адміністрації</w:t>
      </w:r>
      <w:r w:rsidRPr="00FA7AF2">
        <w:rPr>
          <w:rFonts w:ascii="Times New Roman" w:hAnsi="Times New Roman" w:cs="Times New Roman"/>
          <w:sz w:val="28"/>
          <w:szCs w:val="28"/>
          <w:shd w:val="clear" w:color="auto" w:fill="FFFFFF"/>
        </w:rPr>
        <w:t>. Сумська обл</w:t>
      </w:r>
      <w:r w:rsidRPr="00FA7AF2">
        <w:rPr>
          <w:rFonts w:ascii="Times New Roman" w:hAnsi="Times New Roman" w:cs="Times New Roman"/>
          <w:sz w:val="28"/>
          <w:szCs w:val="28"/>
          <w:shd w:val="clear" w:color="auto" w:fill="FFFFFF" w:themeFill="background1"/>
        </w:rPr>
        <w:t>., смт Краснопілля, вул. Мезенівська,2.</w:t>
      </w:r>
    </w:p>
    <w:p w:rsidR="00C20708" w:rsidRPr="00FA7AF2" w:rsidRDefault="00C20708" w:rsidP="00C20708">
      <w:pPr>
        <w:shd w:val="clear" w:color="auto" w:fill="FFFFFF" w:themeFill="background1"/>
        <w:spacing w:after="0" w:line="360" w:lineRule="auto"/>
        <w:ind w:firstLine="709"/>
        <w:jc w:val="both"/>
        <w:rPr>
          <w:rFonts w:ascii="Times New Roman" w:hAnsi="Times New Roman" w:cs="Times New Roman"/>
          <w:sz w:val="28"/>
          <w:szCs w:val="28"/>
          <w:shd w:val="clear" w:color="auto" w:fill="EDEDED"/>
        </w:rPr>
      </w:pPr>
      <w:r w:rsidRPr="00FA7AF2">
        <w:rPr>
          <w:rFonts w:ascii="Times New Roman" w:hAnsi="Times New Roman" w:cs="Times New Roman"/>
          <w:bCs/>
          <w:sz w:val="28"/>
          <w:szCs w:val="28"/>
          <w:shd w:val="clear" w:color="auto" w:fill="FFFFFF"/>
        </w:rPr>
        <w:t>Відділ</w:t>
      </w:r>
      <w:r w:rsidRPr="00FA7AF2">
        <w:rPr>
          <w:rFonts w:ascii="Times New Roman" w:hAnsi="Times New Roman" w:cs="Times New Roman"/>
          <w:sz w:val="28"/>
          <w:szCs w:val="28"/>
          <w:shd w:val="clear" w:color="auto" w:fill="FFFFFF"/>
        </w:rPr>
        <w:t> освіти, </w:t>
      </w:r>
      <w:r w:rsidRPr="00FA7AF2">
        <w:rPr>
          <w:rFonts w:ascii="Times New Roman" w:hAnsi="Times New Roman" w:cs="Times New Roman"/>
          <w:bCs/>
          <w:sz w:val="28"/>
          <w:szCs w:val="28"/>
          <w:shd w:val="clear" w:color="auto" w:fill="FFFFFF"/>
        </w:rPr>
        <w:t>молоді</w:t>
      </w:r>
      <w:r w:rsidRPr="00FA7AF2">
        <w:rPr>
          <w:rFonts w:ascii="Times New Roman" w:hAnsi="Times New Roman" w:cs="Times New Roman"/>
          <w:sz w:val="28"/>
          <w:szCs w:val="28"/>
          <w:shd w:val="clear" w:color="auto" w:fill="FFFFFF"/>
        </w:rPr>
        <w:t> та </w:t>
      </w:r>
      <w:r w:rsidRPr="00FA7AF2">
        <w:rPr>
          <w:rFonts w:ascii="Times New Roman" w:hAnsi="Times New Roman" w:cs="Times New Roman"/>
          <w:bCs/>
          <w:sz w:val="28"/>
          <w:szCs w:val="28"/>
          <w:shd w:val="clear" w:color="auto" w:fill="FFFFFF"/>
        </w:rPr>
        <w:t>спорту Кролевецької</w:t>
      </w:r>
      <w:r w:rsidRPr="00FA7AF2">
        <w:rPr>
          <w:rFonts w:ascii="Times New Roman" w:hAnsi="Times New Roman" w:cs="Times New Roman"/>
          <w:sz w:val="28"/>
          <w:szCs w:val="28"/>
          <w:shd w:val="clear" w:color="auto" w:fill="FFFFFF"/>
        </w:rPr>
        <w:t> </w:t>
      </w:r>
      <w:r w:rsidRPr="00FA7AF2">
        <w:rPr>
          <w:rFonts w:ascii="Times New Roman" w:hAnsi="Times New Roman" w:cs="Times New Roman"/>
          <w:bCs/>
          <w:sz w:val="28"/>
          <w:szCs w:val="28"/>
          <w:shd w:val="clear" w:color="auto" w:fill="FFFFFF"/>
        </w:rPr>
        <w:t>районної державної адміністрації</w:t>
      </w:r>
      <w:r w:rsidRPr="00FA7AF2">
        <w:rPr>
          <w:rFonts w:ascii="Times New Roman" w:hAnsi="Times New Roman" w:cs="Times New Roman"/>
          <w:sz w:val="28"/>
          <w:szCs w:val="28"/>
          <w:shd w:val="clear" w:color="auto" w:fill="FFFFFF"/>
        </w:rPr>
        <w:t>. Сумська обл.,</w:t>
      </w:r>
      <w:r w:rsidRPr="00DC3D67">
        <w:rPr>
          <w:rFonts w:ascii="Times New Roman" w:hAnsi="Times New Roman" w:cs="Times New Roman"/>
          <w:sz w:val="28"/>
          <w:szCs w:val="28"/>
          <w:shd w:val="clear" w:color="auto" w:fill="FFFFFF" w:themeFill="background1"/>
        </w:rPr>
        <w:t xml:space="preserve"> м. Кролевець, </w:t>
      </w:r>
      <w:r w:rsidRPr="00FA7AF2">
        <w:rPr>
          <w:rFonts w:ascii="Times New Roman" w:hAnsi="Times New Roman" w:cs="Times New Roman"/>
          <w:sz w:val="28"/>
          <w:szCs w:val="28"/>
          <w:shd w:val="clear" w:color="auto" w:fill="FFFFFF" w:themeFill="background1"/>
        </w:rPr>
        <w:t>пл. Миру, 1.</w:t>
      </w:r>
    </w:p>
    <w:p w:rsidR="00C20708" w:rsidRPr="00FA7AF2" w:rsidRDefault="00C20708" w:rsidP="00C20708">
      <w:pPr>
        <w:spacing w:after="0" w:line="360" w:lineRule="auto"/>
        <w:ind w:firstLine="709"/>
        <w:jc w:val="both"/>
        <w:rPr>
          <w:rFonts w:ascii="Times New Roman" w:hAnsi="Times New Roman" w:cs="Times New Roman"/>
          <w:sz w:val="28"/>
          <w:szCs w:val="28"/>
          <w:shd w:val="clear" w:color="auto" w:fill="EDEDED"/>
        </w:rPr>
      </w:pPr>
      <w:r w:rsidRPr="00FA7AF2">
        <w:rPr>
          <w:rFonts w:ascii="Times New Roman" w:hAnsi="Times New Roman" w:cs="Times New Roman"/>
          <w:bCs/>
          <w:sz w:val="28"/>
          <w:szCs w:val="28"/>
          <w:shd w:val="clear" w:color="auto" w:fill="FFFFFF"/>
        </w:rPr>
        <w:t>Відділ</w:t>
      </w:r>
      <w:r w:rsidRPr="00FA7AF2">
        <w:rPr>
          <w:rFonts w:ascii="Times New Roman" w:hAnsi="Times New Roman" w:cs="Times New Roman"/>
          <w:sz w:val="28"/>
          <w:szCs w:val="28"/>
          <w:shd w:val="clear" w:color="auto" w:fill="FFFFFF"/>
        </w:rPr>
        <w:t> освіти, </w:t>
      </w:r>
      <w:r w:rsidRPr="00FA7AF2">
        <w:rPr>
          <w:rFonts w:ascii="Times New Roman" w:hAnsi="Times New Roman" w:cs="Times New Roman"/>
          <w:bCs/>
          <w:sz w:val="28"/>
          <w:szCs w:val="28"/>
          <w:shd w:val="clear" w:color="auto" w:fill="FFFFFF"/>
        </w:rPr>
        <w:t>молоді</w:t>
      </w:r>
      <w:r w:rsidRPr="00FA7AF2">
        <w:rPr>
          <w:rFonts w:ascii="Times New Roman" w:hAnsi="Times New Roman" w:cs="Times New Roman"/>
          <w:sz w:val="28"/>
          <w:szCs w:val="28"/>
          <w:shd w:val="clear" w:color="auto" w:fill="FFFFFF"/>
        </w:rPr>
        <w:t> та </w:t>
      </w:r>
      <w:r w:rsidRPr="00FA7AF2">
        <w:rPr>
          <w:rFonts w:ascii="Times New Roman" w:hAnsi="Times New Roman" w:cs="Times New Roman"/>
          <w:bCs/>
          <w:sz w:val="28"/>
          <w:szCs w:val="28"/>
          <w:shd w:val="clear" w:color="auto" w:fill="FFFFFF"/>
        </w:rPr>
        <w:t>спорту Лебединської</w:t>
      </w:r>
      <w:r w:rsidRPr="00FA7AF2">
        <w:rPr>
          <w:rFonts w:ascii="Times New Roman" w:hAnsi="Times New Roman" w:cs="Times New Roman"/>
          <w:sz w:val="28"/>
          <w:szCs w:val="28"/>
          <w:shd w:val="clear" w:color="auto" w:fill="FFFFFF"/>
        </w:rPr>
        <w:t> </w:t>
      </w:r>
      <w:r w:rsidRPr="00FA7AF2">
        <w:rPr>
          <w:rFonts w:ascii="Times New Roman" w:hAnsi="Times New Roman" w:cs="Times New Roman"/>
          <w:bCs/>
          <w:sz w:val="28"/>
          <w:szCs w:val="28"/>
          <w:shd w:val="clear" w:color="auto" w:fill="FFFFFF"/>
        </w:rPr>
        <w:t>районної державної адміністрації</w:t>
      </w:r>
      <w:r w:rsidRPr="00FA7AF2">
        <w:rPr>
          <w:rFonts w:ascii="Times New Roman" w:hAnsi="Times New Roman" w:cs="Times New Roman"/>
          <w:sz w:val="28"/>
          <w:szCs w:val="28"/>
          <w:shd w:val="clear" w:color="auto" w:fill="FFFFFF"/>
        </w:rPr>
        <w:t>. Сумська обл.,</w:t>
      </w:r>
      <w:r w:rsidRPr="00DC3D67">
        <w:rPr>
          <w:rFonts w:ascii="Times New Roman" w:hAnsi="Times New Roman" w:cs="Times New Roman"/>
          <w:sz w:val="28"/>
          <w:szCs w:val="28"/>
          <w:shd w:val="clear" w:color="auto" w:fill="FFFFFF" w:themeFill="background1"/>
        </w:rPr>
        <w:t>   м. Лебедин, вул. Сумська, 12.</w:t>
      </w:r>
    </w:p>
    <w:p w:rsidR="00C20708" w:rsidRPr="00FA7AF2" w:rsidRDefault="00C20708" w:rsidP="00C20708">
      <w:pPr>
        <w:spacing w:after="0" w:line="360" w:lineRule="auto"/>
        <w:ind w:firstLine="709"/>
        <w:jc w:val="both"/>
        <w:rPr>
          <w:rFonts w:ascii="Times New Roman" w:hAnsi="Times New Roman" w:cs="Times New Roman"/>
          <w:sz w:val="28"/>
          <w:szCs w:val="28"/>
          <w:shd w:val="clear" w:color="auto" w:fill="EDEDED"/>
        </w:rPr>
      </w:pPr>
      <w:r w:rsidRPr="00FA7AF2">
        <w:rPr>
          <w:rFonts w:ascii="Times New Roman" w:hAnsi="Times New Roman" w:cs="Times New Roman"/>
          <w:bCs/>
          <w:sz w:val="28"/>
          <w:szCs w:val="28"/>
          <w:shd w:val="clear" w:color="auto" w:fill="FFFFFF"/>
        </w:rPr>
        <w:t>Відділ</w:t>
      </w:r>
      <w:r w:rsidRPr="00FA7AF2">
        <w:rPr>
          <w:rFonts w:ascii="Times New Roman" w:hAnsi="Times New Roman" w:cs="Times New Roman"/>
          <w:sz w:val="28"/>
          <w:szCs w:val="28"/>
          <w:shd w:val="clear" w:color="auto" w:fill="FFFFFF"/>
        </w:rPr>
        <w:t> освіти, </w:t>
      </w:r>
      <w:r w:rsidRPr="00FA7AF2">
        <w:rPr>
          <w:rFonts w:ascii="Times New Roman" w:hAnsi="Times New Roman" w:cs="Times New Roman"/>
          <w:bCs/>
          <w:sz w:val="28"/>
          <w:szCs w:val="28"/>
          <w:shd w:val="clear" w:color="auto" w:fill="FFFFFF"/>
        </w:rPr>
        <w:t>молоді</w:t>
      </w:r>
      <w:r w:rsidRPr="00FA7AF2">
        <w:rPr>
          <w:rFonts w:ascii="Times New Roman" w:hAnsi="Times New Roman" w:cs="Times New Roman"/>
          <w:sz w:val="28"/>
          <w:szCs w:val="28"/>
          <w:shd w:val="clear" w:color="auto" w:fill="FFFFFF"/>
        </w:rPr>
        <w:t> та </w:t>
      </w:r>
      <w:r w:rsidRPr="00FA7AF2">
        <w:rPr>
          <w:rFonts w:ascii="Times New Roman" w:hAnsi="Times New Roman" w:cs="Times New Roman"/>
          <w:bCs/>
          <w:sz w:val="28"/>
          <w:szCs w:val="28"/>
          <w:shd w:val="clear" w:color="auto" w:fill="FFFFFF"/>
        </w:rPr>
        <w:t>спорту Липоводолинської</w:t>
      </w:r>
      <w:r w:rsidRPr="00FA7AF2">
        <w:rPr>
          <w:rFonts w:ascii="Times New Roman" w:hAnsi="Times New Roman" w:cs="Times New Roman"/>
          <w:sz w:val="28"/>
          <w:szCs w:val="28"/>
          <w:shd w:val="clear" w:color="auto" w:fill="FFFFFF"/>
        </w:rPr>
        <w:t> </w:t>
      </w:r>
      <w:r w:rsidRPr="00FA7AF2">
        <w:rPr>
          <w:rFonts w:ascii="Times New Roman" w:hAnsi="Times New Roman" w:cs="Times New Roman"/>
          <w:bCs/>
          <w:sz w:val="28"/>
          <w:szCs w:val="28"/>
          <w:shd w:val="clear" w:color="auto" w:fill="FFFFFF"/>
        </w:rPr>
        <w:t>районної державної адміністрації</w:t>
      </w:r>
      <w:r w:rsidRPr="00FA7AF2">
        <w:rPr>
          <w:rFonts w:ascii="Times New Roman" w:hAnsi="Times New Roman" w:cs="Times New Roman"/>
          <w:sz w:val="28"/>
          <w:szCs w:val="28"/>
          <w:shd w:val="clear" w:color="auto" w:fill="FFFFFF"/>
        </w:rPr>
        <w:t>. Сумська обл</w:t>
      </w:r>
      <w:r w:rsidRPr="00DC3D67">
        <w:rPr>
          <w:rFonts w:ascii="Times New Roman" w:hAnsi="Times New Roman" w:cs="Times New Roman"/>
          <w:sz w:val="28"/>
          <w:szCs w:val="28"/>
          <w:shd w:val="clear" w:color="auto" w:fill="FFFFFF" w:themeFill="background1"/>
        </w:rPr>
        <w:t>.,</w:t>
      </w:r>
      <w:r>
        <w:rPr>
          <w:rFonts w:ascii="Times New Roman" w:hAnsi="Times New Roman" w:cs="Times New Roman"/>
          <w:sz w:val="28"/>
          <w:szCs w:val="28"/>
          <w:shd w:val="clear" w:color="auto" w:fill="FFFFFF" w:themeFill="background1"/>
        </w:rPr>
        <w:t xml:space="preserve"> </w:t>
      </w:r>
      <w:r w:rsidRPr="00DC3D67">
        <w:rPr>
          <w:rFonts w:ascii="Times New Roman" w:hAnsi="Times New Roman" w:cs="Times New Roman"/>
          <w:sz w:val="28"/>
          <w:szCs w:val="28"/>
          <w:shd w:val="clear" w:color="auto" w:fill="FFFFFF" w:themeFill="background1"/>
        </w:rPr>
        <w:t xml:space="preserve"> смт. Липова Долина, вул. Полтавська, 32.</w:t>
      </w:r>
    </w:p>
    <w:p w:rsidR="00C20708" w:rsidRPr="00FA7AF2" w:rsidRDefault="00C20708" w:rsidP="00C20708">
      <w:pPr>
        <w:spacing w:after="0" w:line="360" w:lineRule="auto"/>
        <w:ind w:firstLine="709"/>
        <w:jc w:val="both"/>
        <w:rPr>
          <w:rFonts w:ascii="Times New Roman" w:hAnsi="Times New Roman" w:cs="Times New Roman"/>
          <w:sz w:val="28"/>
          <w:szCs w:val="28"/>
          <w:shd w:val="clear" w:color="auto" w:fill="EDEDED"/>
        </w:rPr>
      </w:pPr>
      <w:r w:rsidRPr="00FA7AF2">
        <w:rPr>
          <w:rFonts w:ascii="Times New Roman" w:hAnsi="Times New Roman" w:cs="Times New Roman"/>
          <w:bCs/>
          <w:sz w:val="28"/>
          <w:szCs w:val="28"/>
          <w:shd w:val="clear" w:color="auto" w:fill="FFFFFF"/>
        </w:rPr>
        <w:t>Відділ</w:t>
      </w:r>
      <w:r w:rsidRPr="00FA7AF2">
        <w:rPr>
          <w:rFonts w:ascii="Times New Roman" w:hAnsi="Times New Roman" w:cs="Times New Roman"/>
          <w:sz w:val="28"/>
          <w:szCs w:val="28"/>
          <w:shd w:val="clear" w:color="auto" w:fill="FFFFFF"/>
        </w:rPr>
        <w:t> освіти, </w:t>
      </w:r>
      <w:r w:rsidRPr="00FA7AF2">
        <w:rPr>
          <w:rFonts w:ascii="Times New Roman" w:hAnsi="Times New Roman" w:cs="Times New Roman"/>
          <w:bCs/>
          <w:sz w:val="28"/>
          <w:szCs w:val="28"/>
          <w:shd w:val="clear" w:color="auto" w:fill="FFFFFF"/>
        </w:rPr>
        <w:t>молоді</w:t>
      </w:r>
      <w:r w:rsidRPr="00FA7AF2">
        <w:rPr>
          <w:rFonts w:ascii="Times New Roman" w:hAnsi="Times New Roman" w:cs="Times New Roman"/>
          <w:sz w:val="28"/>
          <w:szCs w:val="28"/>
          <w:shd w:val="clear" w:color="auto" w:fill="FFFFFF"/>
        </w:rPr>
        <w:t> та </w:t>
      </w:r>
      <w:r w:rsidRPr="00FA7AF2">
        <w:rPr>
          <w:rFonts w:ascii="Times New Roman" w:hAnsi="Times New Roman" w:cs="Times New Roman"/>
          <w:bCs/>
          <w:sz w:val="28"/>
          <w:szCs w:val="28"/>
          <w:shd w:val="clear" w:color="auto" w:fill="FFFFFF"/>
        </w:rPr>
        <w:t>спорту Недригайлівської</w:t>
      </w:r>
      <w:r w:rsidRPr="00FA7AF2">
        <w:rPr>
          <w:rFonts w:ascii="Times New Roman" w:hAnsi="Times New Roman" w:cs="Times New Roman"/>
          <w:sz w:val="28"/>
          <w:szCs w:val="28"/>
          <w:shd w:val="clear" w:color="auto" w:fill="FFFFFF"/>
        </w:rPr>
        <w:t> </w:t>
      </w:r>
      <w:r w:rsidRPr="00FA7AF2">
        <w:rPr>
          <w:rFonts w:ascii="Times New Roman" w:hAnsi="Times New Roman" w:cs="Times New Roman"/>
          <w:bCs/>
          <w:sz w:val="28"/>
          <w:szCs w:val="28"/>
          <w:shd w:val="clear" w:color="auto" w:fill="FFFFFF"/>
        </w:rPr>
        <w:t>районної державної адміністрації</w:t>
      </w:r>
      <w:r w:rsidRPr="00FA7AF2">
        <w:rPr>
          <w:rFonts w:ascii="Times New Roman" w:hAnsi="Times New Roman" w:cs="Times New Roman"/>
          <w:sz w:val="28"/>
          <w:szCs w:val="28"/>
          <w:shd w:val="clear" w:color="auto" w:fill="FFFFFF"/>
        </w:rPr>
        <w:t>. Сумська обл</w:t>
      </w:r>
      <w:r w:rsidRPr="00DC3D67">
        <w:rPr>
          <w:rFonts w:ascii="Times New Roman" w:hAnsi="Times New Roman" w:cs="Times New Roman"/>
          <w:sz w:val="28"/>
          <w:szCs w:val="28"/>
          <w:shd w:val="clear" w:color="auto" w:fill="FFFFFF" w:themeFill="background1"/>
        </w:rPr>
        <w:t>., смт. Недригайлів, вул. Сумська, 4</w:t>
      </w:r>
      <w:r>
        <w:rPr>
          <w:rFonts w:ascii="Times New Roman" w:hAnsi="Times New Roman" w:cs="Times New Roman"/>
          <w:sz w:val="28"/>
          <w:szCs w:val="28"/>
          <w:shd w:val="clear" w:color="auto" w:fill="FFFFFF" w:themeFill="background1"/>
        </w:rPr>
        <w:t>.</w:t>
      </w:r>
      <w:r w:rsidRPr="00DC3D67">
        <w:rPr>
          <w:rFonts w:ascii="Times New Roman" w:hAnsi="Times New Roman" w:cs="Times New Roman"/>
          <w:sz w:val="28"/>
          <w:szCs w:val="28"/>
          <w:shd w:val="clear" w:color="auto" w:fill="FFFFFF" w:themeFill="background1"/>
        </w:rPr>
        <w:t> </w:t>
      </w:r>
    </w:p>
    <w:p w:rsidR="00C20708" w:rsidRPr="00DC3D67" w:rsidRDefault="00C20708" w:rsidP="00C20708">
      <w:pPr>
        <w:spacing w:after="0" w:line="360" w:lineRule="auto"/>
        <w:ind w:firstLine="709"/>
        <w:jc w:val="both"/>
        <w:rPr>
          <w:rFonts w:ascii="Times New Roman" w:hAnsi="Times New Roman" w:cs="Times New Roman"/>
          <w:sz w:val="28"/>
          <w:szCs w:val="28"/>
          <w:shd w:val="clear" w:color="auto" w:fill="EDEDED"/>
        </w:rPr>
      </w:pPr>
      <w:r w:rsidRPr="00DC3D67">
        <w:rPr>
          <w:rFonts w:ascii="Times New Roman" w:hAnsi="Times New Roman" w:cs="Times New Roman"/>
          <w:bCs/>
          <w:sz w:val="28"/>
          <w:szCs w:val="28"/>
          <w:shd w:val="clear" w:color="auto" w:fill="FFFFFF"/>
        </w:rPr>
        <w:t>Відділ</w:t>
      </w:r>
      <w:r w:rsidRPr="00DC3D67">
        <w:rPr>
          <w:rFonts w:ascii="Times New Roman" w:hAnsi="Times New Roman" w:cs="Times New Roman"/>
          <w:sz w:val="28"/>
          <w:szCs w:val="28"/>
          <w:shd w:val="clear" w:color="auto" w:fill="FFFFFF"/>
        </w:rPr>
        <w:t> освіти, </w:t>
      </w:r>
      <w:r w:rsidRPr="00DC3D67">
        <w:rPr>
          <w:rFonts w:ascii="Times New Roman" w:hAnsi="Times New Roman" w:cs="Times New Roman"/>
          <w:bCs/>
          <w:sz w:val="28"/>
          <w:szCs w:val="28"/>
          <w:shd w:val="clear" w:color="auto" w:fill="FFFFFF"/>
        </w:rPr>
        <w:t>молоді</w:t>
      </w:r>
      <w:r w:rsidRPr="00DC3D67">
        <w:rPr>
          <w:rFonts w:ascii="Times New Roman" w:hAnsi="Times New Roman" w:cs="Times New Roman"/>
          <w:sz w:val="28"/>
          <w:szCs w:val="28"/>
          <w:shd w:val="clear" w:color="auto" w:fill="FFFFFF"/>
        </w:rPr>
        <w:t> та </w:t>
      </w:r>
      <w:r w:rsidRPr="00DC3D67">
        <w:rPr>
          <w:rFonts w:ascii="Times New Roman" w:hAnsi="Times New Roman" w:cs="Times New Roman"/>
          <w:bCs/>
          <w:sz w:val="28"/>
          <w:szCs w:val="28"/>
          <w:shd w:val="clear" w:color="auto" w:fill="FFFFFF"/>
        </w:rPr>
        <w:t xml:space="preserve">спорту Охтирської </w:t>
      </w:r>
      <w:r w:rsidRPr="00DC3D67">
        <w:rPr>
          <w:rFonts w:ascii="Times New Roman" w:hAnsi="Times New Roman" w:cs="Times New Roman"/>
          <w:sz w:val="28"/>
          <w:szCs w:val="28"/>
          <w:shd w:val="clear" w:color="auto" w:fill="FFFFFF"/>
        </w:rPr>
        <w:t> </w:t>
      </w:r>
      <w:r w:rsidRPr="00DC3D67">
        <w:rPr>
          <w:rFonts w:ascii="Times New Roman" w:hAnsi="Times New Roman" w:cs="Times New Roman"/>
          <w:bCs/>
          <w:sz w:val="28"/>
          <w:szCs w:val="28"/>
          <w:shd w:val="clear" w:color="auto" w:fill="FFFFFF"/>
        </w:rPr>
        <w:t>районної державної адміністрації</w:t>
      </w:r>
      <w:r w:rsidRPr="00DC3D67">
        <w:rPr>
          <w:rFonts w:ascii="Times New Roman" w:hAnsi="Times New Roman" w:cs="Times New Roman"/>
          <w:sz w:val="28"/>
          <w:szCs w:val="28"/>
          <w:shd w:val="clear" w:color="auto" w:fill="FFFFFF"/>
        </w:rPr>
        <w:t>. Сумська обл</w:t>
      </w:r>
      <w:r w:rsidRPr="00DC3D67">
        <w:rPr>
          <w:rFonts w:ascii="Times New Roman" w:hAnsi="Times New Roman" w:cs="Times New Roman"/>
          <w:sz w:val="28"/>
          <w:szCs w:val="28"/>
          <w:shd w:val="clear" w:color="auto" w:fill="FFFFFF" w:themeFill="background1"/>
        </w:rPr>
        <w:t>., м.Охтирка, вул. Київська,1.</w:t>
      </w:r>
    </w:p>
    <w:p w:rsidR="00C20708" w:rsidRPr="00DC3D67" w:rsidRDefault="00C20708" w:rsidP="00C20708">
      <w:pPr>
        <w:shd w:val="clear" w:color="auto" w:fill="FFFFFF" w:themeFill="background1"/>
        <w:spacing w:after="0" w:line="360" w:lineRule="auto"/>
        <w:ind w:firstLine="709"/>
        <w:jc w:val="both"/>
        <w:rPr>
          <w:rFonts w:ascii="Times New Roman" w:hAnsi="Times New Roman" w:cs="Times New Roman"/>
          <w:bCs/>
          <w:sz w:val="28"/>
          <w:szCs w:val="28"/>
          <w:shd w:val="clear" w:color="auto" w:fill="FFFFFF"/>
        </w:rPr>
      </w:pPr>
      <w:r w:rsidRPr="00DC3D67">
        <w:rPr>
          <w:rFonts w:ascii="Times New Roman" w:hAnsi="Times New Roman" w:cs="Times New Roman"/>
          <w:bCs/>
          <w:sz w:val="28"/>
          <w:szCs w:val="28"/>
          <w:shd w:val="clear" w:color="auto" w:fill="FFFFFF"/>
        </w:rPr>
        <w:lastRenderedPageBreak/>
        <w:t>Відділ</w:t>
      </w:r>
      <w:r w:rsidRPr="00DC3D67">
        <w:rPr>
          <w:rFonts w:ascii="Times New Roman" w:hAnsi="Times New Roman" w:cs="Times New Roman"/>
          <w:sz w:val="28"/>
          <w:szCs w:val="28"/>
          <w:shd w:val="clear" w:color="auto" w:fill="FFFFFF"/>
        </w:rPr>
        <w:t> освіти, </w:t>
      </w:r>
      <w:r w:rsidRPr="00DC3D67">
        <w:rPr>
          <w:rFonts w:ascii="Times New Roman" w:hAnsi="Times New Roman" w:cs="Times New Roman"/>
          <w:bCs/>
          <w:sz w:val="28"/>
          <w:szCs w:val="28"/>
          <w:shd w:val="clear" w:color="auto" w:fill="FFFFFF"/>
        </w:rPr>
        <w:t>молоді</w:t>
      </w:r>
      <w:r w:rsidRPr="00DC3D67">
        <w:rPr>
          <w:rFonts w:ascii="Times New Roman" w:hAnsi="Times New Roman" w:cs="Times New Roman"/>
          <w:sz w:val="28"/>
          <w:szCs w:val="28"/>
          <w:shd w:val="clear" w:color="auto" w:fill="FFFFFF"/>
        </w:rPr>
        <w:t> та </w:t>
      </w:r>
      <w:r w:rsidRPr="00DC3D67">
        <w:rPr>
          <w:rFonts w:ascii="Times New Roman" w:hAnsi="Times New Roman" w:cs="Times New Roman"/>
          <w:bCs/>
          <w:sz w:val="28"/>
          <w:szCs w:val="28"/>
          <w:shd w:val="clear" w:color="auto" w:fill="FFFFFF"/>
        </w:rPr>
        <w:t xml:space="preserve">спорту Путивльської </w:t>
      </w:r>
      <w:r w:rsidRPr="00DC3D67">
        <w:rPr>
          <w:rFonts w:ascii="Times New Roman" w:hAnsi="Times New Roman" w:cs="Times New Roman"/>
          <w:sz w:val="28"/>
          <w:szCs w:val="28"/>
          <w:shd w:val="clear" w:color="auto" w:fill="FFFFFF"/>
        </w:rPr>
        <w:t> </w:t>
      </w:r>
      <w:r w:rsidRPr="00DC3D67">
        <w:rPr>
          <w:rFonts w:ascii="Times New Roman" w:hAnsi="Times New Roman" w:cs="Times New Roman"/>
          <w:bCs/>
          <w:sz w:val="28"/>
          <w:szCs w:val="28"/>
          <w:shd w:val="clear" w:color="auto" w:fill="FFFFFF"/>
        </w:rPr>
        <w:t>районної державної адміністрації</w:t>
      </w:r>
      <w:r w:rsidRPr="00DC3D67">
        <w:rPr>
          <w:rFonts w:ascii="Times New Roman" w:hAnsi="Times New Roman" w:cs="Times New Roman"/>
          <w:sz w:val="28"/>
          <w:szCs w:val="28"/>
          <w:shd w:val="clear" w:color="auto" w:fill="FFFFFF"/>
        </w:rPr>
        <w:t>. Сумська обл</w:t>
      </w:r>
      <w:r w:rsidRPr="00DC3D67">
        <w:rPr>
          <w:rFonts w:ascii="Times New Roman" w:hAnsi="Times New Roman" w:cs="Times New Roman"/>
          <w:sz w:val="28"/>
          <w:szCs w:val="28"/>
          <w:shd w:val="clear" w:color="auto" w:fill="FFFFFF" w:themeFill="background1"/>
        </w:rPr>
        <w:t>., м. Путивль, вул.</w:t>
      </w:r>
      <w:r w:rsidRPr="00E4439B">
        <w:rPr>
          <w:rFonts w:ascii="Times New Roman" w:hAnsi="Times New Roman" w:cs="Times New Roman"/>
          <w:sz w:val="28"/>
          <w:szCs w:val="28"/>
          <w:shd w:val="clear" w:color="auto" w:fill="FFFFFF" w:themeFill="background1"/>
        </w:rPr>
        <w:t xml:space="preserve"> </w:t>
      </w:r>
      <w:r w:rsidRPr="00DC3D67">
        <w:rPr>
          <w:rFonts w:ascii="Times New Roman" w:hAnsi="Times New Roman" w:cs="Times New Roman"/>
          <w:sz w:val="28"/>
          <w:szCs w:val="28"/>
          <w:shd w:val="clear" w:color="auto" w:fill="FFFFFF" w:themeFill="background1"/>
        </w:rPr>
        <w:t>Першотравнева, 84.</w:t>
      </w:r>
    </w:p>
    <w:p w:rsidR="00C20708" w:rsidRPr="00DC3D67" w:rsidRDefault="00C20708" w:rsidP="00C20708">
      <w:pPr>
        <w:spacing w:after="0" w:line="360" w:lineRule="auto"/>
        <w:ind w:firstLine="709"/>
        <w:jc w:val="both"/>
        <w:rPr>
          <w:rFonts w:ascii="Times New Roman" w:hAnsi="Times New Roman" w:cs="Times New Roman"/>
          <w:bCs/>
          <w:sz w:val="28"/>
          <w:szCs w:val="28"/>
          <w:shd w:val="clear" w:color="auto" w:fill="FFFFFF"/>
        </w:rPr>
      </w:pPr>
      <w:r w:rsidRPr="00DC3D67">
        <w:rPr>
          <w:rFonts w:ascii="Times New Roman" w:hAnsi="Times New Roman" w:cs="Times New Roman"/>
          <w:bCs/>
          <w:sz w:val="28"/>
          <w:szCs w:val="28"/>
          <w:shd w:val="clear" w:color="auto" w:fill="FFFFFF"/>
        </w:rPr>
        <w:t>Відділ</w:t>
      </w:r>
      <w:r w:rsidRPr="00DC3D67">
        <w:rPr>
          <w:rFonts w:ascii="Times New Roman" w:hAnsi="Times New Roman" w:cs="Times New Roman"/>
          <w:sz w:val="28"/>
          <w:szCs w:val="28"/>
          <w:shd w:val="clear" w:color="auto" w:fill="FFFFFF"/>
        </w:rPr>
        <w:t> освіти, </w:t>
      </w:r>
      <w:r w:rsidRPr="00DC3D67">
        <w:rPr>
          <w:rFonts w:ascii="Times New Roman" w:hAnsi="Times New Roman" w:cs="Times New Roman"/>
          <w:bCs/>
          <w:sz w:val="28"/>
          <w:szCs w:val="28"/>
          <w:shd w:val="clear" w:color="auto" w:fill="FFFFFF"/>
        </w:rPr>
        <w:t>молоді</w:t>
      </w:r>
      <w:r w:rsidRPr="00DC3D67">
        <w:rPr>
          <w:rFonts w:ascii="Times New Roman" w:hAnsi="Times New Roman" w:cs="Times New Roman"/>
          <w:sz w:val="28"/>
          <w:szCs w:val="28"/>
          <w:shd w:val="clear" w:color="auto" w:fill="FFFFFF"/>
        </w:rPr>
        <w:t> та </w:t>
      </w:r>
      <w:r w:rsidRPr="00DC3D67">
        <w:rPr>
          <w:rFonts w:ascii="Times New Roman" w:hAnsi="Times New Roman" w:cs="Times New Roman"/>
          <w:bCs/>
          <w:sz w:val="28"/>
          <w:szCs w:val="28"/>
          <w:shd w:val="clear" w:color="auto" w:fill="FFFFFF"/>
        </w:rPr>
        <w:t xml:space="preserve">спорту Роменської </w:t>
      </w:r>
      <w:r w:rsidRPr="00DC3D67">
        <w:rPr>
          <w:rFonts w:ascii="Times New Roman" w:hAnsi="Times New Roman" w:cs="Times New Roman"/>
          <w:sz w:val="28"/>
          <w:szCs w:val="28"/>
          <w:shd w:val="clear" w:color="auto" w:fill="FFFFFF"/>
        </w:rPr>
        <w:t> </w:t>
      </w:r>
      <w:r w:rsidRPr="00DC3D67">
        <w:rPr>
          <w:rFonts w:ascii="Times New Roman" w:hAnsi="Times New Roman" w:cs="Times New Roman"/>
          <w:bCs/>
          <w:sz w:val="28"/>
          <w:szCs w:val="28"/>
          <w:shd w:val="clear" w:color="auto" w:fill="FFFFFF"/>
        </w:rPr>
        <w:t>районної державної адміністрації</w:t>
      </w:r>
      <w:r w:rsidRPr="00DC3D67">
        <w:rPr>
          <w:rFonts w:ascii="Times New Roman" w:hAnsi="Times New Roman" w:cs="Times New Roman"/>
          <w:sz w:val="28"/>
          <w:szCs w:val="28"/>
          <w:shd w:val="clear" w:color="auto" w:fill="FFFFFF"/>
        </w:rPr>
        <w:t>. Сумська обл.,</w:t>
      </w:r>
      <w:r w:rsidRPr="00DC3D67">
        <w:rPr>
          <w:rFonts w:ascii="Times New Roman" w:hAnsi="Times New Roman" w:cs="Times New Roman"/>
          <w:sz w:val="28"/>
          <w:szCs w:val="28"/>
          <w:shd w:val="clear" w:color="auto" w:fill="FFFFFF" w:themeFill="background1"/>
        </w:rPr>
        <w:t> м.Ромни, бульвар Свободи,1</w:t>
      </w:r>
      <w:r>
        <w:rPr>
          <w:rFonts w:ascii="Times New Roman" w:hAnsi="Times New Roman" w:cs="Times New Roman"/>
          <w:sz w:val="28"/>
          <w:szCs w:val="28"/>
          <w:shd w:val="clear" w:color="auto" w:fill="FFFFFF" w:themeFill="background1"/>
        </w:rPr>
        <w:t>.</w:t>
      </w:r>
    </w:p>
    <w:p w:rsidR="00C20708" w:rsidRPr="00DC3D67" w:rsidRDefault="00C20708" w:rsidP="00C20708">
      <w:pPr>
        <w:spacing w:after="0" w:line="360" w:lineRule="auto"/>
        <w:ind w:firstLine="709"/>
        <w:jc w:val="both"/>
        <w:rPr>
          <w:rFonts w:ascii="Times New Roman" w:hAnsi="Times New Roman" w:cs="Times New Roman"/>
          <w:sz w:val="28"/>
          <w:szCs w:val="28"/>
          <w:shd w:val="clear" w:color="auto" w:fill="FFFFFF"/>
        </w:rPr>
      </w:pPr>
      <w:r w:rsidRPr="00DC3D67">
        <w:rPr>
          <w:rFonts w:ascii="Times New Roman" w:hAnsi="Times New Roman" w:cs="Times New Roman"/>
          <w:bCs/>
          <w:sz w:val="28"/>
          <w:szCs w:val="28"/>
          <w:shd w:val="clear" w:color="auto" w:fill="FFFFFF"/>
        </w:rPr>
        <w:t>Відділ</w:t>
      </w:r>
      <w:r w:rsidRPr="00DC3D67">
        <w:rPr>
          <w:rFonts w:ascii="Times New Roman" w:hAnsi="Times New Roman" w:cs="Times New Roman"/>
          <w:sz w:val="28"/>
          <w:szCs w:val="28"/>
          <w:shd w:val="clear" w:color="auto" w:fill="FFFFFF"/>
        </w:rPr>
        <w:t> освіти, </w:t>
      </w:r>
      <w:r w:rsidRPr="00DC3D67">
        <w:rPr>
          <w:rFonts w:ascii="Times New Roman" w:hAnsi="Times New Roman" w:cs="Times New Roman"/>
          <w:bCs/>
          <w:sz w:val="28"/>
          <w:szCs w:val="28"/>
          <w:shd w:val="clear" w:color="auto" w:fill="FFFFFF"/>
        </w:rPr>
        <w:t>молоді</w:t>
      </w:r>
      <w:r w:rsidRPr="00DC3D67">
        <w:rPr>
          <w:rFonts w:ascii="Times New Roman" w:hAnsi="Times New Roman" w:cs="Times New Roman"/>
          <w:sz w:val="28"/>
          <w:szCs w:val="28"/>
          <w:shd w:val="clear" w:color="auto" w:fill="FFFFFF"/>
        </w:rPr>
        <w:t> та </w:t>
      </w:r>
      <w:r w:rsidRPr="00DC3D67">
        <w:rPr>
          <w:rFonts w:ascii="Times New Roman" w:hAnsi="Times New Roman" w:cs="Times New Roman"/>
          <w:bCs/>
          <w:sz w:val="28"/>
          <w:szCs w:val="28"/>
          <w:shd w:val="clear" w:color="auto" w:fill="FFFFFF"/>
        </w:rPr>
        <w:t>спорту Середино-Будської</w:t>
      </w:r>
      <w:r w:rsidRPr="00DC3D67">
        <w:rPr>
          <w:rFonts w:ascii="Times New Roman" w:hAnsi="Times New Roman" w:cs="Times New Roman"/>
          <w:sz w:val="28"/>
          <w:szCs w:val="28"/>
          <w:shd w:val="clear" w:color="auto" w:fill="FFFFFF"/>
        </w:rPr>
        <w:t> </w:t>
      </w:r>
      <w:r w:rsidRPr="00DC3D67">
        <w:rPr>
          <w:rFonts w:ascii="Times New Roman" w:hAnsi="Times New Roman" w:cs="Times New Roman"/>
          <w:bCs/>
          <w:sz w:val="28"/>
          <w:szCs w:val="28"/>
          <w:shd w:val="clear" w:color="auto" w:fill="FFFFFF"/>
        </w:rPr>
        <w:t xml:space="preserve"> районної державної адміністрації</w:t>
      </w:r>
      <w:r w:rsidRPr="00DC3D67">
        <w:rPr>
          <w:rFonts w:ascii="Times New Roman" w:hAnsi="Times New Roman" w:cs="Times New Roman"/>
          <w:sz w:val="28"/>
          <w:szCs w:val="28"/>
          <w:shd w:val="clear" w:color="auto" w:fill="FFFFFF"/>
        </w:rPr>
        <w:t>. Сумська обл</w:t>
      </w:r>
      <w:r w:rsidRPr="00DC3D67">
        <w:rPr>
          <w:rFonts w:ascii="Times New Roman" w:hAnsi="Times New Roman" w:cs="Times New Roman"/>
          <w:sz w:val="28"/>
          <w:szCs w:val="28"/>
          <w:shd w:val="clear" w:color="auto" w:fill="FFFFFF" w:themeFill="background1"/>
        </w:rPr>
        <w:t>., м. Середина-Буда, вул. Радянська, 25.</w:t>
      </w:r>
    </w:p>
    <w:p w:rsidR="00C20708" w:rsidRPr="00DC3D67" w:rsidRDefault="00C20708" w:rsidP="00C20708">
      <w:pPr>
        <w:spacing w:after="0" w:line="360" w:lineRule="auto"/>
        <w:ind w:firstLine="709"/>
        <w:jc w:val="both"/>
        <w:rPr>
          <w:rFonts w:ascii="Times New Roman" w:hAnsi="Times New Roman" w:cs="Times New Roman"/>
          <w:sz w:val="28"/>
          <w:szCs w:val="28"/>
          <w:shd w:val="clear" w:color="auto" w:fill="EDEDED"/>
        </w:rPr>
      </w:pPr>
      <w:r w:rsidRPr="00DC3D67">
        <w:rPr>
          <w:rFonts w:ascii="Times New Roman" w:hAnsi="Times New Roman" w:cs="Times New Roman"/>
          <w:sz w:val="28"/>
          <w:szCs w:val="28"/>
          <w:shd w:val="clear" w:color="auto" w:fill="FFFFFF"/>
        </w:rPr>
        <w:t> </w:t>
      </w:r>
      <w:r w:rsidRPr="00DC3D67">
        <w:rPr>
          <w:rFonts w:ascii="Times New Roman" w:hAnsi="Times New Roman" w:cs="Times New Roman"/>
          <w:bCs/>
          <w:sz w:val="28"/>
          <w:szCs w:val="28"/>
          <w:shd w:val="clear" w:color="auto" w:fill="FFFFFF"/>
        </w:rPr>
        <w:t>Відділ</w:t>
      </w:r>
      <w:r w:rsidRPr="00DC3D67">
        <w:rPr>
          <w:rFonts w:ascii="Times New Roman" w:hAnsi="Times New Roman" w:cs="Times New Roman"/>
          <w:sz w:val="28"/>
          <w:szCs w:val="28"/>
          <w:shd w:val="clear" w:color="auto" w:fill="FFFFFF"/>
        </w:rPr>
        <w:t> освіти, </w:t>
      </w:r>
      <w:r w:rsidRPr="00DC3D67">
        <w:rPr>
          <w:rFonts w:ascii="Times New Roman" w:hAnsi="Times New Roman" w:cs="Times New Roman"/>
          <w:bCs/>
          <w:sz w:val="28"/>
          <w:szCs w:val="28"/>
          <w:shd w:val="clear" w:color="auto" w:fill="FFFFFF"/>
        </w:rPr>
        <w:t>молоді</w:t>
      </w:r>
      <w:r w:rsidRPr="00DC3D67">
        <w:rPr>
          <w:rFonts w:ascii="Times New Roman" w:hAnsi="Times New Roman" w:cs="Times New Roman"/>
          <w:sz w:val="28"/>
          <w:szCs w:val="28"/>
          <w:shd w:val="clear" w:color="auto" w:fill="FFFFFF"/>
        </w:rPr>
        <w:t> та </w:t>
      </w:r>
      <w:r w:rsidRPr="00DC3D67">
        <w:rPr>
          <w:rFonts w:ascii="Times New Roman" w:hAnsi="Times New Roman" w:cs="Times New Roman"/>
          <w:bCs/>
          <w:sz w:val="28"/>
          <w:szCs w:val="28"/>
          <w:shd w:val="clear" w:color="auto" w:fill="FFFFFF"/>
        </w:rPr>
        <w:t>спорту Сумської</w:t>
      </w:r>
      <w:r w:rsidRPr="00DC3D67">
        <w:rPr>
          <w:rFonts w:ascii="Times New Roman" w:hAnsi="Times New Roman" w:cs="Times New Roman"/>
          <w:sz w:val="28"/>
          <w:szCs w:val="28"/>
          <w:shd w:val="clear" w:color="auto" w:fill="FFFFFF"/>
        </w:rPr>
        <w:t> </w:t>
      </w:r>
      <w:r w:rsidRPr="00DC3D67">
        <w:rPr>
          <w:rFonts w:ascii="Times New Roman" w:hAnsi="Times New Roman" w:cs="Times New Roman"/>
          <w:bCs/>
          <w:sz w:val="28"/>
          <w:szCs w:val="28"/>
          <w:shd w:val="clear" w:color="auto" w:fill="FFFFFF"/>
        </w:rPr>
        <w:t xml:space="preserve"> районної державної адміністрації</w:t>
      </w:r>
      <w:r w:rsidRPr="00DC3D67">
        <w:rPr>
          <w:rFonts w:ascii="Times New Roman" w:hAnsi="Times New Roman" w:cs="Times New Roman"/>
          <w:sz w:val="28"/>
          <w:szCs w:val="28"/>
          <w:shd w:val="clear" w:color="auto" w:fill="FFFFFF"/>
        </w:rPr>
        <w:t>. Сумська обл.,</w:t>
      </w:r>
      <w:r w:rsidRPr="00DC3D67">
        <w:rPr>
          <w:rFonts w:ascii="Times New Roman" w:hAnsi="Times New Roman" w:cs="Times New Roman"/>
          <w:sz w:val="28"/>
          <w:szCs w:val="28"/>
          <w:shd w:val="clear" w:color="auto" w:fill="FFFFFF" w:themeFill="background1"/>
        </w:rPr>
        <w:t> м. Суми, вул. Іллінська, 97.</w:t>
      </w:r>
    </w:p>
    <w:p w:rsidR="00C20708" w:rsidRPr="00DC3D67" w:rsidRDefault="00C20708" w:rsidP="00C20708">
      <w:pPr>
        <w:shd w:val="clear" w:color="auto" w:fill="FFFFFF" w:themeFill="background1"/>
        <w:spacing w:after="0" w:line="360" w:lineRule="auto"/>
        <w:ind w:firstLine="709"/>
        <w:jc w:val="both"/>
        <w:rPr>
          <w:rFonts w:ascii="Times New Roman" w:hAnsi="Times New Roman" w:cs="Times New Roman"/>
          <w:sz w:val="28"/>
          <w:szCs w:val="28"/>
          <w:shd w:val="clear" w:color="auto" w:fill="EDEDED"/>
        </w:rPr>
      </w:pPr>
      <w:r w:rsidRPr="00DC3D67">
        <w:rPr>
          <w:rFonts w:ascii="Times New Roman" w:hAnsi="Times New Roman" w:cs="Times New Roman"/>
          <w:sz w:val="28"/>
          <w:szCs w:val="28"/>
          <w:shd w:val="clear" w:color="auto" w:fill="FFFFFF"/>
        </w:rPr>
        <w:t> </w:t>
      </w:r>
      <w:r w:rsidRPr="00DC3D67">
        <w:rPr>
          <w:rFonts w:ascii="Times New Roman" w:hAnsi="Times New Roman" w:cs="Times New Roman"/>
          <w:bCs/>
          <w:sz w:val="28"/>
          <w:szCs w:val="28"/>
          <w:shd w:val="clear" w:color="auto" w:fill="FFFFFF"/>
        </w:rPr>
        <w:t>Відділ</w:t>
      </w:r>
      <w:r w:rsidRPr="00DC3D67">
        <w:rPr>
          <w:rFonts w:ascii="Times New Roman" w:hAnsi="Times New Roman" w:cs="Times New Roman"/>
          <w:sz w:val="28"/>
          <w:szCs w:val="28"/>
          <w:shd w:val="clear" w:color="auto" w:fill="FFFFFF"/>
        </w:rPr>
        <w:t> освіти, </w:t>
      </w:r>
      <w:r w:rsidRPr="00DC3D67">
        <w:rPr>
          <w:rFonts w:ascii="Times New Roman" w:hAnsi="Times New Roman" w:cs="Times New Roman"/>
          <w:bCs/>
          <w:sz w:val="28"/>
          <w:szCs w:val="28"/>
          <w:shd w:val="clear" w:color="auto" w:fill="FFFFFF"/>
        </w:rPr>
        <w:t>молоді</w:t>
      </w:r>
      <w:r w:rsidRPr="00DC3D67">
        <w:rPr>
          <w:rFonts w:ascii="Times New Roman" w:hAnsi="Times New Roman" w:cs="Times New Roman"/>
          <w:sz w:val="28"/>
          <w:szCs w:val="28"/>
          <w:shd w:val="clear" w:color="auto" w:fill="FFFFFF"/>
        </w:rPr>
        <w:t> та </w:t>
      </w:r>
      <w:r w:rsidRPr="00DC3D67">
        <w:rPr>
          <w:rFonts w:ascii="Times New Roman" w:hAnsi="Times New Roman" w:cs="Times New Roman"/>
          <w:bCs/>
          <w:sz w:val="28"/>
          <w:szCs w:val="28"/>
          <w:shd w:val="clear" w:color="auto" w:fill="FFFFFF"/>
        </w:rPr>
        <w:t>спорту Тростянецької</w:t>
      </w:r>
      <w:r w:rsidRPr="00DC3D67">
        <w:rPr>
          <w:rFonts w:ascii="Times New Roman" w:hAnsi="Times New Roman" w:cs="Times New Roman"/>
          <w:sz w:val="28"/>
          <w:szCs w:val="28"/>
          <w:shd w:val="clear" w:color="auto" w:fill="FFFFFF"/>
        </w:rPr>
        <w:t> </w:t>
      </w:r>
      <w:r w:rsidRPr="00DC3D67">
        <w:rPr>
          <w:rFonts w:ascii="Times New Roman" w:hAnsi="Times New Roman" w:cs="Times New Roman"/>
          <w:bCs/>
          <w:sz w:val="28"/>
          <w:szCs w:val="28"/>
          <w:shd w:val="clear" w:color="auto" w:fill="FFFFFF"/>
        </w:rPr>
        <w:t xml:space="preserve"> районної державної адміністрації</w:t>
      </w:r>
      <w:r w:rsidRPr="00DC3D67">
        <w:rPr>
          <w:rFonts w:ascii="Times New Roman" w:hAnsi="Times New Roman" w:cs="Times New Roman"/>
          <w:sz w:val="28"/>
          <w:szCs w:val="28"/>
          <w:shd w:val="clear" w:color="auto" w:fill="FFFFFF"/>
        </w:rPr>
        <w:t>. Сумська обл</w:t>
      </w:r>
      <w:r w:rsidRPr="00DC3D67">
        <w:rPr>
          <w:rFonts w:ascii="Times New Roman" w:hAnsi="Times New Roman" w:cs="Times New Roman"/>
          <w:sz w:val="28"/>
          <w:szCs w:val="28"/>
          <w:shd w:val="clear" w:color="auto" w:fill="FFFFFF" w:themeFill="background1"/>
        </w:rPr>
        <w:t>., м. Тростянець, вул. Горького, 3.</w:t>
      </w:r>
    </w:p>
    <w:p w:rsidR="00C20708" w:rsidRPr="00DC3D67" w:rsidRDefault="00C20708" w:rsidP="00C20708">
      <w:pPr>
        <w:spacing w:after="0" w:line="360" w:lineRule="auto"/>
        <w:ind w:firstLine="709"/>
        <w:jc w:val="both"/>
        <w:rPr>
          <w:rFonts w:ascii="Times New Roman" w:hAnsi="Times New Roman" w:cs="Times New Roman"/>
          <w:sz w:val="28"/>
          <w:szCs w:val="28"/>
          <w:shd w:val="clear" w:color="auto" w:fill="EDEDED"/>
        </w:rPr>
      </w:pPr>
      <w:r w:rsidRPr="00DC3D67">
        <w:rPr>
          <w:rFonts w:ascii="Times New Roman" w:hAnsi="Times New Roman" w:cs="Times New Roman"/>
          <w:sz w:val="28"/>
          <w:szCs w:val="28"/>
          <w:shd w:val="clear" w:color="auto" w:fill="FFFFFF"/>
        </w:rPr>
        <w:t> </w:t>
      </w:r>
      <w:r w:rsidRPr="00DC3D67">
        <w:rPr>
          <w:rFonts w:ascii="Times New Roman" w:hAnsi="Times New Roman" w:cs="Times New Roman"/>
          <w:bCs/>
          <w:sz w:val="28"/>
          <w:szCs w:val="28"/>
          <w:shd w:val="clear" w:color="auto" w:fill="FFFFFF"/>
        </w:rPr>
        <w:t>Відділ</w:t>
      </w:r>
      <w:r w:rsidRPr="00DC3D67">
        <w:rPr>
          <w:rFonts w:ascii="Times New Roman" w:hAnsi="Times New Roman" w:cs="Times New Roman"/>
          <w:sz w:val="28"/>
          <w:szCs w:val="28"/>
          <w:shd w:val="clear" w:color="auto" w:fill="FFFFFF"/>
        </w:rPr>
        <w:t> освіти, </w:t>
      </w:r>
      <w:r w:rsidRPr="00DC3D67">
        <w:rPr>
          <w:rFonts w:ascii="Times New Roman" w:hAnsi="Times New Roman" w:cs="Times New Roman"/>
          <w:bCs/>
          <w:sz w:val="28"/>
          <w:szCs w:val="28"/>
          <w:shd w:val="clear" w:color="auto" w:fill="FFFFFF"/>
        </w:rPr>
        <w:t>молоді</w:t>
      </w:r>
      <w:r w:rsidRPr="00DC3D67">
        <w:rPr>
          <w:rFonts w:ascii="Times New Roman" w:hAnsi="Times New Roman" w:cs="Times New Roman"/>
          <w:sz w:val="28"/>
          <w:szCs w:val="28"/>
          <w:shd w:val="clear" w:color="auto" w:fill="FFFFFF"/>
        </w:rPr>
        <w:t> та </w:t>
      </w:r>
      <w:r w:rsidRPr="00DC3D67">
        <w:rPr>
          <w:rFonts w:ascii="Times New Roman" w:hAnsi="Times New Roman" w:cs="Times New Roman"/>
          <w:bCs/>
          <w:sz w:val="28"/>
          <w:szCs w:val="28"/>
          <w:shd w:val="clear" w:color="auto" w:fill="FFFFFF"/>
        </w:rPr>
        <w:t>спорту Шосткинської</w:t>
      </w:r>
      <w:r w:rsidRPr="00DC3D67">
        <w:rPr>
          <w:rFonts w:ascii="Times New Roman" w:hAnsi="Times New Roman" w:cs="Times New Roman"/>
          <w:sz w:val="28"/>
          <w:szCs w:val="28"/>
          <w:shd w:val="clear" w:color="auto" w:fill="FFFFFF"/>
        </w:rPr>
        <w:t> </w:t>
      </w:r>
      <w:r w:rsidRPr="00DC3D67">
        <w:rPr>
          <w:rFonts w:ascii="Times New Roman" w:hAnsi="Times New Roman" w:cs="Times New Roman"/>
          <w:bCs/>
          <w:sz w:val="28"/>
          <w:szCs w:val="28"/>
          <w:shd w:val="clear" w:color="auto" w:fill="FFFFFF"/>
        </w:rPr>
        <w:t xml:space="preserve"> районної державної адміністрації</w:t>
      </w:r>
      <w:r w:rsidRPr="00DC3D67">
        <w:rPr>
          <w:rFonts w:ascii="Times New Roman" w:hAnsi="Times New Roman" w:cs="Times New Roman"/>
          <w:sz w:val="28"/>
          <w:szCs w:val="28"/>
          <w:shd w:val="clear" w:color="auto" w:fill="FFFFFF"/>
        </w:rPr>
        <w:t>. Сумська обл</w:t>
      </w:r>
      <w:r w:rsidRPr="00DC3D67">
        <w:rPr>
          <w:rFonts w:ascii="Times New Roman" w:hAnsi="Times New Roman" w:cs="Times New Roman"/>
          <w:sz w:val="28"/>
          <w:szCs w:val="28"/>
          <w:shd w:val="clear" w:color="auto" w:fill="FFFFFF" w:themeFill="background1"/>
        </w:rPr>
        <w:t>., м.</w:t>
      </w:r>
      <w:r>
        <w:rPr>
          <w:rFonts w:ascii="Times New Roman" w:hAnsi="Times New Roman" w:cs="Times New Roman"/>
          <w:sz w:val="28"/>
          <w:szCs w:val="28"/>
          <w:shd w:val="clear" w:color="auto" w:fill="FFFFFF" w:themeFill="background1"/>
        </w:rPr>
        <w:t xml:space="preserve"> </w:t>
      </w:r>
      <w:r w:rsidRPr="00DC3D67">
        <w:rPr>
          <w:rFonts w:ascii="Times New Roman" w:hAnsi="Times New Roman" w:cs="Times New Roman"/>
          <w:sz w:val="28"/>
          <w:szCs w:val="28"/>
          <w:shd w:val="clear" w:color="auto" w:fill="FFFFFF" w:themeFill="background1"/>
        </w:rPr>
        <w:t>Шостка, вул. К. Маркса, буд. 54. </w:t>
      </w:r>
    </w:p>
    <w:p w:rsidR="00C20708" w:rsidRPr="00DC3D67" w:rsidRDefault="00C20708" w:rsidP="00C20708">
      <w:pPr>
        <w:spacing w:after="0" w:line="360" w:lineRule="auto"/>
        <w:ind w:firstLine="709"/>
        <w:jc w:val="both"/>
        <w:rPr>
          <w:rFonts w:ascii="Times New Roman" w:hAnsi="Times New Roman" w:cs="Times New Roman"/>
          <w:sz w:val="28"/>
          <w:szCs w:val="28"/>
          <w:shd w:val="clear" w:color="auto" w:fill="EDEDED"/>
        </w:rPr>
      </w:pPr>
      <w:r w:rsidRPr="00DC3D67">
        <w:rPr>
          <w:rFonts w:ascii="Times New Roman" w:hAnsi="Times New Roman" w:cs="Times New Roman"/>
          <w:sz w:val="28"/>
          <w:szCs w:val="28"/>
          <w:shd w:val="clear" w:color="auto" w:fill="FFFFFF"/>
        </w:rPr>
        <w:t> </w:t>
      </w:r>
      <w:r w:rsidRPr="00DC3D67">
        <w:rPr>
          <w:rFonts w:ascii="Times New Roman" w:hAnsi="Times New Roman" w:cs="Times New Roman"/>
          <w:bCs/>
          <w:sz w:val="28"/>
          <w:szCs w:val="28"/>
          <w:shd w:val="clear" w:color="auto" w:fill="FFFFFF"/>
        </w:rPr>
        <w:t>Відділ</w:t>
      </w:r>
      <w:r w:rsidRPr="00DC3D67">
        <w:rPr>
          <w:rFonts w:ascii="Times New Roman" w:hAnsi="Times New Roman" w:cs="Times New Roman"/>
          <w:sz w:val="28"/>
          <w:szCs w:val="28"/>
          <w:shd w:val="clear" w:color="auto" w:fill="FFFFFF"/>
        </w:rPr>
        <w:t> освіти, </w:t>
      </w:r>
      <w:r w:rsidRPr="00DC3D67">
        <w:rPr>
          <w:rFonts w:ascii="Times New Roman" w:hAnsi="Times New Roman" w:cs="Times New Roman"/>
          <w:bCs/>
          <w:sz w:val="28"/>
          <w:szCs w:val="28"/>
          <w:shd w:val="clear" w:color="auto" w:fill="FFFFFF"/>
        </w:rPr>
        <w:t>молоді</w:t>
      </w:r>
      <w:r w:rsidRPr="00DC3D67">
        <w:rPr>
          <w:rFonts w:ascii="Times New Roman" w:hAnsi="Times New Roman" w:cs="Times New Roman"/>
          <w:sz w:val="28"/>
          <w:szCs w:val="28"/>
          <w:shd w:val="clear" w:color="auto" w:fill="FFFFFF"/>
        </w:rPr>
        <w:t> та </w:t>
      </w:r>
      <w:r w:rsidRPr="00DC3D67">
        <w:rPr>
          <w:rFonts w:ascii="Times New Roman" w:hAnsi="Times New Roman" w:cs="Times New Roman"/>
          <w:bCs/>
          <w:sz w:val="28"/>
          <w:szCs w:val="28"/>
          <w:shd w:val="clear" w:color="auto" w:fill="FFFFFF"/>
        </w:rPr>
        <w:t>спорту Ямпільської</w:t>
      </w:r>
      <w:r w:rsidRPr="00DC3D67">
        <w:rPr>
          <w:rFonts w:ascii="Times New Roman" w:hAnsi="Times New Roman" w:cs="Times New Roman"/>
          <w:sz w:val="28"/>
          <w:szCs w:val="28"/>
          <w:shd w:val="clear" w:color="auto" w:fill="FFFFFF"/>
        </w:rPr>
        <w:t> </w:t>
      </w:r>
      <w:r w:rsidRPr="00DC3D67">
        <w:rPr>
          <w:rFonts w:ascii="Times New Roman" w:hAnsi="Times New Roman" w:cs="Times New Roman"/>
          <w:bCs/>
          <w:sz w:val="28"/>
          <w:szCs w:val="28"/>
          <w:shd w:val="clear" w:color="auto" w:fill="FFFFFF"/>
        </w:rPr>
        <w:t xml:space="preserve"> районної державної адміністрації</w:t>
      </w:r>
      <w:r w:rsidRPr="00DC3D67">
        <w:rPr>
          <w:rFonts w:ascii="Times New Roman" w:hAnsi="Times New Roman" w:cs="Times New Roman"/>
          <w:sz w:val="28"/>
          <w:szCs w:val="28"/>
          <w:shd w:val="clear" w:color="auto" w:fill="FFFFFF"/>
        </w:rPr>
        <w:t>. Сумська обл</w:t>
      </w:r>
      <w:r w:rsidRPr="00DC3D67">
        <w:rPr>
          <w:rFonts w:ascii="Times New Roman" w:hAnsi="Times New Roman" w:cs="Times New Roman"/>
          <w:sz w:val="28"/>
          <w:szCs w:val="28"/>
          <w:shd w:val="clear" w:color="auto" w:fill="FFFFFF" w:themeFill="background1"/>
        </w:rPr>
        <w:t>.,</w:t>
      </w:r>
      <w:r>
        <w:rPr>
          <w:rFonts w:ascii="Times New Roman" w:hAnsi="Times New Roman" w:cs="Times New Roman"/>
          <w:sz w:val="28"/>
          <w:szCs w:val="28"/>
          <w:shd w:val="clear" w:color="auto" w:fill="FFFFFF" w:themeFill="background1"/>
        </w:rPr>
        <w:t> смт Ямпіль, бул. Ювілейний, 1.</w:t>
      </w:r>
    </w:p>
    <w:p w:rsidR="00C20708" w:rsidRPr="00FA7AF2" w:rsidRDefault="00C20708" w:rsidP="00C20708">
      <w:pPr>
        <w:shd w:val="clear" w:color="auto" w:fill="FFFFFF" w:themeFill="background1"/>
        <w:spacing w:after="75" w:line="360" w:lineRule="auto"/>
        <w:ind w:left="150" w:firstLine="709"/>
        <w:jc w:val="both"/>
        <w:textAlignment w:val="baseline"/>
        <w:outlineLvl w:val="0"/>
        <w:rPr>
          <w:rFonts w:ascii="Times New Roman" w:hAnsi="Times New Roman" w:cs="Times New Roman"/>
          <w:sz w:val="28"/>
          <w:szCs w:val="28"/>
          <w:shd w:val="clear" w:color="auto" w:fill="EDEDED"/>
        </w:rPr>
      </w:pPr>
      <w:r w:rsidRPr="0067495D">
        <w:rPr>
          <w:rFonts w:ascii="Times New Roman" w:eastAsia="Times New Roman" w:hAnsi="Times New Roman" w:cs="Times New Roman"/>
          <w:color w:val="000000"/>
          <w:kern w:val="36"/>
          <w:sz w:val="28"/>
          <w:szCs w:val="28"/>
          <w:lang w:eastAsia="uk-UA"/>
        </w:rPr>
        <w:t>Сумський регіональний центр з фізично</w:t>
      </w:r>
      <w:r>
        <w:rPr>
          <w:rFonts w:ascii="Times New Roman" w:eastAsia="Times New Roman" w:hAnsi="Times New Roman" w:cs="Times New Roman"/>
          <w:color w:val="000000"/>
          <w:kern w:val="36"/>
          <w:sz w:val="28"/>
          <w:szCs w:val="28"/>
          <w:lang w:eastAsia="uk-UA"/>
        </w:rPr>
        <w:t>ї культури і спорту інвалідів «Інваспорт»</w:t>
      </w:r>
      <w:r w:rsidRPr="00FA7AF2">
        <w:rPr>
          <w:rFonts w:ascii="Times New Roman" w:eastAsia="Times New Roman" w:hAnsi="Times New Roman" w:cs="Times New Roman"/>
          <w:caps/>
          <w:color w:val="000000"/>
          <w:kern w:val="36"/>
          <w:sz w:val="28"/>
          <w:szCs w:val="28"/>
          <w:lang w:eastAsia="uk-UA"/>
        </w:rPr>
        <w:t xml:space="preserve">. </w:t>
      </w:r>
      <w:r w:rsidRPr="00FA7AF2">
        <w:rPr>
          <w:rFonts w:ascii="Times New Roman" w:eastAsia="Times New Roman" w:hAnsi="Times New Roman" w:cs="Times New Roman"/>
          <w:color w:val="000000"/>
          <w:kern w:val="36"/>
          <w:sz w:val="28"/>
          <w:szCs w:val="28"/>
          <w:lang w:eastAsia="uk-UA"/>
        </w:rPr>
        <w:t xml:space="preserve">Сумська область, </w:t>
      </w:r>
      <w:r w:rsidRPr="00FA7AF2">
        <w:rPr>
          <w:rFonts w:ascii="Times New Roman" w:hAnsi="Times New Roman" w:cs="Times New Roman"/>
          <w:color w:val="000000"/>
          <w:sz w:val="28"/>
          <w:szCs w:val="28"/>
          <w:shd w:val="clear" w:color="auto" w:fill="FFFFFF"/>
        </w:rPr>
        <w:t>м. Суми, вул. Петропавлівська, 86</w:t>
      </w:r>
      <w:r>
        <w:rPr>
          <w:rFonts w:ascii="Times New Roman" w:hAnsi="Times New Roman" w:cs="Times New Roman"/>
          <w:color w:val="000000"/>
          <w:sz w:val="28"/>
          <w:szCs w:val="28"/>
          <w:shd w:val="clear" w:color="auto" w:fill="FFFFFF"/>
        </w:rPr>
        <w:t>.</w:t>
      </w:r>
    </w:p>
    <w:p w:rsidR="00C20708" w:rsidRPr="00DC3D67" w:rsidRDefault="00C20708" w:rsidP="00C20708">
      <w:pPr>
        <w:spacing w:after="0" w:line="360" w:lineRule="auto"/>
        <w:ind w:firstLine="709"/>
        <w:jc w:val="both"/>
        <w:rPr>
          <w:rFonts w:ascii="Times New Roman" w:hAnsi="Times New Roman" w:cs="Times New Roman"/>
          <w:bCs/>
          <w:sz w:val="28"/>
          <w:szCs w:val="28"/>
          <w:shd w:val="clear" w:color="auto" w:fill="FFFFFF"/>
        </w:rPr>
      </w:pPr>
      <w:r w:rsidRPr="00DC3D67">
        <w:rPr>
          <w:rFonts w:ascii="Times New Roman" w:hAnsi="Times New Roman" w:cs="Times New Roman"/>
          <w:bCs/>
          <w:sz w:val="28"/>
          <w:szCs w:val="28"/>
          <w:shd w:val="clear" w:color="auto" w:fill="FFFFFF"/>
        </w:rPr>
        <w:t>Сумський</w:t>
      </w:r>
      <w:r w:rsidRPr="00DC3D67">
        <w:rPr>
          <w:rFonts w:ascii="Times New Roman" w:hAnsi="Times New Roman" w:cs="Times New Roman"/>
          <w:sz w:val="28"/>
          <w:szCs w:val="28"/>
          <w:shd w:val="clear" w:color="auto" w:fill="FFFFFF"/>
        </w:rPr>
        <w:t> обласний</w:t>
      </w:r>
      <w:r w:rsidRPr="00DC3D67">
        <w:rPr>
          <w:rFonts w:ascii="Times New Roman" w:hAnsi="Times New Roman" w:cs="Times New Roman"/>
          <w:bCs/>
          <w:sz w:val="28"/>
          <w:szCs w:val="28"/>
          <w:shd w:val="clear" w:color="auto" w:fill="FFFFFF"/>
        </w:rPr>
        <w:t xml:space="preserve"> Центр</w:t>
      </w:r>
      <w:r w:rsidRPr="00DC3D67">
        <w:rPr>
          <w:rFonts w:ascii="Times New Roman" w:hAnsi="Times New Roman" w:cs="Times New Roman"/>
          <w:sz w:val="28"/>
          <w:szCs w:val="28"/>
          <w:shd w:val="clear" w:color="auto" w:fill="FFFFFF"/>
        </w:rPr>
        <w:t> фізичного здоров</w:t>
      </w:r>
      <w:r w:rsidRPr="00E677DD">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rPr>
        <w:t>я населення «</w:t>
      </w:r>
      <w:r w:rsidRPr="00DC3D67">
        <w:rPr>
          <w:rFonts w:ascii="Times New Roman" w:hAnsi="Times New Roman" w:cs="Times New Roman"/>
          <w:bCs/>
          <w:sz w:val="28"/>
          <w:szCs w:val="28"/>
          <w:shd w:val="clear" w:color="auto" w:fill="FFFFFF"/>
        </w:rPr>
        <w:t>Спорт для всіх</w:t>
      </w:r>
      <w:r>
        <w:rPr>
          <w:rFonts w:ascii="Times New Roman" w:hAnsi="Times New Roman" w:cs="Times New Roman"/>
          <w:bCs/>
          <w:sz w:val="28"/>
          <w:szCs w:val="28"/>
          <w:shd w:val="clear" w:color="auto" w:fill="FFFFFF"/>
        </w:rPr>
        <w:t>»</w:t>
      </w:r>
      <w:r w:rsidRPr="00DC3D67">
        <w:rPr>
          <w:rFonts w:ascii="Times New Roman" w:hAnsi="Times New Roman" w:cs="Times New Roman"/>
          <w:sz w:val="28"/>
          <w:szCs w:val="28"/>
          <w:shd w:val="clear" w:color="auto" w:fill="FFFFFF"/>
        </w:rPr>
        <w:t>.</w:t>
      </w:r>
      <w:r w:rsidRPr="00DC3D67">
        <w:rPr>
          <w:rFonts w:ascii="Times New Roman" w:hAnsi="Times New Roman" w:cs="Times New Roman"/>
          <w:bCs/>
          <w:sz w:val="28"/>
          <w:szCs w:val="28"/>
          <w:shd w:val="clear" w:color="auto" w:fill="FFFFFF"/>
        </w:rPr>
        <w:t xml:space="preserve"> Сумьска обл., м Суми, </w:t>
      </w:r>
      <w:r>
        <w:rPr>
          <w:rFonts w:ascii="Times New Roman" w:hAnsi="Times New Roman" w:cs="Times New Roman"/>
          <w:bCs/>
          <w:sz w:val="28"/>
          <w:szCs w:val="28"/>
          <w:shd w:val="clear" w:color="auto" w:fill="FFFFFF"/>
        </w:rPr>
        <w:t>вул. Н</w:t>
      </w:r>
      <w:r w:rsidRPr="00DC3D67">
        <w:rPr>
          <w:rFonts w:ascii="Times New Roman" w:hAnsi="Times New Roman" w:cs="Times New Roman"/>
          <w:bCs/>
          <w:sz w:val="28"/>
          <w:szCs w:val="28"/>
          <w:shd w:val="clear" w:color="auto" w:fill="FFFFFF"/>
        </w:rPr>
        <w:t>абережна річки стрілка, 46.</w:t>
      </w:r>
    </w:p>
    <w:p w:rsidR="00C20708" w:rsidRPr="00FA7AF2" w:rsidRDefault="00C20708" w:rsidP="00C20708">
      <w:pPr>
        <w:spacing w:after="0" w:line="360" w:lineRule="auto"/>
        <w:ind w:firstLine="709"/>
        <w:jc w:val="both"/>
        <w:rPr>
          <w:rFonts w:ascii="Times New Roman" w:hAnsi="Times New Roman" w:cs="Times New Roman"/>
          <w:sz w:val="28"/>
          <w:szCs w:val="28"/>
        </w:rPr>
      </w:pPr>
      <w:r w:rsidRPr="00FA7AF2">
        <w:rPr>
          <w:rFonts w:ascii="Times New Roman" w:hAnsi="Times New Roman" w:cs="Times New Roman"/>
          <w:sz w:val="28"/>
          <w:szCs w:val="28"/>
        </w:rPr>
        <w:t>Федерації за видами спорту Сумської області.</w:t>
      </w:r>
    </w:p>
    <w:p w:rsidR="002A7002" w:rsidRPr="002A7002" w:rsidRDefault="002A7002" w:rsidP="002A7002">
      <w:pPr>
        <w:spacing w:after="0" w:line="360" w:lineRule="auto"/>
        <w:ind w:firstLine="709"/>
        <w:jc w:val="both"/>
        <w:rPr>
          <w:rFonts w:ascii="Times New Roman" w:hAnsi="Times New Roman" w:cs="Times New Roman"/>
          <w:i/>
          <w:sz w:val="28"/>
          <w:szCs w:val="28"/>
        </w:rPr>
      </w:pPr>
      <w:r w:rsidRPr="002A7002">
        <w:rPr>
          <w:rFonts w:ascii="Times New Roman" w:hAnsi="Times New Roman" w:cs="Times New Roman"/>
          <w:i/>
          <w:sz w:val="28"/>
          <w:szCs w:val="28"/>
        </w:rPr>
        <w:t xml:space="preserve">Для виробничої («Захист Вітчизни») практики за профілем майбутньої роботи – 4 курс (м. Суми): </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ССШ № 1, вул. Кірова, 136 </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3, вул. 20 років Перемоги</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7, вул. Лесі Українки, 23</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15, вул. Пушкіна, 56</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ССШ № 17, вул. М. Лушпи, 18</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18, вул. Леваневського, 8</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20, вул. Металургів, 71</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23, вул. М. Лушпи, 36</w:t>
      </w:r>
    </w:p>
    <w:p w:rsidR="002A7002" w:rsidRPr="002A7002" w:rsidRDefault="002A7002" w:rsidP="002A7002">
      <w:pPr>
        <w:spacing w:after="0" w:line="360" w:lineRule="auto"/>
        <w:ind w:left="142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СЗОШ № 25, вул. Декабристів, 80</w:t>
      </w:r>
    </w:p>
    <w:p w:rsidR="002A7002" w:rsidRPr="002A7002" w:rsidRDefault="002A7002" w:rsidP="002A7002">
      <w:pPr>
        <w:spacing w:after="0" w:line="360" w:lineRule="auto"/>
        <w:ind w:firstLine="709"/>
        <w:jc w:val="both"/>
        <w:rPr>
          <w:rFonts w:ascii="Times New Roman" w:hAnsi="Times New Roman" w:cs="Times New Roman"/>
          <w:i/>
          <w:sz w:val="28"/>
          <w:szCs w:val="28"/>
        </w:rPr>
      </w:pPr>
      <w:r w:rsidRPr="002A7002">
        <w:rPr>
          <w:rFonts w:ascii="Times New Roman" w:hAnsi="Times New Roman" w:cs="Times New Roman"/>
          <w:i/>
          <w:sz w:val="28"/>
          <w:szCs w:val="28"/>
        </w:rPr>
        <w:lastRenderedPageBreak/>
        <w:t xml:space="preserve">Для виробничої (педагогічної) практики в загальноосвітніх навчальних закладах – 2 курс магістратури (м. Суми):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Вище професійне училище будівництва і автотранспорту, провулок Баумана 12;</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Машинобудівний коледж Сумського державного університету, пр-т Шевченка 17;</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Сумське вище професійне училище будівництва і дизайну, вул. Охтирська 28;</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Сумське вище училище мистецтв і культури ім. Д.С. Бортнянського, вул. Гагаріна 18;</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Сумське міжрегіональне вище професійне училище, пр-т Курський 141;</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Сумський будівельний коледж, вул. Петропавлівська 108;</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Сумський кооперативний технікум, вул. Троїцька 37;</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Сумський професійний хіміко-технологічний центр ПТО, вул. Прокоф’єва 38;</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Сумський технікум харчової промисловості Національного університету харчових технологій, вул. Пролетарська 60;</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Сумський центр з дизайну та сфери послуг, вул. Курська 139;</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Сумський центр професійно-технічної освіти, вул. Рози Люксембург 7,</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Сумський центр професійно-технічної освіти харчових технологій, торгівлі та ресторанного сервісу, вул. Роменська 96.</w:t>
      </w:r>
    </w:p>
    <w:p w:rsidR="002A7002" w:rsidRPr="002A7002" w:rsidRDefault="002A7002" w:rsidP="002A7002">
      <w:pPr>
        <w:spacing w:after="0" w:line="360" w:lineRule="auto"/>
        <w:ind w:firstLine="709"/>
        <w:jc w:val="both"/>
        <w:rPr>
          <w:rFonts w:ascii="Times New Roman" w:hAnsi="Times New Roman" w:cs="Times New Roman"/>
          <w:i/>
          <w:sz w:val="28"/>
          <w:szCs w:val="28"/>
        </w:rPr>
      </w:pPr>
      <w:r w:rsidRPr="002A7002">
        <w:rPr>
          <w:rFonts w:ascii="Times New Roman" w:hAnsi="Times New Roman" w:cs="Times New Roman"/>
          <w:i/>
          <w:sz w:val="28"/>
          <w:szCs w:val="28"/>
        </w:rPr>
        <w:t xml:space="preserve">Для асистентської практики у ВНЗ – 2 курс магістратури (м. Суми):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Сумський державний педагогічний університет імені А. С. Макаренка, вул. Роменська 87.</w:t>
      </w:r>
    </w:p>
    <w:p w:rsidR="002A7002" w:rsidRPr="002A7002" w:rsidRDefault="002A7002" w:rsidP="002A7002">
      <w:pPr>
        <w:spacing w:after="0" w:line="360" w:lineRule="auto"/>
        <w:ind w:hanging="360"/>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3. Вимоги до змісту практик</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Підготовка до проходження практик студентами Навчально-наукового іституту фізичної культури проводиться </w:t>
      </w:r>
      <w:r w:rsidRPr="002A7002">
        <w:rPr>
          <w:rFonts w:ascii="Times New Roman" w:eastAsia="Times New Roman" w:hAnsi="Times New Roman" w:cs="Times New Roman"/>
          <w:sz w:val="28"/>
          <w:szCs w:val="28"/>
          <w:lang w:val="ru-RU" w:eastAsia="ru-RU"/>
        </w:rPr>
        <w:t>заздалегідь. П</w:t>
      </w:r>
      <w:r w:rsidR="00C20708">
        <w:rPr>
          <w:rFonts w:ascii="Times New Roman" w:eastAsia="Times New Roman" w:hAnsi="Times New Roman" w:cs="Times New Roman"/>
          <w:sz w:val="28"/>
          <w:szCs w:val="28"/>
          <w:lang w:val="ru-RU" w:eastAsia="ru-RU"/>
        </w:rPr>
        <w:t>роведенню</w:t>
      </w:r>
      <w:r w:rsidRPr="002A7002">
        <w:rPr>
          <w:rFonts w:ascii="Times New Roman" w:eastAsia="Times New Roman" w:hAnsi="Times New Roman" w:cs="Times New Roman"/>
          <w:sz w:val="28"/>
          <w:szCs w:val="28"/>
          <w:lang w:val="ru-RU" w:eastAsia="ru-RU"/>
        </w:rPr>
        <w:t xml:space="preserve"> практи</w:t>
      </w:r>
      <w:r w:rsidR="00C20708">
        <w:rPr>
          <w:rFonts w:ascii="Times New Roman" w:eastAsia="Times New Roman" w:hAnsi="Times New Roman" w:cs="Times New Roman"/>
          <w:sz w:val="28"/>
          <w:szCs w:val="28"/>
          <w:lang w:val="ru-RU" w:eastAsia="ru-RU"/>
        </w:rPr>
        <w:t>к</w:t>
      </w:r>
      <w:r w:rsidRPr="002A7002">
        <w:rPr>
          <w:rFonts w:ascii="Times New Roman" w:eastAsia="Times New Roman" w:hAnsi="Times New Roman" w:cs="Times New Roman"/>
          <w:sz w:val="28"/>
          <w:szCs w:val="28"/>
          <w:lang w:val="ru-RU" w:eastAsia="ru-RU"/>
        </w:rPr>
        <w:t xml:space="preserve"> передують заходи: складаються списки організацій, де планується проходження практик, листи до директорів шкіл із проханням прийняти студентів на практику, узгоджується термін проходження практик, розробляються </w:t>
      </w:r>
      <w:r w:rsidRPr="002A7002">
        <w:rPr>
          <w:rFonts w:ascii="Times New Roman" w:eastAsia="Times New Roman" w:hAnsi="Times New Roman" w:cs="Times New Roman"/>
          <w:sz w:val="28"/>
          <w:szCs w:val="28"/>
          <w:lang w:val="ru-RU" w:eastAsia="ru-RU"/>
        </w:rPr>
        <w:lastRenderedPageBreak/>
        <w:t xml:space="preserve">атестаційні листи на кожного студента, друкуються "Зошити з педагогічної практики" </w:t>
      </w:r>
      <w:r w:rsidRPr="002A7002">
        <w:rPr>
          <w:rFonts w:ascii="Times New Roman" w:eastAsia="Times New Roman" w:hAnsi="Times New Roman" w:cs="Times New Roman"/>
          <w:sz w:val="28"/>
          <w:szCs w:val="28"/>
          <w:lang w:eastAsia="ru-RU"/>
        </w:rPr>
        <w:t xml:space="preserve">та методичні рекомендації </w:t>
      </w:r>
      <w:r w:rsidRPr="002A7002">
        <w:rPr>
          <w:rFonts w:ascii="Times New Roman" w:eastAsia="Times New Roman" w:hAnsi="Times New Roman" w:cs="Times New Roman"/>
          <w:sz w:val="28"/>
          <w:szCs w:val="28"/>
          <w:lang w:val="ru-RU" w:eastAsia="ru-RU"/>
        </w:rPr>
        <w:t>для оформлення звітної документації.</w:t>
      </w:r>
      <w:r w:rsidRPr="002A7002">
        <w:rPr>
          <w:rFonts w:ascii="Times New Roman" w:eastAsia="Times New Roman" w:hAnsi="Times New Roman" w:cs="Times New Roman"/>
          <w:sz w:val="20"/>
          <w:szCs w:val="28"/>
          <w:lang w:val="ru-RU" w:eastAsia="ru-RU"/>
        </w:rPr>
        <w:t xml:space="preserve"> </w:t>
      </w:r>
      <w:r w:rsidRPr="002A7002">
        <w:rPr>
          <w:rFonts w:ascii="Times New Roman" w:eastAsia="Times New Roman" w:hAnsi="Times New Roman" w:cs="Times New Roman"/>
          <w:sz w:val="28"/>
          <w:szCs w:val="28"/>
          <w:lang w:eastAsia="ru-RU"/>
        </w:rPr>
        <w:t>За кожною організацією закріплюється методист з фаху, педагогіки та психології, які надають студентам допомогу методичного характеру, організаційного, контролюють хід практики. Для студентів-практикантів організовується консультація з питань практик (щочетверга о 12.30, ауд. 405).</w:t>
      </w:r>
    </w:p>
    <w:p w:rsidR="002A7002" w:rsidRPr="002A7002" w:rsidRDefault="002A7002" w:rsidP="002A7002">
      <w:pPr>
        <w:overflowPunct w:val="0"/>
        <w:autoSpaceDE w:val="0"/>
        <w:autoSpaceDN w:val="0"/>
        <w:adjustRightInd w:val="0"/>
        <w:spacing w:after="0" w:line="360" w:lineRule="auto"/>
        <w:ind w:firstLine="709"/>
        <w:jc w:val="both"/>
        <w:rPr>
          <w:sz w:val="28"/>
          <w:szCs w:val="28"/>
        </w:rPr>
      </w:pPr>
      <w:r w:rsidRPr="002A7002">
        <w:rPr>
          <w:rFonts w:ascii="Times New Roman" w:eastAsia="Times New Roman" w:hAnsi="Times New Roman" w:cs="Times New Roman"/>
          <w:sz w:val="28"/>
          <w:szCs w:val="28"/>
          <w:lang w:eastAsia="ru-RU"/>
        </w:rPr>
        <w:t>Готуються</w:t>
      </w:r>
      <w:r w:rsidRPr="002A7002">
        <w:rPr>
          <w:rFonts w:ascii="Times New Roman" w:eastAsia="Times New Roman" w:hAnsi="Times New Roman" w:cs="Times New Roman"/>
          <w:sz w:val="28"/>
          <w:szCs w:val="28"/>
          <w:lang w:val="ru-RU" w:eastAsia="ru-RU"/>
        </w:rPr>
        <w:t xml:space="preserve"> списки студентів для проходження медичного огляду та оформлюються санітарні книжки.</w:t>
      </w:r>
      <w:r w:rsidRPr="002A7002">
        <w:rPr>
          <w:sz w:val="28"/>
          <w:szCs w:val="28"/>
        </w:rPr>
        <w:t xml:space="preserve"> </w:t>
      </w:r>
    </w:p>
    <w:p w:rsidR="002A7002" w:rsidRPr="002A7002" w:rsidRDefault="002A7002" w:rsidP="002A7002">
      <w:pPr>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hAnsi="Times New Roman" w:cs="Times New Roman"/>
          <w:sz w:val="28"/>
          <w:szCs w:val="28"/>
        </w:rPr>
        <w:t>Перед практик</w:t>
      </w:r>
      <w:r w:rsidR="00C20708">
        <w:rPr>
          <w:rFonts w:ascii="Times New Roman" w:hAnsi="Times New Roman" w:cs="Times New Roman"/>
          <w:sz w:val="28"/>
          <w:szCs w:val="28"/>
        </w:rPr>
        <w:t>ами</w:t>
      </w:r>
      <w:r w:rsidRPr="002A7002">
        <w:rPr>
          <w:rFonts w:ascii="Times New Roman" w:hAnsi="Times New Roman" w:cs="Times New Roman"/>
          <w:sz w:val="28"/>
          <w:szCs w:val="28"/>
        </w:rPr>
        <w:t xml:space="preserve"> провод</w:t>
      </w:r>
      <w:r w:rsidR="00C20708">
        <w:rPr>
          <w:rFonts w:ascii="Times New Roman" w:hAnsi="Times New Roman" w:cs="Times New Roman"/>
          <w:sz w:val="28"/>
          <w:szCs w:val="28"/>
        </w:rPr>
        <w:t>яться</w:t>
      </w:r>
      <w:r w:rsidRPr="002A7002">
        <w:rPr>
          <w:rFonts w:ascii="Times New Roman" w:hAnsi="Times New Roman" w:cs="Times New Roman"/>
          <w:sz w:val="28"/>
          <w:szCs w:val="28"/>
        </w:rPr>
        <w:t xml:space="preserve"> </w:t>
      </w:r>
      <w:r w:rsidR="00C20708">
        <w:rPr>
          <w:rFonts w:ascii="Times New Roman" w:hAnsi="Times New Roman" w:cs="Times New Roman"/>
          <w:sz w:val="28"/>
          <w:szCs w:val="28"/>
        </w:rPr>
        <w:t>настановчі конференції</w:t>
      </w:r>
      <w:r w:rsidRPr="002A7002">
        <w:rPr>
          <w:rFonts w:ascii="Times New Roman" w:hAnsi="Times New Roman" w:cs="Times New Roman"/>
          <w:sz w:val="28"/>
          <w:szCs w:val="28"/>
        </w:rPr>
        <w:t>.</w:t>
      </w:r>
    </w:p>
    <w:p w:rsidR="002A7002" w:rsidRPr="002A7002" w:rsidRDefault="002A7002" w:rsidP="002A7002">
      <w:pPr>
        <w:spacing w:after="0" w:line="360" w:lineRule="auto"/>
        <w:ind w:hanging="360"/>
        <w:jc w:val="center"/>
        <w:rPr>
          <w:rFonts w:ascii="Times New Roman" w:eastAsia="Times New Roman" w:hAnsi="Times New Roman" w:cs="Times New Roman"/>
          <w:b/>
          <w:color w:val="FF0000"/>
          <w:sz w:val="28"/>
          <w:szCs w:val="28"/>
          <w:lang w:eastAsia="ru-RU"/>
        </w:rPr>
      </w:pPr>
    </w:p>
    <w:p w:rsidR="002A7002" w:rsidRPr="002A7002" w:rsidRDefault="002A7002" w:rsidP="002A7002">
      <w:pPr>
        <w:spacing w:after="0" w:line="360" w:lineRule="auto"/>
        <w:ind w:hanging="360"/>
        <w:jc w:val="center"/>
        <w:rPr>
          <w:rFonts w:ascii="Times New Roman" w:eastAsia="Times New Roman" w:hAnsi="Times New Roman" w:cs="Times New Roman"/>
          <w:b/>
          <w:color w:val="FF0000"/>
          <w:sz w:val="28"/>
          <w:szCs w:val="28"/>
          <w:lang w:eastAsia="ru-RU"/>
        </w:rPr>
      </w:pPr>
      <w:r w:rsidRPr="002A7002">
        <w:rPr>
          <w:rFonts w:ascii="Times New Roman" w:eastAsia="Times New Roman" w:hAnsi="Times New Roman" w:cs="Times New Roman"/>
          <w:b/>
          <w:sz w:val="28"/>
          <w:szCs w:val="28"/>
          <w:lang w:eastAsia="ru-RU"/>
        </w:rPr>
        <w:t>4.</w:t>
      </w:r>
      <w:r w:rsidRPr="002A7002">
        <w:rPr>
          <w:rFonts w:ascii="Times New Roman" w:eastAsia="Times New Roman" w:hAnsi="Times New Roman" w:cs="Times New Roman"/>
          <w:b/>
          <w:color w:val="FF0000"/>
          <w:sz w:val="28"/>
          <w:szCs w:val="28"/>
          <w:lang w:eastAsia="ru-RU"/>
        </w:rPr>
        <w:t xml:space="preserve"> </w:t>
      </w:r>
      <w:r w:rsidRPr="002A7002">
        <w:rPr>
          <w:rFonts w:ascii="Times New Roman" w:eastAsia="Times New Roman" w:hAnsi="Times New Roman" w:cs="Times New Roman"/>
          <w:b/>
          <w:sz w:val="28"/>
          <w:szCs w:val="28"/>
          <w:lang w:eastAsia="ru-RU"/>
        </w:rPr>
        <w:t>Зміст діяльності студента-практиканта</w:t>
      </w:r>
    </w:p>
    <w:p w:rsidR="002A7002" w:rsidRPr="002A7002" w:rsidRDefault="002A7002" w:rsidP="002A7002">
      <w:pPr>
        <w:keepNext/>
        <w:overflowPunct w:val="0"/>
        <w:autoSpaceDE w:val="0"/>
        <w:autoSpaceDN w:val="0"/>
        <w:adjustRightInd w:val="0"/>
        <w:spacing w:after="0" w:line="360" w:lineRule="auto"/>
        <w:jc w:val="center"/>
        <w:textAlignment w:val="baseline"/>
        <w:outlineLvl w:val="7"/>
        <w:rPr>
          <w:rFonts w:ascii="Times New Roman" w:eastAsia="Times New Roman" w:hAnsi="Times New Roman" w:cs="Times New Roman"/>
          <w:b/>
          <w:sz w:val="32"/>
          <w:szCs w:val="20"/>
          <w:lang w:eastAsia="ru-RU"/>
        </w:rPr>
      </w:pPr>
      <w:r w:rsidRPr="002A7002">
        <w:rPr>
          <w:rFonts w:ascii="Times New Roman" w:eastAsia="Times New Roman" w:hAnsi="Times New Roman" w:cs="Times New Roman"/>
          <w:b/>
          <w:sz w:val="28"/>
          <w:szCs w:val="28"/>
          <w:lang w:eastAsia="ru-RU"/>
        </w:rPr>
        <w:t>4.1. Перелік залікової документації</w:t>
      </w:r>
      <w:r w:rsidRPr="002A7002">
        <w:rPr>
          <w:rFonts w:ascii="Times New Roman" w:eastAsia="Times New Roman" w:hAnsi="Times New Roman" w:cs="Times New Roman"/>
          <w:b/>
          <w:sz w:val="32"/>
          <w:szCs w:val="20"/>
          <w:lang w:eastAsia="ru-RU"/>
        </w:rPr>
        <w:t xml:space="preserve"> (</w:t>
      </w:r>
      <w:r w:rsidRPr="002A7002">
        <w:rPr>
          <w:rFonts w:ascii="Times New Roman" w:eastAsia="Times New Roman" w:hAnsi="Times New Roman" w:cs="Times New Roman"/>
          <w:b/>
          <w:i/>
          <w:sz w:val="32"/>
          <w:szCs w:val="20"/>
          <w:lang w:eastAsia="ru-RU"/>
        </w:rPr>
        <w:t>п</w:t>
      </w:r>
      <w:r w:rsidRPr="002A7002">
        <w:rPr>
          <w:rFonts w:ascii="Times New Roman" w:eastAsia="Times New Roman" w:hAnsi="Times New Roman" w:cs="Times New Roman"/>
          <w:b/>
          <w:i/>
          <w:iCs/>
          <w:sz w:val="28"/>
          <w:szCs w:val="28"/>
          <w:lang w:val="ru-RU" w:eastAsia="ru-RU"/>
        </w:rPr>
        <w:t>едагогічна практика у молодшій школі – 2 курс)</w:t>
      </w:r>
    </w:p>
    <w:p w:rsidR="002A7002" w:rsidRPr="002A7002" w:rsidRDefault="002A7002" w:rsidP="0078068A">
      <w:pPr>
        <w:numPr>
          <w:ilvl w:val="0"/>
          <w:numId w:val="93"/>
        </w:numPr>
        <w:spacing w:after="0" w:line="360" w:lineRule="auto"/>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Індивідуальний робочий план на період педагогічної практики.</w:t>
      </w:r>
    </w:p>
    <w:p w:rsidR="002A7002" w:rsidRPr="002A7002" w:rsidRDefault="002A7002" w:rsidP="0078068A">
      <w:pPr>
        <w:numPr>
          <w:ilvl w:val="0"/>
          <w:numId w:val="93"/>
        </w:numPr>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Графік розподілу та проходження навчального матеріалу.</w:t>
      </w:r>
    </w:p>
    <w:p w:rsidR="002A7002" w:rsidRPr="002A7002" w:rsidRDefault="002A7002" w:rsidP="0078068A">
      <w:pPr>
        <w:numPr>
          <w:ilvl w:val="0"/>
          <w:numId w:val="93"/>
        </w:numPr>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Календарний графічний план на період практики.</w:t>
      </w:r>
    </w:p>
    <w:p w:rsidR="002A7002" w:rsidRPr="002A7002" w:rsidRDefault="002A7002" w:rsidP="0078068A">
      <w:pPr>
        <w:numPr>
          <w:ilvl w:val="0"/>
          <w:numId w:val="93"/>
        </w:numPr>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Календарний тематичний план на період практики.</w:t>
      </w:r>
    </w:p>
    <w:p w:rsidR="002A7002" w:rsidRPr="002A7002" w:rsidRDefault="002A7002" w:rsidP="0078068A">
      <w:pPr>
        <w:numPr>
          <w:ilvl w:val="0"/>
          <w:numId w:val="93"/>
        </w:numPr>
        <w:tabs>
          <w:tab w:val="left" w:pos="1560"/>
        </w:tabs>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Плани-конспекти уроків фізичної культури (усі розгорнуті).</w:t>
      </w:r>
    </w:p>
    <w:p w:rsidR="002A7002" w:rsidRPr="002A7002" w:rsidRDefault="002A7002" w:rsidP="0078068A">
      <w:pPr>
        <w:numPr>
          <w:ilvl w:val="0"/>
          <w:numId w:val="93"/>
        </w:numPr>
        <w:tabs>
          <w:tab w:val="left" w:pos="1560"/>
        </w:tabs>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Протокол хронометрування уроку фізичної культури. </w:t>
      </w:r>
    </w:p>
    <w:p w:rsidR="002A7002" w:rsidRPr="002A7002" w:rsidRDefault="002A7002" w:rsidP="0078068A">
      <w:pPr>
        <w:numPr>
          <w:ilvl w:val="0"/>
          <w:numId w:val="93"/>
        </w:numPr>
        <w:tabs>
          <w:tab w:val="left" w:pos="1560"/>
        </w:tabs>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Графік визначення навантаження на уроці фізичної культури за показниками пульсу.</w:t>
      </w:r>
    </w:p>
    <w:p w:rsidR="002A7002" w:rsidRPr="002A7002" w:rsidRDefault="002A7002" w:rsidP="0078068A">
      <w:pPr>
        <w:numPr>
          <w:ilvl w:val="0"/>
          <w:numId w:val="93"/>
        </w:numPr>
        <w:tabs>
          <w:tab w:val="left" w:pos="1560"/>
        </w:tabs>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Контроль фізичної підготовленості учнів.</w:t>
      </w:r>
    </w:p>
    <w:p w:rsidR="002A7002" w:rsidRPr="002A7002" w:rsidRDefault="002A7002" w:rsidP="0078068A">
      <w:pPr>
        <w:numPr>
          <w:ilvl w:val="0"/>
          <w:numId w:val="93"/>
        </w:numPr>
        <w:tabs>
          <w:tab w:val="left" w:pos="1560"/>
        </w:tabs>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Методична розробка фізкультурно-оздоровчого заходу.</w:t>
      </w:r>
    </w:p>
    <w:p w:rsidR="002A7002" w:rsidRPr="002A7002" w:rsidRDefault="002A7002" w:rsidP="0078068A">
      <w:pPr>
        <w:numPr>
          <w:ilvl w:val="0"/>
          <w:numId w:val="93"/>
        </w:numPr>
        <w:tabs>
          <w:tab w:val="left" w:pos="1560"/>
        </w:tabs>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Звіт студента-практиканта.</w:t>
      </w:r>
    </w:p>
    <w:p w:rsidR="002A7002" w:rsidRPr="002A7002" w:rsidRDefault="002A7002" w:rsidP="0078068A">
      <w:pPr>
        <w:numPr>
          <w:ilvl w:val="0"/>
          <w:numId w:val="93"/>
        </w:numPr>
        <w:tabs>
          <w:tab w:val="left" w:pos="1560"/>
        </w:tabs>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Наочність (презентація).</w:t>
      </w:r>
    </w:p>
    <w:p w:rsidR="002A7002" w:rsidRPr="002A7002" w:rsidRDefault="002A7002" w:rsidP="0078068A">
      <w:pPr>
        <w:numPr>
          <w:ilvl w:val="0"/>
          <w:numId w:val="93"/>
        </w:numPr>
        <w:tabs>
          <w:tab w:val="left" w:pos="1560"/>
        </w:tabs>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Щоденник практики (подається окремо).</w:t>
      </w:r>
    </w:p>
    <w:p w:rsidR="002A7002" w:rsidRDefault="002A7002" w:rsidP="0078068A">
      <w:pPr>
        <w:numPr>
          <w:ilvl w:val="0"/>
          <w:numId w:val="93"/>
        </w:numPr>
        <w:tabs>
          <w:tab w:val="left" w:pos="1418"/>
          <w:tab w:val="left" w:pos="1560"/>
        </w:tabs>
        <w:spacing w:after="0" w:line="360" w:lineRule="auto"/>
        <w:ind w:left="0" w:firstLine="106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Атестаційний лист (подається окремо).</w:t>
      </w:r>
    </w:p>
    <w:p w:rsidR="00C20708" w:rsidRDefault="00C20708" w:rsidP="00C20708">
      <w:pPr>
        <w:tabs>
          <w:tab w:val="left" w:pos="1418"/>
          <w:tab w:val="left" w:pos="1560"/>
        </w:tabs>
        <w:spacing w:after="0" w:line="360" w:lineRule="auto"/>
        <w:jc w:val="both"/>
        <w:rPr>
          <w:rFonts w:ascii="Times New Roman" w:eastAsia="Times New Roman" w:hAnsi="Times New Roman" w:cs="Times New Roman"/>
          <w:sz w:val="28"/>
          <w:szCs w:val="28"/>
          <w:lang w:val="ru-RU" w:eastAsia="ru-RU"/>
        </w:rPr>
      </w:pPr>
    </w:p>
    <w:p w:rsidR="00C20708" w:rsidRDefault="00C20708" w:rsidP="00C20708">
      <w:pPr>
        <w:tabs>
          <w:tab w:val="left" w:pos="1418"/>
          <w:tab w:val="left" w:pos="1560"/>
        </w:tabs>
        <w:spacing w:after="0" w:line="360" w:lineRule="auto"/>
        <w:jc w:val="both"/>
        <w:rPr>
          <w:rFonts w:ascii="Times New Roman" w:eastAsia="Times New Roman" w:hAnsi="Times New Roman" w:cs="Times New Roman"/>
          <w:sz w:val="28"/>
          <w:szCs w:val="28"/>
          <w:lang w:val="ru-RU" w:eastAsia="ru-RU"/>
        </w:rPr>
      </w:pPr>
    </w:p>
    <w:p w:rsidR="00C20708" w:rsidRPr="002A7002" w:rsidRDefault="00C20708" w:rsidP="00C20708">
      <w:pPr>
        <w:tabs>
          <w:tab w:val="left" w:pos="1418"/>
          <w:tab w:val="left" w:pos="1560"/>
        </w:tabs>
        <w:spacing w:after="0" w:line="360" w:lineRule="auto"/>
        <w:jc w:val="both"/>
        <w:rPr>
          <w:rFonts w:ascii="Times New Roman" w:eastAsia="Times New Roman" w:hAnsi="Times New Roman" w:cs="Times New Roman"/>
          <w:sz w:val="28"/>
          <w:szCs w:val="28"/>
          <w:lang w:val="ru-RU" w:eastAsia="ru-RU"/>
        </w:rPr>
      </w:pPr>
    </w:p>
    <w:p w:rsidR="002A7002" w:rsidRPr="002A7002" w:rsidRDefault="002A7002" w:rsidP="0078068A">
      <w:pPr>
        <w:numPr>
          <w:ilvl w:val="2"/>
          <w:numId w:val="101"/>
        </w:numPr>
        <w:spacing w:after="0" w:line="240" w:lineRule="auto"/>
        <w:contextualSpacing/>
        <w:jc w:val="center"/>
        <w:rPr>
          <w:rFonts w:ascii="Times New Roman" w:eastAsia="Calibri" w:hAnsi="Times New Roman" w:cs="Times New Roman"/>
          <w:b/>
          <w:sz w:val="28"/>
          <w:szCs w:val="28"/>
          <w:lang w:val="ru-RU" w:eastAsia="ru-RU"/>
        </w:rPr>
      </w:pPr>
      <w:r w:rsidRPr="002A7002">
        <w:rPr>
          <w:rFonts w:ascii="Times New Roman" w:eastAsia="Calibri" w:hAnsi="Times New Roman" w:cs="Times New Roman"/>
          <w:b/>
          <w:sz w:val="28"/>
          <w:szCs w:val="28"/>
          <w:lang w:eastAsia="ru-RU"/>
        </w:rPr>
        <w:lastRenderedPageBreak/>
        <w:t>І</w:t>
      </w:r>
      <w:r w:rsidRPr="002A7002">
        <w:rPr>
          <w:rFonts w:ascii="Times New Roman" w:eastAsia="Calibri" w:hAnsi="Times New Roman" w:cs="Times New Roman"/>
          <w:b/>
          <w:sz w:val="28"/>
          <w:szCs w:val="28"/>
          <w:lang w:val="ru-RU" w:eastAsia="ru-RU"/>
        </w:rPr>
        <w:t>ндивідуальний план роботи на період практики</w:t>
      </w:r>
    </w:p>
    <w:p w:rsidR="002A7002" w:rsidRPr="002A7002" w:rsidRDefault="002A7002" w:rsidP="002A7002">
      <w:pPr>
        <w:spacing w:after="0" w:line="240" w:lineRule="auto"/>
        <w:ind w:left="720"/>
        <w:contextualSpacing/>
        <w:rPr>
          <w:rFonts w:ascii="Times New Roman" w:eastAsia="Calibri" w:hAnsi="Times New Roman" w:cs="Times New Roman"/>
          <w:b/>
          <w:sz w:val="28"/>
          <w:szCs w:val="28"/>
          <w:lang w:val="ru-RU" w:eastAsia="ru-RU"/>
        </w:rPr>
      </w:pPr>
      <w:r w:rsidRPr="002A7002">
        <w:rPr>
          <w:rFonts w:ascii="Times New Roman" w:eastAsia="Calibri" w:hAnsi="Times New Roman" w:cs="Times New Roman"/>
          <w:b/>
          <w:sz w:val="28"/>
          <w:szCs w:val="28"/>
          <w:lang w:val="ru-RU" w:eastAsia="ru-RU"/>
        </w:rPr>
        <w:t xml:space="preserve">  </w:t>
      </w:r>
    </w:p>
    <w:tbl>
      <w:tblPr>
        <w:tblW w:w="957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6"/>
        <w:gridCol w:w="6237"/>
        <w:gridCol w:w="2658"/>
      </w:tblGrid>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 з/п</w:t>
            </w:r>
          </w:p>
        </w:tc>
        <w:tc>
          <w:tcPr>
            <w:tcW w:w="6237"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Зміст роботи</w:t>
            </w:r>
          </w:p>
        </w:tc>
        <w:tc>
          <w:tcPr>
            <w:tcW w:w="2658"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Відмітка про виконання</w:t>
            </w:r>
          </w:p>
        </w:tc>
      </w:tr>
      <w:tr w:rsidR="002A7002" w:rsidRPr="002A7002" w:rsidTr="002A7002">
        <w:trPr>
          <w:jc w:val="center"/>
        </w:trPr>
        <w:tc>
          <w:tcPr>
            <w:tcW w:w="9571" w:type="dxa"/>
            <w:gridSpan w:val="3"/>
          </w:tcPr>
          <w:p w:rsidR="002A7002" w:rsidRPr="002A7002" w:rsidRDefault="002A7002" w:rsidP="002A7002">
            <w:pPr>
              <w:spacing w:after="0" w:line="360" w:lineRule="auto"/>
              <w:jc w:val="center"/>
              <w:rPr>
                <w:rFonts w:ascii="Times New Roman" w:eastAsia="Times New Roman" w:hAnsi="Times New Roman" w:cs="Times New Roman"/>
                <w:b/>
                <w:i/>
                <w:sz w:val="24"/>
                <w:szCs w:val="24"/>
                <w:lang w:eastAsia="ru-RU"/>
              </w:rPr>
            </w:pPr>
            <w:r w:rsidRPr="002A7002">
              <w:rPr>
                <w:rFonts w:ascii="Times New Roman" w:eastAsia="Times New Roman" w:hAnsi="Times New Roman" w:cs="Times New Roman"/>
                <w:b/>
                <w:i/>
                <w:sz w:val="24"/>
                <w:szCs w:val="24"/>
                <w:lang w:eastAsia="ru-RU"/>
              </w:rPr>
              <w:t>І тиждень</w:t>
            </w: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Установча конференція. Знайомство з об</w:t>
            </w:r>
            <w:r w:rsidRPr="002A7002">
              <w:rPr>
                <w:rFonts w:ascii="Times New Roman" w:eastAsia="Times New Roman" w:hAnsi="Times New Roman" w:cs="Times New Roman"/>
                <w:sz w:val="24"/>
                <w:szCs w:val="24"/>
                <w:lang w:val="ru-RU" w:eastAsia="ru-RU"/>
              </w:rPr>
              <w:t>’</w:t>
            </w:r>
            <w:r w:rsidRPr="002A7002">
              <w:rPr>
                <w:rFonts w:ascii="Times New Roman" w:eastAsia="Times New Roman" w:hAnsi="Times New Roman" w:cs="Times New Roman"/>
                <w:sz w:val="24"/>
                <w:szCs w:val="24"/>
                <w:lang w:eastAsia="ru-RU"/>
              </w:rPr>
              <w:t>єктом практики. Розподіл за класами. Співбесіда з працівниками школи.</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Проводилася у ННІФК, __,__,20__ р., ауд 410, о 13.00.</w:t>
            </w: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Ознайомлення з формами роботи та документацією з фізичної культури учнів.</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Відбулося за планами вчителя фізкультури </w:t>
            </w: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3. </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Знайомство з учнями прикріпленого класу, планом виховної роботи класного керівника. Вивчення медичних карток учнів.</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Відбулося __,__,20__ р. о 13.00 під час класної години.</w:t>
            </w: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val="ru-RU" w:eastAsia="ru-RU"/>
              </w:rPr>
              <w:t>Написати</w:t>
            </w:r>
            <w:r w:rsidRPr="002A7002">
              <w:rPr>
                <w:rFonts w:ascii="Times New Roman" w:eastAsia="Times New Roman" w:hAnsi="Times New Roman" w:cs="Times New Roman"/>
                <w:sz w:val="24"/>
                <w:szCs w:val="24"/>
                <w:lang w:eastAsia="ru-RU"/>
              </w:rPr>
              <w:t xml:space="preserve"> ро</w:t>
            </w:r>
            <w:r w:rsidRPr="002A7002">
              <w:rPr>
                <w:rFonts w:ascii="Times New Roman" w:eastAsia="Times New Roman" w:hAnsi="Times New Roman" w:cs="Times New Roman"/>
                <w:sz w:val="24"/>
                <w:szCs w:val="24"/>
                <w:lang w:val="ru-RU" w:eastAsia="ru-RU"/>
              </w:rPr>
              <w:t>зклад уроків у прикріпленому класі</w:t>
            </w:r>
            <w:r w:rsidRPr="002A7002">
              <w:rPr>
                <w:rFonts w:ascii="Times New Roman" w:eastAsia="Times New Roman" w:hAnsi="Times New Roman" w:cs="Times New Roman"/>
                <w:sz w:val="24"/>
                <w:szCs w:val="24"/>
                <w:lang w:eastAsia="ru-RU"/>
              </w:rPr>
              <w:t>і.</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Складання індивідуального плану роботи на наступний тиждень.</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6.</w:t>
            </w:r>
          </w:p>
        </w:tc>
        <w:tc>
          <w:tcPr>
            <w:tcW w:w="6237" w:type="dxa"/>
          </w:tcPr>
          <w:p w:rsidR="002A7002" w:rsidRPr="002A7002" w:rsidRDefault="002A7002" w:rsidP="002A7002">
            <w:pPr>
              <w:spacing w:after="0" w:line="240" w:lineRule="auto"/>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sz w:val="24"/>
                <w:szCs w:val="24"/>
                <w:lang w:val="ru-RU" w:eastAsia="ru-RU"/>
              </w:rPr>
              <w:t>Графік розподілу та проходження навчального матеріалу на рік</w:t>
            </w:r>
            <w:r w:rsidRPr="002A7002">
              <w:rPr>
                <w:rFonts w:ascii="Times New Roman" w:eastAsia="Times New Roman" w:hAnsi="Times New Roman" w:cs="Times New Roman"/>
                <w:sz w:val="24"/>
                <w:szCs w:val="24"/>
                <w:lang w:eastAsia="ru-RU"/>
              </w:rPr>
              <w:t>.</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7.</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Складання календарного (графічного та тематичного) плану роботи на період педпрактики.</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8.</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Складання планів-конспектів уроків на перший та другий тиждень практики.</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9.</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Відвідування першого уроку з фізичної культури, який проводить вчитель ФК.</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Самостійне проведення уроків з фізичної культури. Інструктаж з техніки безпеки на уроках фізичної культури.</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11.</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Робота у прикріпленому класі в ролі помічника класного керівника.</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9571" w:type="dxa"/>
            <w:gridSpan w:val="3"/>
          </w:tcPr>
          <w:p w:rsidR="002A7002" w:rsidRPr="002A7002" w:rsidRDefault="002A7002" w:rsidP="002A7002">
            <w:pPr>
              <w:spacing w:after="0" w:line="360" w:lineRule="auto"/>
              <w:jc w:val="center"/>
              <w:rPr>
                <w:rFonts w:ascii="Times New Roman" w:eastAsia="Times New Roman" w:hAnsi="Times New Roman" w:cs="Times New Roman"/>
                <w:b/>
                <w:i/>
                <w:sz w:val="24"/>
                <w:szCs w:val="24"/>
                <w:lang w:eastAsia="ru-RU"/>
              </w:rPr>
            </w:pPr>
            <w:r w:rsidRPr="002A7002">
              <w:rPr>
                <w:rFonts w:ascii="Times New Roman" w:eastAsia="Times New Roman" w:hAnsi="Times New Roman" w:cs="Times New Roman"/>
                <w:b/>
                <w:i/>
                <w:sz w:val="24"/>
                <w:szCs w:val="24"/>
                <w:lang w:eastAsia="ru-RU"/>
              </w:rPr>
              <w:t>ІІ тиждень</w:t>
            </w: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Складання індивідуального плану роботи на наступний тиждень.</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Складання планів-конспектів уроків на наступний тиждень для прикріплених класів.</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Проведення уроків фізичної культури в прикріпленому класі.</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Провести та оформити протокол хронометрування уроку фізичної культури та побудувати графік пульсометрії</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9571" w:type="dxa"/>
            <w:gridSpan w:val="3"/>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b/>
                <w:i/>
                <w:sz w:val="24"/>
                <w:szCs w:val="24"/>
                <w:lang w:val="en-US" w:eastAsia="ru-RU"/>
              </w:rPr>
              <w:t>II</w:t>
            </w:r>
            <w:r w:rsidRPr="002A7002">
              <w:rPr>
                <w:rFonts w:ascii="Times New Roman" w:eastAsia="Times New Roman" w:hAnsi="Times New Roman" w:cs="Times New Roman"/>
                <w:b/>
                <w:i/>
                <w:sz w:val="24"/>
                <w:szCs w:val="24"/>
                <w:lang w:eastAsia="ru-RU"/>
              </w:rPr>
              <w:t>І тиждень</w:t>
            </w: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val="en-US" w:eastAsia="ru-RU"/>
              </w:rPr>
              <w:t>1</w:t>
            </w:r>
            <w:r w:rsidRPr="002A7002">
              <w:rPr>
                <w:rFonts w:ascii="Times New Roman" w:eastAsia="Times New Roman" w:hAnsi="Times New Roman" w:cs="Times New Roman"/>
                <w:sz w:val="24"/>
                <w:szCs w:val="24"/>
                <w:lang w:eastAsia="ru-RU"/>
              </w:rPr>
              <w:t>.</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Проведення уроків фізичної культури в прикріплених класах.</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Підготовка та проведення фізкультурно-оздоровчого заходу в прикріпленому класі</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Проведення залікового уроку фізичної культури в прикріпленому класі.</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trHeight w:val="549"/>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В</w:t>
            </w:r>
            <w:r w:rsidRPr="002A7002">
              <w:rPr>
                <w:rFonts w:ascii="Times New Roman" w:eastAsia="Times New Roman" w:hAnsi="Times New Roman" w:cs="Times New Roman"/>
                <w:sz w:val="24"/>
                <w:szCs w:val="24"/>
                <w:lang w:val="ru-RU" w:eastAsia="ru-RU"/>
              </w:rPr>
              <w:t>изначення рівня фізичноїпідготовленості учнів  прикріпленого класу.</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Складання звіту про педпрактику.</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lastRenderedPageBreak/>
              <w:t>6.</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Заповнення щоденника педпрактики.</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7.</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Заповнення атестаційного листа.</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8.</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Підготовка наочності (презентації).</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67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9.</w:t>
            </w:r>
          </w:p>
        </w:tc>
        <w:tc>
          <w:tcPr>
            <w:tcW w:w="6237"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Захист практики та участь у підсумковій конференції з педагогічної практики.</w:t>
            </w:r>
          </w:p>
        </w:tc>
        <w:tc>
          <w:tcPr>
            <w:tcW w:w="2658"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bl>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p w:rsidR="002A7002" w:rsidRPr="002A7002" w:rsidRDefault="002A7002" w:rsidP="0078068A">
      <w:pPr>
        <w:numPr>
          <w:ilvl w:val="2"/>
          <w:numId w:val="101"/>
        </w:numPr>
        <w:spacing w:after="0" w:line="360" w:lineRule="auto"/>
        <w:contextualSpacing/>
        <w:jc w:val="center"/>
        <w:rPr>
          <w:rFonts w:ascii="Times New Roman" w:eastAsia="Calibri" w:hAnsi="Times New Roman" w:cs="Times New Roman"/>
          <w:b/>
          <w:sz w:val="28"/>
          <w:szCs w:val="28"/>
          <w:lang w:val="ru-RU" w:eastAsia="ru-RU"/>
        </w:rPr>
      </w:pPr>
      <w:r w:rsidRPr="002A7002">
        <w:rPr>
          <w:rFonts w:ascii="Times New Roman" w:eastAsia="Calibri" w:hAnsi="Times New Roman" w:cs="Times New Roman"/>
          <w:b/>
          <w:sz w:val="28"/>
          <w:szCs w:val="28"/>
          <w:lang w:val="ru-RU" w:eastAsia="ru-RU"/>
        </w:rPr>
        <w:t xml:space="preserve">Графік розподілу та проходження навчального матеріалу </w:t>
      </w:r>
    </w:p>
    <w:p w:rsidR="002A7002" w:rsidRPr="002A7002" w:rsidRDefault="002A7002" w:rsidP="002A7002">
      <w:pPr>
        <w:spacing w:after="0" w:line="360" w:lineRule="auto"/>
        <w:ind w:left="720"/>
        <w:contextualSpacing/>
        <w:jc w:val="center"/>
        <w:rPr>
          <w:rFonts w:ascii="Times New Roman" w:eastAsia="Calibri" w:hAnsi="Times New Roman" w:cs="Times New Roman"/>
          <w:b/>
          <w:sz w:val="28"/>
          <w:szCs w:val="28"/>
          <w:lang w:val="ru-RU" w:eastAsia="ru-RU"/>
        </w:rPr>
      </w:pPr>
      <w:r w:rsidRPr="002A7002">
        <w:rPr>
          <w:rFonts w:ascii="Times New Roman" w:eastAsia="Calibri" w:hAnsi="Times New Roman" w:cs="Times New Roman"/>
          <w:b/>
          <w:sz w:val="28"/>
          <w:szCs w:val="28"/>
          <w:lang w:val="ru-RU" w:eastAsia="ru-RU"/>
        </w:rPr>
        <w:t>на 20__-20__ навчальний рік для учнів ______ класу</w:t>
      </w:r>
    </w:p>
    <w:tbl>
      <w:tblPr>
        <w:tblStyle w:val="91"/>
        <w:tblW w:w="9639" w:type="dxa"/>
        <w:tblInd w:w="108" w:type="dxa"/>
        <w:tblLayout w:type="fixed"/>
        <w:tblLook w:val="04A0" w:firstRow="1" w:lastRow="0" w:firstColumn="1" w:lastColumn="0" w:noHBand="0" w:noVBand="1"/>
      </w:tblPr>
      <w:tblGrid>
        <w:gridCol w:w="2822"/>
        <w:gridCol w:w="619"/>
        <w:gridCol w:w="620"/>
        <w:gridCol w:w="620"/>
        <w:gridCol w:w="619"/>
        <w:gridCol w:w="620"/>
        <w:gridCol w:w="620"/>
        <w:gridCol w:w="620"/>
        <w:gridCol w:w="619"/>
        <w:gridCol w:w="620"/>
        <w:gridCol w:w="620"/>
        <w:gridCol w:w="620"/>
      </w:tblGrid>
      <w:tr w:rsidR="002A7002" w:rsidRPr="002A7002" w:rsidTr="002A7002">
        <w:tc>
          <w:tcPr>
            <w:tcW w:w="2822" w:type="dxa"/>
          </w:tcPr>
          <w:p w:rsidR="002A7002" w:rsidRPr="002A7002" w:rsidRDefault="002A7002" w:rsidP="002A7002">
            <w:pPr>
              <w:jc w:val="center"/>
              <w:rPr>
                <w:rFonts w:eastAsia="Calibri"/>
                <w:b/>
                <w:sz w:val="24"/>
              </w:rPr>
            </w:pPr>
            <w:r w:rsidRPr="002A7002">
              <w:rPr>
                <w:rFonts w:eastAsia="Calibri"/>
                <w:b/>
                <w:sz w:val="24"/>
              </w:rPr>
              <w:t>Розділи й теми/год</w:t>
            </w:r>
          </w:p>
        </w:tc>
        <w:tc>
          <w:tcPr>
            <w:tcW w:w="6817" w:type="dxa"/>
            <w:gridSpan w:val="11"/>
          </w:tcPr>
          <w:p w:rsidR="002A7002" w:rsidRPr="002A7002" w:rsidRDefault="002A7002" w:rsidP="002A7002">
            <w:pPr>
              <w:jc w:val="center"/>
              <w:rPr>
                <w:rFonts w:eastAsia="Calibri"/>
                <w:b/>
                <w:sz w:val="24"/>
              </w:rPr>
            </w:pPr>
            <w:r w:rsidRPr="002A7002">
              <w:rPr>
                <w:rFonts w:eastAsia="Calibri"/>
                <w:b/>
                <w:sz w:val="24"/>
              </w:rPr>
              <w:t>Уроки</w:t>
            </w:r>
          </w:p>
        </w:tc>
      </w:tr>
      <w:tr w:rsidR="002A7002" w:rsidRPr="002A7002" w:rsidTr="002A7002">
        <w:tc>
          <w:tcPr>
            <w:tcW w:w="2822" w:type="dxa"/>
          </w:tcPr>
          <w:p w:rsidR="002A7002" w:rsidRPr="002A7002" w:rsidRDefault="002A7002" w:rsidP="002A7002">
            <w:pPr>
              <w:rPr>
                <w:rFonts w:eastAsia="Calibri"/>
                <w:sz w:val="24"/>
              </w:rPr>
            </w:pPr>
            <w:r w:rsidRPr="002A7002">
              <w:rPr>
                <w:rFonts w:eastAsia="Calibri"/>
                <w:sz w:val="24"/>
              </w:rPr>
              <w:t xml:space="preserve">Теоретико-методична підготовка </w:t>
            </w:r>
          </w:p>
        </w:tc>
        <w:tc>
          <w:tcPr>
            <w:tcW w:w="6817" w:type="dxa"/>
            <w:gridSpan w:val="11"/>
          </w:tcPr>
          <w:p w:rsidR="002A7002" w:rsidRPr="002A7002" w:rsidRDefault="002A7002" w:rsidP="002A7002">
            <w:pPr>
              <w:jc w:val="center"/>
              <w:rPr>
                <w:rFonts w:eastAsia="Calibri"/>
                <w:sz w:val="24"/>
              </w:rPr>
            </w:pPr>
            <w:r w:rsidRPr="002A7002">
              <w:rPr>
                <w:rFonts w:eastAsia="Calibri"/>
                <w:sz w:val="24"/>
              </w:rPr>
              <w:t>У процесі уроків</w:t>
            </w:r>
          </w:p>
        </w:tc>
      </w:tr>
      <w:tr w:rsidR="002A7002" w:rsidRPr="002A7002" w:rsidTr="002A7002">
        <w:tc>
          <w:tcPr>
            <w:tcW w:w="2822" w:type="dxa"/>
          </w:tcPr>
          <w:p w:rsidR="002A7002" w:rsidRPr="002A7002" w:rsidRDefault="002A7002" w:rsidP="002A7002">
            <w:pPr>
              <w:rPr>
                <w:rFonts w:eastAsia="Calibri"/>
                <w:sz w:val="24"/>
              </w:rPr>
            </w:pPr>
            <w:r w:rsidRPr="002A7002">
              <w:rPr>
                <w:rFonts w:eastAsia="Calibri"/>
                <w:sz w:val="24"/>
              </w:rPr>
              <w:t>Загальнофізична підготовка</w:t>
            </w:r>
          </w:p>
        </w:tc>
        <w:tc>
          <w:tcPr>
            <w:tcW w:w="6817" w:type="dxa"/>
            <w:gridSpan w:val="11"/>
          </w:tcPr>
          <w:p w:rsidR="002A7002" w:rsidRPr="002A7002" w:rsidRDefault="002A7002" w:rsidP="002A7002">
            <w:pPr>
              <w:jc w:val="center"/>
              <w:rPr>
                <w:rFonts w:eastAsia="Calibri"/>
                <w:sz w:val="24"/>
              </w:rPr>
            </w:pPr>
            <w:r w:rsidRPr="002A7002">
              <w:rPr>
                <w:rFonts w:eastAsia="Calibri"/>
                <w:sz w:val="24"/>
              </w:rPr>
              <w:t>У процесі уроків</w:t>
            </w:r>
          </w:p>
        </w:tc>
      </w:tr>
      <w:tr w:rsidR="002A7002" w:rsidRPr="002A7002" w:rsidTr="002A7002">
        <w:tc>
          <w:tcPr>
            <w:tcW w:w="2822" w:type="dxa"/>
          </w:tcPr>
          <w:p w:rsidR="002A7002" w:rsidRPr="002A7002" w:rsidRDefault="002A7002" w:rsidP="002A7002">
            <w:pPr>
              <w:rPr>
                <w:rFonts w:eastAsia="Calibri"/>
                <w:sz w:val="24"/>
              </w:rPr>
            </w:pPr>
            <w:r w:rsidRPr="002A7002">
              <w:rPr>
                <w:sz w:val="24"/>
                <w:lang w:val="uk-UA"/>
              </w:rPr>
              <w:t xml:space="preserve">Вправи для формування </w:t>
            </w:r>
            <w:r w:rsidRPr="002A7002">
              <w:rPr>
                <w:rFonts w:eastAsia="Calibri"/>
                <w:sz w:val="24"/>
              </w:rPr>
              <w:t xml:space="preserve"> культури рухів з елементами гімнастики </w:t>
            </w:r>
          </w:p>
          <w:p w:rsidR="002A7002" w:rsidRPr="002A7002" w:rsidRDefault="002A7002" w:rsidP="002A7002">
            <w:pPr>
              <w:rPr>
                <w:rFonts w:eastAsia="Calibri"/>
                <w:sz w:val="24"/>
              </w:rPr>
            </w:pPr>
            <w:r w:rsidRPr="002A7002">
              <w:rPr>
                <w:rFonts w:eastAsia="Calibri"/>
                <w:sz w:val="24"/>
              </w:rPr>
              <w:t>( 15)</w:t>
            </w: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r w:rsidRPr="002A7002">
              <w:rPr>
                <w:rFonts w:eastAsia="Calibri"/>
                <w:sz w:val="24"/>
              </w:rPr>
              <w:t>61-75</w:t>
            </w: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r>
      <w:tr w:rsidR="002A7002" w:rsidRPr="002A7002" w:rsidTr="002A7002">
        <w:tc>
          <w:tcPr>
            <w:tcW w:w="2822" w:type="dxa"/>
          </w:tcPr>
          <w:p w:rsidR="002A7002" w:rsidRPr="002A7002" w:rsidRDefault="002A7002" w:rsidP="002A7002">
            <w:pPr>
              <w:rPr>
                <w:rFonts w:eastAsia="Calibri"/>
                <w:sz w:val="24"/>
              </w:rPr>
            </w:pPr>
            <w:r w:rsidRPr="002A7002">
              <w:rPr>
                <w:sz w:val="24"/>
                <w:lang w:val="uk-UA"/>
              </w:rPr>
              <w:t>Вправи для оволодіння навичками пересувань</w:t>
            </w:r>
            <w:r w:rsidRPr="002A7002">
              <w:rPr>
                <w:rFonts w:eastAsia="Calibri"/>
                <w:sz w:val="24"/>
              </w:rPr>
              <w:t xml:space="preserve">  (15)</w:t>
            </w:r>
          </w:p>
        </w:tc>
        <w:tc>
          <w:tcPr>
            <w:tcW w:w="619" w:type="dxa"/>
          </w:tcPr>
          <w:p w:rsidR="002A7002" w:rsidRPr="002A7002" w:rsidRDefault="002A7002" w:rsidP="002A7002">
            <w:pPr>
              <w:jc w:val="both"/>
              <w:rPr>
                <w:rFonts w:eastAsia="Calibri"/>
                <w:sz w:val="24"/>
              </w:rPr>
            </w:pPr>
            <w:r w:rsidRPr="002A7002">
              <w:rPr>
                <w:rFonts w:eastAsia="Calibri"/>
                <w:sz w:val="24"/>
              </w:rPr>
              <w:t>1-7</w:t>
            </w: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r w:rsidRPr="002A7002">
              <w:rPr>
                <w:rFonts w:eastAsia="Calibri"/>
                <w:sz w:val="24"/>
              </w:rPr>
              <w:t>83-90</w:t>
            </w: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r>
      <w:tr w:rsidR="002A7002" w:rsidRPr="002A7002" w:rsidTr="002A7002">
        <w:tc>
          <w:tcPr>
            <w:tcW w:w="2822" w:type="dxa"/>
          </w:tcPr>
          <w:p w:rsidR="002A7002" w:rsidRPr="002A7002" w:rsidRDefault="002A7002" w:rsidP="002A7002">
            <w:pPr>
              <w:rPr>
                <w:rFonts w:eastAsia="Calibri"/>
                <w:sz w:val="24"/>
              </w:rPr>
            </w:pPr>
            <w:r w:rsidRPr="002A7002">
              <w:rPr>
                <w:sz w:val="24"/>
                <w:lang w:val="uk-UA"/>
              </w:rPr>
              <w:t>Вправи для опанування навичками володіння м’ячем</w:t>
            </w:r>
            <w:r w:rsidRPr="002A7002">
              <w:rPr>
                <w:rFonts w:eastAsia="Calibri"/>
                <w:sz w:val="24"/>
              </w:rPr>
              <w:t xml:space="preserve"> </w:t>
            </w:r>
          </w:p>
          <w:p w:rsidR="002A7002" w:rsidRPr="002A7002" w:rsidRDefault="002A7002" w:rsidP="002A7002">
            <w:pPr>
              <w:rPr>
                <w:rFonts w:eastAsia="Calibri"/>
                <w:sz w:val="24"/>
              </w:rPr>
            </w:pPr>
            <w:r w:rsidRPr="002A7002">
              <w:rPr>
                <w:rFonts w:eastAsia="Calibri"/>
                <w:sz w:val="24"/>
              </w:rPr>
              <w:t>(15)</w:t>
            </w: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r w:rsidRPr="002A7002">
              <w:rPr>
                <w:rFonts w:eastAsia="Calibri"/>
                <w:sz w:val="24"/>
              </w:rPr>
              <w:t>46-60</w:t>
            </w: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r>
      <w:tr w:rsidR="002A7002" w:rsidRPr="002A7002" w:rsidTr="002A7002">
        <w:tc>
          <w:tcPr>
            <w:tcW w:w="2822" w:type="dxa"/>
          </w:tcPr>
          <w:p w:rsidR="002A7002" w:rsidRPr="002A7002" w:rsidRDefault="002A7002" w:rsidP="002A7002">
            <w:pPr>
              <w:rPr>
                <w:rFonts w:eastAsia="Calibri"/>
                <w:sz w:val="24"/>
              </w:rPr>
            </w:pPr>
            <w:r w:rsidRPr="002A7002">
              <w:rPr>
                <w:sz w:val="24"/>
                <w:lang w:val="uk-UA"/>
              </w:rPr>
              <w:t>Стрибкові вправи</w:t>
            </w:r>
            <w:r w:rsidRPr="002A7002">
              <w:rPr>
                <w:rFonts w:eastAsia="Calibri"/>
                <w:sz w:val="24"/>
              </w:rPr>
              <w:t xml:space="preserve"> (15)</w:t>
            </w: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r w:rsidRPr="002A7002">
              <w:rPr>
                <w:rFonts w:eastAsia="Calibri"/>
                <w:sz w:val="24"/>
              </w:rPr>
              <w:t>8-15</w:t>
            </w: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r w:rsidRPr="002A7002">
              <w:rPr>
                <w:rFonts w:eastAsia="Calibri"/>
                <w:sz w:val="24"/>
              </w:rPr>
              <w:t>76-82</w:t>
            </w: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r>
      <w:tr w:rsidR="002A7002" w:rsidRPr="002A7002" w:rsidTr="002A7002">
        <w:tc>
          <w:tcPr>
            <w:tcW w:w="2822" w:type="dxa"/>
          </w:tcPr>
          <w:p w:rsidR="002A7002" w:rsidRPr="002A7002" w:rsidRDefault="002A7002" w:rsidP="002A7002">
            <w:pPr>
              <w:rPr>
                <w:rFonts w:eastAsia="Calibri"/>
                <w:sz w:val="24"/>
              </w:rPr>
            </w:pPr>
            <w:r w:rsidRPr="002A7002">
              <w:rPr>
                <w:sz w:val="24"/>
                <w:lang w:val="uk-UA"/>
              </w:rPr>
              <w:t>Ігри для активного відпочинку</w:t>
            </w:r>
            <w:r w:rsidRPr="002A7002">
              <w:rPr>
                <w:rFonts w:eastAsia="Calibri"/>
                <w:sz w:val="24"/>
              </w:rPr>
              <w:t xml:space="preserve"> (15)</w:t>
            </w: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r w:rsidRPr="002A7002">
              <w:rPr>
                <w:rFonts w:eastAsia="Calibri"/>
                <w:sz w:val="24"/>
              </w:rPr>
              <w:t>16-20</w:t>
            </w: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r w:rsidRPr="002A7002">
              <w:rPr>
                <w:rFonts w:eastAsia="Calibri"/>
                <w:sz w:val="24"/>
              </w:rPr>
              <w:t>91-100</w:t>
            </w:r>
          </w:p>
        </w:tc>
        <w:tc>
          <w:tcPr>
            <w:tcW w:w="620" w:type="dxa"/>
          </w:tcPr>
          <w:p w:rsidR="002A7002" w:rsidRPr="002A7002" w:rsidRDefault="002A7002" w:rsidP="002A7002">
            <w:pPr>
              <w:jc w:val="both"/>
              <w:rPr>
                <w:rFonts w:eastAsia="Calibri"/>
                <w:sz w:val="24"/>
              </w:rPr>
            </w:pPr>
          </w:p>
        </w:tc>
      </w:tr>
      <w:tr w:rsidR="002A7002" w:rsidRPr="002A7002" w:rsidTr="002A7002">
        <w:tc>
          <w:tcPr>
            <w:tcW w:w="2822" w:type="dxa"/>
          </w:tcPr>
          <w:p w:rsidR="002A7002" w:rsidRPr="002A7002" w:rsidRDefault="002A7002" w:rsidP="002A7002">
            <w:pPr>
              <w:rPr>
                <w:sz w:val="24"/>
                <w:lang w:val="uk-UA"/>
              </w:rPr>
            </w:pPr>
            <w:r w:rsidRPr="002A7002">
              <w:rPr>
                <w:sz w:val="24"/>
                <w:lang w:val="uk-UA"/>
              </w:rPr>
              <w:t>Вправи для розвитку фізичних якостей (15)</w:t>
            </w: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r w:rsidRPr="002A7002">
              <w:rPr>
                <w:rFonts w:eastAsia="Calibri"/>
                <w:sz w:val="24"/>
              </w:rPr>
              <w:t>21-30</w:t>
            </w: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r w:rsidRPr="002A7002">
              <w:rPr>
                <w:rFonts w:eastAsia="Calibri"/>
                <w:sz w:val="24"/>
              </w:rPr>
              <w:t>101-105</w:t>
            </w:r>
          </w:p>
        </w:tc>
      </w:tr>
      <w:tr w:rsidR="002A7002" w:rsidRPr="002A7002" w:rsidTr="002A7002">
        <w:tc>
          <w:tcPr>
            <w:tcW w:w="2822" w:type="dxa"/>
          </w:tcPr>
          <w:p w:rsidR="002A7002" w:rsidRPr="002A7002" w:rsidRDefault="002A7002" w:rsidP="002A7002">
            <w:pPr>
              <w:rPr>
                <w:sz w:val="24"/>
                <w:lang w:val="uk-UA"/>
              </w:rPr>
            </w:pPr>
            <w:r w:rsidRPr="002A7002">
              <w:rPr>
                <w:sz w:val="24"/>
                <w:lang w:val="uk-UA"/>
              </w:rPr>
              <w:t>Вправи для формування постави і профілактики плоскостопості (15)</w:t>
            </w: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r w:rsidRPr="002A7002">
              <w:rPr>
                <w:rFonts w:eastAsia="Calibri"/>
                <w:sz w:val="24"/>
              </w:rPr>
              <w:t>31-45</w:t>
            </w: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r>
      <w:tr w:rsidR="002A7002" w:rsidRPr="002A7002" w:rsidTr="002A7002">
        <w:tc>
          <w:tcPr>
            <w:tcW w:w="2822" w:type="dxa"/>
          </w:tcPr>
          <w:p w:rsidR="002A7002" w:rsidRPr="002A7002" w:rsidRDefault="002A7002" w:rsidP="002A7002">
            <w:pPr>
              <w:rPr>
                <w:sz w:val="24"/>
                <w:lang w:val="uk-UA"/>
              </w:rPr>
            </w:pPr>
            <w:r w:rsidRPr="002A7002">
              <w:rPr>
                <w:b/>
                <w:sz w:val="24"/>
                <w:lang w:val="uk-UA"/>
              </w:rPr>
              <w:t>Варіативний модуль</w:t>
            </w: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r>
      <w:tr w:rsidR="002A7002" w:rsidRPr="002A7002" w:rsidTr="002A7002">
        <w:tc>
          <w:tcPr>
            <w:tcW w:w="2822" w:type="dxa"/>
          </w:tcPr>
          <w:p w:rsidR="002A7002" w:rsidRPr="002A7002" w:rsidRDefault="002A7002" w:rsidP="002A7002">
            <w:pPr>
              <w:rPr>
                <w:sz w:val="24"/>
                <w:lang w:val="uk-UA"/>
              </w:rPr>
            </w:pPr>
            <w:r w:rsidRPr="002A7002">
              <w:rPr>
                <w:sz w:val="24"/>
                <w:lang w:val="uk-UA"/>
              </w:rPr>
              <w:t xml:space="preserve">Лижна і ковзанярська підготовка </w:t>
            </w: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r>
      <w:tr w:rsidR="002A7002" w:rsidRPr="002A7002" w:rsidTr="002A7002">
        <w:tc>
          <w:tcPr>
            <w:tcW w:w="2822" w:type="dxa"/>
          </w:tcPr>
          <w:p w:rsidR="002A7002" w:rsidRPr="002A7002" w:rsidRDefault="002A7002" w:rsidP="002A7002">
            <w:pPr>
              <w:rPr>
                <w:sz w:val="24"/>
                <w:lang w:val="uk-UA"/>
              </w:rPr>
            </w:pPr>
            <w:r w:rsidRPr="002A7002">
              <w:rPr>
                <w:sz w:val="24"/>
                <w:lang w:val="uk-UA"/>
              </w:rPr>
              <w:t xml:space="preserve">Плавання </w:t>
            </w: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r>
      <w:tr w:rsidR="002A7002" w:rsidRPr="002A7002" w:rsidTr="002A7002">
        <w:tc>
          <w:tcPr>
            <w:tcW w:w="2822" w:type="dxa"/>
          </w:tcPr>
          <w:p w:rsidR="002A7002" w:rsidRPr="002A7002" w:rsidRDefault="002A7002" w:rsidP="002A7002">
            <w:pPr>
              <w:rPr>
                <w:sz w:val="24"/>
                <w:lang w:val="uk-UA"/>
              </w:rPr>
            </w:pPr>
            <w:r w:rsidRPr="002A7002">
              <w:rPr>
                <w:sz w:val="24"/>
                <w:lang w:val="uk-UA"/>
              </w:rPr>
              <w:t xml:space="preserve">Хореографія </w:t>
            </w: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19"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c>
          <w:tcPr>
            <w:tcW w:w="620" w:type="dxa"/>
          </w:tcPr>
          <w:p w:rsidR="002A7002" w:rsidRPr="002A7002" w:rsidRDefault="002A7002" w:rsidP="002A7002">
            <w:pPr>
              <w:jc w:val="both"/>
              <w:rPr>
                <w:rFonts w:eastAsia="Calibri"/>
                <w:sz w:val="24"/>
              </w:rPr>
            </w:pPr>
          </w:p>
        </w:tc>
      </w:tr>
    </w:tbl>
    <w:p w:rsidR="002A7002" w:rsidRPr="002A7002" w:rsidRDefault="002A7002" w:rsidP="002A7002">
      <w:pPr>
        <w:spacing w:after="0" w:line="240" w:lineRule="auto"/>
        <w:ind w:firstLine="708"/>
        <w:jc w:val="both"/>
        <w:rPr>
          <w:rFonts w:ascii="Times New Roman" w:eastAsia="Calibri" w:hAnsi="Times New Roman" w:cs="Times New Roman"/>
          <w:sz w:val="24"/>
          <w:szCs w:val="24"/>
          <w:lang w:val="ru-RU"/>
        </w:rPr>
      </w:pPr>
      <w:r w:rsidRPr="002A7002">
        <w:rPr>
          <w:rFonts w:ascii="Times New Roman" w:eastAsia="Calibri" w:hAnsi="Times New Roman" w:cs="Times New Roman"/>
          <w:b/>
          <w:i/>
          <w:sz w:val="24"/>
          <w:szCs w:val="24"/>
          <w:lang w:val="ru-RU"/>
        </w:rPr>
        <w:t>Примітка</w:t>
      </w:r>
      <w:r w:rsidRPr="002A7002">
        <w:rPr>
          <w:rFonts w:ascii="Times New Roman" w:eastAsia="Calibri" w:hAnsi="Times New Roman" w:cs="Times New Roman"/>
          <w:sz w:val="24"/>
          <w:szCs w:val="24"/>
          <w:lang w:val="ru-RU"/>
        </w:rPr>
        <w:t>: варіативні модулі використовуються, якщо є відповідна матеріально-технічна база. У даному випадку кількість годин на інші Вправи зменшується.</w:t>
      </w:r>
    </w:p>
    <w:p w:rsidR="002A7002" w:rsidRDefault="002A7002" w:rsidP="002A7002">
      <w:pPr>
        <w:spacing w:after="0" w:line="360" w:lineRule="auto"/>
        <w:jc w:val="both"/>
        <w:rPr>
          <w:rFonts w:ascii="Times New Roman" w:eastAsia="Calibri" w:hAnsi="Times New Roman" w:cs="Times New Roman"/>
          <w:sz w:val="24"/>
          <w:szCs w:val="24"/>
          <w:lang w:val="ru-RU"/>
        </w:rPr>
      </w:pPr>
      <w:r w:rsidRPr="002A7002">
        <w:rPr>
          <w:rFonts w:ascii="Times New Roman" w:eastAsia="Calibri" w:hAnsi="Times New Roman" w:cs="Times New Roman"/>
          <w:sz w:val="24"/>
          <w:szCs w:val="24"/>
          <w:lang w:val="ru-RU"/>
        </w:rPr>
        <w:t xml:space="preserve"> </w:t>
      </w:r>
    </w:p>
    <w:p w:rsidR="00C20708" w:rsidRDefault="00C20708" w:rsidP="002A7002">
      <w:pPr>
        <w:spacing w:after="0" w:line="360" w:lineRule="auto"/>
        <w:jc w:val="both"/>
        <w:rPr>
          <w:rFonts w:ascii="Times New Roman" w:eastAsia="Calibri" w:hAnsi="Times New Roman" w:cs="Times New Roman"/>
          <w:sz w:val="24"/>
          <w:szCs w:val="24"/>
          <w:lang w:val="ru-RU"/>
        </w:rPr>
      </w:pPr>
    </w:p>
    <w:p w:rsidR="00C20708" w:rsidRDefault="00C20708" w:rsidP="002A7002">
      <w:pPr>
        <w:spacing w:after="0" w:line="360" w:lineRule="auto"/>
        <w:jc w:val="both"/>
        <w:rPr>
          <w:rFonts w:ascii="Times New Roman" w:eastAsia="Calibri" w:hAnsi="Times New Roman" w:cs="Times New Roman"/>
          <w:sz w:val="24"/>
          <w:szCs w:val="24"/>
          <w:lang w:val="ru-RU"/>
        </w:rPr>
      </w:pPr>
    </w:p>
    <w:p w:rsidR="00C20708" w:rsidRDefault="00C20708" w:rsidP="002A7002">
      <w:pPr>
        <w:spacing w:after="0" w:line="360" w:lineRule="auto"/>
        <w:jc w:val="both"/>
        <w:rPr>
          <w:rFonts w:ascii="Times New Roman" w:eastAsia="Calibri" w:hAnsi="Times New Roman" w:cs="Times New Roman"/>
          <w:sz w:val="24"/>
          <w:szCs w:val="24"/>
          <w:lang w:val="ru-RU"/>
        </w:rPr>
      </w:pPr>
    </w:p>
    <w:p w:rsidR="00C20708" w:rsidRPr="002A7002" w:rsidRDefault="00C20708" w:rsidP="002A7002">
      <w:pPr>
        <w:spacing w:after="0" w:line="360" w:lineRule="auto"/>
        <w:jc w:val="both"/>
        <w:rPr>
          <w:rFonts w:ascii="Times New Roman" w:eastAsia="Calibri" w:hAnsi="Times New Roman" w:cs="Times New Roman"/>
          <w:sz w:val="24"/>
          <w:szCs w:val="24"/>
          <w:lang w:val="ru-RU"/>
        </w:rPr>
      </w:pPr>
    </w:p>
    <w:p w:rsidR="002A7002" w:rsidRPr="002A7002" w:rsidRDefault="002A7002" w:rsidP="0078068A">
      <w:pPr>
        <w:numPr>
          <w:ilvl w:val="2"/>
          <w:numId w:val="101"/>
        </w:numPr>
        <w:spacing w:after="0" w:line="240" w:lineRule="auto"/>
        <w:contextualSpacing/>
        <w:jc w:val="center"/>
        <w:rPr>
          <w:rFonts w:ascii="Times New Roman" w:eastAsia="Calibri" w:hAnsi="Times New Roman" w:cs="Times New Roman"/>
          <w:b/>
          <w:sz w:val="28"/>
          <w:szCs w:val="28"/>
          <w:lang w:val="ru-RU" w:eastAsia="ru-RU"/>
        </w:rPr>
      </w:pPr>
      <w:r w:rsidRPr="002A7002">
        <w:rPr>
          <w:rFonts w:ascii="Times New Roman" w:eastAsia="Calibri" w:hAnsi="Times New Roman" w:cs="Times New Roman"/>
          <w:b/>
          <w:sz w:val="28"/>
          <w:szCs w:val="28"/>
          <w:lang w:val="ru-RU" w:eastAsia="ru-RU"/>
        </w:rPr>
        <w:lastRenderedPageBreak/>
        <w:t>Календарний графічний план на період практики</w:t>
      </w: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p>
    <w:tbl>
      <w:tblPr>
        <w:tblStyle w:val="16"/>
        <w:tblW w:w="0" w:type="auto"/>
        <w:tblInd w:w="108" w:type="dxa"/>
        <w:tblLook w:val="04A0" w:firstRow="1" w:lastRow="0" w:firstColumn="1" w:lastColumn="0" w:noHBand="0" w:noVBand="1"/>
      </w:tblPr>
      <w:tblGrid>
        <w:gridCol w:w="2873"/>
        <w:gridCol w:w="751"/>
        <w:gridCol w:w="752"/>
        <w:gridCol w:w="752"/>
        <w:gridCol w:w="752"/>
        <w:gridCol w:w="751"/>
        <w:gridCol w:w="752"/>
        <w:gridCol w:w="752"/>
        <w:gridCol w:w="752"/>
        <w:gridCol w:w="752"/>
      </w:tblGrid>
      <w:tr w:rsidR="002A7002" w:rsidRPr="002A7002" w:rsidTr="002A7002">
        <w:tc>
          <w:tcPr>
            <w:tcW w:w="2873" w:type="dxa"/>
            <w:vMerge w:val="restart"/>
          </w:tcPr>
          <w:p w:rsidR="002A7002" w:rsidRPr="002A7002" w:rsidRDefault="002A7002" w:rsidP="002A7002">
            <w:pPr>
              <w:jc w:val="center"/>
              <w:rPr>
                <w:b/>
                <w:sz w:val="24"/>
              </w:rPr>
            </w:pPr>
            <w:r w:rsidRPr="002A7002">
              <w:rPr>
                <w:b/>
                <w:sz w:val="24"/>
              </w:rPr>
              <w:br w:type="page"/>
            </w:r>
          </w:p>
          <w:p w:rsidR="002A7002" w:rsidRPr="002A7002" w:rsidRDefault="002A7002" w:rsidP="002A7002">
            <w:pPr>
              <w:jc w:val="center"/>
              <w:rPr>
                <w:b/>
                <w:sz w:val="24"/>
              </w:rPr>
            </w:pPr>
            <w:r w:rsidRPr="002A7002">
              <w:rPr>
                <w:b/>
                <w:sz w:val="24"/>
              </w:rPr>
              <w:t xml:space="preserve">Розділ </w:t>
            </w:r>
          </w:p>
        </w:tc>
        <w:tc>
          <w:tcPr>
            <w:tcW w:w="6766" w:type="dxa"/>
            <w:gridSpan w:val="9"/>
          </w:tcPr>
          <w:p w:rsidR="002A7002" w:rsidRPr="002A7002" w:rsidRDefault="002A7002" w:rsidP="002A7002">
            <w:pPr>
              <w:jc w:val="center"/>
              <w:rPr>
                <w:b/>
                <w:sz w:val="24"/>
              </w:rPr>
            </w:pPr>
            <w:r w:rsidRPr="002A7002">
              <w:rPr>
                <w:b/>
                <w:sz w:val="24"/>
              </w:rPr>
              <w:t>Номер/дата проведення уроків</w:t>
            </w:r>
          </w:p>
        </w:tc>
      </w:tr>
      <w:tr w:rsidR="002A7002" w:rsidRPr="002A7002" w:rsidTr="002A7002">
        <w:tc>
          <w:tcPr>
            <w:tcW w:w="2873" w:type="dxa"/>
            <w:vMerge/>
          </w:tcPr>
          <w:p w:rsidR="002A7002" w:rsidRPr="002A7002" w:rsidRDefault="002A7002" w:rsidP="002A7002">
            <w:pPr>
              <w:rPr>
                <w:sz w:val="24"/>
              </w:rPr>
            </w:pPr>
          </w:p>
        </w:tc>
        <w:tc>
          <w:tcPr>
            <w:tcW w:w="751" w:type="dxa"/>
          </w:tcPr>
          <w:p w:rsidR="002A7002" w:rsidRPr="002A7002" w:rsidRDefault="002A7002" w:rsidP="002A7002">
            <w:pPr>
              <w:jc w:val="center"/>
              <w:rPr>
                <w:sz w:val="24"/>
              </w:rPr>
            </w:pPr>
            <w:r w:rsidRPr="002A7002">
              <w:rPr>
                <w:sz w:val="24"/>
              </w:rPr>
              <w:t>1</w:t>
            </w:r>
          </w:p>
        </w:tc>
        <w:tc>
          <w:tcPr>
            <w:tcW w:w="752" w:type="dxa"/>
          </w:tcPr>
          <w:p w:rsidR="002A7002" w:rsidRPr="002A7002" w:rsidRDefault="002A7002" w:rsidP="002A7002">
            <w:pPr>
              <w:jc w:val="center"/>
              <w:rPr>
                <w:sz w:val="24"/>
              </w:rPr>
            </w:pPr>
            <w:r w:rsidRPr="002A7002">
              <w:rPr>
                <w:sz w:val="24"/>
              </w:rPr>
              <w:t>2</w:t>
            </w:r>
          </w:p>
        </w:tc>
        <w:tc>
          <w:tcPr>
            <w:tcW w:w="752" w:type="dxa"/>
          </w:tcPr>
          <w:p w:rsidR="002A7002" w:rsidRPr="002A7002" w:rsidRDefault="002A7002" w:rsidP="002A7002">
            <w:pPr>
              <w:jc w:val="center"/>
              <w:rPr>
                <w:sz w:val="24"/>
              </w:rPr>
            </w:pPr>
            <w:r w:rsidRPr="002A7002">
              <w:rPr>
                <w:sz w:val="24"/>
              </w:rPr>
              <w:t>3</w:t>
            </w:r>
          </w:p>
        </w:tc>
        <w:tc>
          <w:tcPr>
            <w:tcW w:w="752" w:type="dxa"/>
          </w:tcPr>
          <w:p w:rsidR="002A7002" w:rsidRPr="002A7002" w:rsidRDefault="002A7002" w:rsidP="002A7002">
            <w:pPr>
              <w:jc w:val="center"/>
              <w:rPr>
                <w:sz w:val="24"/>
              </w:rPr>
            </w:pPr>
            <w:r w:rsidRPr="002A7002">
              <w:rPr>
                <w:sz w:val="24"/>
              </w:rPr>
              <w:t>4</w:t>
            </w:r>
          </w:p>
        </w:tc>
        <w:tc>
          <w:tcPr>
            <w:tcW w:w="751" w:type="dxa"/>
          </w:tcPr>
          <w:p w:rsidR="002A7002" w:rsidRPr="002A7002" w:rsidRDefault="002A7002" w:rsidP="002A7002">
            <w:pPr>
              <w:jc w:val="center"/>
              <w:rPr>
                <w:sz w:val="24"/>
              </w:rPr>
            </w:pPr>
            <w:r w:rsidRPr="002A7002">
              <w:rPr>
                <w:sz w:val="24"/>
              </w:rPr>
              <w:t>5</w:t>
            </w:r>
          </w:p>
        </w:tc>
        <w:tc>
          <w:tcPr>
            <w:tcW w:w="752" w:type="dxa"/>
          </w:tcPr>
          <w:p w:rsidR="002A7002" w:rsidRPr="002A7002" w:rsidRDefault="002A7002" w:rsidP="002A7002">
            <w:pPr>
              <w:jc w:val="center"/>
              <w:rPr>
                <w:sz w:val="24"/>
              </w:rPr>
            </w:pPr>
            <w:r w:rsidRPr="002A7002">
              <w:rPr>
                <w:sz w:val="24"/>
              </w:rPr>
              <w:t>6</w:t>
            </w:r>
          </w:p>
        </w:tc>
        <w:tc>
          <w:tcPr>
            <w:tcW w:w="752" w:type="dxa"/>
          </w:tcPr>
          <w:p w:rsidR="002A7002" w:rsidRPr="002A7002" w:rsidRDefault="002A7002" w:rsidP="002A7002">
            <w:pPr>
              <w:jc w:val="center"/>
              <w:rPr>
                <w:sz w:val="24"/>
              </w:rPr>
            </w:pPr>
            <w:r w:rsidRPr="002A7002">
              <w:rPr>
                <w:sz w:val="24"/>
              </w:rPr>
              <w:t>7</w:t>
            </w:r>
          </w:p>
        </w:tc>
        <w:tc>
          <w:tcPr>
            <w:tcW w:w="752" w:type="dxa"/>
          </w:tcPr>
          <w:p w:rsidR="002A7002" w:rsidRPr="002A7002" w:rsidRDefault="002A7002" w:rsidP="002A7002">
            <w:pPr>
              <w:jc w:val="center"/>
              <w:rPr>
                <w:sz w:val="24"/>
              </w:rPr>
            </w:pPr>
            <w:r w:rsidRPr="002A7002">
              <w:rPr>
                <w:sz w:val="24"/>
              </w:rPr>
              <w:t>8</w:t>
            </w:r>
          </w:p>
        </w:tc>
        <w:tc>
          <w:tcPr>
            <w:tcW w:w="752" w:type="dxa"/>
          </w:tcPr>
          <w:p w:rsidR="002A7002" w:rsidRPr="002A7002" w:rsidRDefault="002A7002" w:rsidP="002A7002">
            <w:pPr>
              <w:jc w:val="center"/>
              <w:rPr>
                <w:sz w:val="24"/>
              </w:rPr>
            </w:pPr>
            <w:r w:rsidRPr="002A7002">
              <w:rPr>
                <w:sz w:val="24"/>
              </w:rPr>
              <w:t>9</w:t>
            </w:r>
          </w:p>
        </w:tc>
      </w:tr>
      <w:tr w:rsidR="002A7002" w:rsidRPr="002A7002" w:rsidTr="002A7002">
        <w:tc>
          <w:tcPr>
            <w:tcW w:w="2873" w:type="dxa"/>
            <w:vMerge/>
          </w:tcPr>
          <w:p w:rsidR="002A7002" w:rsidRPr="002A7002" w:rsidRDefault="002A7002" w:rsidP="002A7002">
            <w:pPr>
              <w:rPr>
                <w:sz w:val="24"/>
              </w:rPr>
            </w:pPr>
          </w:p>
        </w:tc>
        <w:tc>
          <w:tcPr>
            <w:tcW w:w="751" w:type="dxa"/>
          </w:tcPr>
          <w:p w:rsidR="002A7002" w:rsidRPr="002A7002" w:rsidRDefault="002A7002" w:rsidP="002A7002">
            <w:pPr>
              <w:jc w:val="center"/>
              <w:rPr>
                <w:sz w:val="24"/>
              </w:rPr>
            </w:pPr>
            <w:r w:rsidRPr="002A7002">
              <w:rPr>
                <w:sz w:val="24"/>
                <w:lang w:val="en-US"/>
              </w:rPr>
              <w:t>IV</w:t>
            </w:r>
          </w:p>
        </w:tc>
        <w:tc>
          <w:tcPr>
            <w:tcW w:w="752" w:type="dxa"/>
          </w:tcPr>
          <w:p w:rsidR="002A7002" w:rsidRPr="002A7002" w:rsidRDefault="002A7002" w:rsidP="002A7002">
            <w:pPr>
              <w:jc w:val="center"/>
              <w:rPr>
                <w:sz w:val="24"/>
              </w:rPr>
            </w:pPr>
            <w:r w:rsidRPr="002A7002">
              <w:rPr>
                <w:sz w:val="24"/>
                <w:lang w:val="en-US"/>
              </w:rPr>
              <w:t>IV</w:t>
            </w:r>
          </w:p>
        </w:tc>
        <w:tc>
          <w:tcPr>
            <w:tcW w:w="752" w:type="dxa"/>
          </w:tcPr>
          <w:p w:rsidR="002A7002" w:rsidRPr="002A7002" w:rsidRDefault="002A7002" w:rsidP="002A7002">
            <w:pPr>
              <w:jc w:val="center"/>
              <w:rPr>
                <w:sz w:val="24"/>
              </w:rPr>
            </w:pPr>
            <w:r w:rsidRPr="002A7002">
              <w:rPr>
                <w:sz w:val="24"/>
                <w:lang w:val="en-US"/>
              </w:rPr>
              <w:t>IV</w:t>
            </w:r>
          </w:p>
        </w:tc>
        <w:tc>
          <w:tcPr>
            <w:tcW w:w="752" w:type="dxa"/>
          </w:tcPr>
          <w:p w:rsidR="002A7002" w:rsidRPr="002A7002" w:rsidRDefault="002A7002" w:rsidP="002A7002">
            <w:pPr>
              <w:jc w:val="center"/>
              <w:rPr>
                <w:sz w:val="24"/>
              </w:rPr>
            </w:pPr>
            <w:r w:rsidRPr="002A7002">
              <w:rPr>
                <w:sz w:val="24"/>
                <w:lang w:val="en-US"/>
              </w:rPr>
              <w:t>IV</w:t>
            </w:r>
          </w:p>
        </w:tc>
        <w:tc>
          <w:tcPr>
            <w:tcW w:w="751" w:type="dxa"/>
          </w:tcPr>
          <w:p w:rsidR="002A7002" w:rsidRPr="002A7002" w:rsidRDefault="002A7002" w:rsidP="002A7002">
            <w:pPr>
              <w:jc w:val="center"/>
              <w:rPr>
                <w:sz w:val="24"/>
              </w:rPr>
            </w:pPr>
            <w:r w:rsidRPr="002A7002">
              <w:rPr>
                <w:sz w:val="24"/>
                <w:lang w:val="en-US"/>
              </w:rPr>
              <w:t>IV</w:t>
            </w:r>
          </w:p>
        </w:tc>
        <w:tc>
          <w:tcPr>
            <w:tcW w:w="752" w:type="dxa"/>
          </w:tcPr>
          <w:p w:rsidR="002A7002" w:rsidRPr="002A7002" w:rsidRDefault="002A7002" w:rsidP="002A7002">
            <w:pPr>
              <w:jc w:val="center"/>
              <w:rPr>
                <w:sz w:val="24"/>
              </w:rPr>
            </w:pPr>
            <w:r w:rsidRPr="002A7002">
              <w:rPr>
                <w:sz w:val="24"/>
                <w:lang w:val="en-US"/>
              </w:rPr>
              <w:t>IV</w:t>
            </w:r>
          </w:p>
        </w:tc>
        <w:tc>
          <w:tcPr>
            <w:tcW w:w="752" w:type="dxa"/>
          </w:tcPr>
          <w:p w:rsidR="002A7002" w:rsidRPr="002A7002" w:rsidRDefault="002A7002" w:rsidP="002A7002">
            <w:pPr>
              <w:jc w:val="center"/>
              <w:rPr>
                <w:sz w:val="24"/>
              </w:rPr>
            </w:pPr>
            <w:r w:rsidRPr="002A7002">
              <w:rPr>
                <w:sz w:val="24"/>
                <w:lang w:val="en-US"/>
              </w:rPr>
              <w:t>IV</w:t>
            </w:r>
          </w:p>
        </w:tc>
        <w:tc>
          <w:tcPr>
            <w:tcW w:w="752" w:type="dxa"/>
          </w:tcPr>
          <w:p w:rsidR="002A7002" w:rsidRPr="002A7002" w:rsidRDefault="002A7002" w:rsidP="002A7002">
            <w:pPr>
              <w:jc w:val="center"/>
              <w:rPr>
                <w:sz w:val="24"/>
              </w:rPr>
            </w:pPr>
            <w:r w:rsidRPr="002A7002">
              <w:rPr>
                <w:sz w:val="24"/>
                <w:lang w:val="en-US"/>
              </w:rPr>
              <w:t>IV</w:t>
            </w:r>
          </w:p>
        </w:tc>
        <w:tc>
          <w:tcPr>
            <w:tcW w:w="752" w:type="dxa"/>
          </w:tcPr>
          <w:p w:rsidR="002A7002" w:rsidRPr="002A7002" w:rsidRDefault="002A7002" w:rsidP="002A7002">
            <w:pPr>
              <w:jc w:val="center"/>
              <w:rPr>
                <w:sz w:val="24"/>
              </w:rPr>
            </w:pPr>
            <w:r w:rsidRPr="002A7002">
              <w:rPr>
                <w:sz w:val="24"/>
                <w:lang w:val="en-US"/>
              </w:rPr>
              <w:t>IV</w:t>
            </w:r>
          </w:p>
        </w:tc>
      </w:tr>
      <w:tr w:rsidR="002A7002" w:rsidRPr="002A7002" w:rsidTr="002A7002">
        <w:tc>
          <w:tcPr>
            <w:tcW w:w="2873" w:type="dxa"/>
          </w:tcPr>
          <w:p w:rsidR="002A7002" w:rsidRPr="002A7002" w:rsidRDefault="002A7002" w:rsidP="002A7002">
            <w:pPr>
              <w:numPr>
                <w:ilvl w:val="0"/>
                <w:numId w:val="1"/>
              </w:numPr>
              <w:ind w:left="284" w:hanging="284"/>
              <w:contextualSpacing/>
              <w:jc w:val="both"/>
              <w:rPr>
                <w:rFonts w:eastAsia="Calibri"/>
                <w:sz w:val="24"/>
              </w:rPr>
            </w:pPr>
            <w:r w:rsidRPr="002A7002">
              <w:rPr>
                <w:sz w:val="24"/>
              </w:rPr>
              <w:t xml:space="preserve">Вправи  для формування культури рухів з елементами гімнастики </w:t>
            </w:r>
          </w:p>
        </w:tc>
        <w:tc>
          <w:tcPr>
            <w:tcW w:w="751"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1"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r>
      <w:tr w:rsidR="002A7002" w:rsidRPr="002A7002" w:rsidTr="002A7002">
        <w:tc>
          <w:tcPr>
            <w:tcW w:w="2873" w:type="dxa"/>
          </w:tcPr>
          <w:p w:rsidR="002A7002" w:rsidRPr="002A7002" w:rsidRDefault="002A7002" w:rsidP="002A7002">
            <w:pPr>
              <w:numPr>
                <w:ilvl w:val="0"/>
                <w:numId w:val="2"/>
              </w:numPr>
              <w:ind w:left="284" w:hanging="284"/>
              <w:contextualSpacing/>
              <w:jc w:val="both"/>
              <w:rPr>
                <w:rFonts w:eastAsia="Calibri"/>
                <w:sz w:val="24"/>
              </w:rPr>
            </w:pPr>
            <w:r w:rsidRPr="002A7002">
              <w:rPr>
                <w:rFonts w:eastAsia="Calibri"/>
                <w:sz w:val="24"/>
              </w:rPr>
              <w:t>підготовчі вправи:</w:t>
            </w:r>
          </w:p>
          <w:p w:rsidR="002A7002" w:rsidRPr="002A7002" w:rsidRDefault="002A7002" w:rsidP="002A7002">
            <w:pPr>
              <w:numPr>
                <w:ilvl w:val="0"/>
                <w:numId w:val="3"/>
              </w:numPr>
              <w:contextualSpacing/>
              <w:jc w:val="both"/>
              <w:rPr>
                <w:rFonts w:eastAsia="Calibri"/>
                <w:sz w:val="24"/>
              </w:rPr>
            </w:pPr>
            <w:r w:rsidRPr="002A7002">
              <w:rPr>
                <w:rFonts w:eastAsia="Calibri"/>
                <w:sz w:val="24"/>
              </w:rPr>
              <w:t>стійки;</w:t>
            </w:r>
          </w:p>
          <w:p w:rsidR="002A7002" w:rsidRPr="002A7002" w:rsidRDefault="002A7002" w:rsidP="002A7002">
            <w:pPr>
              <w:numPr>
                <w:ilvl w:val="0"/>
                <w:numId w:val="3"/>
              </w:numPr>
              <w:contextualSpacing/>
              <w:jc w:val="both"/>
              <w:rPr>
                <w:rFonts w:eastAsia="Calibri"/>
                <w:sz w:val="24"/>
              </w:rPr>
            </w:pPr>
            <w:r w:rsidRPr="002A7002">
              <w:rPr>
                <w:rFonts w:eastAsia="Calibri"/>
                <w:sz w:val="24"/>
              </w:rPr>
              <w:t>шикування;</w:t>
            </w:r>
          </w:p>
          <w:p w:rsidR="002A7002" w:rsidRPr="002A7002" w:rsidRDefault="002A7002" w:rsidP="002A7002">
            <w:pPr>
              <w:numPr>
                <w:ilvl w:val="0"/>
                <w:numId w:val="3"/>
              </w:numPr>
              <w:contextualSpacing/>
              <w:jc w:val="both"/>
              <w:rPr>
                <w:rFonts w:eastAsia="Calibri"/>
                <w:sz w:val="24"/>
              </w:rPr>
            </w:pPr>
            <w:r w:rsidRPr="002A7002">
              <w:rPr>
                <w:rFonts w:eastAsia="Calibri"/>
                <w:sz w:val="24"/>
              </w:rPr>
              <w:t>розмикання;</w:t>
            </w:r>
          </w:p>
          <w:p w:rsidR="002A7002" w:rsidRPr="002A7002" w:rsidRDefault="002A7002" w:rsidP="002A7002">
            <w:pPr>
              <w:numPr>
                <w:ilvl w:val="0"/>
                <w:numId w:val="3"/>
              </w:numPr>
              <w:contextualSpacing/>
              <w:jc w:val="both"/>
              <w:rPr>
                <w:rFonts w:eastAsia="Calibri"/>
                <w:sz w:val="24"/>
              </w:rPr>
            </w:pPr>
            <w:r w:rsidRPr="002A7002">
              <w:rPr>
                <w:rFonts w:eastAsia="Calibri"/>
                <w:sz w:val="24"/>
              </w:rPr>
              <w:t>змикання;</w:t>
            </w:r>
          </w:p>
        </w:tc>
        <w:tc>
          <w:tcPr>
            <w:tcW w:w="751" w:type="dxa"/>
          </w:tcPr>
          <w:p w:rsidR="002A7002" w:rsidRPr="002A7002" w:rsidRDefault="002A7002" w:rsidP="002A7002">
            <w:pPr>
              <w:jc w:val="center"/>
              <w:rPr>
                <w:sz w:val="24"/>
              </w:rPr>
            </w:pPr>
          </w:p>
          <w:p w:rsidR="002A7002" w:rsidRPr="002A7002" w:rsidRDefault="002A7002" w:rsidP="002A7002">
            <w:pPr>
              <w:jc w:val="both"/>
              <w:rPr>
                <w:sz w:val="24"/>
              </w:rPr>
            </w:pPr>
            <w:r w:rsidRPr="002A7002">
              <w:rPr>
                <w:sz w:val="24"/>
              </w:rPr>
              <w:t>В</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П</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В</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П</w:t>
            </w:r>
          </w:p>
        </w:tc>
        <w:tc>
          <w:tcPr>
            <w:tcW w:w="751" w:type="dxa"/>
          </w:tcPr>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З</w:t>
            </w: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В</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П</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В</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П</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З</w:t>
            </w:r>
          </w:p>
        </w:tc>
      </w:tr>
      <w:tr w:rsidR="002A7002" w:rsidRPr="002A7002" w:rsidTr="002A7002">
        <w:tc>
          <w:tcPr>
            <w:tcW w:w="2873" w:type="dxa"/>
          </w:tcPr>
          <w:p w:rsidR="002A7002" w:rsidRPr="002A7002" w:rsidRDefault="002A7002" w:rsidP="002A7002">
            <w:pPr>
              <w:numPr>
                <w:ilvl w:val="0"/>
                <w:numId w:val="2"/>
              </w:numPr>
              <w:ind w:left="284" w:hanging="284"/>
              <w:contextualSpacing/>
              <w:jc w:val="both"/>
              <w:rPr>
                <w:rFonts w:eastAsia="Calibri"/>
                <w:sz w:val="24"/>
              </w:rPr>
            </w:pPr>
            <w:r w:rsidRPr="002A7002">
              <w:rPr>
                <w:rFonts w:eastAsia="Calibri"/>
                <w:sz w:val="24"/>
              </w:rPr>
              <w:t>загально-розвивальні вправи:</w:t>
            </w:r>
          </w:p>
          <w:p w:rsidR="002A7002" w:rsidRPr="002A7002" w:rsidRDefault="002A7002" w:rsidP="002A7002">
            <w:pPr>
              <w:numPr>
                <w:ilvl w:val="0"/>
                <w:numId w:val="3"/>
              </w:numPr>
              <w:contextualSpacing/>
              <w:jc w:val="both"/>
              <w:rPr>
                <w:rFonts w:eastAsia="Calibri"/>
                <w:sz w:val="24"/>
              </w:rPr>
            </w:pPr>
            <w:r w:rsidRPr="002A7002">
              <w:rPr>
                <w:rFonts w:eastAsia="Calibri"/>
                <w:sz w:val="24"/>
              </w:rPr>
              <w:t>без предмета (імітаційного характеру);</w:t>
            </w:r>
          </w:p>
          <w:p w:rsidR="002A7002" w:rsidRPr="002A7002" w:rsidRDefault="002A7002" w:rsidP="002A7002">
            <w:pPr>
              <w:numPr>
                <w:ilvl w:val="0"/>
                <w:numId w:val="3"/>
              </w:numPr>
              <w:contextualSpacing/>
              <w:jc w:val="both"/>
              <w:rPr>
                <w:rFonts w:eastAsia="Calibri"/>
                <w:sz w:val="24"/>
              </w:rPr>
            </w:pPr>
            <w:r w:rsidRPr="002A7002">
              <w:rPr>
                <w:rFonts w:eastAsia="Calibri"/>
                <w:sz w:val="24"/>
              </w:rPr>
              <w:t>із гімнастичною палицею;</w:t>
            </w:r>
          </w:p>
          <w:p w:rsidR="002A7002" w:rsidRPr="002A7002" w:rsidRDefault="002A7002" w:rsidP="002A7002">
            <w:pPr>
              <w:numPr>
                <w:ilvl w:val="0"/>
                <w:numId w:val="3"/>
              </w:numPr>
              <w:contextualSpacing/>
              <w:jc w:val="both"/>
              <w:rPr>
                <w:rFonts w:eastAsia="Calibri"/>
                <w:sz w:val="24"/>
              </w:rPr>
            </w:pPr>
            <w:r w:rsidRPr="002A7002">
              <w:rPr>
                <w:rFonts w:eastAsia="Calibri"/>
                <w:sz w:val="24"/>
              </w:rPr>
              <w:t>з прапорцями;</w:t>
            </w:r>
          </w:p>
          <w:p w:rsidR="002A7002" w:rsidRPr="002A7002" w:rsidRDefault="002A7002" w:rsidP="002A7002">
            <w:pPr>
              <w:numPr>
                <w:ilvl w:val="0"/>
                <w:numId w:val="3"/>
              </w:numPr>
              <w:contextualSpacing/>
              <w:jc w:val="both"/>
              <w:rPr>
                <w:rFonts w:eastAsia="Calibri"/>
                <w:sz w:val="24"/>
              </w:rPr>
            </w:pPr>
            <w:r w:rsidRPr="002A7002">
              <w:rPr>
                <w:rFonts w:eastAsia="Calibri"/>
                <w:sz w:val="24"/>
              </w:rPr>
              <w:t>з м’ячами;</w:t>
            </w:r>
          </w:p>
          <w:p w:rsidR="002A7002" w:rsidRPr="002A7002" w:rsidRDefault="002A7002" w:rsidP="002A7002">
            <w:pPr>
              <w:numPr>
                <w:ilvl w:val="0"/>
                <w:numId w:val="3"/>
              </w:numPr>
              <w:contextualSpacing/>
              <w:jc w:val="both"/>
              <w:rPr>
                <w:rFonts w:eastAsia="Calibri"/>
                <w:sz w:val="24"/>
              </w:rPr>
            </w:pPr>
            <w:r w:rsidRPr="002A7002">
              <w:rPr>
                <w:rFonts w:eastAsia="Calibri"/>
                <w:sz w:val="24"/>
              </w:rPr>
              <w:t>із скакалкою;</w:t>
            </w:r>
          </w:p>
          <w:p w:rsidR="002A7002" w:rsidRPr="002A7002" w:rsidRDefault="002A7002" w:rsidP="002A7002">
            <w:pPr>
              <w:numPr>
                <w:ilvl w:val="0"/>
                <w:numId w:val="3"/>
              </w:numPr>
              <w:contextualSpacing/>
              <w:jc w:val="both"/>
              <w:rPr>
                <w:rFonts w:eastAsia="Calibri"/>
                <w:sz w:val="24"/>
              </w:rPr>
            </w:pPr>
            <w:r w:rsidRPr="002A7002">
              <w:rPr>
                <w:rFonts w:eastAsia="Calibri"/>
                <w:sz w:val="24"/>
              </w:rPr>
              <w:t>комплекс для формування правильної постави та профілактики плоскостопості;</w:t>
            </w:r>
          </w:p>
          <w:p w:rsidR="002A7002" w:rsidRPr="002A7002" w:rsidRDefault="002A7002" w:rsidP="002A7002">
            <w:pPr>
              <w:numPr>
                <w:ilvl w:val="0"/>
                <w:numId w:val="3"/>
              </w:numPr>
              <w:contextualSpacing/>
              <w:jc w:val="both"/>
              <w:rPr>
                <w:rFonts w:eastAsia="Calibri"/>
                <w:sz w:val="24"/>
              </w:rPr>
            </w:pPr>
            <w:r w:rsidRPr="002A7002">
              <w:rPr>
                <w:rFonts w:eastAsia="Calibri"/>
                <w:sz w:val="24"/>
              </w:rPr>
              <w:t>комплекс ранкової гігієнічної гімнастики;</w:t>
            </w:r>
          </w:p>
          <w:p w:rsidR="002A7002" w:rsidRPr="002A7002" w:rsidRDefault="002A7002" w:rsidP="002A7002">
            <w:pPr>
              <w:numPr>
                <w:ilvl w:val="0"/>
                <w:numId w:val="3"/>
              </w:numPr>
              <w:contextualSpacing/>
              <w:jc w:val="both"/>
              <w:rPr>
                <w:rFonts w:eastAsia="Calibri"/>
                <w:sz w:val="24"/>
              </w:rPr>
            </w:pPr>
            <w:r w:rsidRPr="002A7002">
              <w:rPr>
                <w:rFonts w:eastAsia="Calibri"/>
                <w:sz w:val="24"/>
              </w:rPr>
              <w:t>комплекс фізкультурної паузи;</w:t>
            </w:r>
          </w:p>
        </w:tc>
        <w:tc>
          <w:tcPr>
            <w:tcW w:w="751"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В</w:t>
            </w:r>
          </w:p>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П</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У</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1"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p w:rsidR="002A7002" w:rsidRPr="002A7002" w:rsidRDefault="002A7002" w:rsidP="002A7002">
            <w:pPr>
              <w:jc w:val="center"/>
              <w:rPr>
                <w:sz w:val="24"/>
              </w:rPr>
            </w:pPr>
          </w:p>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p w:rsidR="002A7002" w:rsidRPr="002A7002" w:rsidRDefault="002A7002" w:rsidP="002A7002">
            <w:pPr>
              <w:jc w:val="center"/>
              <w:rPr>
                <w:sz w:val="24"/>
              </w:rPr>
            </w:pPr>
          </w:p>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p w:rsidR="002A7002" w:rsidRPr="002A7002" w:rsidRDefault="002A7002" w:rsidP="002A7002">
            <w:pPr>
              <w:jc w:val="center"/>
              <w:rPr>
                <w:sz w:val="24"/>
              </w:rPr>
            </w:pPr>
          </w:p>
        </w:tc>
      </w:tr>
      <w:tr w:rsidR="002A7002" w:rsidRPr="002A7002" w:rsidTr="002A7002">
        <w:tc>
          <w:tcPr>
            <w:tcW w:w="2873" w:type="dxa"/>
          </w:tcPr>
          <w:p w:rsidR="002A7002" w:rsidRPr="002A7002" w:rsidRDefault="002A7002" w:rsidP="002A7002">
            <w:pPr>
              <w:numPr>
                <w:ilvl w:val="0"/>
                <w:numId w:val="2"/>
              </w:numPr>
              <w:ind w:left="284" w:hanging="284"/>
              <w:contextualSpacing/>
              <w:jc w:val="both"/>
              <w:rPr>
                <w:rFonts w:eastAsia="Calibri"/>
                <w:sz w:val="24"/>
              </w:rPr>
            </w:pPr>
            <w:r w:rsidRPr="002A7002">
              <w:rPr>
                <w:rFonts w:eastAsia="Calibri"/>
                <w:sz w:val="24"/>
              </w:rPr>
              <w:t>положення тіла у просторі:</w:t>
            </w:r>
          </w:p>
          <w:p w:rsidR="002A7002" w:rsidRPr="002A7002" w:rsidRDefault="002A7002" w:rsidP="002A7002">
            <w:pPr>
              <w:numPr>
                <w:ilvl w:val="0"/>
                <w:numId w:val="4"/>
              </w:numPr>
              <w:contextualSpacing/>
              <w:jc w:val="both"/>
              <w:rPr>
                <w:rFonts w:eastAsia="Calibri"/>
                <w:sz w:val="24"/>
              </w:rPr>
            </w:pPr>
            <w:r w:rsidRPr="002A7002">
              <w:rPr>
                <w:rFonts w:eastAsia="Calibri"/>
                <w:sz w:val="24"/>
              </w:rPr>
              <w:t>сіди (ноги нарізно, на п`ятах, зігнувши ноги);</w:t>
            </w:r>
          </w:p>
        </w:tc>
        <w:tc>
          <w:tcPr>
            <w:tcW w:w="751"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tc>
        <w:tc>
          <w:tcPr>
            <w:tcW w:w="751"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r>
      <w:tr w:rsidR="002A7002" w:rsidRPr="002A7002" w:rsidTr="002A7002">
        <w:tc>
          <w:tcPr>
            <w:tcW w:w="2873" w:type="dxa"/>
          </w:tcPr>
          <w:p w:rsidR="002A7002" w:rsidRPr="002A7002" w:rsidRDefault="002A7002" w:rsidP="002A7002">
            <w:pPr>
              <w:numPr>
                <w:ilvl w:val="0"/>
                <w:numId w:val="2"/>
              </w:numPr>
              <w:ind w:left="284" w:hanging="284"/>
              <w:contextualSpacing/>
              <w:jc w:val="both"/>
              <w:rPr>
                <w:rFonts w:eastAsia="Calibri"/>
                <w:sz w:val="24"/>
              </w:rPr>
            </w:pPr>
            <w:r w:rsidRPr="002A7002">
              <w:rPr>
                <w:rFonts w:eastAsia="Calibri"/>
                <w:sz w:val="24"/>
              </w:rPr>
              <w:t>упори (присівши, лежачи, лежачи ззаду, стоячи, стоячи на колінах);</w:t>
            </w:r>
          </w:p>
        </w:tc>
        <w:tc>
          <w:tcPr>
            <w:tcW w:w="751"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r w:rsidRPr="002A7002">
              <w:rPr>
                <w:sz w:val="24"/>
              </w:rPr>
              <w:t>+</w:t>
            </w:r>
          </w:p>
        </w:tc>
        <w:tc>
          <w:tcPr>
            <w:tcW w:w="751" w:type="dxa"/>
          </w:tcPr>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r>
      <w:tr w:rsidR="002A7002" w:rsidRPr="002A7002" w:rsidTr="002A7002">
        <w:tc>
          <w:tcPr>
            <w:tcW w:w="2873" w:type="dxa"/>
          </w:tcPr>
          <w:p w:rsidR="002A7002" w:rsidRPr="002A7002" w:rsidRDefault="002A7002" w:rsidP="002A7002">
            <w:pPr>
              <w:numPr>
                <w:ilvl w:val="0"/>
                <w:numId w:val="2"/>
              </w:numPr>
              <w:ind w:left="284" w:hanging="284"/>
              <w:contextualSpacing/>
              <w:jc w:val="both"/>
              <w:rPr>
                <w:rFonts w:eastAsia="Calibri"/>
                <w:sz w:val="24"/>
              </w:rPr>
            </w:pPr>
            <w:r w:rsidRPr="002A7002">
              <w:rPr>
                <w:rFonts w:eastAsia="Calibri"/>
                <w:sz w:val="24"/>
              </w:rPr>
              <w:t>виси (стоячи, лежачи);</w:t>
            </w:r>
          </w:p>
        </w:tc>
        <w:tc>
          <w:tcPr>
            <w:tcW w:w="751"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1"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p>
        </w:tc>
        <w:tc>
          <w:tcPr>
            <w:tcW w:w="752" w:type="dxa"/>
          </w:tcPr>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r w:rsidRPr="002A7002">
              <w:rPr>
                <w:sz w:val="24"/>
              </w:rPr>
              <w:t>+</w:t>
            </w:r>
          </w:p>
        </w:tc>
      </w:tr>
      <w:tr w:rsidR="002A7002" w:rsidRPr="002A7002" w:rsidTr="002A7002">
        <w:tc>
          <w:tcPr>
            <w:tcW w:w="2873" w:type="dxa"/>
          </w:tcPr>
          <w:p w:rsidR="002A7002" w:rsidRPr="002A7002" w:rsidRDefault="002A7002" w:rsidP="002A7002">
            <w:pPr>
              <w:numPr>
                <w:ilvl w:val="0"/>
                <w:numId w:val="2"/>
              </w:numPr>
              <w:ind w:left="284" w:hanging="284"/>
              <w:contextualSpacing/>
              <w:jc w:val="both"/>
              <w:rPr>
                <w:rFonts w:eastAsia="Calibri"/>
                <w:sz w:val="24"/>
              </w:rPr>
            </w:pPr>
            <w:r w:rsidRPr="002A7002">
              <w:rPr>
                <w:rFonts w:eastAsia="Calibri"/>
                <w:sz w:val="24"/>
              </w:rPr>
              <w:t>елементи акробатики:</w:t>
            </w:r>
          </w:p>
          <w:p w:rsidR="002A7002" w:rsidRPr="002A7002" w:rsidRDefault="002A7002" w:rsidP="002A7002">
            <w:pPr>
              <w:numPr>
                <w:ilvl w:val="0"/>
                <w:numId w:val="4"/>
              </w:numPr>
              <w:contextualSpacing/>
              <w:jc w:val="both"/>
              <w:rPr>
                <w:rFonts w:eastAsia="Calibri"/>
                <w:sz w:val="24"/>
              </w:rPr>
            </w:pPr>
            <w:r w:rsidRPr="002A7002">
              <w:rPr>
                <w:rFonts w:eastAsia="Calibri"/>
                <w:sz w:val="24"/>
              </w:rPr>
              <w:t>групування (сидячи, лежачи);</w:t>
            </w:r>
          </w:p>
          <w:p w:rsidR="002A7002" w:rsidRPr="002A7002" w:rsidRDefault="002A7002" w:rsidP="002A7002">
            <w:pPr>
              <w:numPr>
                <w:ilvl w:val="0"/>
                <w:numId w:val="4"/>
              </w:numPr>
              <w:contextualSpacing/>
              <w:jc w:val="both"/>
              <w:rPr>
                <w:rFonts w:eastAsia="Calibri"/>
                <w:sz w:val="24"/>
              </w:rPr>
            </w:pPr>
            <w:r w:rsidRPr="002A7002">
              <w:rPr>
                <w:rFonts w:eastAsia="Calibri"/>
                <w:sz w:val="24"/>
              </w:rPr>
              <w:t>перекати в групування;</w:t>
            </w:r>
          </w:p>
          <w:p w:rsidR="002A7002" w:rsidRPr="002A7002" w:rsidRDefault="002A7002" w:rsidP="002A7002">
            <w:pPr>
              <w:numPr>
                <w:ilvl w:val="0"/>
                <w:numId w:val="4"/>
              </w:numPr>
              <w:contextualSpacing/>
              <w:jc w:val="both"/>
              <w:rPr>
                <w:rFonts w:eastAsia="Calibri"/>
                <w:sz w:val="24"/>
              </w:rPr>
            </w:pPr>
            <w:r w:rsidRPr="002A7002">
              <w:rPr>
                <w:rFonts w:eastAsia="Calibri"/>
                <w:sz w:val="24"/>
              </w:rPr>
              <w:lastRenderedPageBreak/>
              <w:t>перекид боком;</w:t>
            </w:r>
          </w:p>
        </w:tc>
        <w:tc>
          <w:tcPr>
            <w:tcW w:w="751"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1"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lastRenderedPageBreak/>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lastRenderedPageBreak/>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lastRenderedPageBreak/>
              <w:t>+</w:t>
            </w:r>
          </w:p>
        </w:tc>
      </w:tr>
      <w:tr w:rsidR="002A7002" w:rsidRPr="002A7002" w:rsidTr="002A7002">
        <w:tc>
          <w:tcPr>
            <w:tcW w:w="2873" w:type="dxa"/>
          </w:tcPr>
          <w:p w:rsidR="002A7002" w:rsidRPr="002A7002" w:rsidRDefault="002A7002" w:rsidP="002A7002">
            <w:pPr>
              <w:numPr>
                <w:ilvl w:val="0"/>
                <w:numId w:val="2"/>
              </w:numPr>
              <w:ind w:left="284" w:hanging="284"/>
              <w:contextualSpacing/>
              <w:jc w:val="both"/>
              <w:rPr>
                <w:rFonts w:eastAsia="Calibri"/>
                <w:sz w:val="24"/>
              </w:rPr>
            </w:pPr>
            <w:r w:rsidRPr="002A7002">
              <w:rPr>
                <w:rFonts w:eastAsia="Calibri"/>
                <w:sz w:val="24"/>
              </w:rPr>
              <w:lastRenderedPageBreak/>
              <w:t>вправи на релаксацію:</w:t>
            </w:r>
          </w:p>
          <w:p w:rsidR="002A7002" w:rsidRPr="002A7002" w:rsidRDefault="002A7002" w:rsidP="002A7002">
            <w:pPr>
              <w:numPr>
                <w:ilvl w:val="0"/>
                <w:numId w:val="4"/>
              </w:numPr>
              <w:contextualSpacing/>
              <w:jc w:val="both"/>
              <w:rPr>
                <w:rFonts w:eastAsia="Calibri"/>
                <w:sz w:val="24"/>
              </w:rPr>
            </w:pPr>
            <w:r w:rsidRPr="002A7002">
              <w:rPr>
                <w:rFonts w:eastAsia="Calibri"/>
                <w:sz w:val="24"/>
              </w:rPr>
              <w:t>«Лінива кішечка»;</w:t>
            </w:r>
          </w:p>
          <w:p w:rsidR="002A7002" w:rsidRPr="002A7002" w:rsidRDefault="002A7002" w:rsidP="002A7002">
            <w:pPr>
              <w:numPr>
                <w:ilvl w:val="0"/>
                <w:numId w:val="4"/>
              </w:numPr>
              <w:contextualSpacing/>
              <w:jc w:val="both"/>
              <w:rPr>
                <w:rFonts w:eastAsia="Calibri"/>
                <w:sz w:val="24"/>
              </w:rPr>
            </w:pPr>
            <w:r w:rsidRPr="002A7002">
              <w:rPr>
                <w:rFonts w:eastAsia="Calibri"/>
                <w:sz w:val="24"/>
              </w:rPr>
              <w:t>«Пустівні щічки»;</w:t>
            </w:r>
          </w:p>
          <w:p w:rsidR="002A7002" w:rsidRPr="002A7002" w:rsidRDefault="002A7002" w:rsidP="002A7002">
            <w:pPr>
              <w:numPr>
                <w:ilvl w:val="0"/>
                <w:numId w:val="4"/>
              </w:numPr>
              <w:contextualSpacing/>
              <w:jc w:val="both"/>
              <w:rPr>
                <w:rFonts w:eastAsia="Calibri"/>
                <w:sz w:val="24"/>
              </w:rPr>
            </w:pPr>
            <w:r w:rsidRPr="002A7002">
              <w:rPr>
                <w:rFonts w:eastAsia="Calibri"/>
                <w:sz w:val="24"/>
              </w:rPr>
              <w:t>«Лимон»;</w:t>
            </w:r>
          </w:p>
          <w:p w:rsidR="002A7002" w:rsidRPr="002A7002" w:rsidRDefault="002A7002" w:rsidP="002A7002">
            <w:pPr>
              <w:numPr>
                <w:ilvl w:val="0"/>
                <w:numId w:val="4"/>
              </w:numPr>
              <w:contextualSpacing/>
              <w:jc w:val="both"/>
              <w:rPr>
                <w:rFonts w:eastAsia="Calibri"/>
                <w:sz w:val="24"/>
              </w:rPr>
            </w:pPr>
            <w:r w:rsidRPr="002A7002">
              <w:rPr>
                <w:rFonts w:eastAsia="Calibri"/>
                <w:sz w:val="24"/>
              </w:rPr>
              <w:t>«Палуба»;</w:t>
            </w:r>
          </w:p>
          <w:p w:rsidR="002A7002" w:rsidRPr="002A7002" w:rsidRDefault="002A7002" w:rsidP="002A7002">
            <w:pPr>
              <w:numPr>
                <w:ilvl w:val="0"/>
                <w:numId w:val="4"/>
              </w:numPr>
              <w:contextualSpacing/>
              <w:jc w:val="both"/>
              <w:rPr>
                <w:rFonts w:eastAsia="Calibri"/>
                <w:sz w:val="24"/>
              </w:rPr>
            </w:pPr>
            <w:r w:rsidRPr="002A7002">
              <w:rPr>
                <w:rFonts w:eastAsia="Calibri"/>
                <w:sz w:val="24"/>
              </w:rPr>
              <w:t>«Пташки» тощо</w:t>
            </w:r>
          </w:p>
        </w:tc>
        <w:tc>
          <w:tcPr>
            <w:tcW w:w="751" w:type="dxa"/>
          </w:tcPr>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1"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c>
          <w:tcPr>
            <w:tcW w:w="752" w:type="dxa"/>
          </w:tcPr>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p>
          <w:p w:rsidR="002A7002" w:rsidRPr="002A7002" w:rsidRDefault="002A7002" w:rsidP="002A7002">
            <w:pPr>
              <w:jc w:val="center"/>
              <w:rPr>
                <w:sz w:val="24"/>
              </w:rPr>
            </w:pPr>
            <w:r w:rsidRPr="002A7002">
              <w:rPr>
                <w:sz w:val="24"/>
              </w:rPr>
              <w:t>+</w:t>
            </w:r>
          </w:p>
        </w:tc>
      </w:tr>
    </w:tbl>
    <w:p w:rsidR="002A7002" w:rsidRPr="002A7002" w:rsidRDefault="002A7002" w:rsidP="002A7002">
      <w:pPr>
        <w:spacing w:line="240" w:lineRule="auto"/>
        <w:ind w:firstLine="708"/>
        <w:rPr>
          <w:rFonts w:ascii="Times New Roman" w:eastAsia="Times New Roman" w:hAnsi="Times New Roman" w:cs="Times New Roman"/>
          <w:sz w:val="24"/>
          <w:szCs w:val="24"/>
          <w:lang w:eastAsia="ru-RU"/>
        </w:rPr>
      </w:pPr>
      <w:r w:rsidRPr="002A7002">
        <w:rPr>
          <w:rFonts w:ascii="Times New Roman" w:eastAsia="Times New Roman" w:hAnsi="Times New Roman" w:cs="Times New Roman"/>
          <w:b/>
          <w:i/>
          <w:sz w:val="24"/>
          <w:szCs w:val="24"/>
          <w:lang w:val="ru-RU" w:eastAsia="ru-RU"/>
        </w:rPr>
        <w:t>Примітка</w:t>
      </w:r>
      <w:r w:rsidRPr="002A7002">
        <w:rPr>
          <w:rFonts w:ascii="Times New Roman" w:eastAsia="Times New Roman" w:hAnsi="Times New Roman" w:cs="Times New Roman"/>
          <w:sz w:val="24"/>
          <w:szCs w:val="24"/>
          <w:lang w:val="ru-RU" w:eastAsia="ru-RU"/>
        </w:rPr>
        <w:t xml:space="preserve">: + – матеріал проходять на уроці; В – вивчити; П – повторити; З – закріпити; У – удосконалювати; К – контролювати. </w:t>
      </w:r>
    </w:p>
    <w:p w:rsidR="002A7002" w:rsidRPr="002A7002" w:rsidRDefault="002A7002" w:rsidP="002A7002">
      <w:pPr>
        <w:spacing w:after="0" w:line="240" w:lineRule="auto"/>
        <w:contextualSpacing/>
        <w:jc w:val="right"/>
        <w:rPr>
          <w:rFonts w:ascii="Times New Roman" w:eastAsia="Calibri" w:hAnsi="Times New Roman" w:cs="Times New Roman"/>
          <w:i/>
          <w:sz w:val="28"/>
        </w:rPr>
      </w:pPr>
    </w:p>
    <w:p w:rsidR="002A7002" w:rsidRPr="002A7002" w:rsidRDefault="002A7002" w:rsidP="0078068A">
      <w:pPr>
        <w:numPr>
          <w:ilvl w:val="2"/>
          <w:numId w:val="101"/>
        </w:numPr>
        <w:spacing w:after="0" w:line="360" w:lineRule="auto"/>
        <w:contextualSpacing/>
        <w:jc w:val="center"/>
        <w:rPr>
          <w:rFonts w:ascii="Times New Roman" w:eastAsia="Calibri" w:hAnsi="Times New Roman" w:cs="Times New Roman"/>
          <w:b/>
          <w:sz w:val="28"/>
          <w:szCs w:val="28"/>
          <w:lang w:val="ru-RU" w:eastAsia="ru-RU"/>
        </w:rPr>
      </w:pPr>
      <w:r w:rsidRPr="002A7002">
        <w:rPr>
          <w:rFonts w:ascii="Times New Roman" w:eastAsia="Calibri" w:hAnsi="Times New Roman" w:cs="Times New Roman"/>
          <w:b/>
          <w:sz w:val="28"/>
          <w:szCs w:val="28"/>
          <w:lang w:val="ru-RU" w:eastAsia="ru-RU"/>
        </w:rPr>
        <w:t xml:space="preserve"> Календарний тематичний план на період практики</w:t>
      </w:r>
    </w:p>
    <w:p w:rsidR="002A7002" w:rsidRPr="002A7002" w:rsidRDefault="002A7002" w:rsidP="002A7002">
      <w:pPr>
        <w:spacing w:after="0" w:line="360" w:lineRule="auto"/>
        <w:jc w:val="both"/>
        <w:rPr>
          <w:rFonts w:ascii="Times New Roman" w:eastAsia="Calibri" w:hAnsi="Times New Roman" w:cs="Times New Roman"/>
          <w:b/>
          <w:sz w:val="28"/>
          <w:szCs w:val="28"/>
        </w:rPr>
      </w:pPr>
      <w:r w:rsidRPr="002A7002">
        <w:rPr>
          <w:rFonts w:ascii="Times New Roman" w:eastAsia="Calibri" w:hAnsi="Times New Roman" w:cs="Times New Roman"/>
          <w:b/>
          <w:sz w:val="28"/>
          <w:szCs w:val="28"/>
        </w:rPr>
        <w:t>9 уроків:</w:t>
      </w:r>
    </w:p>
    <w:p w:rsidR="002A7002" w:rsidRPr="002A7002" w:rsidRDefault="002A7002" w:rsidP="002A7002">
      <w:pPr>
        <w:spacing w:after="0" w:line="360" w:lineRule="auto"/>
        <w:jc w:val="both"/>
        <w:rPr>
          <w:rFonts w:ascii="Times New Roman" w:eastAsia="Calibri" w:hAnsi="Times New Roman" w:cs="Times New Roman"/>
          <w:b/>
          <w:sz w:val="28"/>
          <w:szCs w:val="28"/>
        </w:rPr>
      </w:pPr>
      <w:r w:rsidRPr="002A7002">
        <w:rPr>
          <w:rFonts w:ascii="Times New Roman" w:hAnsi="Times New Roman" w:cs="Times New Roman"/>
          <w:b/>
          <w:sz w:val="28"/>
          <w:szCs w:val="28"/>
          <w:lang w:val="ru-RU"/>
        </w:rPr>
        <w:t>Вправи</w:t>
      </w:r>
      <w:r w:rsidRPr="002A7002">
        <w:rPr>
          <w:rFonts w:ascii="Times New Roman" w:hAnsi="Times New Roman" w:cs="Times New Roman"/>
          <w:sz w:val="28"/>
          <w:szCs w:val="28"/>
          <w:lang w:val="ru-RU"/>
        </w:rPr>
        <w:t xml:space="preserve">  для формування культури рухів з елементами гімнастики</w:t>
      </w:r>
    </w:p>
    <w:p w:rsidR="002A7002" w:rsidRPr="002A7002" w:rsidRDefault="002A7002" w:rsidP="002A7002">
      <w:pPr>
        <w:spacing w:after="0" w:line="360" w:lineRule="auto"/>
        <w:jc w:val="both"/>
        <w:rPr>
          <w:rFonts w:ascii="Times New Roman" w:eastAsia="Calibri" w:hAnsi="Times New Roman" w:cs="Times New Roman"/>
          <w:b/>
          <w:sz w:val="28"/>
          <w:szCs w:val="28"/>
        </w:rPr>
      </w:pPr>
      <w:r w:rsidRPr="002A7002">
        <w:rPr>
          <w:rFonts w:ascii="Times New Roman" w:eastAsia="Calibri" w:hAnsi="Times New Roman" w:cs="Times New Roman"/>
          <w:b/>
          <w:sz w:val="28"/>
          <w:szCs w:val="28"/>
        </w:rPr>
        <w:t>Завдання:</w:t>
      </w:r>
    </w:p>
    <w:p w:rsidR="002A7002" w:rsidRPr="002A7002" w:rsidRDefault="002A7002" w:rsidP="002A7002">
      <w:pPr>
        <w:numPr>
          <w:ilvl w:val="0"/>
          <w:numId w:val="5"/>
        </w:numPr>
        <w:tabs>
          <w:tab w:val="left" w:pos="1134"/>
        </w:tabs>
        <w:spacing w:after="0" w:line="360" w:lineRule="auto"/>
        <w:ind w:left="0" w:firstLine="709"/>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val="ru-RU" w:eastAsia="ru-RU"/>
        </w:rPr>
        <w:t>Ознайомити з теоретично-методичними знаннями.</w:t>
      </w:r>
    </w:p>
    <w:p w:rsidR="002A7002" w:rsidRPr="002A7002" w:rsidRDefault="002A7002" w:rsidP="002A7002">
      <w:pPr>
        <w:numPr>
          <w:ilvl w:val="0"/>
          <w:numId w:val="5"/>
        </w:numPr>
        <w:tabs>
          <w:tab w:val="left" w:pos="1134"/>
        </w:tabs>
        <w:spacing w:after="0" w:line="360" w:lineRule="auto"/>
        <w:ind w:left="0" w:firstLine="709"/>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eastAsia="ru-RU"/>
        </w:rPr>
        <w:t xml:space="preserve">Навчати  організуючим вправам. </w:t>
      </w:r>
    </w:p>
    <w:p w:rsidR="002A7002" w:rsidRPr="002A7002" w:rsidRDefault="002A7002" w:rsidP="002A7002">
      <w:pPr>
        <w:numPr>
          <w:ilvl w:val="0"/>
          <w:numId w:val="5"/>
        </w:numPr>
        <w:tabs>
          <w:tab w:val="left" w:pos="1134"/>
        </w:tabs>
        <w:spacing w:after="0" w:line="360" w:lineRule="auto"/>
        <w:ind w:left="0" w:firstLine="709"/>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eastAsia="ru-RU"/>
        </w:rPr>
        <w:t>Повторити загально-розвивальні вправи.</w:t>
      </w:r>
    </w:p>
    <w:p w:rsidR="002A7002" w:rsidRPr="002A7002" w:rsidRDefault="002A7002" w:rsidP="002A7002">
      <w:pPr>
        <w:numPr>
          <w:ilvl w:val="0"/>
          <w:numId w:val="5"/>
        </w:numPr>
        <w:tabs>
          <w:tab w:val="left" w:pos="1134"/>
        </w:tabs>
        <w:spacing w:after="0" w:line="360" w:lineRule="auto"/>
        <w:ind w:left="0" w:firstLine="709"/>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eastAsia="ru-RU"/>
        </w:rPr>
        <w:t>Повторити положення тіла у просторі.</w:t>
      </w:r>
    </w:p>
    <w:p w:rsidR="002A7002" w:rsidRPr="002A7002" w:rsidRDefault="002A7002" w:rsidP="002A7002">
      <w:pPr>
        <w:numPr>
          <w:ilvl w:val="0"/>
          <w:numId w:val="5"/>
        </w:numPr>
        <w:tabs>
          <w:tab w:val="left" w:pos="1134"/>
        </w:tabs>
        <w:spacing w:after="0" w:line="360" w:lineRule="auto"/>
        <w:ind w:left="0" w:firstLine="709"/>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eastAsia="ru-RU"/>
        </w:rPr>
        <w:t>Закріпити упори, виси.</w:t>
      </w:r>
    </w:p>
    <w:p w:rsidR="002A7002" w:rsidRPr="002A7002" w:rsidRDefault="002A7002" w:rsidP="002A7002">
      <w:pPr>
        <w:numPr>
          <w:ilvl w:val="0"/>
          <w:numId w:val="5"/>
        </w:numPr>
        <w:tabs>
          <w:tab w:val="left" w:pos="1134"/>
        </w:tabs>
        <w:spacing w:after="0" w:line="360" w:lineRule="auto"/>
        <w:ind w:left="0" w:firstLine="709"/>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eastAsia="ru-RU"/>
        </w:rPr>
        <w:t>Удосконалювати елементи акробатики.</w:t>
      </w:r>
    </w:p>
    <w:p w:rsidR="002A7002" w:rsidRPr="002A7002" w:rsidRDefault="002A7002" w:rsidP="002A7002">
      <w:pPr>
        <w:numPr>
          <w:ilvl w:val="0"/>
          <w:numId w:val="5"/>
        </w:numPr>
        <w:tabs>
          <w:tab w:val="left" w:pos="1134"/>
        </w:tabs>
        <w:spacing w:after="0" w:line="360" w:lineRule="auto"/>
        <w:ind w:left="0" w:firstLine="709"/>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eastAsia="ru-RU"/>
        </w:rPr>
        <w:t>Удосконалювати вправи на релаксацію.</w:t>
      </w:r>
    </w:p>
    <w:p w:rsidR="002A7002" w:rsidRPr="002A7002" w:rsidRDefault="002A7002" w:rsidP="002A7002">
      <w:pPr>
        <w:spacing w:after="0" w:line="240" w:lineRule="auto"/>
        <w:jc w:val="both"/>
        <w:rPr>
          <w:rFonts w:ascii="Times New Roman" w:eastAsia="Times New Roman" w:hAnsi="Times New Roman" w:cs="Times New Roman"/>
          <w:b/>
          <w:sz w:val="28"/>
          <w:szCs w:val="28"/>
          <w:lang w:val="ru-RU" w:eastAsia="ru-RU"/>
        </w:rPr>
      </w:pPr>
    </w:p>
    <w:p w:rsidR="002A7002" w:rsidRPr="002A7002" w:rsidRDefault="002A7002" w:rsidP="002A7002">
      <w:pPr>
        <w:spacing w:after="0" w:line="240" w:lineRule="auto"/>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План проведення уроків</w:t>
      </w:r>
    </w:p>
    <w:p w:rsidR="002A7002" w:rsidRPr="002A7002" w:rsidRDefault="002A7002" w:rsidP="002A7002">
      <w:pPr>
        <w:spacing w:after="0" w:line="240" w:lineRule="auto"/>
        <w:jc w:val="center"/>
        <w:rPr>
          <w:rFonts w:ascii="Times New Roman" w:eastAsia="Times New Roman" w:hAnsi="Times New Roman" w:cs="Times New Roman"/>
          <w:b/>
          <w:sz w:val="28"/>
          <w:szCs w:val="28"/>
          <w:lang w:val="ru-RU" w:eastAsia="ru-RU"/>
        </w:rPr>
      </w:pPr>
    </w:p>
    <w:tbl>
      <w:tblPr>
        <w:tblStyle w:val="52"/>
        <w:tblW w:w="0" w:type="auto"/>
        <w:tblLook w:val="04A0" w:firstRow="1" w:lastRow="0" w:firstColumn="1" w:lastColumn="0" w:noHBand="0" w:noVBand="1"/>
      </w:tblPr>
      <w:tblGrid>
        <w:gridCol w:w="1100"/>
        <w:gridCol w:w="5242"/>
        <w:gridCol w:w="1276"/>
        <w:gridCol w:w="1952"/>
      </w:tblGrid>
      <w:tr w:rsidR="002A7002" w:rsidRPr="002A7002" w:rsidTr="002A7002">
        <w:tc>
          <w:tcPr>
            <w:tcW w:w="1100" w:type="dxa"/>
          </w:tcPr>
          <w:p w:rsidR="002A7002" w:rsidRPr="002A7002" w:rsidRDefault="002A7002" w:rsidP="002A7002">
            <w:pPr>
              <w:jc w:val="center"/>
              <w:rPr>
                <w:rFonts w:eastAsia="Calibri"/>
                <w:b/>
                <w:sz w:val="24"/>
                <w:lang w:val="uk-UA"/>
              </w:rPr>
            </w:pPr>
            <w:r w:rsidRPr="002A7002">
              <w:rPr>
                <w:rFonts w:eastAsia="Calibri"/>
                <w:b/>
                <w:sz w:val="24"/>
                <w:lang w:val="uk-UA"/>
              </w:rPr>
              <w:t>№ уроку</w:t>
            </w:r>
          </w:p>
        </w:tc>
        <w:tc>
          <w:tcPr>
            <w:tcW w:w="5242" w:type="dxa"/>
          </w:tcPr>
          <w:p w:rsidR="002A7002" w:rsidRPr="002A7002" w:rsidRDefault="002A7002" w:rsidP="002A7002">
            <w:pPr>
              <w:jc w:val="center"/>
              <w:rPr>
                <w:rFonts w:eastAsia="Calibri"/>
                <w:b/>
                <w:sz w:val="24"/>
                <w:lang w:val="uk-UA"/>
              </w:rPr>
            </w:pPr>
            <w:r w:rsidRPr="002A7002">
              <w:rPr>
                <w:rFonts w:eastAsia="Calibri"/>
                <w:b/>
                <w:sz w:val="24"/>
                <w:lang w:val="uk-UA"/>
              </w:rPr>
              <w:t xml:space="preserve">Зміст </w:t>
            </w:r>
          </w:p>
        </w:tc>
        <w:tc>
          <w:tcPr>
            <w:tcW w:w="1276" w:type="dxa"/>
          </w:tcPr>
          <w:p w:rsidR="002A7002" w:rsidRPr="002A7002" w:rsidRDefault="002A7002" w:rsidP="002A7002">
            <w:pPr>
              <w:jc w:val="center"/>
              <w:rPr>
                <w:rFonts w:eastAsia="Calibri"/>
                <w:b/>
                <w:sz w:val="24"/>
                <w:lang w:val="uk-UA"/>
              </w:rPr>
            </w:pPr>
            <w:r w:rsidRPr="002A7002">
              <w:rPr>
                <w:rFonts w:eastAsia="Calibri"/>
                <w:b/>
                <w:sz w:val="24"/>
                <w:lang w:val="uk-UA"/>
              </w:rPr>
              <w:t xml:space="preserve">Дата </w:t>
            </w:r>
          </w:p>
        </w:tc>
        <w:tc>
          <w:tcPr>
            <w:tcW w:w="1952" w:type="dxa"/>
          </w:tcPr>
          <w:p w:rsidR="002A7002" w:rsidRPr="002A7002" w:rsidRDefault="002A7002" w:rsidP="002A7002">
            <w:pPr>
              <w:jc w:val="center"/>
              <w:rPr>
                <w:rFonts w:eastAsia="Calibri"/>
                <w:b/>
                <w:sz w:val="24"/>
                <w:lang w:val="uk-UA"/>
              </w:rPr>
            </w:pPr>
            <w:r w:rsidRPr="002A7002">
              <w:rPr>
                <w:rFonts w:eastAsia="Calibri"/>
                <w:b/>
                <w:sz w:val="24"/>
                <w:lang w:val="uk-UA"/>
              </w:rPr>
              <w:t xml:space="preserve">Примітки </w:t>
            </w:r>
          </w:p>
        </w:tc>
      </w:tr>
      <w:tr w:rsidR="002A7002" w:rsidRPr="002A7002" w:rsidTr="002A7002">
        <w:tc>
          <w:tcPr>
            <w:tcW w:w="9570" w:type="dxa"/>
            <w:gridSpan w:val="4"/>
          </w:tcPr>
          <w:p w:rsidR="002A7002" w:rsidRPr="002A7002" w:rsidRDefault="002A7002" w:rsidP="002A7002">
            <w:pPr>
              <w:jc w:val="center"/>
              <w:rPr>
                <w:rFonts w:eastAsia="Calibri"/>
                <w:b/>
                <w:i/>
                <w:sz w:val="24"/>
                <w:lang w:val="uk-UA"/>
              </w:rPr>
            </w:pPr>
            <w:r w:rsidRPr="002A7002">
              <w:rPr>
                <w:b/>
                <w:i/>
                <w:sz w:val="24"/>
                <w:lang w:val="uk-UA"/>
              </w:rPr>
              <w:t xml:space="preserve">Вправи для формування </w:t>
            </w:r>
            <w:r w:rsidRPr="002A7002">
              <w:rPr>
                <w:rFonts w:eastAsia="Calibri"/>
                <w:b/>
                <w:i/>
                <w:sz w:val="24"/>
              </w:rPr>
              <w:t xml:space="preserve"> культури рухів з елементами гімнастики</w:t>
            </w:r>
          </w:p>
        </w:tc>
      </w:tr>
      <w:tr w:rsidR="002A7002" w:rsidRPr="002A7002" w:rsidTr="002A7002">
        <w:tc>
          <w:tcPr>
            <w:tcW w:w="1100" w:type="dxa"/>
          </w:tcPr>
          <w:p w:rsidR="002A7002" w:rsidRPr="002A7002" w:rsidRDefault="002A7002" w:rsidP="002A7002">
            <w:pPr>
              <w:jc w:val="center"/>
              <w:rPr>
                <w:rFonts w:eastAsia="Calibri"/>
                <w:sz w:val="24"/>
                <w:lang w:val="uk-UA"/>
              </w:rPr>
            </w:pPr>
            <w:r w:rsidRPr="002A7002">
              <w:rPr>
                <w:rFonts w:eastAsia="Calibri"/>
                <w:sz w:val="24"/>
                <w:lang w:val="uk-UA"/>
              </w:rPr>
              <w:t>1 (46)</w:t>
            </w:r>
          </w:p>
        </w:tc>
        <w:tc>
          <w:tcPr>
            <w:tcW w:w="5242" w:type="dxa"/>
          </w:tcPr>
          <w:p w:rsidR="002A7002" w:rsidRPr="002A7002" w:rsidRDefault="002A7002" w:rsidP="002A7002">
            <w:pPr>
              <w:ind w:firstLine="709"/>
              <w:contextualSpacing/>
              <w:jc w:val="both"/>
              <w:rPr>
                <w:rFonts w:eastAsia="Calibri"/>
                <w:sz w:val="24"/>
                <w:lang w:val="uk-UA"/>
              </w:rPr>
            </w:pPr>
            <w:r w:rsidRPr="002A7002">
              <w:rPr>
                <w:rFonts w:eastAsia="Calibri"/>
                <w:sz w:val="24"/>
                <w:lang w:val="uk-UA"/>
              </w:rPr>
              <w:t>Завдання на семестр. Техніка безпеки на уроці. Організовуючі вправи: вивчити стійки. Вивчити загально-розвивальні вправи: без предмета (імітаційного характеру). Вивчити положення тіла у просторі: сіди (ноги нарізно, на п</w:t>
            </w:r>
            <w:r w:rsidRPr="002A7002">
              <w:rPr>
                <w:rFonts w:eastAsia="Calibri"/>
                <w:sz w:val="24"/>
              </w:rPr>
              <w:t>`</w:t>
            </w:r>
            <w:r w:rsidRPr="002A7002">
              <w:rPr>
                <w:rFonts w:eastAsia="Calibri"/>
                <w:sz w:val="24"/>
                <w:lang w:val="uk-UA"/>
              </w:rPr>
              <w:t>ятках, зігнувши ноги). Вивчити елементи акробатики: групування (сидячи, лежачи). Вправи на релаксацію: «Ледача кішечка».</w:t>
            </w:r>
          </w:p>
        </w:tc>
        <w:tc>
          <w:tcPr>
            <w:tcW w:w="1276" w:type="dxa"/>
          </w:tcPr>
          <w:p w:rsidR="002A7002" w:rsidRPr="002A7002" w:rsidRDefault="002A7002" w:rsidP="002A7002">
            <w:pPr>
              <w:jc w:val="center"/>
              <w:rPr>
                <w:rFonts w:eastAsia="Calibri"/>
                <w:b/>
                <w:sz w:val="24"/>
                <w:lang w:val="uk-UA"/>
              </w:rPr>
            </w:pPr>
          </w:p>
        </w:tc>
        <w:tc>
          <w:tcPr>
            <w:tcW w:w="1952" w:type="dxa"/>
          </w:tcPr>
          <w:p w:rsidR="002A7002" w:rsidRPr="002A7002" w:rsidRDefault="002A7002" w:rsidP="002A7002">
            <w:pPr>
              <w:rPr>
                <w:rFonts w:eastAsia="Calibri"/>
                <w:sz w:val="24"/>
                <w:lang w:val="uk-UA"/>
              </w:rPr>
            </w:pPr>
            <w:r w:rsidRPr="002A7002">
              <w:rPr>
                <w:rFonts w:eastAsia="Calibri"/>
                <w:sz w:val="24"/>
                <w:lang w:val="uk-UA"/>
              </w:rPr>
              <w:t>Використати навчальну картку № 6 (вправи на релаксацію: «Ледача кішечка»)</w:t>
            </w:r>
          </w:p>
        </w:tc>
      </w:tr>
      <w:tr w:rsidR="002A7002" w:rsidRPr="002A7002" w:rsidTr="002A7002">
        <w:tc>
          <w:tcPr>
            <w:tcW w:w="1100" w:type="dxa"/>
          </w:tcPr>
          <w:p w:rsidR="002A7002" w:rsidRPr="002A7002" w:rsidRDefault="002A7002" w:rsidP="002A7002">
            <w:pPr>
              <w:jc w:val="center"/>
              <w:rPr>
                <w:rFonts w:eastAsia="Calibri"/>
                <w:sz w:val="24"/>
                <w:lang w:val="uk-UA"/>
              </w:rPr>
            </w:pPr>
            <w:r w:rsidRPr="002A7002">
              <w:rPr>
                <w:rFonts w:eastAsia="Calibri"/>
                <w:sz w:val="24"/>
                <w:lang w:val="uk-UA"/>
              </w:rPr>
              <w:t xml:space="preserve">2 </w:t>
            </w:r>
          </w:p>
        </w:tc>
        <w:tc>
          <w:tcPr>
            <w:tcW w:w="5242" w:type="dxa"/>
          </w:tcPr>
          <w:p w:rsidR="002A7002" w:rsidRPr="002A7002" w:rsidRDefault="002A7002" w:rsidP="002A7002">
            <w:pPr>
              <w:ind w:firstLine="709"/>
              <w:contextualSpacing/>
              <w:jc w:val="both"/>
              <w:rPr>
                <w:rFonts w:eastAsia="Calibri"/>
                <w:sz w:val="24"/>
                <w:lang w:val="uk-UA"/>
              </w:rPr>
            </w:pPr>
            <w:r w:rsidRPr="002A7002">
              <w:rPr>
                <w:rFonts w:eastAsia="Calibri"/>
                <w:sz w:val="24"/>
                <w:lang w:val="uk-UA"/>
              </w:rPr>
              <w:t>Техніка безпеки на уроці. Організовуючі  вправи: повторити стійки. Повторити загально-розвивальні вправи: без предмета (імітаційного характеру). Повторити положення тіла у просторі: сіди (ноги нарізно, на п</w:t>
            </w:r>
            <w:r w:rsidRPr="002A7002">
              <w:rPr>
                <w:rFonts w:eastAsia="Calibri"/>
                <w:sz w:val="24"/>
              </w:rPr>
              <w:t>`</w:t>
            </w:r>
            <w:r w:rsidRPr="002A7002">
              <w:rPr>
                <w:rFonts w:eastAsia="Calibri"/>
                <w:sz w:val="24"/>
                <w:lang w:val="uk-UA"/>
              </w:rPr>
              <w:t xml:space="preserve">ятках, зігнувши ноги).Повторити елементи акробатики: групування (сидячи, лежачи). </w:t>
            </w:r>
            <w:r w:rsidRPr="002A7002">
              <w:rPr>
                <w:rFonts w:eastAsia="Calibri"/>
                <w:sz w:val="24"/>
                <w:lang w:val="uk-UA"/>
              </w:rPr>
              <w:lastRenderedPageBreak/>
              <w:t>Вправи на релаксацію: «Ледача кішечка».</w:t>
            </w:r>
          </w:p>
        </w:tc>
        <w:tc>
          <w:tcPr>
            <w:tcW w:w="1276" w:type="dxa"/>
          </w:tcPr>
          <w:p w:rsidR="002A7002" w:rsidRPr="002A7002" w:rsidRDefault="002A7002" w:rsidP="002A7002">
            <w:pPr>
              <w:jc w:val="center"/>
              <w:rPr>
                <w:rFonts w:eastAsia="Calibri"/>
                <w:b/>
                <w:sz w:val="24"/>
                <w:lang w:val="uk-UA"/>
              </w:rPr>
            </w:pPr>
          </w:p>
        </w:tc>
        <w:tc>
          <w:tcPr>
            <w:tcW w:w="1952" w:type="dxa"/>
          </w:tcPr>
          <w:p w:rsidR="002A7002" w:rsidRPr="002A7002" w:rsidRDefault="002A7002" w:rsidP="002A7002">
            <w:pPr>
              <w:jc w:val="center"/>
              <w:rPr>
                <w:rFonts w:eastAsia="Calibri"/>
                <w:b/>
                <w:sz w:val="24"/>
                <w:lang w:val="uk-UA"/>
              </w:rPr>
            </w:pPr>
          </w:p>
        </w:tc>
      </w:tr>
      <w:tr w:rsidR="002A7002" w:rsidRPr="002A7002" w:rsidTr="002A7002">
        <w:tc>
          <w:tcPr>
            <w:tcW w:w="1100" w:type="dxa"/>
          </w:tcPr>
          <w:p w:rsidR="002A7002" w:rsidRPr="002A7002" w:rsidRDefault="002A7002" w:rsidP="002A7002">
            <w:pPr>
              <w:jc w:val="center"/>
              <w:rPr>
                <w:rFonts w:eastAsia="Calibri"/>
                <w:sz w:val="24"/>
                <w:lang w:val="uk-UA"/>
              </w:rPr>
            </w:pPr>
            <w:r w:rsidRPr="002A7002">
              <w:rPr>
                <w:rFonts w:eastAsia="Calibri"/>
                <w:sz w:val="24"/>
                <w:lang w:val="uk-UA"/>
              </w:rPr>
              <w:lastRenderedPageBreak/>
              <w:t>3</w:t>
            </w:r>
          </w:p>
        </w:tc>
        <w:tc>
          <w:tcPr>
            <w:tcW w:w="5242" w:type="dxa"/>
          </w:tcPr>
          <w:p w:rsidR="002A7002" w:rsidRPr="002A7002" w:rsidRDefault="002A7002" w:rsidP="002A7002">
            <w:pPr>
              <w:ind w:firstLine="709"/>
              <w:contextualSpacing/>
              <w:rPr>
                <w:rFonts w:eastAsia="Calibri"/>
                <w:sz w:val="24"/>
                <w:lang w:val="uk-UA"/>
              </w:rPr>
            </w:pPr>
            <w:r w:rsidRPr="002A7002">
              <w:rPr>
                <w:rFonts w:eastAsia="Calibri"/>
                <w:sz w:val="24"/>
                <w:lang w:val="uk-UA"/>
              </w:rPr>
              <w:t>Техніка безпеки на уроці. Організовуючі  вправи: вивчити шикування. Удосконалити загально-розвивальні вправи: без предмета (імітаційного характеру). Закріпити положення тіла у просторі: сіди (ноги нарізно, на п</w:t>
            </w:r>
            <w:r w:rsidRPr="002A7002">
              <w:rPr>
                <w:rFonts w:eastAsia="Calibri"/>
                <w:sz w:val="24"/>
              </w:rPr>
              <w:t>`</w:t>
            </w:r>
            <w:r w:rsidRPr="002A7002">
              <w:rPr>
                <w:rFonts w:eastAsia="Calibri"/>
                <w:sz w:val="24"/>
                <w:lang w:val="uk-UA"/>
              </w:rPr>
              <w:t>ятках, зігнувши ноги).Удосконалити елементи акробатики: групування (сидячи, лежачи). Вправи на релаксацію: «Пустівні щічки».</w:t>
            </w:r>
          </w:p>
        </w:tc>
        <w:tc>
          <w:tcPr>
            <w:tcW w:w="1276" w:type="dxa"/>
          </w:tcPr>
          <w:p w:rsidR="002A7002" w:rsidRPr="002A7002" w:rsidRDefault="002A7002" w:rsidP="002A7002">
            <w:pPr>
              <w:jc w:val="center"/>
              <w:rPr>
                <w:rFonts w:eastAsia="Calibri"/>
                <w:b/>
                <w:sz w:val="24"/>
                <w:lang w:val="uk-UA"/>
              </w:rPr>
            </w:pPr>
          </w:p>
        </w:tc>
        <w:tc>
          <w:tcPr>
            <w:tcW w:w="1952" w:type="dxa"/>
          </w:tcPr>
          <w:p w:rsidR="002A7002" w:rsidRPr="002A7002" w:rsidRDefault="002A7002" w:rsidP="002A7002">
            <w:pPr>
              <w:jc w:val="center"/>
              <w:rPr>
                <w:rFonts w:eastAsia="Calibri"/>
                <w:b/>
                <w:sz w:val="24"/>
                <w:lang w:val="uk-UA"/>
              </w:rPr>
            </w:pPr>
          </w:p>
        </w:tc>
      </w:tr>
      <w:tr w:rsidR="002A7002" w:rsidRPr="002A7002" w:rsidTr="002A7002">
        <w:tc>
          <w:tcPr>
            <w:tcW w:w="1100" w:type="dxa"/>
          </w:tcPr>
          <w:p w:rsidR="002A7002" w:rsidRPr="002A7002" w:rsidRDefault="002A7002" w:rsidP="002A7002">
            <w:pPr>
              <w:jc w:val="center"/>
              <w:rPr>
                <w:rFonts w:eastAsia="Calibri"/>
                <w:sz w:val="24"/>
                <w:lang w:val="uk-UA"/>
              </w:rPr>
            </w:pPr>
            <w:r w:rsidRPr="002A7002">
              <w:rPr>
                <w:rFonts w:eastAsia="Calibri"/>
                <w:sz w:val="24"/>
                <w:lang w:val="uk-UA"/>
              </w:rPr>
              <w:t>4</w:t>
            </w:r>
          </w:p>
        </w:tc>
        <w:tc>
          <w:tcPr>
            <w:tcW w:w="5242" w:type="dxa"/>
          </w:tcPr>
          <w:p w:rsidR="002A7002" w:rsidRPr="002A7002" w:rsidRDefault="002A7002" w:rsidP="002A7002">
            <w:pPr>
              <w:ind w:firstLine="709"/>
              <w:contextualSpacing/>
              <w:rPr>
                <w:rFonts w:eastAsia="Calibri"/>
                <w:sz w:val="24"/>
                <w:lang w:val="uk-UA"/>
              </w:rPr>
            </w:pPr>
            <w:r w:rsidRPr="002A7002">
              <w:rPr>
                <w:rFonts w:eastAsia="Calibri"/>
                <w:sz w:val="24"/>
                <w:lang w:val="uk-UA"/>
              </w:rPr>
              <w:t>Техніка безпеки на уроці. Організовуючі  вправи: повторити шикування. Вивчити загально-розвивальні вправи: із гімнастичною палицею; комплекс ранкової гігієнічної гімнастики. Вивчити упори (присівши, лежачи, лежачи ззаду, стоячи, стоячи на колінах). Вивчити елементи акробатики: перекати в групування. Вправи на релаксацію: «Пустівні щічки».</w:t>
            </w:r>
          </w:p>
        </w:tc>
        <w:tc>
          <w:tcPr>
            <w:tcW w:w="1276" w:type="dxa"/>
          </w:tcPr>
          <w:p w:rsidR="002A7002" w:rsidRPr="002A7002" w:rsidRDefault="002A7002" w:rsidP="002A7002">
            <w:pPr>
              <w:jc w:val="center"/>
              <w:rPr>
                <w:rFonts w:eastAsia="Calibri"/>
                <w:b/>
                <w:sz w:val="24"/>
                <w:lang w:val="uk-UA"/>
              </w:rPr>
            </w:pPr>
          </w:p>
        </w:tc>
        <w:tc>
          <w:tcPr>
            <w:tcW w:w="1952" w:type="dxa"/>
          </w:tcPr>
          <w:p w:rsidR="002A7002" w:rsidRPr="002A7002" w:rsidRDefault="002A7002" w:rsidP="002A7002">
            <w:pPr>
              <w:jc w:val="center"/>
              <w:rPr>
                <w:rFonts w:eastAsia="Calibri"/>
                <w:b/>
                <w:sz w:val="24"/>
                <w:lang w:val="uk-UA"/>
              </w:rPr>
            </w:pPr>
          </w:p>
        </w:tc>
      </w:tr>
      <w:tr w:rsidR="002A7002" w:rsidRPr="002A7002" w:rsidTr="002A7002">
        <w:tc>
          <w:tcPr>
            <w:tcW w:w="1100" w:type="dxa"/>
          </w:tcPr>
          <w:p w:rsidR="002A7002" w:rsidRPr="002A7002" w:rsidRDefault="002A7002" w:rsidP="002A7002">
            <w:pPr>
              <w:jc w:val="center"/>
              <w:rPr>
                <w:rFonts w:eastAsia="Calibri"/>
                <w:sz w:val="24"/>
                <w:lang w:val="uk-UA"/>
              </w:rPr>
            </w:pPr>
            <w:r w:rsidRPr="002A7002">
              <w:rPr>
                <w:rFonts w:eastAsia="Calibri"/>
                <w:sz w:val="24"/>
                <w:lang w:val="uk-UA"/>
              </w:rPr>
              <w:t>5</w:t>
            </w:r>
          </w:p>
        </w:tc>
        <w:tc>
          <w:tcPr>
            <w:tcW w:w="5242" w:type="dxa"/>
          </w:tcPr>
          <w:p w:rsidR="002A7002" w:rsidRPr="002A7002" w:rsidRDefault="002A7002" w:rsidP="002A7002">
            <w:pPr>
              <w:ind w:firstLine="709"/>
              <w:contextualSpacing/>
              <w:jc w:val="both"/>
              <w:rPr>
                <w:rFonts w:eastAsia="Calibri"/>
                <w:sz w:val="24"/>
                <w:lang w:val="uk-UA"/>
              </w:rPr>
            </w:pPr>
            <w:r w:rsidRPr="002A7002">
              <w:rPr>
                <w:rFonts w:eastAsia="Calibri"/>
                <w:sz w:val="24"/>
                <w:lang w:val="uk-UA"/>
              </w:rPr>
              <w:t>Техніка безпеки на уроці. Організовуючі  вправи: вивчити розмикання, закріпити стійки. Повторити загально-розвивальні вправи: із гімнастичною палицею; комплекс ранкової гігієнічної гімнастики. Повторити упори (присівши, лежачи, лежачи ззаду, стоячи, стоячи на колінах). Повторити елементи акробатики: перекати в групування. Вправи на релаксацію: «Лимон».</w:t>
            </w:r>
          </w:p>
        </w:tc>
        <w:tc>
          <w:tcPr>
            <w:tcW w:w="1276" w:type="dxa"/>
          </w:tcPr>
          <w:p w:rsidR="002A7002" w:rsidRPr="002A7002" w:rsidRDefault="002A7002" w:rsidP="002A7002">
            <w:pPr>
              <w:jc w:val="center"/>
              <w:rPr>
                <w:rFonts w:eastAsia="Calibri"/>
                <w:b/>
                <w:sz w:val="24"/>
                <w:lang w:val="uk-UA"/>
              </w:rPr>
            </w:pPr>
          </w:p>
        </w:tc>
        <w:tc>
          <w:tcPr>
            <w:tcW w:w="1952" w:type="dxa"/>
          </w:tcPr>
          <w:p w:rsidR="002A7002" w:rsidRPr="002A7002" w:rsidRDefault="002A7002" w:rsidP="002A7002">
            <w:pPr>
              <w:jc w:val="center"/>
              <w:rPr>
                <w:rFonts w:eastAsia="Calibri"/>
                <w:b/>
                <w:sz w:val="24"/>
                <w:lang w:val="uk-UA"/>
              </w:rPr>
            </w:pPr>
          </w:p>
        </w:tc>
      </w:tr>
      <w:tr w:rsidR="002A7002" w:rsidRPr="002A7002" w:rsidTr="002A7002">
        <w:tc>
          <w:tcPr>
            <w:tcW w:w="1100" w:type="dxa"/>
          </w:tcPr>
          <w:p w:rsidR="002A7002" w:rsidRPr="002A7002" w:rsidRDefault="002A7002" w:rsidP="002A7002">
            <w:pPr>
              <w:jc w:val="center"/>
              <w:rPr>
                <w:rFonts w:eastAsia="Calibri"/>
                <w:sz w:val="24"/>
                <w:lang w:val="uk-UA"/>
              </w:rPr>
            </w:pPr>
            <w:r w:rsidRPr="002A7002">
              <w:rPr>
                <w:rFonts w:eastAsia="Calibri"/>
                <w:sz w:val="24"/>
                <w:lang w:val="uk-UA"/>
              </w:rPr>
              <w:t>6</w:t>
            </w:r>
          </w:p>
        </w:tc>
        <w:tc>
          <w:tcPr>
            <w:tcW w:w="5242" w:type="dxa"/>
          </w:tcPr>
          <w:p w:rsidR="002A7002" w:rsidRPr="002A7002" w:rsidRDefault="002A7002" w:rsidP="002A7002">
            <w:pPr>
              <w:ind w:firstLine="709"/>
              <w:contextualSpacing/>
              <w:jc w:val="both"/>
              <w:rPr>
                <w:rFonts w:eastAsia="Calibri"/>
                <w:sz w:val="24"/>
                <w:lang w:val="uk-UA"/>
              </w:rPr>
            </w:pPr>
            <w:r w:rsidRPr="002A7002">
              <w:rPr>
                <w:rFonts w:eastAsia="Calibri"/>
                <w:sz w:val="24"/>
                <w:lang w:val="uk-UA"/>
              </w:rPr>
              <w:t>Техніка безпеки на уроці. Організовуючі  вправи: повторити розмикання. Вивчити загально-розвивальні вправи: з прапорцями; комплекс фізкультурної паузи. Закріпити  упори (присівши, лежачи, лежачи ззаду, стоячи, стоячи на колінах). Удосконалити елементи акробатики: перекати в групування. Вправи на релаксацію: «Лимон».</w:t>
            </w:r>
          </w:p>
        </w:tc>
        <w:tc>
          <w:tcPr>
            <w:tcW w:w="1276" w:type="dxa"/>
          </w:tcPr>
          <w:p w:rsidR="002A7002" w:rsidRPr="002A7002" w:rsidRDefault="002A7002" w:rsidP="002A7002">
            <w:pPr>
              <w:jc w:val="center"/>
              <w:rPr>
                <w:rFonts w:eastAsia="Calibri"/>
                <w:b/>
                <w:sz w:val="24"/>
                <w:lang w:val="uk-UA"/>
              </w:rPr>
            </w:pPr>
          </w:p>
        </w:tc>
        <w:tc>
          <w:tcPr>
            <w:tcW w:w="1952" w:type="dxa"/>
          </w:tcPr>
          <w:p w:rsidR="002A7002" w:rsidRPr="002A7002" w:rsidRDefault="002A7002" w:rsidP="002A7002">
            <w:pPr>
              <w:jc w:val="center"/>
              <w:rPr>
                <w:rFonts w:eastAsia="Calibri"/>
                <w:b/>
                <w:sz w:val="24"/>
                <w:lang w:val="uk-UA"/>
              </w:rPr>
            </w:pPr>
          </w:p>
        </w:tc>
      </w:tr>
      <w:tr w:rsidR="002A7002" w:rsidRPr="002A7002" w:rsidTr="002A7002">
        <w:tc>
          <w:tcPr>
            <w:tcW w:w="1100" w:type="dxa"/>
          </w:tcPr>
          <w:p w:rsidR="002A7002" w:rsidRPr="002A7002" w:rsidRDefault="002A7002" w:rsidP="002A7002">
            <w:pPr>
              <w:jc w:val="center"/>
              <w:rPr>
                <w:rFonts w:eastAsia="Calibri"/>
                <w:sz w:val="24"/>
                <w:lang w:val="uk-UA"/>
              </w:rPr>
            </w:pPr>
            <w:r w:rsidRPr="002A7002">
              <w:rPr>
                <w:rFonts w:eastAsia="Calibri"/>
                <w:sz w:val="24"/>
                <w:lang w:val="uk-UA"/>
              </w:rPr>
              <w:t xml:space="preserve">7 </w:t>
            </w:r>
          </w:p>
        </w:tc>
        <w:tc>
          <w:tcPr>
            <w:tcW w:w="5242" w:type="dxa"/>
          </w:tcPr>
          <w:p w:rsidR="002A7002" w:rsidRPr="002A7002" w:rsidRDefault="002A7002" w:rsidP="002A7002">
            <w:pPr>
              <w:ind w:firstLine="709"/>
              <w:contextualSpacing/>
              <w:jc w:val="both"/>
              <w:rPr>
                <w:rFonts w:eastAsia="Calibri"/>
                <w:b/>
                <w:sz w:val="24"/>
                <w:lang w:val="uk-UA"/>
              </w:rPr>
            </w:pPr>
            <w:r w:rsidRPr="002A7002">
              <w:rPr>
                <w:rFonts w:eastAsia="Calibri"/>
                <w:sz w:val="24"/>
                <w:lang w:val="uk-UA"/>
              </w:rPr>
              <w:t>Техніка безпеки на уроці. Організовуючі  вправи: вивчити змикання. Вивчити загально-розвивальні вправи: з м’ячами; комплекс фізкультурної паузи. Вивчити  виси (стоячи, лежачи). Вивчити елементи акробатики: перекид боком. Вправи на релаксацію:  «Палуба».</w:t>
            </w:r>
          </w:p>
        </w:tc>
        <w:tc>
          <w:tcPr>
            <w:tcW w:w="1276" w:type="dxa"/>
          </w:tcPr>
          <w:p w:rsidR="002A7002" w:rsidRPr="002A7002" w:rsidRDefault="002A7002" w:rsidP="002A7002">
            <w:pPr>
              <w:jc w:val="center"/>
              <w:rPr>
                <w:rFonts w:eastAsia="Calibri"/>
                <w:b/>
                <w:sz w:val="24"/>
                <w:lang w:val="uk-UA"/>
              </w:rPr>
            </w:pPr>
          </w:p>
        </w:tc>
        <w:tc>
          <w:tcPr>
            <w:tcW w:w="1952" w:type="dxa"/>
          </w:tcPr>
          <w:p w:rsidR="002A7002" w:rsidRPr="002A7002" w:rsidRDefault="002A7002" w:rsidP="002A7002">
            <w:pPr>
              <w:jc w:val="center"/>
              <w:rPr>
                <w:rFonts w:eastAsia="Calibri"/>
                <w:b/>
                <w:sz w:val="24"/>
                <w:lang w:val="uk-UA"/>
              </w:rPr>
            </w:pPr>
          </w:p>
        </w:tc>
      </w:tr>
      <w:tr w:rsidR="002A7002" w:rsidRPr="002A7002" w:rsidTr="002A7002">
        <w:tc>
          <w:tcPr>
            <w:tcW w:w="1100" w:type="dxa"/>
          </w:tcPr>
          <w:p w:rsidR="002A7002" w:rsidRPr="002A7002" w:rsidRDefault="002A7002" w:rsidP="002A7002">
            <w:pPr>
              <w:jc w:val="center"/>
              <w:rPr>
                <w:rFonts w:eastAsia="Calibri"/>
                <w:sz w:val="24"/>
                <w:lang w:val="uk-UA"/>
              </w:rPr>
            </w:pPr>
            <w:r w:rsidRPr="002A7002">
              <w:rPr>
                <w:rFonts w:eastAsia="Calibri"/>
                <w:sz w:val="24"/>
                <w:lang w:val="uk-UA"/>
              </w:rPr>
              <w:t>8</w:t>
            </w:r>
          </w:p>
        </w:tc>
        <w:tc>
          <w:tcPr>
            <w:tcW w:w="5242" w:type="dxa"/>
          </w:tcPr>
          <w:p w:rsidR="002A7002" w:rsidRPr="002A7002" w:rsidRDefault="002A7002" w:rsidP="002A7002">
            <w:pPr>
              <w:ind w:firstLine="709"/>
              <w:contextualSpacing/>
              <w:jc w:val="both"/>
              <w:rPr>
                <w:rFonts w:eastAsia="Calibri"/>
                <w:b/>
                <w:sz w:val="24"/>
                <w:lang w:val="uk-UA"/>
              </w:rPr>
            </w:pPr>
            <w:r w:rsidRPr="002A7002">
              <w:rPr>
                <w:rFonts w:eastAsia="Calibri"/>
                <w:sz w:val="24"/>
                <w:lang w:val="uk-UA"/>
              </w:rPr>
              <w:t>Техніка безпеки на уроці. Організовуючі  вправи: повторити змикання. Вивчити загально-розвивальні вправи:  із гімнастичною палицею. Повторити виси (стоячи, лежачи). Повторити елементи акробатики: перекид боком. Вправи на релаксацію: «Палуба».</w:t>
            </w:r>
          </w:p>
        </w:tc>
        <w:tc>
          <w:tcPr>
            <w:tcW w:w="1276" w:type="dxa"/>
          </w:tcPr>
          <w:p w:rsidR="002A7002" w:rsidRPr="002A7002" w:rsidRDefault="002A7002" w:rsidP="002A7002">
            <w:pPr>
              <w:jc w:val="center"/>
              <w:rPr>
                <w:rFonts w:eastAsia="Calibri"/>
                <w:b/>
                <w:sz w:val="24"/>
                <w:lang w:val="uk-UA"/>
              </w:rPr>
            </w:pPr>
          </w:p>
        </w:tc>
        <w:tc>
          <w:tcPr>
            <w:tcW w:w="1952" w:type="dxa"/>
          </w:tcPr>
          <w:p w:rsidR="002A7002" w:rsidRPr="002A7002" w:rsidRDefault="002A7002" w:rsidP="002A7002">
            <w:pPr>
              <w:jc w:val="center"/>
              <w:rPr>
                <w:rFonts w:eastAsia="Calibri"/>
                <w:b/>
                <w:sz w:val="24"/>
                <w:lang w:val="uk-UA"/>
              </w:rPr>
            </w:pPr>
          </w:p>
        </w:tc>
      </w:tr>
      <w:tr w:rsidR="002A7002" w:rsidRPr="002A7002" w:rsidTr="002A7002">
        <w:tc>
          <w:tcPr>
            <w:tcW w:w="1100" w:type="dxa"/>
          </w:tcPr>
          <w:p w:rsidR="002A7002" w:rsidRPr="002A7002" w:rsidRDefault="002A7002" w:rsidP="002A7002">
            <w:pPr>
              <w:jc w:val="center"/>
              <w:rPr>
                <w:rFonts w:eastAsia="Calibri"/>
                <w:sz w:val="24"/>
                <w:lang w:val="uk-UA"/>
              </w:rPr>
            </w:pPr>
            <w:r w:rsidRPr="002A7002">
              <w:rPr>
                <w:rFonts w:eastAsia="Calibri"/>
                <w:sz w:val="24"/>
                <w:lang w:val="uk-UA"/>
              </w:rPr>
              <w:t>9</w:t>
            </w:r>
          </w:p>
        </w:tc>
        <w:tc>
          <w:tcPr>
            <w:tcW w:w="5242" w:type="dxa"/>
          </w:tcPr>
          <w:p w:rsidR="002A7002" w:rsidRPr="002A7002" w:rsidRDefault="002A7002" w:rsidP="002A7002">
            <w:pPr>
              <w:ind w:firstLine="709"/>
              <w:contextualSpacing/>
              <w:jc w:val="both"/>
              <w:rPr>
                <w:rFonts w:eastAsia="Calibri"/>
                <w:b/>
                <w:sz w:val="24"/>
                <w:lang w:val="uk-UA"/>
              </w:rPr>
            </w:pPr>
            <w:r w:rsidRPr="002A7002">
              <w:rPr>
                <w:rFonts w:eastAsia="Calibri"/>
                <w:sz w:val="24"/>
                <w:lang w:val="uk-UA"/>
              </w:rPr>
              <w:t xml:space="preserve">Техніка безпеки на уроці. Організовуючі  вправи: закріпити змикання. Вивчити загально-розвивальні вправи: комплекс для формування правильної постави та профілактики </w:t>
            </w:r>
            <w:r w:rsidRPr="002A7002">
              <w:rPr>
                <w:rFonts w:eastAsia="Calibri"/>
                <w:sz w:val="24"/>
                <w:lang w:val="uk-UA"/>
              </w:rPr>
              <w:lastRenderedPageBreak/>
              <w:t>плоскостопості. Удосконалити виси (стоячи, лежачи). Удосконалити елементи акробатики: перекид боком. Вправи на релаксацію: «Пташки».</w:t>
            </w:r>
          </w:p>
        </w:tc>
        <w:tc>
          <w:tcPr>
            <w:tcW w:w="1276" w:type="dxa"/>
          </w:tcPr>
          <w:p w:rsidR="002A7002" w:rsidRPr="002A7002" w:rsidRDefault="002A7002" w:rsidP="002A7002">
            <w:pPr>
              <w:jc w:val="center"/>
              <w:rPr>
                <w:rFonts w:eastAsia="Calibri"/>
                <w:b/>
                <w:sz w:val="24"/>
                <w:lang w:val="uk-UA"/>
              </w:rPr>
            </w:pPr>
          </w:p>
        </w:tc>
        <w:tc>
          <w:tcPr>
            <w:tcW w:w="1952" w:type="dxa"/>
          </w:tcPr>
          <w:p w:rsidR="002A7002" w:rsidRPr="002A7002" w:rsidRDefault="002A7002" w:rsidP="002A7002">
            <w:pPr>
              <w:jc w:val="center"/>
              <w:rPr>
                <w:rFonts w:eastAsia="Calibri"/>
                <w:b/>
                <w:sz w:val="24"/>
                <w:lang w:val="uk-UA"/>
              </w:rPr>
            </w:pPr>
          </w:p>
        </w:tc>
      </w:tr>
    </w:tbl>
    <w:p w:rsidR="002A7002" w:rsidRPr="002A7002" w:rsidRDefault="002A7002" w:rsidP="002A7002">
      <w:pPr>
        <w:spacing w:after="0" w:line="240" w:lineRule="auto"/>
        <w:jc w:val="center"/>
        <w:rPr>
          <w:rFonts w:ascii="Times New Roman" w:eastAsia="Times New Roman" w:hAnsi="Times New Roman" w:cs="Times New Roman"/>
          <w:b/>
          <w:sz w:val="24"/>
          <w:szCs w:val="24"/>
          <w:lang w:val="ru-RU" w:eastAsia="ru-RU"/>
        </w:rPr>
      </w:pPr>
    </w:p>
    <w:p w:rsidR="002A7002" w:rsidRPr="002A7002" w:rsidRDefault="002A7002" w:rsidP="002A7002">
      <w:pPr>
        <w:spacing w:after="0" w:line="360" w:lineRule="auto"/>
        <w:contextualSpacing/>
        <w:jc w:val="center"/>
        <w:rPr>
          <w:rFonts w:ascii="Times New Roman" w:eastAsia="Calibri" w:hAnsi="Times New Roman" w:cs="Times New Roman"/>
          <w:b/>
          <w:sz w:val="28"/>
        </w:rPr>
      </w:pPr>
      <w:r w:rsidRPr="002A7002">
        <w:rPr>
          <w:rFonts w:ascii="Times New Roman" w:eastAsia="Calibri" w:hAnsi="Times New Roman" w:cs="Times New Roman"/>
          <w:b/>
          <w:sz w:val="28"/>
        </w:rPr>
        <w:t>4.1.5. План-конспект № __</w:t>
      </w:r>
    </w:p>
    <w:p w:rsidR="002A7002" w:rsidRPr="002A7002" w:rsidRDefault="002A7002" w:rsidP="002A7002">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уроку фізичної культури для учнів 1-А класу </w:t>
      </w:r>
    </w:p>
    <w:p w:rsidR="002A7002" w:rsidRPr="002A7002" w:rsidRDefault="002A7002" w:rsidP="002A7002">
      <w:pPr>
        <w:spacing w:after="0" w:line="240" w:lineRule="auto"/>
        <w:jc w:val="both"/>
        <w:rPr>
          <w:rFonts w:ascii="Times New Roman" w:eastAsia="Times New Roman" w:hAnsi="Times New Roman" w:cs="Times New Roman"/>
          <w:sz w:val="28"/>
          <w:szCs w:val="24"/>
          <w:lang w:eastAsia="ru-RU"/>
        </w:rPr>
      </w:pPr>
    </w:p>
    <w:p w:rsidR="002A7002" w:rsidRPr="002A7002" w:rsidRDefault="002A7002" w:rsidP="002A7002">
      <w:pPr>
        <w:spacing w:after="0" w:line="360" w:lineRule="auto"/>
        <w:jc w:val="both"/>
        <w:rPr>
          <w:rFonts w:ascii="Times New Roman" w:eastAsia="Calibri" w:hAnsi="Times New Roman" w:cs="Times New Roman"/>
          <w:b/>
          <w:sz w:val="28"/>
          <w:szCs w:val="28"/>
        </w:rPr>
      </w:pPr>
      <w:r w:rsidRPr="002A7002">
        <w:rPr>
          <w:rFonts w:ascii="Times New Roman" w:hAnsi="Times New Roman" w:cs="Times New Roman"/>
          <w:b/>
          <w:sz w:val="28"/>
          <w:szCs w:val="28"/>
          <w:lang w:val="ru-RU"/>
        </w:rPr>
        <w:t xml:space="preserve">Тема: </w:t>
      </w:r>
      <w:r w:rsidRPr="002A7002">
        <w:rPr>
          <w:rFonts w:ascii="Times New Roman" w:hAnsi="Times New Roman" w:cs="Times New Roman"/>
          <w:sz w:val="28"/>
          <w:szCs w:val="28"/>
          <w:lang w:val="ru-RU"/>
        </w:rPr>
        <w:t>вправи  для формування культури рухів з елементами гімнастики.</w:t>
      </w:r>
    </w:p>
    <w:p w:rsidR="002A7002" w:rsidRPr="002A7002" w:rsidRDefault="002A7002" w:rsidP="002A7002">
      <w:pPr>
        <w:spacing w:after="0" w:line="360" w:lineRule="auto"/>
        <w:jc w:val="both"/>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Завдання уроку:</w:t>
      </w:r>
    </w:p>
    <w:p w:rsidR="002A7002" w:rsidRPr="002A7002" w:rsidRDefault="002A7002" w:rsidP="0078068A">
      <w:pPr>
        <w:numPr>
          <w:ilvl w:val="0"/>
          <w:numId w:val="39"/>
        </w:numPr>
        <w:spacing w:after="0" w:line="360" w:lineRule="auto"/>
        <w:ind w:left="709" w:hanging="349"/>
        <w:jc w:val="both"/>
        <w:rPr>
          <w:rFonts w:ascii="Times New Roman" w:eastAsia="Times New Roman" w:hAnsi="Times New Roman" w:cs="Times New Roman"/>
          <w:sz w:val="28"/>
          <w:szCs w:val="28"/>
          <w:lang w:eastAsia="ru-RU"/>
        </w:rPr>
      </w:pPr>
      <w:r w:rsidRPr="002A7002">
        <w:rPr>
          <w:rFonts w:ascii="Times New Roman" w:eastAsia="Calibri" w:hAnsi="Times New Roman" w:cs="Times New Roman"/>
          <w:sz w:val="28"/>
          <w:szCs w:val="28"/>
        </w:rPr>
        <w:t xml:space="preserve">Навчати комплексу загально-розвивальних вправ без предмета (імітаційні). </w:t>
      </w:r>
    </w:p>
    <w:p w:rsidR="002A7002" w:rsidRPr="002A7002" w:rsidRDefault="002A7002" w:rsidP="0078068A">
      <w:pPr>
        <w:numPr>
          <w:ilvl w:val="0"/>
          <w:numId w:val="39"/>
        </w:numPr>
        <w:spacing w:after="0" w:line="360" w:lineRule="auto"/>
        <w:ind w:left="709" w:hanging="349"/>
        <w:jc w:val="both"/>
        <w:rPr>
          <w:rFonts w:ascii="Times New Roman" w:eastAsia="Times New Roman" w:hAnsi="Times New Roman" w:cs="Times New Roman"/>
          <w:sz w:val="28"/>
          <w:szCs w:val="28"/>
          <w:lang w:eastAsia="ru-RU"/>
        </w:rPr>
      </w:pPr>
      <w:r w:rsidRPr="002A7002">
        <w:rPr>
          <w:rFonts w:ascii="Times New Roman" w:eastAsia="Calibri" w:hAnsi="Times New Roman" w:cs="Times New Roman"/>
          <w:sz w:val="28"/>
          <w:szCs w:val="28"/>
        </w:rPr>
        <w:t>Вивчити сіди: ноги нарізно, на п</w:t>
      </w:r>
      <w:r w:rsidRPr="002A7002">
        <w:rPr>
          <w:rFonts w:ascii="Times New Roman" w:eastAsia="Calibri" w:hAnsi="Times New Roman" w:cs="Times New Roman"/>
          <w:sz w:val="28"/>
          <w:szCs w:val="28"/>
          <w:lang w:val="ru-RU"/>
        </w:rPr>
        <w:t>`</w:t>
      </w:r>
      <w:r w:rsidRPr="002A7002">
        <w:rPr>
          <w:rFonts w:ascii="Times New Roman" w:eastAsia="Calibri" w:hAnsi="Times New Roman" w:cs="Times New Roman"/>
          <w:sz w:val="28"/>
          <w:szCs w:val="28"/>
        </w:rPr>
        <w:t>ятках, зігнувши ноги.</w:t>
      </w:r>
      <w:r w:rsidRPr="002A7002">
        <w:rPr>
          <w:rFonts w:ascii="Times New Roman" w:eastAsia="Times New Roman" w:hAnsi="Times New Roman" w:cs="Times New Roman"/>
          <w:sz w:val="28"/>
          <w:szCs w:val="28"/>
          <w:lang w:eastAsia="ru-RU"/>
        </w:rPr>
        <w:t xml:space="preserve"> </w:t>
      </w:r>
    </w:p>
    <w:p w:rsidR="002A7002" w:rsidRPr="002A7002" w:rsidRDefault="002A7002" w:rsidP="0078068A">
      <w:pPr>
        <w:numPr>
          <w:ilvl w:val="0"/>
          <w:numId w:val="39"/>
        </w:numPr>
        <w:spacing w:after="0" w:line="360" w:lineRule="auto"/>
        <w:ind w:left="709" w:hanging="349"/>
        <w:jc w:val="both"/>
        <w:rPr>
          <w:rFonts w:ascii="Times New Roman" w:eastAsia="Times New Roman" w:hAnsi="Times New Roman" w:cs="Times New Roman"/>
          <w:sz w:val="28"/>
          <w:szCs w:val="28"/>
          <w:lang w:eastAsia="ru-RU"/>
        </w:rPr>
      </w:pPr>
      <w:r w:rsidRPr="002A7002">
        <w:rPr>
          <w:rFonts w:ascii="Times New Roman" w:eastAsia="Calibri" w:hAnsi="Times New Roman" w:cs="Times New Roman"/>
          <w:sz w:val="28"/>
          <w:szCs w:val="28"/>
        </w:rPr>
        <w:t>Вивчити елементи акробатики: групування сидячи і лежачи.</w:t>
      </w:r>
    </w:p>
    <w:p w:rsidR="002A7002" w:rsidRPr="002A7002" w:rsidRDefault="002A7002" w:rsidP="0078068A">
      <w:pPr>
        <w:numPr>
          <w:ilvl w:val="0"/>
          <w:numId w:val="39"/>
        </w:numPr>
        <w:spacing w:after="0" w:line="360" w:lineRule="auto"/>
        <w:ind w:left="709" w:hanging="349"/>
        <w:contextualSpacing/>
        <w:jc w:val="both"/>
        <w:rPr>
          <w:rFonts w:ascii="Times New Roman" w:eastAsia="Times New Roman" w:hAnsi="Times New Roman" w:cs="Times New Roman"/>
          <w:sz w:val="28"/>
          <w:szCs w:val="28"/>
          <w:lang w:val="ru-RU" w:eastAsia="ru-RU"/>
        </w:rPr>
      </w:pPr>
      <w:r w:rsidRPr="002A7002">
        <w:rPr>
          <w:rFonts w:ascii="Times New Roman" w:eastAsia="Calibri" w:hAnsi="Times New Roman" w:cs="Times New Roman"/>
          <w:sz w:val="28"/>
          <w:szCs w:val="28"/>
          <w:lang w:eastAsia="ru-RU"/>
        </w:rPr>
        <w:t xml:space="preserve">Навчати рухливої гри </w:t>
      </w:r>
      <w:r w:rsidRPr="002A7002">
        <w:rPr>
          <w:rFonts w:ascii="Times New Roman" w:eastAsia="Calibri" w:hAnsi="Times New Roman" w:cs="Times New Roman"/>
          <w:sz w:val="28"/>
          <w:szCs w:val="28"/>
          <w:lang w:val="ru-RU" w:eastAsia="ru-RU"/>
        </w:rPr>
        <w:t>«</w:t>
      </w:r>
      <w:r w:rsidRPr="002A7002">
        <w:rPr>
          <w:rFonts w:ascii="Times New Roman" w:eastAsia="Calibri" w:hAnsi="Times New Roman" w:cs="Times New Roman"/>
          <w:sz w:val="28"/>
          <w:szCs w:val="28"/>
          <w:lang w:val="ru-RU"/>
        </w:rPr>
        <w:t>Л</w:t>
      </w:r>
      <w:r w:rsidRPr="002A7002">
        <w:rPr>
          <w:rFonts w:ascii="Times New Roman" w:eastAsia="Calibri" w:hAnsi="Times New Roman" w:cs="Times New Roman"/>
          <w:sz w:val="28"/>
          <w:szCs w:val="28"/>
        </w:rPr>
        <w:t xml:space="preserve">едача </w:t>
      </w:r>
      <w:r w:rsidRPr="002A7002">
        <w:rPr>
          <w:rFonts w:ascii="Times New Roman" w:eastAsia="Calibri" w:hAnsi="Times New Roman" w:cs="Times New Roman"/>
          <w:sz w:val="28"/>
          <w:szCs w:val="28"/>
          <w:lang w:val="ru-RU"/>
        </w:rPr>
        <w:t>кішечка»</w:t>
      </w:r>
      <w:r w:rsidRPr="002A7002">
        <w:rPr>
          <w:rFonts w:ascii="Times New Roman" w:eastAsia="Calibri" w:hAnsi="Times New Roman" w:cs="Times New Roman"/>
          <w:sz w:val="28"/>
          <w:szCs w:val="28"/>
          <w:lang w:eastAsia="ru-RU"/>
        </w:rPr>
        <w:t xml:space="preserve"> </w:t>
      </w:r>
      <w:r w:rsidRPr="002A7002">
        <w:rPr>
          <w:rFonts w:ascii="Times New Roman" w:eastAsia="Calibri" w:hAnsi="Times New Roman" w:cs="Times New Roman"/>
          <w:sz w:val="28"/>
          <w:szCs w:val="28"/>
          <w:lang w:val="ru-RU" w:eastAsia="ru-RU"/>
        </w:rPr>
        <w:t>на релаксацію</w:t>
      </w:r>
      <w:r w:rsidRPr="002A7002">
        <w:rPr>
          <w:rFonts w:ascii="Times New Roman" w:eastAsia="Calibri" w:hAnsi="Times New Roman" w:cs="Times New Roman"/>
          <w:sz w:val="28"/>
          <w:szCs w:val="28"/>
          <w:lang w:eastAsia="ru-RU"/>
        </w:rPr>
        <w:t>.</w:t>
      </w:r>
      <w:r w:rsidRPr="002A7002">
        <w:rPr>
          <w:rFonts w:ascii="Times New Roman" w:eastAsia="Calibri" w:hAnsi="Times New Roman" w:cs="Times New Roman"/>
          <w:sz w:val="28"/>
          <w:szCs w:val="28"/>
          <w:lang w:val="ru-RU" w:eastAsia="ru-RU"/>
        </w:rPr>
        <w:t xml:space="preserve">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r>
      <w:r w:rsidRPr="002A7002">
        <w:rPr>
          <w:rFonts w:ascii="Times New Roman" w:eastAsia="Times New Roman" w:hAnsi="Times New Roman" w:cs="Times New Roman"/>
          <w:sz w:val="28"/>
          <w:szCs w:val="24"/>
          <w:u w:val="single"/>
          <w:lang w:eastAsia="ru-RU"/>
        </w:rPr>
        <w:t>Дата проведення</w:t>
      </w:r>
      <w:r w:rsidRPr="002A7002">
        <w:rPr>
          <w:rFonts w:ascii="Times New Roman" w:eastAsia="Times New Roman" w:hAnsi="Times New Roman" w:cs="Times New Roman"/>
          <w:sz w:val="28"/>
          <w:szCs w:val="24"/>
          <w:lang w:eastAsia="ru-RU"/>
        </w:rPr>
        <w:t xml:space="preserve">    _____________.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r>
      <w:r w:rsidRPr="002A7002">
        <w:rPr>
          <w:rFonts w:ascii="Times New Roman" w:eastAsia="Times New Roman" w:hAnsi="Times New Roman" w:cs="Times New Roman"/>
          <w:sz w:val="28"/>
          <w:szCs w:val="24"/>
          <w:u w:val="single"/>
          <w:lang w:eastAsia="ru-RU"/>
        </w:rPr>
        <w:t>Місце проведення:</w:t>
      </w:r>
      <w:r w:rsidRPr="002A7002">
        <w:rPr>
          <w:rFonts w:ascii="Times New Roman" w:eastAsia="Times New Roman" w:hAnsi="Times New Roman" w:cs="Times New Roman"/>
          <w:sz w:val="28"/>
          <w:szCs w:val="24"/>
          <w:lang w:eastAsia="ru-RU"/>
        </w:rPr>
        <w:t xml:space="preserve"> гімнастична зала.</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r>
      <w:r w:rsidRPr="002A7002">
        <w:rPr>
          <w:rFonts w:ascii="Times New Roman" w:eastAsia="Times New Roman" w:hAnsi="Times New Roman" w:cs="Times New Roman"/>
          <w:sz w:val="28"/>
          <w:szCs w:val="24"/>
          <w:u w:val="single"/>
          <w:lang w:eastAsia="ru-RU"/>
        </w:rPr>
        <w:t>Інвентар:</w:t>
      </w:r>
      <w:r w:rsidRPr="002A7002">
        <w:rPr>
          <w:rFonts w:ascii="Times New Roman" w:eastAsia="Times New Roman" w:hAnsi="Times New Roman" w:cs="Times New Roman"/>
          <w:sz w:val="28"/>
          <w:szCs w:val="24"/>
          <w:lang w:eastAsia="ru-RU"/>
        </w:rPr>
        <w:t xml:space="preserve"> ________________________________________________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r>
      <w:r w:rsidRPr="002A7002">
        <w:rPr>
          <w:rFonts w:ascii="Times New Roman" w:eastAsia="Times New Roman" w:hAnsi="Times New Roman" w:cs="Times New Roman"/>
          <w:sz w:val="28"/>
          <w:szCs w:val="24"/>
          <w:u w:val="single"/>
          <w:lang w:eastAsia="ru-RU"/>
        </w:rPr>
        <w:t>Кількість учнів:</w:t>
      </w:r>
      <w:r w:rsidRPr="002A7002">
        <w:rPr>
          <w:rFonts w:ascii="Times New Roman" w:eastAsia="Times New Roman" w:hAnsi="Times New Roman" w:cs="Times New Roman"/>
          <w:sz w:val="28"/>
          <w:szCs w:val="24"/>
          <w:lang w:eastAsia="ru-RU"/>
        </w:rPr>
        <w:t xml:space="preserve"> </w:t>
      </w:r>
      <w:r w:rsidRPr="002A7002">
        <w:rPr>
          <w:rFonts w:ascii="Times New Roman" w:eastAsia="Times New Roman" w:hAnsi="Times New Roman" w:cs="Times New Roman"/>
          <w:sz w:val="28"/>
          <w:szCs w:val="24"/>
          <w:lang w:eastAsia="ru-RU"/>
        </w:rPr>
        <w:tab/>
        <w:t>20.</w:t>
      </w:r>
    </w:p>
    <w:p w:rsidR="002A7002" w:rsidRPr="002A7002" w:rsidRDefault="002A7002" w:rsidP="002A7002">
      <w:pPr>
        <w:spacing w:after="0" w:line="240" w:lineRule="auto"/>
        <w:jc w:val="both"/>
        <w:rPr>
          <w:rFonts w:ascii="Times New Roman" w:eastAsia="Times New Roman" w:hAnsi="Times New Roman" w:cs="Times New Roman"/>
          <w:sz w:val="28"/>
          <w:szCs w:val="24"/>
          <w:lang w:eastAsia="ru-RU"/>
        </w:rPr>
      </w:pPr>
    </w:p>
    <w:tbl>
      <w:tblPr>
        <w:tblStyle w:val="16"/>
        <w:tblW w:w="0" w:type="auto"/>
        <w:tblLook w:val="04A0" w:firstRow="1" w:lastRow="0" w:firstColumn="1" w:lastColumn="0" w:noHBand="0" w:noVBand="1"/>
      </w:tblPr>
      <w:tblGrid>
        <w:gridCol w:w="1152"/>
        <w:gridCol w:w="4270"/>
        <w:gridCol w:w="1374"/>
        <w:gridCol w:w="2775"/>
      </w:tblGrid>
      <w:tr w:rsidR="002A7002" w:rsidRPr="002A7002" w:rsidTr="002A7002">
        <w:tc>
          <w:tcPr>
            <w:tcW w:w="1152" w:type="dxa"/>
          </w:tcPr>
          <w:p w:rsidR="002A7002" w:rsidRPr="002A7002" w:rsidRDefault="002A7002" w:rsidP="002A7002">
            <w:pPr>
              <w:jc w:val="center"/>
              <w:rPr>
                <w:b/>
                <w:sz w:val="24"/>
                <w:szCs w:val="24"/>
              </w:rPr>
            </w:pPr>
            <w:r w:rsidRPr="002A7002">
              <w:rPr>
                <w:b/>
                <w:sz w:val="24"/>
                <w:szCs w:val="24"/>
              </w:rPr>
              <w:t>Частини уроку</w:t>
            </w:r>
          </w:p>
        </w:tc>
        <w:tc>
          <w:tcPr>
            <w:tcW w:w="4270" w:type="dxa"/>
          </w:tcPr>
          <w:p w:rsidR="002A7002" w:rsidRPr="002A7002" w:rsidRDefault="002A7002" w:rsidP="002A7002">
            <w:pPr>
              <w:jc w:val="center"/>
              <w:rPr>
                <w:b/>
                <w:sz w:val="24"/>
                <w:szCs w:val="24"/>
              </w:rPr>
            </w:pPr>
            <w:r w:rsidRPr="002A7002">
              <w:rPr>
                <w:b/>
                <w:sz w:val="24"/>
                <w:szCs w:val="24"/>
              </w:rPr>
              <w:t xml:space="preserve">Зміст </w:t>
            </w:r>
          </w:p>
        </w:tc>
        <w:tc>
          <w:tcPr>
            <w:tcW w:w="1374" w:type="dxa"/>
          </w:tcPr>
          <w:p w:rsidR="002A7002" w:rsidRPr="002A7002" w:rsidRDefault="002A7002" w:rsidP="002A7002">
            <w:pPr>
              <w:jc w:val="center"/>
              <w:rPr>
                <w:b/>
                <w:sz w:val="24"/>
                <w:szCs w:val="24"/>
              </w:rPr>
            </w:pPr>
            <w:r w:rsidRPr="002A7002">
              <w:rPr>
                <w:b/>
                <w:sz w:val="24"/>
                <w:szCs w:val="24"/>
              </w:rPr>
              <w:t>Дозування</w:t>
            </w:r>
          </w:p>
        </w:tc>
        <w:tc>
          <w:tcPr>
            <w:tcW w:w="2775" w:type="dxa"/>
          </w:tcPr>
          <w:p w:rsidR="002A7002" w:rsidRPr="002A7002" w:rsidRDefault="002A7002" w:rsidP="002A7002">
            <w:pPr>
              <w:jc w:val="center"/>
              <w:rPr>
                <w:b/>
                <w:sz w:val="24"/>
                <w:szCs w:val="24"/>
              </w:rPr>
            </w:pPr>
            <w:r w:rsidRPr="002A7002">
              <w:rPr>
                <w:b/>
                <w:sz w:val="24"/>
                <w:szCs w:val="24"/>
              </w:rPr>
              <w:t>Організаційно-методичні вказівки</w:t>
            </w:r>
          </w:p>
        </w:tc>
      </w:tr>
      <w:tr w:rsidR="002A7002" w:rsidRPr="002A7002" w:rsidTr="002A7002">
        <w:tc>
          <w:tcPr>
            <w:tcW w:w="1152" w:type="dxa"/>
            <w:vMerge w:val="restart"/>
            <w:textDirection w:val="btLr"/>
          </w:tcPr>
          <w:p w:rsidR="002A7002" w:rsidRPr="002A7002" w:rsidRDefault="002A7002" w:rsidP="002A7002">
            <w:pPr>
              <w:ind w:left="113"/>
              <w:jc w:val="center"/>
              <w:rPr>
                <w:sz w:val="24"/>
                <w:szCs w:val="24"/>
              </w:rPr>
            </w:pPr>
            <w:r w:rsidRPr="002A7002">
              <w:rPr>
                <w:sz w:val="24"/>
                <w:szCs w:val="24"/>
              </w:rPr>
              <w:t>Підготовча (10 хв.)</w:t>
            </w:r>
          </w:p>
        </w:tc>
        <w:tc>
          <w:tcPr>
            <w:tcW w:w="4270" w:type="dxa"/>
          </w:tcPr>
          <w:p w:rsidR="002A7002" w:rsidRPr="002A7002" w:rsidRDefault="002A7002" w:rsidP="002A7002">
            <w:pPr>
              <w:rPr>
                <w:sz w:val="24"/>
                <w:szCs w:val="24"/>
              </w:rPr>
            </w:pPr>
            <w:r w:rsidRPr="002A7002">
              <w:rPr>
                <w:sz w:val="24"/>
                <w:szCs w:val="24"/>
              </w:rPr>
              <w:t>Шикування в одну шеренгу, привітання</w:t>
            </w:r>
          </w:p>
        </w:tc>
        <w:tc>
          <w:tcPr>
            <w:tcW w:w="1374" w:type="dxa"/>
          </w:tcPr>
          <w:p w:rsidR="002A7002" w:rsidRPr="002A7002" w:rsidRDefault="002A7002" w:rsidP="002A7002">
            <w:pPr>
              <w:jc w:val="center"/>
              <w:rPr>
                <w:sz w:val="24"/>
                <w:szCs w:val="24"/>
              </w:rPr>
            </w:pPr>
            <w:r w:rsidRPr="002A7002">
              <w:rPr>
                <w:sz w:val="24"/>
                <w:szCs w:val="24"/>
              </w:rPr>
              <w:t>До 1 хв.</w:t>
            </w:r>
          </w:p>
        </w:tc>
        <w:tc>
          <w:tcPr>
            <w:tcW w:w="2775" w:type="dxa"/>
          </w:tcPr>
          <w:p w:rsidR="002A7002" w:rsidRPr="002A7002" w:rsidRDefault="002A7002" w:rsidP="002A7002">
            <w:pPr>
              <w:rPr>
                <w:sz w:val="24"/>
                <w:szCs w:val="24"/>
              </w:rPr>
            </w:pPr>
            <w:r w:rsidRPr="002A7002">
              <w:rPr>
                <w:sz w:val="24"/>
                <w:szCs w:val="24"/>
              </w:rPr>
              <w:t>Перевірити наявність учнів та їх самопочуття.</w:t>
            </w:r>
          </w:p>
        </w:tc>
      </w:tr>
      <w:tr w:rsidR="002A7002" w:rsidRPr="002A7002" w:rsidTr="002A7002">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rPr>
                <w:sz w:val="24"/>
                <w:szCs w:val="24"/>
              </w:rPr>
            </w:pPr>
            <w:r w:rsidRPr="002A7002">
              <w:rPr>
                <w:sz w:val="24"/>
                <w:szCs w:val="24"/>
              </w:rPr>
              <w:t>Повідомлення завдань уроку.</w:t>
            </w:r>
          </w:p>
        </w:tc>
        <w:tc>
          <w:tcPr>
            <w:tcW w:w="1374" w:type="dxa"/>
          </w:tcPr>
          <w:p w:rsidR="002A7002" w:rsidRPr="002A7002" w:rsidRDefault="002A7002" w:rsidP="002A7002">
            <w:pPr>
              <w:jc w:val="center"/>
              <w:rPr>
                <w:sz w:val="24"/>
                <w:szCs w:val="24"/>
              </w:rPr>
            </w:pPr>
            <w:r w:rsidRPr="002A7002">
              <w:rPr>
                <w:sz w:val="24"/>
                <w:szCs w:val="24"/>
              </w:rPr>
              <w:t>До 30 с.</w:t>
            </w:r>
          </w:p>
        </w:tc>
        <w:tc>
          <w:tcPr>
            <w:tcW w:w="2775" w:type="dxa"/>
          </w:tcPr>
          <w:p w:rsidR="002A7002" w:rsidRPr="002A7002" w:rsidRDefault="002A7002" w:rsidP="002A7002">
            <w:pPr>
              <w:rPr>
                <w:sz w:val="24"/>
                <w:szCs w:val="24"/>
              </w:rPr>
            </w:pPr>
            <w:r w:rsidRPr="002A7002">
              <w:rPr>
                <w:sz w:val="24"/>
                <w:szCs w:val="24"/>
              </w:rPr>
              <w:t>Мобілізувати на виконання завдань в основній частині уроку.</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rPr>
                <w:sz w:val="24"/>
                <w:szCs w:val="24"/>
              </w:rPr>
            </w:pPr>
            <w:r w:rsidRPr="002A7002">
              <w:rPr>
                <w:sz w:val="24"/>
                <w:szCs w:val="24"/>
              </w:rPr>
              <w:t xml:space="preserve">Інструктаж з техніки безпеки під час проведення занять з гімнастики. </w:t>
            </w:r>
          </w:p>
        </w:tc>
        <w:tc>
          <w:tcPr>
            <w:tcW w:w="1374" w:type="dxa"/>
          </w:tcPr>
          <w:p w:rsidR="002A7002" w:rsidRPr="002A7002" w:rsidRDefault="002A7002" w:rsidP="002A7002">
            <w:pPr>
              <w:jc w:val="center"/>
              <w:rPr>
                <w:sz w:val="24"/>
                <w:szCs w:val="24"/>
              </w:rPr>
            </w:pPr>
            <w:r w:rsidRPr="002A7002">
              <w:rPr>
                <w:sz w:val="24"/>
                <w:szCs w:val="24"/>
              </w:rPr>
              <w:t>До 40 с.</w:t>
            </w:r>
          </w:p>
        </w:tc>
        <w:tc>
          <w:tcPr>
            <w:tcW w:w="2775" w:type="dxa"/>
          </w:tcPr>
          <w:p w:rsidR="002A7002" w:rsidRPr="002A7002" w:rsidRDefault="002A7002" w:rsidP="002A7002">
            <w:pPr>
              <w:rPr>
                <w:sz w:val="24"/>
                <w:szCs w:val="24"/>
              </w:rPr>
            </w:pPr>
            <w:r w:rsidRPr="002A7002">
              <w:rPr>
                <w:sz w:val="24"/>
                <w:szCs w:val="24"/>
              </w:rPr>
              <w:t>Учням заборонено:</w:t>
            </w:r>
          </w:p>
          <w:p w:rsidR="002A7002" w:rsidRPr="002A7002" w:rsidRDefault="002A7002" w:rsidP="002A7002">
            <w:pPr>
              <w:numPr>
                <w:ilvl w:val="0"/>
                <w:numId w:val="11"/>
              </w:numPr>
              <w:ind w:left="292" w:hanging="142"/>
              <w:contextualSpacing/>
              <w:jc w:val="both"/>
              <w:rPr>
                <w:sz w:val="24"/>
                <w:szCs w:val="24"/>
              </w:rPr>
            </w:pPr>
            <w:r w:rsidRPr="002A7002">
              <w:rPr>
                <w:sz w:val="24"/>
                <w:szCs w:val="24"/>
              </w:rPr>
              <w:t>використовувати приміщення та нестандартне обладнання, яке не відповідає державним нормам;</w:t>
            </w:r>
          </w:p>
          <w:p w:rsidR="002A7002" w:rsidRPr="002A7002" w:rsidRDefault="002A7002" w:rsidP="002A7002">
            <w:pPr>
              <w:numPr>
                <w:ilvl w:val="0"/>
                <w:numId w:val="11"/>
              </w:numPr>
              <w:ind w:left="292" w:hanging="142"/>
              <w:contextualSpacing/>
              <w:jc w:val="both"/>
              <w:rPr>
                <w:sz w:val="24"/>
                <w:szCs w:val="24"/>
              </w:rPr>
            </w:pPr>
            <w:r w:rsidRPr="002A7002">
              <w:rPr>
                <w:sz w:val="24"/>
                <w:szCs w:val="24"/>
              </w:rPr>
              <w:t>виконувати вправи на непідготовлених місцях, без страхування і самострахування;</w:t>
            </w:r>
          </w:p>
          <w:p w:rsidR="002A7002" w:rsidRPr="002A7002" w:rsidRDefault="002A7002" w:rsidP="002A7002">
            <w:pPr>
              <w:numPr>
                <w:ilvl w:val="0"/>
                <w:numId w:val="11"/>
              </w:numPr>
              <w:ind w:left="292" w:hanging="142"/>
              <w:contextualSpacing/>
              <w:jc w:val="both"/>
              <w:rPr>
                <w:sz w:val="24"/>
                <w:szCs w:val="24"/>
              </w:rPr>
            </w:pPr>
            <w:r w:rsidRPr="002A7002">
              <w:rPr>
                <w:sz w:val="24"/>
                <w:szCs w:val="24"/>
              </w:rPr>
              <w:t xml:space="preserve">установлювати драбини, що дають </w:t>
            </w:r>
            <w:r w:rsidRPr="002A7002">
              <w:rPr>
                <w:sz w:val="24"/>
                <w:szCs w:val="24"/>
              </w:rPr>
              <w:lastRenderedPageBreak/>
              <w:t>змогу підніматися на висоту 2.5 м.</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rPr>
                <w:sz w:val="24"/>
                <w:szCs w:val="24"/>
              </w:rPr>
            </w:pPr>
            <w:r w:rsidRPr="002A7002">
              <w:rPr>
                <w:sz w:val="24"/>
                <w:szCs w:val="24"/>
              </w:rPr>
              <w:t>Вимірювання ЧСС.</w:t>
            </w:r>
          </w:p>
        </w:tc>
        <w:tc>
          <w:tcPr>
            <w:tcW w:w="1374" w:type="dxa"/>
          </w:tcPr>
          <w:p w:rsidR="002A7002" w:rsidRPr="002A7002" w:rsidRDefault="002A7002" w:rsidP="002A7002">
            <w:pPr>
              <w:jc w:val="center"/>
              <w:rPr>
                <w:sz w:val="24"/>
                <w:szCs w:val="24"/>
              </w:rPr>
            </w:pPr>
            <w:r w:rsidRPr="002A7002">
              <w:rPr>
                <w:sz w:val="24"/>
                <w:szCs w:val="24"/>
              </w:rPr>
              <w:t>До 30 с.</w:t>
            </w:r>
          </w:p>
        </w:tc>
        <w:tc>
          <w:tcPr>
            <w:tcW w:w="2775" w:type="dxa"/>
          </w:tcPr>
          <w:p w:rsidR="002A7002" w:rsidRPr="002A7002" w:rsidRDefault="002A7002" w:rsidP="002A7002">
            <w:pPr>
              <w:rPr>
                <w:sz w:val="24"/>
                <w:szCs w:val="24"/>
              </w:rPr>
            </w:pPr>
            <w:r w:rsidRPr="002A7002">
              <w:rPr>
                <w:sz w:val="24"/>
                <w:szCs w:val="24"/>
              </w:rPr>
              <w:t>У нормі ЧСС складає 70-80 уд./хв.</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rPr>
                <w:sz w:val="24"/>
                <w:szCs w:val="24"/>
              </w:rPr>
            </w:pPr>
            <w:r w:rsidRPr="002A7002">
              <w:rPr>
                <w:sz w:val="24"/>
                <w:szCs w:val="24"/>
              </w:rPr>
              <w:t>Організовуючи вправи:</w:t>
            </w:r>
          </w:p>
          <w:p w:rsidR="002A7002" w:rsidRPr="002A7002" w:rsidRDefault="002A7002" w:rsidP="002A7002">
            <w:pPr>
              <w:rPr>
                <w:sz w:val="24"/>
                <w:szCs w:val="24"/>
              </w:rPr>
            </w:pPr>
            <w:r w:rsidRPr="002A7002">
              <w:rPr>
                <w:sz w:val="24"/>
                <w:szCs w:val="24"/>
              </w:rPr>
              <w:t xml:space="preserve"> </w:t>
            </w:r>
          </w:p>
          <w:p w:rsidR="002A7002" w:rsidRPr="002A7002" w:rsidRDefault="002A7002" w:rsidP="002A7002">
            <w:pPr>
              <w:rPr>
                <w:sz w:val="24"/>
                <w:szCs w:val="24"/>
              </w:rPr>
            </w:pPr>
          </w:p>
          <w:p w:rsidR="002A7002" w:rsidRPr="002A7002" w:rsidRDefault="002A7002" w:rsidP="002A7002">
            <w:pPr>
              <w:rPr>
                <w:sz w:val="24"/>
                <w:szCs w:val="24"/>
              </w:rPr>
            </w:pPr>
          </w:p>
          <w:p w:rsidR="002A7002" w:rsidRPr="002A7002" w:rsidRDefault="002A7002" w:rsidP="002A7002">
            <w:pPr>
              <w:rPr>
                <w:sz w:val="24"/>
                <w:szCs w:val="24"/>
              </w:rPr>
            </w:pPr>
            <w:r w:rsidRPr="002A7002">
              <w:rPr>
                <w:sz w:val="24"/>
                <w:szCs w:val="24"/>
              </w:rPr>
              <w:t>основна стійка;</w:t>
            </w:r>
          </w:p>
          <w:p w:rsidR="002A7002" w:rsidRPr="002A7002" w:rsidRDefault="002A7002" w:rsidP="002A7002">
            <w:pPr>
              <w:rPr>
                <w:sz w:val="24"/>
                <w:szCs w:val="24"/>
              </w:rPr>
            </w:pPr>
          </w:p>
          <w:p w:rsidR="002A7002" w:rsidRPr="002A7002" w:rsidRDefault="002A7002" w:rsidP="002A7002">
            <w:pPr>
              <w:rPr>
                <w:sz w:val="24"/>
                <w:szCs w:val="24"/>
              </w:rPr>
            </w:pPr>
          </w:p>
          <w:p w:rsidR="002A7002" w:rsidRPr="002A7002" w:rsidRDefault="002A7002" w:rsidP="002A7002">
            <w:pPr>
              <w:rPr>
                <w:sz w:val="24"/>
                <w:szCs w:val="24"/>
              </w:rPr>
            </w:pPr>
          </w:p>
          <w:p w:rsidR="002A7002" w:rsidRPr="002A7002" w:rsidRDefault="002A7002" w:rsidP="002A7002">
            <w:pPr>
              <w:rPr>
                <w:sz w:val="24"/>
                <w:szCs w:val="24"/>
              </w:rPr>
            </w:pPr>
            <w:r w:rsidRPr="002A7002">
              <w:rPr>
                <w:sz w:val="24"/>
                <w:szCs w:val="24"/>
              </w:rPr>
              <w:t xml:space="preserve"> </w:t>
            </w:r>
          </w:p>
          <w:p w:rsidR="002A7002" w:rsidRPr="002A7002" w:rsidRDefault="002A7002" w:rsidP="002A7002">
            <w:pPr>
              <w:rPr>
                <w:sz w:val="24"/>
                <w:szCs w:val="24"/>
              </w:rPr>
            </w:pPr>
            <w:r w:rsidRPr="002A7002">
              <w:rPr>
                <w:sz w:val="24"/>
                <w:szCs w:val="24"/>
              </w:rPr>
              <w:t>стійка ноги нарізно;</w:t>
            </w:r>
          </w:p>
          <w:p w:rsidR="002A7002" w:rsidRPr="002A7002" w:rsidRDefault="002A7002" w:rsidP="002A7002">
            <w:pPr>
              <w:rPr>
                <w:sz w:val="24"/>
                <w:szCs w:val="24"/>
              </w:rPr>
            </w:pPr>
          </w:p>
          <w:p w:rsidR="002A7002" w:rsidRPr="002A7002" w:rsidRDefault="002A7002" w:rsidP="002A7002">
            <w:pPr>
              <w:rPr>
                <w:sz w:val="24"/>
                <w:szCs w:val="24"/>
              </w:rPr>
            </w:pPr>
          </w:p>
          <w:p w:rsidR="002A7002" w:rsidRPr="002A7002" w:rsidRDefault="002A7002" w:rsidP="002A7002">
            <w:pPr>
              <w:rPr>
                <w:sz w:val="24"/>
                <w:szCs w:val="24"/>
              </w:rPr>
            </w:pPr>
          </w:p>
          <w:p w:rsidR="002A7002" w:rsidRPr="002A7002" w:rsidRDefault="002A7002" w:rsidP="002A7002">
            <w:pPr>
              <w:rPr>
                <w:sz w:val="24"/>
                <w:szCs w:val="24"/>
              </w:rPr>
            </w:pPr>
            <w:r w:rsidRPr="002A7002">
              <w:rPr>
                <w:sz w:val="24"/>
                <w:szCs w:val="24"/>
              </w:rPr>
              <w:t xml:space="preserve">широка стійка ноги нарізно </w:t>
            </w:r>
          </w:p>
        </w:tc>
        <w:tc>
          <w:tcPr>
            <w:tcW w:w="1374" w:type="dxa"/>
          </w:tcPr>
          <w:p w:rsidR="002A7002" w:rsidRPr="002A7002" w:rsidRDefault="002A7002" w:rsidP="002A7002">
            <w:pPr>
              <w:jc w:val="center"/>
              <w:rPr>
                <w:sz w:val="24"/>
                <w:szCs w:val="24"/>
              </w:rPr>
            </w:pPr>
            <w:r w:rsidRPr="002A7002">
              <w:rPr>
                <w:sz w:val="24"/>
                <w:szCs w:val="24"/>
              </w:rPr>
              <w:t>До 1 хв.</w:t>
            </w:r>
          </w:p>
        </w:tc>
        <w:tc>
          <w:tcPr>
            <w:tcW w:w="2775" w:type="dxa"/>
          </w:tcPr>
          <w:p w:rsidR="002A7002" w:rsidRPr="002A7002" w:rsidRDefault="002A7002" w:rsidP="002A7002">
            <w:pPr>
              <w:rPr>
                <w:sz w:val="24"/>
                <w:szCs w:val="24"/>
              </w:rPr>
            </w:pPr>
            <w:r w:rsidRPr="002A7002">
              <w:rPr>
                <w:sz w:val="24"/>
                <w:szCs w:val="24"/>
              </w:rPr>
              <w:t>Зберігати поставу. Звернути увагу на чіткість і узгодженість виконання.</w:t>
            </w:r>
          </w:p>
          <w:p w:rsidR="002A7002" w:rsidRPr="002A7002" w:rsidRDefault="002A7002" w:rsidP="002A7002">
            <w:pPr>
              <w:rPr>
                <w:sz w:val="24"/>
                <w:szCs w:val="24"/>
              </w:rPr>
            </w:pPr>
            <w:r w:rsidRPr="002A7002">
              <w:rPr>
                <w:sz w:val="24"/>
                <w:szCs w:val="24"/>
              </w:rPr>
              <w:t>П’ятки разом, носки розведені назовні, руки донизу долонями всередину, пальці трохи зігнуті.</w:t>
            </w:r>
          </w:p>
          <w:p w:rsidR="002A7002" w:rsidRPr="002A7002" w:rsidRDefault="002A7002" w:rsidP="002A7002">
            <w:pPr>
              <w:rPr>
                <w:sz w:val="24"/>
                <w:szCs w:val="24"/>
              </w:rPr>
            </w:pPr>
            <w:r w:rsidRPr="002A7002">
              <w:rPr>
                <w:sz w:val="24"/>
                <w:szCs w:val="24"/>
              </w:rPr>
              <w:t>Ноги розведені на ширину плечей. Положення рук вказується додатково.</w:t>
            </w:r>
          </w:p>
          <w:p w:rsidR="002A7002" w:rsidRPr="002A7002" w:rsidRDefault="002A7002" w:rsidP="002A7002">
            <w:pPr>
              <w:rPr>
                <w:sz w:val="24"/>
                <w:szCs w:val="24"/>
              </w:rPr>
            </w:pPr>
            <w:r w:rsidRPr="002A7002">
              <w:rPr>
                <w:sz w:val="24"/>
                <w:szCs w:val="24"/>
              </w:rPr>
              <w:t>Ноги розведені ширше за ширину плечей. Для того, щоб перевірити правильну відстань між ступнями необхідно виконати присід на ліву або праву ногу. Положення рук вказується додатково.</w:t>
            </w:r>
          </w:p>
        </w:tc>
      </w:tr>
      <w:tr w:rsidR="002A7002" w:rsidRPr="002A7002" w:rsidTr="002A7002">
        <w:trPr>
          <w:trHeight w:val="309"/>
        </w:trPr>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rPr>
                <w:sz w:val="24"/>
                <w:szCs w:val="24"/>
              </w:rPr>
            </w:pPr>
            <w:r w:rsidRPr="002A7002">
              <w:rPr>
                <w:sz w:val="24"/>
                <w:szCs w:val="24"/>
              </w:rPr>
              <w:t>Комплекс ЗРВ у русі</w:t>
            </w:r>
          </w:p>
        </w:tc>
        <w:tc>
          <w:tcPr>
            <w:tcW w:w="1374" w:type="dxa"/>
          </w:tcPr>
          <w:p w:rsidR="002A7002" w:rsidRPr="002A7002" w:rsidRDefault="002A7002" w:rsidP="002A7002">
            <w:pPr>
              <w:jc w:val="center"/>
              <w:rPr>
                <w:sz w:val="24"/>
                <w:szCs w:val="24"/>
              </w:rPr>
            </w:pPr>
          </w:p>
        </w:tc>
        <w:tc>
          <w:tcPr>
            <w:tcW w:w="2775" w:type="dxa"/>
          </w:tcPr>
          <w:p w:rsidR="002A7002" w:rsidRPr="002A7002" w:rsidRDefault="002A7002" w:rsidP="002A7002">
            <w:pPr>
              <w:rPr>
                <w:sz w:val="24"/>
                <w:szCs w:val="24"/>
              </w:rPr>
            </w:pP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rPr>
                <w:sz w:val="24"/>
                <w:szCs w:val="24"/>
              </w:rPr>
            </w:pPr>
            <w:r w:rsidRPr="002A7002">
              <w:rPr>
                <w:sz w:val="24"/>
                <w:szCs w:val="24"/>
                <w:lang w:val="en-US"/>
              </w:rPr>
              <w:t>I</w:t>
            </w:r>
            <w:r w:rsidRPr="002A7002">
              <w:rPr>
                <w:sz w:val="24"/>
                <w:szCs w:val="24"/>
              </w:rPr>
              <w:t>. Різновиди ходьби:</w:t>
            </w:r>
          </w:p>
          <w:p w:rsidR="002A7002" w:rsidRPr="002A7002" w:rsidRDefault="002A7002" w:rsidP="002A7002">
            <w:pPr>
              <w:numPr>
                <w:ilvl w:val="0"/>
                <w:numId w:val="6"/>
              </w:numPr>
              <w:contextualSpacing/>
              <w:jc w:val="both"/>
              <w:rPr>
                <w:sz w:val="24"/>
                <w:szCs w:val="24"/>
              </w:rPr>
            </w:pPr>
            <w:r w:rsidRPr="002A7002">
              <w:rPr>
                <w:sz w:val="24"/>
                <w:szCs w:val="24"/>
              </w:rPr>
              <w:t xml:space="preserve">звичайним кроком; </w:t>
            </w:r>
          </w:p>
          <w:p w:rsidR="002A7002" w:rsidRPr="002A7002" w:rsidRDefault="002A7002" w:rsidP="002A7002">
            <w:pPr>
              <w:numPr>
                <w:ilvl w:val="0"/>
                <w:numId w:val="6"/>
              </w:numPr>
              <w:contextualSpacing/>
              <w:jc w:val="both"/>
              <w:rPr>
                <w:sz w:val="24"/>
                <w:szCs w:val="24"/>
              </w:rPr>
            </w:pPr>
            <w:r w:rsidRPr="002A7002">
              <w:rPr>
                <w:sz w:val="24"/>
                <w:szCs w:val="24"/>
              </w:rPr>
              <w:t>на зовнішній стороні стопи;</w:t>
            </w:r>
          </w:p>
          <w:p w:rsidR="002A7002" w:rsidRPr="002A7002" w:rsidRDefault="002A7002" w:rsidP="002A7002">
            <w:pPr>
              <w:numPr>
                <w:ilvl w:val="0"/>
                <w:numId w:val="6"/>
              </w:numPr>
              <w:contextualSpacing/>
              <w:jc w:val="both"/>
              <w:rPr>
                <w:sz w:val="24"/>
                <w:szCs w:val="24"/>
              </w:rPr>
            </w:pPr>
            <w:r w:rsidRPr="002A7002">
              <w:rPr>
                <w:sz w:val="24"/>
                <w:szCs w:val="24"/>
              </w:rPr>
              <w:t>перекатом із п’ятки на носок.</w:t>
            </w:r>
          </w:p>
        </w:tc>
        <w:tc>
          <w:tcPr>
            <w:tcW w:w="1374" w:type="dxa"/>
          </w:tcPr>
          <w:p w:rsidR="002A7002" w:rsidRPr="002A7002" w:rsidRDefault="002A7002" w:rsidP="002A7002">
            <w:pPr>
              <w:jc w:val="center"/>
              <w:rPr>
                <w:sz w:val="24"/>
                <w:szCs w:val="24"/>
              </w:rPr>
            </w:pPr>
            <w:r w:rsidRPr="002A7002">
              <w:rPr>
                <w:sz w:val="24"/>
                <w:szCs w:val="24"/>
              </w:rPr>
              <w:t>До 1 хв.</w:t>
            </w:r>
          </w:p>
        </w:tc>
        <w:tc>
          <w:tcPr>
            <w:tcW w:w="2775" w:type="dxa"/>
          </w:tcPr>
          <w:p w:rsidR="002A7002" w:rsidRPr="002A7002" w:rsidRDefault="002A7002" w:rsidP="002A7002">
            <w:pPr>
              <w:rPr>
                <w:sz w:val="24"/>
                <w:szCs w:val="24"/>
              </w:rPr>
            </w:pPr>
            <w:r w:rsidRPr="002A7002">
              <w:rPr>
                <w:sz w:val="24"/>
                <w:szCs w:val="24"/>
              </w:rPr>
              <w:t>По колу в колону по одному, дистанція – 2 кроки.</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rPr>
                <w:sz w:val="24"/>
                <w:szCs w:val="24"/>
              </w:rPr>
            </w:pPr>
            <w:r w:rsidRPr="002A7002">
              <w:rPr>
                <w:sz w:val="24"/>
                <w:szCs w:val="24"/>
                <w:lang w:val="en-US"/>
              </w:rPr>
              <w:t>II</w:t>
            </w:r>
            <w:r w:rsidRPr="002A7002">
              <w:rPr>
                <w:sz w:val="24"/>
                <w:szCs w:val="24"/>
              </w:rPr>
              <w:t>. Різновиди бігу:</w:t>
            </w:r>
          </w:p>
          <w:p w:rsidR="002A7002" w:rsidRPr="002A7002" w:rsidRDefault="002A7002" w:rsidP="002A7002">
            <w:pPr>
              <w:numPr>
                <w:ilvl w:val="0"/>
                <w:numId w:val="6"/>
              </w:numPr>
              <w:contextualSpacing/>
              <w:jc w:val="both"/>
              <w:rPr>
                <w:sz w:val="24"/>
                <w:szCs w:val="24"/>
              </w:rPr>
            </w:pPr>
            <w:r w:rsidRPr="002A7002">
              <w:rPr>
                <w:sz w:val="24"/>
                <w:szCs w:val="24"/>
              </w:rPr>
              <w:t>лівим боком;</w:t>
            </w:r>
          </w:p>
          <w:p w:rsidR="002A7002" w:rsidRPr="002A7002" w:rsidRDefault="002A7002" w:rsidP="002A7002">
            <w:pPr>
              <w:numPr>
                <w:ilvl w:val="0"/>
                <w:numId w:val="6"/>
              </w:numPr>
              <w:contextualSpacing/>
              <w:jc w:val="both"/>
              <w:rPr>
                <w:sz w:val="24"/>
                <w:szCs w:val="24"/>
              </w:rPr>
            </w:pPr>
            <w:r w:rsidRPr="002A7002">
              <w:rPr>
                <w:sz w:val="24"/>
                <w:szCs w:val="24"/>
              </w:rPr>
              <w:t>правим боком;</w:t>
            </w:r>
          </w:p>
          <w:p w:rsidR="002A7002" w:rsidRPr="002A7002" w:rsidRDefault="002A7002" w:rsidP="002A7002">
            <w:pPr>
              <w:numPr>
                <w:ilvl w:val="0"/>
                <w:numId w:val="6"/>
              </w:numPr>
              <w:contextualSpacing/>
              <w:jc w:val="both"/>
              <w:rPr>
                <w:sz w:val="24"/>
                <w:szCs w:val="24"/>
              </w:rPr>
            </w:pPr>
            <w:r w:rsidRPr="002A7002">
              <w:rPr>
                <w:sz w:val="24"/>
                <w:szCs w:val="24"/>
              </w:rPr>
              <w:t>схресними кроками лівим боком;</w:t>
            </w:r>
          </w:p>
          <w:p w:rsidR="002A7002" w:rsidRPr="002A7002" w:rsidRDefault="002A7002" w:rsidP="002A7002">
            <w:pPr>
              <w:numPr>
                <w:ilvl w:val="0"/>
                <w:numId w:val="6"/>
              </w:numPr>
              <w:contextualSpacing/>
              <w:jc w:val="both"/>
              <w:rPr>
                <w:sz w:val="24"/>
                <w:szCs w:val="24"/>
              </w:rPr>
            </w:pPr>
            <w:r w:rsidRPr="002A7002">
              <w:rPr>
                <w:sz w:val="24"/>
                <w:szCs w:val="24"/>
              </w:rPr>
              <w:t>схресними кроками правим боком;</w:t>
            </w:r>
          </w:p>
          <w:p w:rsidR="002A7002" w:rsidRPr="002A7002" w:rsidRDefault="002A7002" w:rsidP="002A7002">
            <w:pPr>
              <w:numPr>
                <w:ilvl w:val="0"/>
                <w:numId w:val="6"/>
              </w:numPr>
              <w:contextualSpacing/>
              <w:jc w:val="both"/>
              <w:rPr>
                <w:sz w:val="24"/>
                <w:szCs w:val="24"/>
              </w:rPr>
            </w:pPr>
            <w:r w:rsidRPr="002A7002">
              <w:rPr>
                <w:sz w:val="24"/>
                <w:szCs w:val="24"/>
              </w:rPr>
              <w:t>спиною вперед</w:t>
            </w:r>
          </w:p>
        </w:tc>
        <w:tc>
          <w:tcPr>
            <w:tcW w:w="1374" w:type="dxa"/>
          </w:tcPr>
          <w:p w:rsidR="002A7002" w:rsidRPr="002A7002" w:rsidRDefault="002A7002" w:rsidP="002A7002">
            <w:pPr>
              <w:jc w:val="center"/>
              <w:rPr>
                <w:sz w:val="24"/>
                <w:szCs w:val="24"/>
              </w:rPr>
            </w:pPr>
            <w:r w:rsidRPr="002A7002">
              <w:rPr>
                <w:sz w:val="24"/>
                <w:szCs w:val="24"/>
              </w:rPr>
              <w:t>1-2 хв.</w:t>
            </w:r>
          </w:p>
        </w:tc>
        <w:tc>
          <w:tcPr>
            <w:tcW w:w="2775" w:type="dxa"/>
          </w:tcPr>
          <w:p w:rsidR="002A7002" w:rsidRPr="002A7002" w:rsidRDefault="002A7002" w:rsidP="002A7002">
            <w:pPr>
              <w:rPr>
                <w:sz w:val="24"/>
                <w:szCs w:val="24"/>
              </w:rPr>
            </w:pPr>
            <w:r w:rsidRPr="002A7002">
              <w:rPr>
                <w:sz w:val="24"/>
                <w:szCs w:val="24"/>
              </w:rPr>
              <w:t>Зберігати стрій, не обганяти одне одного.</w:t>
            </w:r>
          </w:p>
          <w:p w:rsidR="002A7002" w:rsidRPr="002A7002" w:rsidRDefault="002A7002" w:rsidP="002A7002">
            <w:pPr>
              <w:rPr>
                <w:sz w:val="24"/>
                <w:szCs w:val="24"/>
              </w:rPr>
            </w:pPr>
          </w:p>
          <w:p w:rsidR="002A7002" w:rsidRPr="002A7002" w:rsidRDefault="002A7002" w:rsidP="002A7002">
            <w:pPr>
              <w:rPr>
                <w:sz w:val="24"/>
                <w:szCs w:val="24"/>
              </w:rPr>
            </w:pPr>
          </w:p>
          <w:p w:rsidR="002A7002" w:rsidRPr="002A7002" w:rsidRDefault="002A7002" w:rsidP="002A7002">
            <w:pPr>
              <w:rPr>
                <w:sz w:val="24"/>
                <w:szCs w:val="24"/>
              </w:rPr>
            </w:pPr>
          </w:p>
          <w:p w:rsidR="002A7002" w:rsidRPr="002A7002" w:rsidRDefault="002A7002" w:rsidP="002A7002">
            <w:pPr>
              <w:rPr>
                <w:sz w:val="24"/>
                <w:szCs w:val="24"/>
              </w:rPr>
            </w:pPr>
          </w:p>
          <w:p w:rsidR="002A7002" w:rsidRPr="002A7002" w:rsidRDefault="002A7002" w:rsidP="002A7002">
            <w:pPr>
              <w:rPr>
                <w:sz w:val="24"/>
                <w:szCs w:val="24"/>
              </w:rPr>
            </w:pPr>
          </w:p>
          <w:p w:rsidR="002A7002" w:rsidRPr="002A7002" w:rsidRDefault="002A7002" w:rsidP="002A7002">
            <w:pPr>
              <w:rPr>
                <w:sz w:val="24"/>
                <w:szCs w:val="24"/>
              </w:rPr>
            </w:pPr>
            <w:r w:rsidRPr="002A7002">
              <w:rPr>
                <w:sz w:val="24"/>
                <w:szCs w:val="24"/>
              </w:rPr>
              <w:t>Дивиться через ліве плече.</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rPr>
                <w:sz w:val="24"/>
                <w:szCs w:val="24"/>
              </w:rPr>
            </w:pPr>
            <w:r w:rsidRPr="002A7002">
              <w:rPr>
                <w:sz w:val="24"/>
                <w:szCs w:val="24"/>
                <w:lang w:val="en-US"/>
              </w:rPr>
              <w:t>III</w:t>
            </w:r>
            <w:r w:rsidRPr="002A7002">
              <w:rPr>
                <w:sz w:val="24"/>
                <w:szCs w:val="24"/>
              </w:rPr>
              <w:t>. В.П. – руки на пояс</w:t>
            </w:r>
          </w:p>
          <w:p w:rsidR="002A7002" w:rsidRPr="002A7002" w:rsidRDefault="002A7002" w:rsidP="002A7002">
            <w:pPr>
              <w:ind w:left="126"/>
              <w:rPr>
                <w:sz w:val="24"/>
                <w:szCs w:val="24"/>
              </w:rPr>
            </w:pPr>
            <w:r w:rsidRPr="002A7002">
              <w:rPr>
                <w:sz w:val="24"/>
                <w:szCs w:val="24"/>
              </w:rPr>
              <w:t>1 - руки в сторони;</w:t>
            </w:r>
          </w:p>
          <w:p w:rsidR="002A7002" w:rsidRPr="002A7002" w:rsidRDefault="002A7002" w:rsidP="002A7002">
            <w:pPr>
              <w:ind w:left="126"/>
              <w:rPr>
                <w:sz w:val="24"/>
                <w:szCs w:val="24"/>
              </w:rPr>
            </w:pPr>
            <w:r w:rsidRPr="002A7002">
              <w:rPr>
                <w:sz w:val="24"/>
                <w:szCs w:val="24"/>
              </w:rPr>
              <w:t>2 – руки вгору:</w:t>
            </w:r>
          </w:p>
          <w:p w:rsidR="002A7002" w:rsidRPr="002A7002" w:rsidRDefault="002A7002" w:rsidP="002A7002">
            <w:pPr>
              <w:ind w:left="126"/>
              <w:rPr>
                <w:sz w:val="24"/>
                <w:szCs w:val="24"/>
              </w:rPr>
            </w:pPr>
            <w:r w:rsidRPr="002A7002">
              <w:rPr>
                <w:sz w:val="24"/>
                <w:szCs w:val="24"/>
              </w:rPr>
              <w:t>3 – руки вперед;</w:t>
            </w:r>
          </w:p>
          <w:p w:rsidR="002A7002" w:rsidRPr="002A7002" w:rsidRDefault="002A7002" w:rsidP="002A7002">
            <w:pPr>
              <w:ind w:left="126"/>
              <w:rPr>
                <w:sz w:val="24"/>
                <w:szCs w:val="24"/>
              </w:rPr>
            </w:pPr>
            <w:r w:rsidRPr="002A7002">
              <w:rPr>
                <w:sz w:val="24"/>
                <w:szCs w:val="24"/>
              </w:rPr>
              <w:t>4 – В.П.</w:t>
            </w:r>
          </w:p>
        </w:tc>
        <w:tc>
          <w:tcPr>
            <w:tcW w:w="1374" w:type="dxa"/>
          </w:tcPr>
          <w:p w:rsidR="002A7002" w:rsidRPr="002A7002" w:rsidRDefault="002A7002" w:rsidP="002A7002">
            <w:pPr>
              <w:jc w:val="center"/>
              <w:rPr>
                <w:sz w:val="24"/>
                <w:szCs w:val="24"/>
              </w:rPr>
            </w:pPr>
          </w:p>
        </w:tc>
        <w:tc>
          <w:tcPr>
            <w:tcW w:w="2775" w:type="dxa"/>
          </w:tcPr>
          <w:p w:rsidR="002A7002" w:rsidRPr="002A7002" w:rsidRDefault="002A7002" w:rsidP="002A7002">
            <w:pPr>
              <w:rPr>
                <w:sz w:val="24"/>
                <w:szCs w:val="24"/>
              </w:rPr>
            </w:pPr>
            <w:r w:rsidRPr="002A7002">
              <w:rPr>
                <w:sz w:val="24"/>
                <w:szCs w:val="24"/>
              </w:rPr>
              <w:t>Руки прямі, максимальна амплітуда рухів.</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rPr>
                <w:sz w:val="24"/>
                <w:szCs w:val="24"/>
              </w:rPr>
            </w:pPr>
            <w:r w:rsidRPr="002A7002">
              <w:rPr>
                <w:sz w:val="24"/>
                <w:szCs w:val="24"/>
                <w:lang w:val="en-US"/>
              </w:rPr>
              <w:t>IV</w:t>
            </w:r>
            <w:r w:rsidRPr="002A7002">
              <w:rPr>
                <w:sz w:val="24"/>
                <w:szCs w:val="24"/>
              </w:rPr>
              <w:t>.</w:t>
            </w:r>
          </w:p>
          <w:p w:rsidR="002A7002" w:rsidRPr="002A7002" w:rsidRDefault="002A7002" w:rsidP="002A7002">
            <w:pPr>
              <w:ind w:left="126"/>
              <w:rPr>
                <w:sz w:val="24"/>
                <w:szCs w:val="24"/>
              </w:rPr>
            </w:pPr>
            <w:r w:rsidRPr="002A7002">
              <w:rPr>
                <w:sz w:val="24"/>
                <w:szCs w:val="24"/>
              </w:rPr>
              <w:t>1-2 – ходьба на носках;</w:t>
            </w:r>
          </w:p>
          <w:p w:rsidR="002A7002" w:rsidRPr="002A7002" w:rsidRDefault="002A7002" w:rsidP="002A7002">
            <w:pPr>
              <w:ind w:left="126"/>
              <w:rPr>
                <w:sz w:val="24"/>
                <w:szCs w:val="24"/>
              </w:rPr>
            </w:pPr>
            <w:r w:rsidRPr="002A7002">
              <w:rPr>
                <w:sz w:val="24"/>
                <w:szCs w:val="24"/>
              </w:rPr>
              <w:t>3-4 – ходьба на п’ятках .</w:t>
            </w:r>
          </w:p>
        </w:tc>
        <w:tc>
          <w:tcPr>
            <w:tcW w:w="1374" w:type="dxa"/>
          </w:tcPr>
          <w:p w:rsidR="002A7002" w:rsidRPr="002A7002" w:rsidRDefault="002A7002" w:rsidP="002A7002">
            <w:pPr>
              <w:jc w:val="center"/>
              <w:rPr>
                <w:sz w:val="24"/>
                <w:szCs w:val="24"/>
              </w:rPr>
            </w:pPr>
          </w:p>
        </w:tc>
        <w:tc>
          <w:tcPr>
            <w:tcW w:w="2775" w:type="dxa"/>
          </w:tcPr>
          <w:p w:rsidR="002A7002" w:rsidRPr="002A7002" w:rsidRDefault="002A7002" w:rsidP="002A7002">
            <w:pPr>
              <w:rPr>
                <w:sz w:val="24"/>
                <w:szCs w:val="24"/>
              </w:rPr>
            </w:pPr>
            <w:r w:rsidRPr="002A7002">
              <w:rPr>
                <w:sz w:val="24"/>
                <w:szCs w:val="24"/>
              </w:rPr>
              <w:t>Крок короткий, спина пряма.</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rPr>
              <w:t xml:space="preserve">Перешикування: з ліва на ліво в колони по 4. </w:t>
            </w:r>
          </w:p>
        </w:tc>
        <w:tc>
          <w:tcPr>
            <w:tcW w:w="1374" w:type="dxa"/>
          </w:tcPr>
          <w:p w:rsidR="002A7002" w:rsidRPr="002A7002" w:rsidRDefault="002A7002" w:rsidP="002A7002">
            <w:pPr>
              <w:jc w:val="center"/>
              <w:rPr>
                <w:sz w:val="24"/>
                <w:szCs w:val="24"/>
              </w:rPr>
            </w:pPr>
            <w:r w:rsidRPr="002A7002">
              <w:rPr>
                <w:sz w:val="24"/>
                <w:szCs w:val="24"/>
              </w:rPr>
              <w:t>До 30 с.</w:t>
            </w:r>
          </w:p>
        </w:tc>
        <w:tc>
          <w:tcPr>
            <w:tcW w:w="2775" w:type="dxa"/>
          </w:tcPr>
          <w:p w:rsidR="002A7002" w:rsidRPr="002A7002" w:rsidRDefault="002A7002" w:rsidP="002A7002">
            <w:pPr>
              <w:rPr>
                <w:sz w:val="24"/>
                <w:szCs w:val="24"/>
              </w:rPr>
            </w:pPr>
            <w:r w:rsidRPr="002A7002">
              <w:rPr>
                <w:sz w:val="24"/>
                <w:szCs w:val="24"/>
              </w:rPr>
              <w:t>У дві шеренги, розімкнутися на відстань прямих рук.</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rPr>
              <w:t>Комплекс ЗРВ на місці</w:t>
            </w:r>
          </w:p>
        </w:tc>
        <w:tc>
          <w:tcPr>
            <w:tcW w:w="1374" w:type="dxa"/>
          </w:tcPr>
          <w:p w:rsidR="002A7002" w:rsidRPr="002A7002" w:rsidRDefault="002A7002" w:rsidP="002A7002">
            <w:pPr>
              <w:jc w:val="center"/>
              <w:rPr>
                <w:sz w:val="24"/>
                <w:szCs w:val="24"/>
              </w:rPr>
            </w:pPr>
          </w:p>
        </w:tc>
        <w:tc>
          <w:tcPr>
            <w:tcW w:w="2775" w:type="dxa"/>
          </w:tcPr>
          <w:p w:rsidR="002A7002" w:rsidRPr="002A7002" w:rsidRDefault="002A7002" w:rsidP="002A7002">
            <w:pPr>
              <w:rPr>
                <w:sz w:val="24"/>
                <w:szCs w:val="24"/>
              </w:rPr>
            </w:pP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I</w:t>
            </w:r>
            <w:r w:rsidRPr="002A7002">
              <w:rPr>
                <w:sz w:val="24"/>
                <w:szCs w:val="24"/>
              </w:rPr>
              <w:t>. В. П. - О. С.</w:t>
            </w:r>
          </w:p>
          <w:p w:rsidR="002A7002" w:rsidRPr="002A7002" w:rsidRDefault="002A7002" w:rsidP="002A7002">
            <w:pPr>
              <w:jc w:val="both"/>
              <w:rPr>
                <w:sz w:val="24"/>
                <w:szCs w:val="24"/>
              </w:rPr>
            </w:pPr>
            <w:r w:rsidRPr="002A7002">
              <w:rPr>
                <w:sz w:val="24"/>
                <w:szCs w:val="24"/>
              </w:rPr>
              <w:t xml:space="preserve">  1 - підняти плечі вгору;</w:t>
            </w:r>
          </w:p>
          <w:p w:rsidR="002A7002" w:rsidRPr="002A7002" w:rsidRDefault="002A7002" w:rsidP="002A7002">
            <w:pPr>
              <w:jc w:val="both"/>
              <w:rPr>
                <w:sz w:val="24"/>
                <w:szCs w:val="24"/>
              </w:rPr>
            </w:pPr>
            <w:r w:rsidRPr="002A7002">
              <w:rPr>
                <w:sz w:val="24"/>
                <w:szCs w:val="24"/>
              </w:rPr>
              <w:t xml:space="preserve">  2 - В.П.</w:t>
            </w:r>
          </w:p>
        </w:tc>
        <w:tc>
          <w:tcPr>
            <w:tcW w:w="1374" w:type="dxa"/>
          </w:tcPr>
          <w:p w:rsidR="002A7002" w:rsidRPr="002A7002" w:rsidRDefault="002A7002" w:rsidP="002A7002">
            <w:pPr>
              <w:jc w:val="center"/>
              <w:rPr>
                <w:sz w:val="24"/>
                <w:szCs w:val="24"/>
              </w:rPr>
            </w:pPr>
            <w:r w:rsidRPr="002A7002">
              <w:rPr>
                <w:sz w:val="24"/>
                <w:szCs w:val="24"/>
              </w:rPr>
              <w:t>8-10 раз.</w:t>
            </w:r>
          </w:p>
        </w:tc>
        <w:tc>
          <w:tcPr>
            <w:tcW w:w="2775" w:type="dxa"/>
          </w:tcPr>
          <w:p w:rsidR="002A7002" w:rsidRPr="002A7002" w:rsidRDefault="002A7002" w:rsidP="002A7002">
            <w:pPr>
              <w:rPr>
                <w:sz w:val="24"/>
                <w:szCs w:val="24"/>
              </w:rPr>
            </w:pPr>
            <w:r w:rsidRPr="002A7002">
              <w:rPr>
                <w:sz w:val="24"/>
                <w:szCs w:val="24"/>
              </w:rPr>
              <w:t>Максимальна амплітуда рухів. Слідкувати за диханням.</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II</w:t>
            </w:r>
            <w:r w:rsidRPr="002A7002">
              <w:rPr>
                <w:sz w:val="24"/>
                <w:szCs w:val="24"/>
              </w:rPr>
              <w:t>. В. П. - О. С.</w:t>
            </w:r>
          </w:p>
          <w:p w:rsidR="002A7002" w:rsidRPr="002A7002" w:rsidRDefault="002A7002" w:rsidP="002A7002">
            <w:pPr>
              <w:jc w:val="both"/>
              <w:rPr>
                <w:sz w:val="24"/>
                <w:szCs w:val="24"/>
              </w:rPr>
            </w:pPr>
            <w:r w:rsidRPr="002A7002">
              <w:rPr>
                <w:sz w:val="24"/>
                <w:szCs w:val="24"/>
              </w:rPr>
              <w:t xml:space="preserve">  1 - повернути голову вліво;</w:t>
            </w:r>
          </w:p>
          <w:p w:rsidR="002A7002" w:rsidRPr="002A7002" w:rsidRDefault="002A7002" w:rsidP="002A7002">
            <w:pPr>
              <w:jc w:val="both"/>
              <w:rPr>
                <w:sz w:val="24"/>
                <w:szCs w:val="24"/>
              </w:rPr>
            </w:pPr>
            <w:r w:rsidRPr="002A7002">
              <w:rPr>
                <w:sz w:val="24"/>
                <w:szCs w:val="24"/>
              </w:rPr>
              <w:t xml:space="preserve">  2 – прямо;</w:t>
            </w:r>
          </w:p>
          <w:p w:rsidR="002A7002" w:rsidRPr="002A7002" w:rsidRDefault="002A7002" w:rsidP="002A7002">
            <w:pPr>
              <w:jc w:val="both"/>
              <w:rPr>
                <w:sz w:val="24"/>
                <w:szCs w:val="24"/>
              </w:rPr>
            </w:pPr>
            <w:r w:rsidRPr="002A7002">
              <w:rPr>
                <w:sz w:val="24"/>
                <w:szCs w:val="24"/>
              </w:rPr>
              <w:t xml:space="preserve">  3 – вправо;</w:t>
            </w:r>
          </w:p>
          <w:p w:rsidR="002A7002" w:rsidRPr="002A7002" w:rsidRDefault="002A7002" w:rsidP="002A7002">
            <w:pPr>
              <w:jc w:val="both"/>
              <w:rPr>
                <w:sz w:val="24"/>
                <w:szCs w:val="24"/>
              </w:rPr>
            </w:pPr>
            <w:r w:rsidRPr="002A7002">
              <w:rPr>
                <w:sz w:val="24"/>
                <w:szCs w:val="24"/>
              </w:rPr>
              <w:t xml:space="preserve">  4 – В. П.</w:t>
            </w:r>
          </w:p>
        </w:tc>
        <w:tc>
          <w:tcPr>
            <w:tcW w:w="1374" w:type="dxa"/>
          </w:tcPr>
          <w:p w:rsidR="002A7002" w:rsidRPr="002A7002" w:rsidRDefault="002A7002" w:rsidP="002A7002">
            <w:pPr>
              <w:jc w:val="center"/>
              <w:rPr>
                <w:sz w:val="24"/>
                <w:szCs w:val="24"/>
              </w:rPr>
            </w:pPr>
            <w:r w:rsidRPr="002A7002">
              <w:rPr>
                <w:sz w:val="24"/>
                <w:szCs w:val="24"/>
              </w:rPr>
              <w:t>4-6 раз.</w:t>
            </w:r>
          </w:p>
        </w:tc>
        <w:tc>
          <w:tcPr>
            <w:tcW w:w="2775" w:type="dxa"/>
          </w:tcPr>
          <w:p w:rsidR="002A7002" w:rsidRPr="002A7002" w:rsidRDefault="002A7002" w:rsidP="002A7002">
            <w:pPr>
              <w:rPr>
                <w:sz w:val="24"/>
                <w:szCs w:val="24"/>
              </w:rPr>
            </w:pPr>
            <w:r w:rsidRPr="002A7002">
              <w:rPr>
                <w:sz w:val="24"/>
                <w:szCs w:val="24"/>
              </w:rPr>
              <w:t>Спочатку виконувати повільно, потім швидко.</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III</w:t>
            </w:r>
            <w:r w:rsidRPr="002A7002">
              <w:rPr>
                <w:sz w:val="24"/>
                <w:szCs w:val="24"/>
              </w:rPr>
              <w:t>. В. П. – широка стійка ноги нарізно, руки вгору.</w:t>
            </w:r>
          </w:p>
          <w:p w:rsidR="002A7002" w:rsidRPr="002A7002" w:rsidRDefault="002A7002" w:rsidP="002A7002">
            <w:pPr>
              <w:jc w:val="both"/>
              <w:rPr>
                <w:sz w:val="24"/>
                <w:szCs w:val="24"/>
              </w:rPr>
            </w:pPr>
            <w:r w:rsidRPr="002A7002">
              <w:rPr>
                <w:sz w:val="24"/>
                <w:szCs w:val="24"/>
              </w:rPr>
              <w:t xml:space="preserve">  1 – нахил уперед, торкнутися руками п’ят із внутрішньої сторони;</w:t>
            </w:r>
          </w:p>
          <w:p w:rsidR="002A7002" w:rsidRPr="002A7002" w:rsidRDefault="002A7002" w:rsidP="002A7002">
            <w:pPr>
              <w:jc w:val="both"/>
              <w:rPr>
                <w:sz w:val="24"/>
                <w:szCs w:val="24"/>
              </w:rPr>
            </w:pPr>
            <w:r w:rsidRPr="002A7002">
              <w:rPr>
                <w:sz w:val="24"/>
                <w:szCs w:val="24"/>
              </w:rPr>
              <w:t xml:space="preserve">  2 – В. П.</w:t>
            </w:r>
          </w:p>
        </w:tc>
        <w:tc>
          <w:tcPr>
            <w:tcW w:w="1374" w:type="dxa"/>
          </w:tcPr>
          <w:p w:rsidR="002A7002" w:rsidRPr="002A7002" w:rsidRDefault="002A7002" w:rsidP="002A7002">
            <w:pPr>
              <w:jc w:val="center"/>
              <w:rPr>
                <w:sz w:val="24"/>
                <w:szCs w:val="24"/>
              </w:rPr>
            </w:pPr>
            <w:r w:rsidRPr="002A7002">
              <w:rPr>
                <w:sz w:val="24"/>
                <w:szCs w:val="24"/>
              </w:rPr>
              <w:t>8 раз.</w:t>
            </w:r>
          </w:p>
        </w:tc>
        <w:tc>
          <w:tcPr>
            <w:tcW w:w="2775" w:type="dxa"/>
          </w:tcPr>
          <w:p w:rsidR="002A7002" w:rsidRPr="002A7002" w:rsidRDefault="002A7002" w:rsidP="002A7002">
            <w:pPr>
              <w:rPr>
                <w:sz w:val="24"/>
                <w:szCs w:val="24"/>
              </w:rPr>
            </w:pPr>
            <w:r w:rsidRPr="002A7002">
              <w:rPr>
                <w:sz w:val="24"/>
                <w:szCs w:val="24"/>
              </w:rPr>
              <w:t>Ноги в колінах не згинати, прогнутись в поясниці.</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IV</w:t>
            </w:r>
            <w:r w:rsidRPr="002A7002">
              <w:rPr>
                <w:sz w:val="24"/>
                <w:szCs w:val="24"/>
              </w:rPr>
              <w:t>. В. П. руки на пояс.</w:t>
            </w:r>
          </w:p>
          <w:p w:rsidR="002A7002" w:rsidRPr="002A7002" w:rsidRDefault="002A7002" w:rsidP="002A7002">
            <w:pPr>
              <w:jc w:val="both"/>
              <w:rPr>
                <w:sz w:val="24"/>
                <w:szCs w:val="24"/>
              </w:rPr>
            </w:pPr>
            <w:r w:rsidRPr="002A7002">
              <w:rPr>
                <w:sz w:val="24"/>
                <w:szCs w:val="24"/>
              </w:rPr>
              <w:t xml:space="preserve">  1 – підняти ліву ногу вперед;</w:t>
            </w:r>
          </w:p>
          <w:p w:rsidR="002A7002" w:rsidRPr="002A7002" w:rsidRDefault="002A7002" w:rsidP="002A7002">
            <w:pPr>
              <w:jc w:val="both"/>
              <w:rPr>
                <w:sz w:val="24"/>
                <w:szCs w:val="24"/>
              </w:rPr>
            </w:pPr>
            <w:r w:rsidRPr="002A7002">
              <w:rPr>
                <w:sz w:val="24"/>
                <w:szCs w:val="24"/>
              </w:rPr>
              <w:t xml:space="preserve">  2 – махом відвести назад;</w:t>
            </w:r>
          </w:p>
          <w:p w:rsidR="002A7002" w:rsidRPr="002A7002" w:rsidRDefault="002A7002" w:rsidP="002A7002">
            <w:pPr>
              <w:jc w:val="both"/>
              <w:rPr>
                <w:sz w:val="24"/>
                <w:szCs w:val="24"/>
              </w:rPr>
            </w:pPr>
            <w:r w:rsidRPr="002A7002">
              <w:rPr>
                <w:sz w:val="24"/>
                <w:szCs w:val="24"/>
              </w:rPr>
              <w:t xml:space="preserve">  3 – ліву ногу вперед;</w:t>
            </w:r>
          </w:p>
          <w:p w:rsidR="002A7002" w:rsidRPr="002A7002" w:rsidRDefault="002A7002" w:rsidP="002A7002">
            <w:pPr>
              <w:jc w:val="both"/>
              <w:rPr>
                <w:sz w:val="24"/>
                <w:szCs w:val="24"/>
              </w:rPr>
            </w:pPr>
            <w:r w:rsidRPr="002A7002">
              <w:rPr>
                <w:sz w:val="24"/>
                <w:szCs w:val="24"/>
              </w:rPr>
              <w:t xml:space="preserve">  4 – В П.;</w:t>
            </w:r>
          </w:p>
          <w:p w:rsidR="002A7002" w:rsidRPr="002A7002" w:rsidRDefault="002A7002" w:rsidP="002A7002">
            <w:pPr>
              <w:jc w:val="both"/>
              <w:rPr>
                <w:sz w:val="24"/>
                <w:szCs w:val="24"/>
              </w:rPr>
            </w:pPr>
            <w:r w:rsidRPr="002A7002">
              <w:rPr>
                <w:sz w:val="24"/>
                <w:szCs w:val="24"/>
              </w:rPr>
              <w:t xml:space="preserve">  5-8 – те саме правою ногою.</w:t>
            </w:r>
          </w:p>
        </w:tc>
        <w:tc>
          <w:tcPr>
            <w:tcW w:w="1374" w:type="dxa"/>
          </w:tcPr>
          <w:p w:rsidR="002A7002" w:rsidRPr="002A7002" w:rsidRDefault="002A7002" w:rsidP="002A7002">
            <w:pPr>
              <w:jc w:val="center"/>
              <w:rPr>
                <w:sz w:val="24"/>
                <w:szCs w:val="24"/>
              </w:rPr>
            </w:pPr>
            <w:r w:rsidRPr="002A7002">
              <w:rPr>
                <w:sz w:val="24"/>
                <w:szCs w:val="24"/>
              </w:rPr>
              <w:t>4-6 раз.</w:t>
            </w:r>
          </w:p>
        </w:tc>
        <w:tc>
          <w:tcPr>
            <w:tcW w:w="2775" w:type="dxa"/>
          </w:tcPr>
          <w:p w:rsidR="002A7002" w:rsidRPr="002A7002" w:rsidRDefault="002A7002" w:rsidP="002A7002">
            <w:pPr>
              <w:rPr>
                <w:sz w:val="24"/>
                <w:szCs w:val="24"/>
              </w:rPr>
            </w:pPr>
            <w:r w:rsidRPr="002A7002">
              <w:rPr>
                <w:sz w:val="24"/>
                <w:szCs w:val="24"/>
              </w:rPr>
              <w:t>Ноги в колінах не згинати. Максимальна амплітуда рухів. Тулуб не нахиляти.</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V</w:t>
            </w:r>
            <w:r w:rsidRPr="002A7002">
              <w:rPr>
                <w:sz w:val="24"/>
                <w:szCs w:val="24"/>
              </w:rPr>
              <w:t>. В. П. – стійка ноги нарізно, руки за голову.</w:t>
            </w:r>
          </w:p>
          <w:p w:rsidR="002A7002" w:rsidRPr="002A7002" w:rsidRDefault="002A7002" w:rsidP="002A7002">
            <w:pPr>
              <w:jc w:val="both"/>
              <w:rPr>
                <w:sz w:val="24"/>
                <w:szCs w:val="24"/>
              </w:rPr>
            </w:pPr>
            <w:r w:rsidRPr="002A7002">
              <w:rPr>
                <w:sz w:val="24"/>
                <w:szCs w:val="24"/>
              </w:rPr>
              <w:t xml:space="preserve">  1 – нахил вліво, водночас руки через сторони вгору;</w:t>
            </w:r>
          </w:p>
          <w:p w:rsidR="002A7002" w:rsidRPr="002A7002" w:rsidRDefault="002A7002" w:rsidP="002A7002">
            <w:pPr>
              <w:jc w:val="both"/>
              <w:rPr>
                <w:sz w:val="24"/>
                <w:szCs w:val="24"/>
              </w:rPr>
            </w:pPr>
            <w:r w:rsidRPr="002A7002">
              <w:rPr>
                <w:sz w:val="24"/>
                <w:szCs w:val="24"/>
              </w:rPr>
              <w:t xml:space="preserve">  2 – В. П.;</w:t>
            </w:r>
          </w:p>
          <w:p w:rsidR="002A7002" w:rsidRPr="002A7002" w:rsidRDefault="002A7002" w:rsidP="002A7002">
            <w:pPr>
              <w:jc w:val="both"/>
              <w:rPr>
                <w:sz w:val="24"/>
                <w:szCs w:val="24"/>
              </w:rPr>
            </w:pPr>
            <w:r w:rsidRPr="002A7002">
              <w:rPr>
                <w:sz w:val="24"/>
                <w:szCs w:val="24"/>
              </w:rPr>
              <w:t xml:space="preserve">  3-4 – те саме вправо.</w:t>
            </w:r>
          </w:p>
        </w:tc>
        <w:tc>
          <w:tcPr>
            <w:tcW w:w="1374" w:type="dxa"/>
          </w:tcPr>
          <w:p w:rsidR="002A7002" w:rsidRPr="002A7002" w:rsidRDefault="002A7002" w:rsidP="002A7002">
            <w:pPr>
              <w:jc w:val="center"/>
              <w:rPr>
                <w:sz w:val="24"/>
                <w:szCs w:val="24"/>
              </w:rPr>
            </w:pPr>
            <w:r w:rsidRPr="002A7002">
              <w:rPr>
                <w:sz w:val="24"/>
                <w:szCs w:val="24"/>
              </w:rPr>
              <w:t>4-6 раз.</w:t>
            </w:r>
          </w:p>
        </w:tc>
        <w:tc>
          <w:tcPr>
            <w:tcW w:w="2775" w:type="dxa"/>
          </w:tcPr>
          <w:p w:rsidR="002A7002" w:rsidRPr="002A7002" w:rsidRDefault="002A7002" w:rsidP="002A7002">
            <w:pPr>
              <w:rPr>
                <w:sz w:val="24"/>
                <w:szCs w:val="24"/>
              </w:rPr>
            </w:pPr>
            <w:r w:rsidRPr="002A7002">
              <w:rPr>
                <w:sz w:val="24"/>
                <w:szCs w:val="24"/>
              </w:rPr>
              <w:t xml:space="preserve">Максимальна амплітуда руками. Нахил строго вбік. </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VI</w:t>
            </w:r>
            <w:r w:rsidRPr="002A7002">
              <w:rPr>
                <w:sz w:val="24"/>
                <w:szCs w:val="24"/>
              </w:rPr>
              <w:t>. В. П. – О. С.</w:t>
            </w:r>
          </w:p>
          <w:p w:rsidR="002A7002" w:rsidRPr="002A7002" w:rsidRDefault="002A7002" w:rsidP="002A7002">
            <w:pPr>
              <w:jc w:val="both"/>
              <w:rPr>
                <w:sz w:val="24"/>
                <w:szCs w:val="24"/>
              </w:rPr>
            </w:pPr>
            <w:r w:rsidRPr="002A7002">
              <w:rPr>
                <w:sz w:val="24"/>
                <w:szCs w:val="24"/>
              </w:rPr>
              <w:t xml:space="preserve">  1 – присід, розводячи коліна та відриваючи п’яти від підлоги, руки за голову;</w:t>
            </w:r>
          </w:p>
          <w:p w:rsidR="002A7002" w:rsidRPr="002A7002" w:rsidRDefault="002A7002" w:rsidP="002A7002">
            <w:pPr>
              <w:jc w:val="both"/>
              <w:rPr>
                <w:sz w:val="24"/>
                <w:szCs w:val="24"/>
              </w:rPr>
            </w:pPr>
            <w:r w:rsidRPr="002A7002">
              <w:rPr>
                <w:sz w:val="24"/>
                <w:szCs w:val="24"/>
              </w:rPr>
              <w:t xml:space="preserve">  2 – В. П.</w:t>
            </w:r>
          </w:p>
        </w:tc>
        <w:tc>
          <w:tcPr>
            <w:tcW w:w="1374" w:type="dxa"/>
          </w:tcPr>
          <w:p w:rsidR="002A7002" w:rsidRPr="002A7002" w:rsidRDefault="002A7002" w:rsidP="002A7002">
            <w:pPr>
              <w:jc w:val="center"/>
              <w:rPr>
                <w:sz w:val="24"/>
                <w:szCs w:val="24"/>
              </w:rPr>
            </w:pPr>
            <w:r w:rsidRPr="002A7002">
              <w:rPr>
                <w:sz w:val="24"/>
                <w:szCs w:val="24"/>
              </w:rPr>
              <w:t>6-8 раз.</w:t>
            </w:r>
          </w:p>
        </w:tc>
        <w:tc>
          <w:tcPr>
            <w:tcW w:w="2775" w:type="dxa"/>
          </w:tcPr>
          <w:p w:rsidR="002A7002" w:rsidRPr="002A7002" w:rsidRDefault="002A7002" w:rsidP="002A7002">
            <w:pPr>
              <w:rPr>
                <w:sz w:val="24"/>
                <w:szCs w:val="24"/>
              </w:rPr>
            </w:pPr>
            <w:r w:rsidRPr="002A7002">
              <w:rPr>
                <w:sz w:val="24"/>
                <w:szCs w:val="24"/>
              </w:rPr>
              <w:t>Утримувати рівновагу.</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VII</w:t>
            </w:r>
            <w:r w:rsidRPr="002A7002">
              <w:rPr>
                <w:sz w:val="24"/>
                <w:szCs w:val="24"/>
              </w:rPr>
              <w:t>. В. П. – те саме</w:t>
            </w:r>
          </w:p>
          <w:p w:rsidR="002A7002" w:rsidRPr="002A7002" w:rsidRDefault="002A7002" w:rsidP="002A7002">
            <w:pPr>
              <w:jc w:val="both"/>
              <w:rPr>
                <w:sz w:val="24"/>
                <w:szCs w:val="24"/>
              </w:rPr>
            </w:pPr>
            <w:r w:rsidRPr="002A7002">
              <w:rPr>
                <w:sz w:val="24"/>
                <w:szCs w:val="24"/>
              </w:rPr>
              <w:t xml:space="preserve">  1 – праву руку вперед;</w:t>
            </w:r>
          </w:p>
          <w:p w:rsidR="002A7002" w:rsidRPr="002A7002" w:rsidRDefault="002A7002" w:rsidP="002A7002">
            <w:pPr>
              <w:jc w:val="both"/>
              <w:rPr>
                <w:sz w:val="24"/>
                <w:szCs w:val="24"/>
              </w:rPr>
            </w:pPr>
            <w:r w:rsidRPr="002A7002">
              <w:rPr>
                <w:sz w:val="24"/>
                <w:szCs w:val="24"/>
              </w:rPr>
              <w:t xml:space="preserve">  2 – ліву вперед;</w:t>
            </w:r>
          </w:p>
          <w:p w:rsidR="002A7002" w:rsidRPr="002A7002" w:rsidRDefault="002A7002" w:rsidP="002A7002">
            <w:pPr>
              <w:jc w:val="both"/>
              <w:rPr>
                <w:sz w:val="24"/>
                <w:szCs w:val="24"/>
              </w:rPr>
            </w:pPr>
            <w:r w:rsidRPr="002A7002">
              <w:rPr>
                <w:sz w:val="24"/>
                <w:szCs w:val="24"/>
              </w:rPr>
              <w:t xml:space="preserve">  3 – праву вгору;</w:t>
            </w:r>
          </w:p>
          <w:p w:rsidR="002A7002" w:rsidRPr="002A7002" w:rsidRDefault="002A7002" w:rsidP="002A7002">
            <w:pPr>
              <w:jc w:val="both"/>
              <w:rPr>
                <w:sz w:val="24"/>
                <w:szCs w:val="24"/>
              </w:rPr>
            </w:pPr>
            <w:r w:rsidRPr="002A7002">
              <w:rPr>
                <w:sz w:val="24"/>
                <w:szCs w:val="24"/>
              </w:rPr>
              <w:t xml:space="preserve">  4 – ліву вгору;</w:t>
            </w:r>
          </w:p>
          <w:p w:rsidR="002A7002" w:rsidRPr="002A7002" w:rsidRDefault="002A7002" w:rsidP="002A7002">
            <w:pPr>
              <w:jc w:val="both"/>
              <w:rPr>
                <w:sz w:val="24"/>
                <w:szCs w:val="24"/>
              </w:rPr>
            </w:pPr>
            <w:r w:rsidRPr="002A7002">
              <w:rPr>
                <w:sz w:val="24"/>
                <w:szCs w:val="24"/>
              </w:rPr>
              <w:t xml:space="preserve">  5-8 – зворотний рух у тій самій послідовності.</w:t>
            </w:r>
          </w:p>
        </w:tc>
        <w:tc>
          <w:tcPr>
            <w:tcW w:w="1374" w:type="dxa"/>
          </w:tcPr>
          <w:p w:rsidR="002A7002" w:rsidRPr="002A7002" w:rsidRDefault="002A7002" w:rsidP="002A7002">
            <w:pPr>
              <w:jc w:val="center"/>
              <w:rPr>
                <w:sz w:val="24"/>
                <w:szCs w:val="24"/>
              </w:rPr>
            </w:pPr>
            <w:r w:rsidRPr="002A7002">
              <w:rPr>
                <w:sz w:val="24"/>
                <w:szCs w:val="24"/>
              </w:rPr>
              <w:t>4-6 раз.</w:t>
            </w:r>
          </w:p>
        </w:tc>
        <w:tc>
          <w:tcPr>
            <w:tcW w:w="2775" w:type="dxa"/>
          </w:tcPr>
          <w:p w:rsidR="002A7002" w:rsidRPr="002A7002" w:rsidRDefault="002A7002" w:rsidP="002A7002">
            <w:pPr>
              <w:rPr>
                <w:sz w:val="24"/>
                <w:szCs w:val="24"/>
              </w:rPr>
            </w:pPr>
            <w:r w:rsidRPr="002A7002">
              <w:rPr>
                <w:sz w:val="24"/>
                <w:szCs w:val="24"/>
              </w:rPr>
              <w:t>Змінювати темп.</w:t>
            </w:r>
          </w:p>
        </w:tc>
      </w:tr>
      <w:tr w:rsidR="002A7002" w:rsidRPr="002A7002" w:rsidTr="002A7002">
        <w:trPr>
          <w:trHeight w:val="838"/>
        </w:trPr>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VIII</w:t>
            </w:r>
            <w:r w:rsidRPr="002A7002">
              <w:rPr>
                <w:sz w:val="24"/>
                <w:szCs w:val="24"/>
              </w:rPr>
              <w:t>. В. П. – стійка ноги нарізно.</w:t>
            </w:r>
          </w:p>
          <w:p w:rsidR="002A7002" w:rsidRPr="002A7002" w:rsidRDefault="002A7002" w:rsidP="002A7002">
            <w:pPr>
              <w:jc w:val="both"/>
              <w:rPr>
                <w:sz w:val="24"/>
                <w:szCs w:val="24"/>
              </w:rPr>
            </w:pPr>
            <w:r w:rsidRPr="002A7002">
              <w:rPr>
                <w:sz w:val="24"/>
                <w:szCs w:val="24"/>
              </w:rPr>
              <w:t xml:space="preserve">  Стрибки на обох ногах із поворотом навколо себе в різні боки.</w:t>
            </w:r>
          </w:p>
        </w:tc>
        <w:tc>
          <w:tcPr>
            <w:tcW w:w="1374" w:type="dxa"/>
          </w:tcPr>
          <w:p w:rsidR="002A7002" w:rsidRPr="002A7002" w:rsidRDefault="002A7002" w:rsidP="002A7002">
            <w:pPr>
              <w:jc w:val="center"/>
              <w:rPr>
                <w:sz w:val="24"/>
                <w:szCs w:val="24"/>
              </w:rPr>
            </w:pPr>
            <w:r w:rsidRPr="002A7002">
              <w:rPr>
                <w:sz w:val="24"/>
                <w:szCs w:val="24"/>
              </w:rPr>
              <w:t>4-6 раз.</w:t>
            </w:r>
          </w:p>
        </w:tc>
        <w:tc>
          <w:tcPr>
            <w:tcW w:w="2775" w:type="dxa"/>
          </w:tcPr>
          <w:p w:rsidR="002A7002" w:rsidRPr="002A7002" w:rsidRDefault="002A7002" w:rsidP="002A7002">
            <w:pPr>
              <w:rPr>
                <w:sz w:val="24"/>
                <w:szCs w:val="24"/>
              </w:rPr>
            </w:pPr>
            <w:r w:rsidRPr="002A7002">
              <w:rPr>
                <w:sz w:val="24"/>
                <w:szCs w:val="24"/>
              </w:rPr>
              <w:t>Вправа виконується довільно.</w:t>
            </w:r>
          </w:p>
        </w:tc>
      </w:tr>
      <w:tr w:rsidR="002A7002" w:rsidRPr="002A7002" w:rsidTr="002A7002">
        <w:trPr>
          <w:trHeight w:val="641"/>
        </w:trPr>
        <w:tc>
          <w:tcPr>
            <w:tcW w:w="1152" w:type="dxa"/>
            <w:vMerge w:val="restart"/>
            <w:textDirection w:val="btLr"/>
          </w:tcPr>
          <w:p w:rsidR="002A7002" w:rsidRPr="002A7002" w:rsidRDefault="002A7002" w:rsidP="002A7002">
            <w:pPr>
              <w:ind w:left="113"/>
              <w:jc w:val="center"/>
              <w:rPr>
                <w:sz w:val="24"/>
                <w:szCs w:val="24"/>
              </w:rPr>
            </w:pPr>
            <w:r w:rsidRPr="002A7002">
              <w:rPr>
                <w:sz w:val="24"/>
                <w:szCs w:val="24"/>
              </w:rPr>
              <w:t>Основна (25 хв.)</w:t>
            </w:r>
          </w:p>
        </w:tc>
        <w:tc>
          <w:tcPr>
            <w:tcW w:w="4270" w:type="dxa"/>
          </w:tcPr>
          <w:p w:rsidR="002A7002" w:rsidRPr="002A7002" w:rsidRDefault="002A7002" w:rsidP="002A7002">
            <w:pPr>
              <w:jc w:val="both"/>
              <w:rPr>
                <w:sz w:val="24"/>
                <w:szCs w:val="24"/>
              </w:rPr>
            </w:pPr>
            <w:r w:rsidRPr="002A7002">
              <w:rPr>
                <w:rFonts w:eastAsia="Calibri"/>
                <w:b/>
                <w:sz w:val="24"/>
                <w:szCs w:val="24"/>
              </w:rPr>
              <w:t>Завдання</w:t>
            </w:r>
            <w:r w:rsidRPr="002A7002">
              <w:rPr>
                <w:rFonts w:eastAsia="Calibri"/>
                <w:sz w:val="24"/>
                <w:szCs w:val="24"/>
              </w:rPr>
              <w:t xml:space="preserve"> 1. Навчати комплексу загально-розвивальних вправ без предмета (імітаційні).</w:t>
            </w:r>
          </w:p>
        </w:tc>
        <w:tc>
          <w:tcPr>
            <w:tcW w:w="1374" w:type="dxa"/>
          </w:tcPr>
          <w:p w:rsidR="002A7002" w:rsidRPr="002A7002" w:rsidRDefault="002A7002" w:rsidP="002A7002">
            <w:pPr>
              <w:jc w:val="center"/>
              <w:rPr>
                <w:sz w:val="24"/>
                <w:szCs w:val="24"/>
              </w:rPr>
            </w:pPr>
            <w:r w:rsidRPr="002A7002">
              <w:rPr>
                <w:sz w:val="24"/>
                <w:szCs w:val="24"/>
              </w:rPr>
              <w:t>6-7 хв.</w:t>
            </w:r>
          </w:p>
        </w:tc>
        <w:tc>
          <w:tcPr>
            <w:tcW w:w="2775" w:type="dxa"/>
          </w:tcPr>
          <w:p w:rsidR="002A7002" w:rsidRPr="002A7002" w:rsidRDefault="002A7002" w:rsidP="002A7002">
            <w:pPr>
              <w:rPr>
                <w:sz w:val="24"/>
                <w:szCs w:val="24"/>
              </w:rPr>
            </w:pPr>
          </w:p>
        </w:tc>
      </w:tr>
      <w:tr w:rsidR="002A7002" w:rsidRPr="002A7002" w:rsidTr="002A7002">
        <w:trPr>
          <w:trHeight w:val="415"/>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rFonts w:eastAsia="Calibri"/>
                <w:sz w:val="24"/>
                <w:szCs w:val="24"/>
              </w:rPr>
            </w:pPr>
            <w:r w:rsidRPr="002A7002">
              <w:rPr>
                <w:rFonts w:eastAsia="Calibri"/>
                <w:sz w:val="24"/>
                <w:szCs w:val="24"/>
                <w:lang w:val="en-US"/>
              </w:rPr>
              <w:t>I</w:t>
            </w:r>
            <w:r w:rsidRPr="002A7002">
              <w:rPr>
                <w:rFonts w:eastAsia="Calibri"/>
                <w:sz w:val="24"/>
                <w:szCs w:val="24"/>
              </w:rPr>
              <w:t>. «Зростаємо великими» В.П. – О.С.</w:t>
            </w:r>
          </w:p>
          <w:p w:rsidR="002A7002" w:rsidRPr="002A7002" w:rsidRDefault="002A7002" w:rsidP="002A7002">
            <w:pPr>
              <w:jc w:val="both"/>
              <w:rPr>
                <w:sz w:val="24"/>
                <w:szCs w:val="24"/>
              </w:rPr>
            </w:pPr>
            <w:r w:rsidRPr="002A7002">
              <w:rPr>
                <w:sz w:val="24"/>
                <w:szCs w:val="24"/>
              </w:rPr>
              <w:t xml:space="preserve">  1-2 – руки в сторони та вгору, підвестися на носки, потягнутися вгору - вдих;</w:t>
            </w:r>
          </w:p>
          <w:p w:rsidR="002A7002" w:rsidRPr="002A7002" w:rsidRDefault="002A7002" w:rsidP="002A7002">
            <w:pPr>
              <w:jc w:val="both"/>
              <w:rPr>
                <w:rFonts w:eastAsia="Calibri"/>
                <w:sz w:val="24"/>
                <w:szCs w:val="24"/>
              </w:rPr>
            </w:pPr>
            <w:r w:rsidRPr="002A7002">
              <w:rPr>
                <w:sz w:val="24"/>
                <w:szCs w:val="24"/>
              </w:rPr>
              <w:t xml:space="preserve">  3-4 – руки вниз, згинаючи ноги в колінах, нахилитися вперед - видих.  </w:t>
            </w:r>
          </w:p>
        </w:tc>
        <w:tc>
          <w:tcPr>
            <w:tcW w:w="1374" w:type="dxa"/>
          </w:tcPr>
          <w:p w:rsidR="002A7002" w:rsidRPr="002A7002" w:rsidRDefault="002A7002" w:rsidP="002A7002">
            <w:pPr>
              <w:jc w:val="center"/>
              <w:rPr>
                <w:sz w:val="24"/>
                <w:szCs w:val="24"/>
              </w:rPr>
            </w:pPr>
            <w:r w:rsidRPr="002A7002">
              <w:rPr>
                <w:sz w:val="24"/>
                <w:szCs w:val="24"/>
              </w:rPr>
              <w:t>8-10 раз.</w:t>
            </w:r>
          </w:p>
        </w:tc>
        <w:tc>
          <w:tcPr>
            <w:tcW w:w="2775" w:type="dxa"/>
          </w:tcPr>
          <w:p w:rsidR="002A7002" w:rsidRPr="002A7002" w:rsidRDefault="002A7002" w:rsidP="002A7002">
            <w:pPr>
              <w:rPr>
                <w:sz w:val="24"/>
                <w:szCs w:val="24"/>
              </w:rPr>
            </w:pPr>
            <w:r w:rsidRPr="002A7002">
              <w:rPr>
                <w:sz w:val="24"/>
                <w:szCs w:val="24"/>
              </w:rPr>
              <w:t>Максимальна амплітуда рухів.</w:t>
            </w:r>
          </w:p>
        </w:tc>
      </w:tr>
      <w:tr w:rsidR="002A7002" w:rsidRPr="002A7002" w:rsidTr="002A7002">
        <w:trPr>
          <w:trHeight w:val="415"/>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rFonts w:eastAsia="Calibri"/>
                <w:sz w:val="24"/>
                <w:szCs w:val="24"/>
              </w:rPr>
            </w:pPr>
            <w:r w:rsidRPr="002A7002">
              <w:rPr>
                <w:rFonts w:eastAsia="Calibri"/>
                <w:sz w:val="24"/>
                <w:szCs w:val="24"/>
                <w:lang w:val="en-US"/>
              </w:rPr>
              <w:t>II</w:t>
            </w:r>
            <w:r w:rsidRPr="002A7002">
              <w:rPr>
                <w:rFonts w:eastAsia="Calibri"/>
                <w:sz w:val="24"/>
                <w:szCs w:val="24"/>
              </w:rPr>
              <w:t xml:space="preserve">. «Метелик» В.П. – руки в сторони </w:t>
            </w:r>
            <w:r w:rsidRPr="002A7002">
              <w:rPr>
                <w:rFonts w:eastAsia="Calibri"/>
                <w:sz w:val="24"/>
                <w:szCs w:val="24"/>
              </w:rPr>
              <w:lastRenderedPageBreak/>
              <w:t>долонями вгору.</w:t>
            </w:r>
          </w:p>
          <w:p w:rsidR="002A7002" w:rsidRPr="002A7002" w:rsidRDefault="002A7002" w:rsidP="002A7002">
            <w:pPr>
              <w:jc w:val="both"/>
              <w:rPr>
                <w:sz w:val="24"/>
                <w:szCs w:val="24"/>
              </w:rPr>
            </w:pPr>
            <w:r w:rsidRPr="002A7002">
              <w:rPr>
                <w:sz w:val="24"/>
                <w:szCs w:val="24"/>
              </w:rPr>
              <w:t xml:space="preserve">  1-2 – руки вгору долонями всередину;</w:t>
            </w:r>
          </w:p>
          <w:p w:rsidR="002A7002" w:rsidRPr="002A7002" w:rsidRDefault="002A7002" w:rsidP="002A7002">
            <w:pPr>
              <w:jc w:val="both"/>
              <w:rPr>
                <w:rFonts w:eastAsia="Calibri"/>
                <w:sz w:val="24"/>
                <w:szCs w:val="24"/>
              </w:rPr>
            </w:pPr>
            <w:r w:rsidRPr="002A7002">
              <w:rPr>
                <w:sz w:val="24"/>
                <w:szCs w:val="24"/>
              </w:rPr>
              <w:t xml:space="preserve">  3- 4 – В.П.    </w:t>
            </w:r>
          </w:p>
        </w:tc>
        <w:tc>
          <w:tcPr>
            <w:tcW w:w="1374" w:type="dxa"/>
          </w:tcPr>
          <w:p w:rsidR="002A7002" w:rsidRPr="002A7002" w:rsidRDefault="002A7002" w:rsidP="002A7002">
            <w:pPr>
              <w:jc w:val="center"/>
              <w:rPr>
                <w:sz w:val="24"/>
                <w:szCs w:val="24"/>
              </w:rPr>
            </w:pPr>
            <w:r w:rsidRPr="002A7002">
              <w:rPr>
                <w:sz w:val="24"/>
                <w:szCs w:val="24"/>
              </w:rPr>
              <w:lastRenderedPageBreak/>
              <w:t>4-5 раз.</w:t>
            </w:r>
          </w:p>
        </w:tc>
        <w:tc>
          <w:tcPr>
            <w:tcW w:w="2775" w:type="dxa"/>
          </w:tcPr>
          <w:p w:rsidR="002A7002" w:rsidRPr="002A7002" w:rsidRDefault="002A7002" w:rsidP="002A7002">
            <w:pPr>
              <w:rPr>
                <w:sz w:val="24"/>
                <w:szCs w:val="24"/>
              </w:rPr>
            </w:pPr>
            <w:r w:rsidRPr="002A7002">
              <w:rPr>
                <w:sz w:val="24"/>
                <w:szCs w:val="24"/>
              </w:rPr>
              <w:t xml:space="preserve">Дотримуватися чіткого </w:t>
            </w:r>
            <w:r w:rsidRPr="002A7002">
              <w:rPr>
                <w:sz w:val="24"/>
                <w:szCs w:val="24"/>
              </w:rPr>
              <w:lastRenderedPageBreak/>
              <w:t>положення рук.</w:t>
            </w:r>
          </w:p>
        </w:tc>
      </w:tr>
      <w:tr w:rsidR="002A7002" w:rsidRPr="002A7002" w:rsidTr="002A7002">
        <w:trPr>
          <w:trHeight w:val="838"/>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rFonts w:eastAsia="Calibri"/>
                <w:sz w:val="24"/>
                <w:szCs w:val="24"/>
              </w:rPr>
            </w:pPr>
            <w:r w:rsidRPr="002A7002">
              <w:rPr>
                <w:rFonts w:eastAsia="Calibri"/>
                <w:sz w:val="24"/>
                <w:szCs w:val="24"/>
                <w:lang w:val="en-US"/>
              </w:rPr>
              <w:t>III</w:t>
            </w:r>
            <w:r w:rsidRPr="002A7002">
              <w:rPr>
                <w:rFonts w:eastAsia="Calibri"/>
                <w:sz w:val="24"/>
                <w:szCs w:val="24"/>
              </w:rPr>
              <w:t>. «Маятник» В.П. – руки на пояс.</w:t>
            </w:r>
          </w:p>
          <w:p w:rsidR="002A7002" w:rsidRPr="002A7002" w:rsidRDefault="002A7002" w:rsidP="002A7002">
            <w:pPr>
              <w:jc w:val="both"/>
              <w:rPr>
                <w:sz w:val="24"/>
                <w:szCs w:val="24"/>
              </w:rPr>
            </w:pPr>
            <w:r w:rsidRPr="002A7002">
              <w:rPr>
                <w:sz w:val="24"/>
                <w:szCs w:val="24"/>
              </w:rPr>
              <w:t xml:space="preserve">  1 – нахил праворуч;</w:t>
            </w:r>
          </w:p>
          <w:p w:rsidR="002A7002" w:rsidRPr="002A7002" w:rsidRDefault="002A7002" w:rsidP="002A7002">
            <w:pPr>
              <w:jc w:val="both"/>
              <w:rPr>
                <w:rFonts w:eastAsia="Calibri"/>
                <w:sz w:val="24"/>
                <w:szCs w:val="24"/>
              </w:rPr>
            </w:pPr>
            <w:r w:rsidRPr="002A7002">
              <w:rPr>
                <w:sz w:val="24"/>
                <w:szCs w:val="24"/>
              </w:rPr>
              <w:t xml:space="preserve">  2 – нахил ліворуч.    </w:t>
            </w:r>
          </w:p>
        </w:tc>
        <w:tc>
          <w:tcPr>
            <w:tcW w:w="1374" w:type="dxa"/>
          </w:tcPr>
          <w:p w:rsidR="002A7002" w:rsidRPr="002A7002" w:rsidRDefault="002A7002" w:rsidP="002A7002">
            <w:pPr>
              <w:jc w:val="center"/>
              <w:rPr>
                <w:sz w:val="24"/>
                <w:szCs w:val="24"/>
              </w:rPr>
            </w:pPr>
            <w:r w:rsidRPr="002A7002">
              <w:rPr>
                <w:sz w:val="24"/>
                <w:szCs w:val="24"/>
              </w:rPr>
              <w:t>8 раз.</w:t>
            </w:r>
          </w:p>
        </w:tc>
        <w:tc>
          <w:tcPr>
            <w:tcW w:w="2775" w:type="dxa"/>
          </w:tcPr>
          <w:p w:rsidR="002A7002" w:rsidRPr="002A7002" w:rsidRDefault="002A7002" w:rsidP="002A7002">
            <w:pPr>
              <w:rPr>
                <w:sz w:val="24"/>
                <w:szCs w:val="24"/>
              </w:rPr>
            </w:pPr>
            <w:r w:rsidRPr="002A7002">
              <w:rPr>
                <w:sz w:val="24"/>
                <w:szCs w:val="24"/>
              </w:rPr>
              <w:t>Нахили строго в сторони.</w:t>
            </w:r>
          </w:p>
        </w:tc>
      </w:tr>
      <w:tr w:rsidR="002A7002" w:rsidRPr="002A7002" w:rsidTr="002A7002">
        <w:trPr>
          <w:trHeight w:val="2035"/>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IV</w:t>
            </w:r>
            <w:r w:rsidRPr="002A7002">
              <w:rPr>
                <w:sz w:val="24"/>
                <w:szCs w:val="24"/>
              </w:rPr>
              <w:t>. «Дроворуби» В. П. – широка стійка ноги нарізно, кисті у «замок».</w:t>
            </w:r>
          </w:p>
          <w:p w:rsidR="002A7002" w:rsidRPr="002A7002" w:rsidRDefault="002A7002" w:rsidP="002A7002">
            <w:pPr>
              <w:jc w:val="both"/>
              <w:rPr>
                <w:sz w:val="24"/>
                <w:szCs w:val="24"/>
              </w:rPr>
            </w:pPr>
            <w:r w:rsidRPr="002A7002">
              <w:rPr>
                <w:sz w:val="24"/>
                <w:szCs w:val="24"/>
              </w:rPr>
              <w:t xml:space="preserve">  1 – підняти руки вгору, прогнутися - вдих;</w:t>
            </w:r>
          </w:p>
          <w:p w:rsidR="002A7002" w:rsidRPr="002A7002" w:rsidRDefault="002A7002" w:rsidP="002A7002">
            <w:pPr>
              <w:jc w:val="both"/>
              <w:rPr>
                <w:rFonts w:eastAsia="Calibri"/>
                <w:sz w:val="24"/>
                <w:szCs w:val="24"/>
              </w:rPr>
            </w:pPr>
            <w:r w:rsidRPr="002A7002">
              <w:rPr>
                <w:sz w:val="24"/>
                <w:szCs w:val="24"/>
              </w:rPr>
              <w:t xml:space="preserve">  2 – нахиляючись вперед, опустити руки різко вниз між ніг, імітуючи рубання дров – видих.</w:t>
            </w:r>
          </w:p>
        </w:tc>
        <w:tc>
          <w:tcPr>
            <w:tcW w:w="1374" w:type="dxa"/>
          </w:tcPr>
          <w:p w:rsidR="002A7002" w:rsidRPr="002A7002" w:rsidRDefault="002A7002" w:rsidP="002A7002">
            <w:pPr>
              <w:jc w:val="center"/>
              <w:rPr>
                <w:sz w:val="24"/>
                <w:szCs w:val="24"/>
              </w:rPr>
            </w:pPr>
            <w:r w:rsidRPr="002A7002">
              <w:rPr>
                <w:sz w:val="24"/>
                <w:szCs w:val="24"/>
              </w:rPr>
              <w:t>4-5 раз.</w:t>
            </w:r>
          </w:p>
        </w:tc>
        <w:tc>
          <w:tcPr>
            <w:tcW w:w="2775" w:type="dxa"/>
          </w:tcPr>
          <w:p w:rsidR="002A7002" w:rsidRPr="002A7002" w:rsidRDefault="002A7002" w:rsidP="002A7002">
            <w:pPr>
              <w:rPr>
                <w:sz w:val="24"/>
                <w:szCs w:val="24"/>
              </w:rPr>
            </w:pPr>
            <w:r w:rsidRPr="002A7002">
              <w:rPr>
                <w:sz w:val="24"/>
                <w:szCs w:val="24"/>
              </w:rPr>
              <w:t>Спочатку виконувати вправу в повільному темпі, а потім прискорити рух.</w:t>
            </w:r>
          </w:p>
        </w:tc>
      </w:tr>
      <w:tr w:rsidR="002A7002" w:rsidRPr="002A7002" w:rsidTr="002A7002">
        <w:trPr>
          <w:trHeight w:val="838"/>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V</w:t>
            </w:r>
            <w:r w:rsidRPr="002A7002">
              <w:rPr>
                <w:sz w:val="24"/>
                <w:szCs w:val="24"/>
              </w:rPr>
              <w:t>. «Млин» В. П. – стійка ноги нарізно, руки на пояс.</w:t>
            </w:r>
          </w:p>
          <w:p w:rsidR="002A7002" w:rsidRPr="002A7002" w:rsidRDefault="002A7002" w:rsidP="002A7002">
            <w:pPr>
              <w:jc w:val="both"/>
              <w:rPr>
                <w:sz w:val="24"/>
                <w:szCs w:val="24"/>
              </w:rPr>
            </w:pPr>
            <w:r w:rsidRPr="002A7002">
              <w:rPr>
                <w:sz w:val="24"/>
                <w:szCs w:val="24"/>
              </w:rPr>
              <w:t xml:space="preserve">  1-2 – колові рухи лівою рукою вперед;</w:t>
            </w:r>
          </w:p>
          <w:p w:rsidR="002A7002" w:rsidRPr="002A7002" w:rsidRDefault="002A7002" w:rsidP="002A7002">
            <w:pPr>
              <w:jc w:val="both"/>
              <w:rPr>
                <w:sz w:val="24"/>
                <w:szCs w:val="24"/>
              </w:rPr>
            </w:pPr>
            <w:r w:rsidRPr="002A7002">
              <w:rPr>
                <w:sz w:val="24"/>
                <w:szCs w:val="24"/>
              </w:rPr>
              <w:t xml:space="preserve">  3-4 – колові рухи двома руками уперед з повільними поворотами тулуба ліворуч і праворуч.</w:t>
            </w:r>
          </w:p>
          <w:p w:rsidR="002A7002" w:rsidRPr="002A7002" w:rsidRDefault="002A7002" w:rsidP="002A7002">
            <w:pPr>
              <w:jc w:val="both"/>
              <w:rPr>
                <w:sz w:val="24"/>
                <w:szCs w:val="24"/>
              </w:rPr>
            </w:pPr>
            <w:r w:rsidRPr="002A7002">
              <w:rPr>
                <w:sz w:val="24"/>
                <w:szCs w:val="24"/>
              </w:rPr>
              <w:t xml:space="preserve">  5-8 – теж, правою.</w:t>
            </w:r>
          </w:p>
        </w:tc>
        <w:tc>
          <w:tcPr>
            <w:tcW w:w="1374" w:type="dxa"/>
          </w:tcPr>
          <w:p w:rsidR="002A7002" w:rsidRPr="002A7002" w:rsidRDefault="002A7002" w:rsidP="002A7002">
            <w:pPr>
              <w:jc w:val="center"/>
              <w:rPr>
                <w:sz w:val="24"/>
                <w:szCs w:val="24"/>
              </w:rPr>
            </w:pPr>
            <w:r w:rsidRPr="002A7002">
              <w:rPr>
                <w:sz w:val="24"/>
                <w:szCs w:val="24"/>
              </w:rPr>
              <w:t>4-5 раз.</w:t>
            </w:r>
          </w:p>
        </w:tc>
        <w:tc>
          <w:tcPr>
            <w:tcW w:w="2775" w:type="dxa"/>
          </w:tcPr>
          <w:p w:rsidR="002A7002" w:rsidRPr="002A7002" w:rsidRDefault="002A7002" w:rsidP="002A7002">
            <w:pPr>
              <w:rPr>
                <w:sz w:val="24"/>
                <w:szCs w:val="24"/>
              </w:rPr>
            </w:pPr>
            <w:r w:rsidRPr="002A7002">
              <w:rPr>
                <w:sz w:val="24"/>
                <w:szCs w:val="24"/>
              </w:rPr>
              <w:t>Амплітуда рухів – максимальна. Руки в ліктях не згинати.</w:t>
            </w:r>
          </w:p>
        </w:tc>
      </w:tr>
      <w:tr w:rsidR="002A7002" w:rsidRPr="002A7002" w:rsidTr="002A7002">
        <w:trPr>
          <w:trHeight w:val="274"/>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VI</w:t>
            </w:r>
            <w:r w:rsidRPr="002A7002">
              <w:rPr>
                <w:sz w:val="24"/>
                <w:szCs w:val="24"/>
              </w:rPr>
              <w:t>. «Велосипед» В. П. – лежачи на спині, підняти ноги вгору, спираючись руками об підлогу.</w:t>
            </w:r>
          </w:p>
          <w:p w:rsidR="002A7002" w:rsidRPr="002A7002" w:rsidRDefault="002A7002" w:rsidP="002A7002">
            <w:pPr>
              <w:jc w:val="both"/>
              <w:rPr>
                <w:sz w:val="24"/>
                <w:szCs w:val="24"/>
              </w:rPr>
            </w:pPr>
            <w:r w:rsidRPr="002A7002">
              <w:rPr>
                <w:sz w:val="24"/>
                <w:szCs w:val="24"/>
              </w:rPr>
              <w:t>Колові рухи зігнутими ногами.</w:t>
            </w:r>
          </w:p>
        </w:tc>
        <w:tc>
          <w:tcPr>
            <w:tcW w:w="1374" w:type="dxa"/>
          </w:tcPr>
          <w:p w:rsidR="002A7002" w:rsidRPr="002A7002" w:rsidRDefault="002A7002" w:rsidP="002A7002">
            <w:pPr>
              <w:jc w:val="center"/>
              <w:rPr>
                <w:sz w:val="24"/>
                <w:szCs w:val="24"/>
              </w:rPr>
            </w:pPr>
            <w:r w:rsidRPr="002A7002">
              <w:rPr>
                <w:sz w:val="24"/>
                <w:szCs w:val="24"/>
              </w:rPr>
              <w:t>4-5 раз.</w:t>
            </w:r>
          </w:p>
        </w:tc>
        <w:tc>
          <w:tcPr>
            <w:tcW w:w="2775" w:type="dxa"/>
          </w:tcPr>
          <w:p w:rsidR="002A7002" w:rsidRPr="002A7002" w:rsidRDefault="002A7002" w:rsidP="002A7002">
            <w:pPr>
              <w:rPr>
                <w:sz w:val="24"/>
                <w:szCs w:val="24"/>
              </w:rPr>
            </w:pPr>
            <w:r w:rsidRPr="002A7002">
              <w:rPr>
                <w:sz w:val="24"/>
                <w:szCs w:val="24"/>
              </w:rPr>
              <w:t>Темп виконання вправи довільний.</w:t>
            </w:r>
          </w:p>
        </w:tc>
      </w:tr>
      <w:tr w:rsidR="002A7002" w:rsidRPr="002A7002" w:rsidTr="002A7002">
        <w:trPr>
          <w:trHeight w:val="274"/>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VII</w:t>
            </w:r>
            <w:r w:rsidRPr="002A7002">
              <w:rPr>
                <w:sz w:val="24"/>
                <w:szCs w:val="24"/>
              </w:rPr>
              <w:t>. «Літак» В. П. – руки в сторони.</w:t>
            </w:r>
          </w:p>
          <w:p w:rsidR="002A7002" w:rsidRPr="002A7002" w:rsidRDefault="002A7002" w:rsidP="002A7002">
            <w:pPr>
              <w:jc w:val="both"/>
              <w:rPr>
                <w:sz w:val="24"/>
                <w:szCs w:val="24"/>
              </w:rPr>
            </w:pPr>
            <w:r w:rsidRPr="002A7002">
              <w:rPr>
                <w:sz w:val="24"/>
                <w:szCs w:val="24"/>
              </w:rPr>
              <w:t xml:space="preserve">  1 – нахил ліворуч;</w:t>
            </w:r>
          </w:p>
          <w:p w:rsidR="002A7002" w:rsidRPr="002A7002" w:rsidRDefault="002A7002" w:rsidP="002A7002">
            <w:pPr>
              <w:jc w:val="both"/>
              <w:rPr>
                <w:sz w:val="24"/>
                <w:szCs w:val="24"/>
                <w:lang w:val="en-US"/>
              </w:rPr>
            </w:pPr>
            <w:r w:rsidRPr="002A7002">
              <w:rPr>
                <w:sz w:val="24"/>
                <w:szCs w:val="24"/>
              </w:rPr>
              <w:t xml:space="preserve">  2 – нахил праворуч.</w:t>
            </w:r>
          </w:p>
        </w:tc>
        <w:tc>
          <w:tcPr>
            <w:tcW w:w="1374" w:type="dxa"/>
          </w:tcPr>
          <w:p w:rsidR="002A7002" w:rsidRPr="002A7002" w:rsidRDefault="002A7002" w:rsidP="002A7002">
            <w:pPr>
              <w:jc w:val="center"/>
              <w:rPr>
                <w:sz w:val="24"/>
                <w:szCs w:val="24"/>
              </w:rPr>
            </w:pPr>
            <w:r w:rsidRPr="002A7002">
              <w:rPr>
                <w:sz w:val="24"/>
                <w:szCs w:val="24"/>
              </w:rPr>
              <w:t>4-5 раз.</w:t>
            </w:r>
          </w:p>
        </w:tc>
        <w:tc>
          <w:tcPr>
            <w:tcW w:w="2775" w:type="dxa"/>
          </w:tcPr>
          <w:p w:rsidR="002A7002" w:rsidRPr="002A7002" w:rsidRDefault="002A7002" w:rsidP="002A7002">
            <w:pPr>
              <w:rPr>
                <w:sz w:val="24"/>
                <w:szCs w:val="24"/>
              </w:rPr>
            </w:pPr>
            <w:r w:rsidRPr="002A7002">
              <w:rPr>
                <w:sz w:val="24"/>
                <w:szCs w:val="24"/>
              </w:rPr>
              <w:t>Під час нахилів дивитися на кисті рук.</w:t>
            </w:r>
          </w:p>
        </w:tc>
      </w:tr>
      <w:tr w:rsidR="002A7002" w:rsidRPr="002A7002" w:rsidTr="002A7002">
        <w:trPr>
          <w:trHeight w:val="274"/>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sz w:val="24"/>
                <w:szCs w:val="24"/>
              </w:rPr>
            </w:pPr>
            <w:r w:rsidRPr="002A7002">
              <w:rPr>
                <w:sz w:val="24"/>
                <w:szCs w:val="24"/>
                <w:lang w:val="en-US"/>
              </w:rPr>
              <w:t>VIII</w:t>
            </w:r>
            <w:r w:rsidRPr="002A7002">
              <w:rPr>
                <w:sz w:val="24"/>
                <w:szCs w:val="24"/>
              </w:rPr>
              <w:t>. «Насос» В. П. – О.С.</w:t>
            </w:r>
          </w:p>
          <w:p w:rsidR="002A7002" w:rsidRPr="002A7002" w:rsidRDefault="002A7002" w:rsidP="002A7002">
            <w:pPr>
              <w:jc w:val="both"/>
              <w:rPr>
                <w:sz w:val="24"/>
                <w:szCs w:val="24"/>
              </w:rPr>
            </w:pPr>
            <w:r w:rsidRPr="002A7002">
              <w:rPr>
                <w:sz w:val="24"/>
                <w:szCs w:val="24"/>
              </w:rPr>
              <w:t xml:space="preserve">  1 – нахил ліворуч, ліва рука ковзає по нозі вниз, права рука, згинаючись, ковзає по тулубу вгору;</w:t>
            </w:r>
          </w:p>
          <w:p w:rsidR="002A7002" w:rsidRPr="002A7002" w:rsidRDefault="002A7002" w:rsidP="002A7002">
            <w:pPr>
              <w:jc w:val="both"/>
              <w:rPr>
                <w:sz w:val="24"/>
                <w:szCs w:val="24"/>
              </w:rPr>
            </w:pPr>
            <w:r w:rsidRPr="002A7002">
              <w:rPr>
                <w:sz w:val="24"/>
                <w:szCs w:val="24"/>
              </w:rPr>
              <w:t xml:space="preserve">  2 – В.П.;</w:t>
            </w:r>
          </w:p>
          <w:p w:rsidR="002A7002" w:rsidRPr="002A7002" w:rsidRDefault="002A7002" w:rsidP="002A7002">
            <w:pPr>
              <w:jc w:val="both"/>
              <w:rPr>
                <w:sz w:val="24"/>
                <w:szCs w:val="24"/>
              </w:rPr>
            </w:pPr>
            <w:r w:rsidRPr="002A7002">
              <w:rPr>
                <w:sz w:val="24"/>
                <w:szCs w:val="24"/>
              </w:rPr>
              <w:t xml:space="preserve">  3-4 – те саме праворуч.</w:t>
            </w:r>
          </w:p>
        </w:tc>
        <w:tc>
          <w:tcPr>
            <w:tcW w:w="1374" w:type="dxa"/>
          </w:tcPr>
          <w:p w:rsidR="002A7002" w:rsidRPr="002A7002" w:rsidRDefault="002A7002" w:rsidP="002A7002">
            <w:pPr>
              <w:jc w:val="center"/>
              <w:rPr>
                <w:sz w:val="24"/>
                <w:szCs w:val="24"/>
              </w:rPr>
            </w:pPr>
            <w:r w:rsidRPr="002A7002">
              <w:rPr>
                <w:sz w:val="24"/>
                <w:szCs w:val="24"/>
              </w:rPr>
              <w:t>4-5 раз.</w:t>
            </w:r>
          </w:p>
        </w:tc>
        <w:tc>
          <w:tcPr>
            <w:tcW w:w="2775" w:type="dxa"/>
          </w:tcPr>
          <w:p w:rsidR="002A7002" w:rsidRPr="002A7002" w:rsidRDefault="002A7002" w:rsidP="002A7002">
            <w:pPr>
              <w:rPr>
                <w:sz w:val="24"/>
                <w:szCs w:val="24"/>
              </w:rPr>
            </w:pPr>
            <w:r w:rsidRPr="002A7002">
              <w:rPr>
                <w:sz w:val="24"/>
                <w:szCs w:val="24"/>
              </w:rPr>
              <w:t>Руки від тулуба не відривати, не нахилятися вперед.</w:t>
            </w:r>
          </w:p>
        </w:tc>
      </w:tr>
      <w:tr w:rsidR="002A7002" w:rsidRPr="002A7002" w:rsidTr="002A7002">
        <w:trPr>
          <w:trHeight w:val="274"/>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sz w:val="24"/>
                <w:szCs w:val="24"/>
              </w:rPr>
            </w:pPr>
            <w:r w:rsidRPr="002A7002">
              <w:rPr>
                <w:b/>
                <w:sz w:val="24"/>
                <w:szCs w:val="24"/>
              </w:rPr>
              <w:t>Завдання</w:t>
            </w:r>
            <w:r w:rsidRPr="002A7002">
              <w:rPr>
                <w:sz w:val="24"/>
                <w:szCs w:val="24"/>
              </w:rPr>
              <w:t xml:space="preserve"> 2.</w:t>
            </w:r>
            <w:r w:rsidRPr="002A7002">
              <w:rPr>
                <w:rFonts w:eastAsia="Calibri"/>
                <w:sz w:val="28"/>
                <w:szCs w:val="28"/>
              </w:rPr>
              <w:t xml:space="preserve"> </w:t>
            </w:r>
            <w:r w:rsidRPr="002A7002">
              <w:rPr>
                <w:rFonts w:eastAsia="Calibri"/>
                <w:sz w:val="24"/>
                <w:szCs w:val="24"/>
              </w:rPr>
              <w:t>Вивчити сіди: ноги нарізно, на п`ятках, зігнувши ноги.</w:t>
            </w:r>
          </w:p>
        </w:tc>
        <w:tc>
          <w:tcPr>
            <w:tcW w:w="1374" w:type="dxa"/>
          </w:tcPr>
          <w:p w:rsidR="002A7002" w:rsidRPr="002A7002" w:rsidRDefault="002A7002" w:rsidP="002A7002">
            <w:pPr>
              <w:jc w:val="center"/>
              <w:rPr>
                <w:sz w:val="24"/>
                <w:szCs w:val="24"/>
              </w:rPr>
            </w:pPr>
          </w:p>
        </w:tc>
        <w:tc>
          <w:tcPr>
            <w:tcW w:w="2775" w:type="dxa"/>
          </w:tcPr>
          <w:p w:rsidR="002A7002" w:rsidRPr="002A7002" w:rsidRDefault="002A7002" w:rsidP="002A7002">
            <w:pPr>
              <w:rPr>
                <w:sz w:val="24"/>
                <w:szCs w:val="24"/>
              </w:rPr>
            </w:pPr>
          </w:p>
        </w:tc>
      </w:tr>
      <w:tr w:rsidR="002A7002" w:rsidRPr="002A7002" w:rsidTr="002A7002">
        <w:trPr>
          <w:trHeight w:val="274"/>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numPr>
                <w:ilvl w:val="0"/>
                <w:numId w:val="9"/>
              </w:numPr>
              <w:contextualSpacing/>
              <w:jc w:val="both"/>
              <w:rPr>
                <w:b/>
                <w:sz w:val="24"/>
                <w:szCs w:val="24"/>
              </w:rPr>
            </w:pPr>
            <w:r w:rsidRPr="002A7002">
              <w:rPr>
                <w:sz w:val="24"/>
              </w:rPr>
              <w:t>Сід ноги нарізно.</w:t>
            </w:r>
          </w:p>
          <w:p w:rsidR="002A7002" w:rsidRPr="002A7002" w:rsidRDefault="002A7002" w:rsidP="002A7002">
            <w:pPr>
              <w:ind w:left="720"/>
              <w:contextualSpacing/>
              <w:rPr>
                <w:sz w:val="24"/>
              </w:rPr>
            </w:pPr>
          </w:p>
          <w:p w:rsidR="002A7002" w:rsidRPr="002A7002" w:rsidRDefault="002A7002" w:rsidP="002A7002">
            <w:pPr>
              <w:jc w:val="both"/>
              <w:rPr>
                <w:sz w:val="24"/>
                <w:szCs w:val="24"/>
              </w:rPr>
            </w:pPr>
            <w:r w:rsidRPr="002A7002">
              <w:rPr>
                <w:sz w:val="24"/>
                <w:szCs w:val="24"/>
                <w:lang w:val="en-US"/>
              </w:rPr>
              <w:t>I</w:t>
            </w:r>
            <w:r w:rsidRPr="002A7002">
              <w:rPr>
                <w:sz w:val="24"/>
                <w:szCs w:val="24"/>
              </w:rPr>
              <w:t>. В.П. – сід ноги нарізно.</w:t>
            </w:r>
          </w:p>
          <w:p w:rsidR="002A7002" w:rsidRPr="002A7002" w:rsidRDefault="002A7002" w:rsidP="002A7002">
            <w:pPr>
              <w:jc w:val="both"/>
              <w:rPr>
                <w:sz w:val="24"/>
                <w:szCs w:val="24"/>
              </w:rPr>
            </w:pPr>
            <w:r w:rsidRPr="002A7002">
              <w:rPr>
                <w:sz w:val="24"/>
                <w:szCs w:val="24"/>
              </w:rPr>
              <w:t xml:space="preserve">  1-3 – три пружні нахили до лівої із захватами гомілковостопних суглобів;</w:t>
            </w:r>
          </w:p>
          <w:p w:rsidR="002A7002" w:rsidRPr="002A7002" w:rsidRDefault="002A7002" w:rsidP="002A7002">
            <w:pPr>
              <w:jc w:val="both"/>
              <w:rPr>
                <w:sz w:val="24"/>
                <w:szCs w:val="24"/>
              </w:rPr>
            </w:pPr>
            <w:r w:rsidRPr="002A7002">
              <w:rPr>
                <w:sz w:val="24"/>
                <w:szCs w:val="24"/>
              </w:rPr>
              <w:t xml:space="preserve">   4 – В.П.</w:t>
            </w:r>
          </w:p>
          <w:p w:rsidR="002A7002" w:rsidRPr="002A7002" w:rsidRDefault="002A7002" w:rsidP="002A7002">
            <w:pPr>
              <w:jc w:val="both"/>
              <w:rPr>
                <w:sz w:val="24"/>
                <w:szCs w:val="24"/>
              </w:rPr>
            </w:pPr>
            <w:r w:rsidRPr="002A7002">
              <w:rPr>
                <w:sz w:val="24"/>
                <w:szCs w:val="24"/>
              </w:rPr>
              <w:t xml:space="preserve">   5-8 – те саме до правої.</w:t>
            </w:r>
          </w:p>
          <w:p w:rsidR="002A7002" w:rsidRPr="002A7002" w:rsidRDefault="002A7002" w:rsidP="002A7002">
            <w:pPr>
              <w:jc w:val="both"/>
              <w:rPr>
                <w:sz w:val="24"/>
                <w:szCs w:val="24"/>
              </w:rPr>
            </w:pPr>
          </w:p>
          <w:p w:rsidR="002A7002" w:rsidRPr="002A7002" w:rsidRDefault="002A7002" w:rsidP="002A7002">
            <w:pPr>
              <w:jc w:val="both"/>
              <w:rPr>
                <w:sz w:val="24"/>
                <w:szCs w:val="24"/>
              </w:rPr>
            </w:pPr>
          </w:p>
          <w:p w:rsidR="002A7002" w:rsidRPr="002A7002" w:rsidRDefault="002A7002" w:rsidP="002A7002">
            <w:pPr>
              <w:jc w:val="both"/>
              <w:rPr>
                <w:sz w:val="24"/>
                <w:szCs w:val="24"/>
              </w:rPr>
            </w:pPr>
            <w:r w:rsidRPr="002A7002">
              <w:rPr>
                <w:sz w:val="24"/>
                <w:szCs w:val="24"/>
                <w:lang w:val="en-US"/>
              </w:rPr>
              <w:t>II</w:t>
            </w:r>
            <w:r w:rsidRPr="002A7002">
              <w:rPr>
                <w:sz w:val="24"/>
                <w:szCs w:val="24"/>
              </w:rPr>
              <w:t>. В.П. – сід ноги нарізно, руки вперед.</w:t>
            </w:r>
          </w:p>
          <w:p w:rsidR="002A7002" w:rsidRPr="002A7002" w:rsidRDefault="002A7002" w:rsidP="002A7002">
            <w:pPr>
              <w:jc w:val="both"/>
              <w:rPr>
                <w:sz w:val="24"/>
                <w:szCs w:val="24"/>
              </w:rPr>
            </w:pPr>
            <w:r w:rsidRPr="002A7002">
              <w:rPr>
                <w:sz w:val="24"/>
                <w:szCs w:val="24"/>
              </w:rPr>
              <w:t xml:space="preserve"> 1 – поворот тулуба наліво, руки в сторони;</w:t>
            </w:r>
          </w:p>
          <w:p w:rsidR="002A7002" w:rsidRPr="002A7002" w:rsidRDefault="002A7002" w:rsidP="002A7002">
            <w:pPr>
              <w:jc w:val="both"/>
              <w:rPr>
                <w:sz w:val="24"/>
                <w:szCs w:val="24"/>
              </w:rPr>
            </w:pPr>
            <w:r w:rsidRPr="002A7002">
              <w:rPr>
                <w:sz w:val="24"/>
                <w:szCs w:val="24"/>
              </w:rPr>
              <w:t xml:space="preserve">  2 – В.П.;</w:t>
            </w:r>
          </w:p>
          <w:p w:rsidR="002A7002" w:rsidRPr="002A7002" w:rsidRDefault="002A7002" w:rsidP="002A7002">
            <w:pPr>
              <w:jc w:val="both"/>
              <w:rPr>
                <w:sz w:val="24"/>
                <w:szCs w:val="24"/>
              </w:rPr>
            </w:pPr>
            <w:r w:rsidRPr="002A7002">
              <w:rPr>
                <w:sz w:val="24"/>
                <w:szCs w:val="24"/>
              </w:rPr>
              <w:t xml:space="preserve"> 3-4 – те саме направо.</w:t>
            </w:r>
          </w:p>
        </w:tc>
        <w:tc>
          <w:tcPr>
            <w:tcW w:w="1374" w:type="dxa"/>
          </w:tcPr>
          <w:p w:rsidR="002A7002" w:rsidRPr="002A7002" w:rsidRDefault="002A7002" w:rsidP="002A7002">
            <w:pPr>
              <w:jc w:val="center"/>
              <w:rPr>
                <w:sz w:val="24"/>
                <w:szCs w:val="24"/>
              </w:rPr>
            </w:pPr>
            <w:r w:rsidRPr="002A7002">
              <w:rPr>
                <w:sz w:val="24"/>
                <w:szCs w:val="24"/>
              </w:rPr>
              <w:t>3-4 рази</w:t>
            </w:r>
          </w:p>
        </w:tc>
        <w:tc>
          <w:tcPr>
            <w:tcW w:w="2775" w:type="dxa"/>
          </w:tcPr>
          <w:p w:rsidR="002A7002" w:rsidRPr="002A7002" w:rsidRDefault="002A7002" w:rsidP="002A7002">
            <w:pPr>
              <w:rPr>
                <w:sz w:val="24"/>
                <w:szCs w:val="24"/>
              </w:rPr>
            </w:pPr>
            <w:r w:rsidRPr="002A7002">
              <w:rPr>
                <w:noProof/>
                <w:sz w:val="24"/>
                <w:szCs w:val="24"/>
                <w:lang w:eastAsia="uk-UA"/>
              </w:rPr>
              <w:drawing>
                <wp:inline distT="0" distB="0" distL="0" distR="0" wp14:anchorId="5EE4B8D3" wp14:editId="07935AAF">
                  <wp:extent cx="799255" cy="705392"/>
                  <wp:effectExtent l="0" t="0" r="1270" b="0"/>
                  <wp:docPr id="3" name="Рисунок 3" descr="D:\Downloads\39212_html_5f276f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39212_html_5f276fe3.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99255" cy="705392"/>
                          </a:xfrm>
                          <a:prstGeom prst="rect">
                            <a:avLst/>
                          </a:prstGeom>
                          <a:noFill/>
                          <a:ln>
                            <a:noFill/>
                          </a:ln>
                        </pic:spPr>
                      </pic:pic>
                    </a:graphicData>
                  </a:graphic>
                </wp:inline>
              </w:drawing>
            </w:r>
          </w:p>
          <w:p w:rsidR="002A7002" w:rsidRPr="002A7002" w:rsidRDefault="002A7002" w:rsidP="002A7002">
            <w:pPr>
              <w:rPr>
                <w:sz w:val="24"/>
                <w:szCs w:val="24"/>
              </w:rPr>
            </w:pPr>
            <w:r w:rsidRPr="002A7002">
              <w:rPr>
                <w:sz w:val="24"/>
                <w:szCs w:val="24"/>
              </w:rPr>
              <w:t>Сід з розведеними прямими ногами в сторони, носки відтягнуті, голова і тулуб прямо.</w:t>
            </w:r>
          </w:p>
          <w:p w:rsidR="002A7002" w:rsidRPr="002A7002" w:rsidRDefault="002A7002" w:rsidP="002A7002">
            <w:pPr>
              <w:rPr>
                <w:sz w:val="24"/>
                <w:szCs w:val="24"/>
              </w:rPr>
            </w:pPr>
            <w:r w:rsidRPr="002A7002">
              <w:rPr>
                <w:sz w:val="24"/>
                <w:szCs w:val="24"/>
              </w:rPr>
              <w:t>Під час повороту таз від підлоги не відривати, кисті рук утримувати на висоті плечей.</w:t>
            </w:r>
          </w:p>
        </w:tc>
      </w:tr>
      <w:tr w:rsidR="002A7002" w:rsidRPr="002A7002" w:rsidTr="002A7002">
        <w:trPr>
          <w:trHeight w:val="274"/>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numPr>
                <w:ilvl w:val="0"/>
                <w:numId w:val="9"/>
              </w:numPr>
              <w:contextualSpacing/>
              <w:jc w:val="both"/>
              <w:rPr>
                <w:sz w:val="24"/>
              </w:rPr>
            </w:pPr>
            <w:r w:rsidRPr="002A7002">
              <w:rPr>
                <w:sz w:val="24"/>
              </w:rPr>
              <w:t>Сід на п`ятках.</w:t>
            </w:r>
          </w:p>
          <w:p w:rsidR="002A7002" w:rsidRPr="002A7002" w:rsidRDefault="002A7002" w:rsidP="002A7002">
            <w:pPr>
              <w:ind w:left="720"/>
              <w:contextualSpacing/>
              <w:rPr>
                <w:sz w:val="24"/>
              </w:rPr>
            </w:pPr>
          </w:p>
          <w:p w:rsidR="002A7002" w:rsidRPr="002A7002" w:rsidRDefault="002A7002" w:rsidP="002A7002">
            <w:pPr>
              <w:jc w:val="both"/>
              <w:rPr>
                <w:sz w:val="24"/>
                <w:szCs w:val="24"/>
              </w:rPr>
            </w:pPr>
            <w:r w:rsidRPr="002A7002">
              <w:rPr>
                <w:sz w:val="24"/>
                <w:szCs w:val="24"/>
                <w:lang w:val="en-US"/>
              </w:rPr>
              <w:t>I</w:t>
            </w:r>
            <w:r w:rsidRPr="002A7002">
              <w:rPr>
                <w:sz w:val="24"/>
                <w:szCs w:val="24"/>
              </w:rPr>
              <w:t>. В.П. – сід на п’ятках.</w:t>
            </w:r>
          </w:p>
          <w:p w:rsidR="002A7002" w:rsidRPr="002A7002" w:rsidRDefault="002A7002" w:rsidP="002A7002">
            <w:pPr>
              <w:jc w:val="both"/>
              <w:rPr>
                <w:sz w:val="24"/>
                <w:szCs w:val="24"/>
              </w:rPr>
            </w:pPr>
            <w:r w:rsidRPr="002A7002">
              <w:rPr>
                <w:sz w:val="24"/>
                <w:szCs w:val="24"/>
              </w:rPr>
              <w:t xml:space="preserve">  1 – стійка на колінах;</w:t>
            </w:r>
          </w:p>
          <w:p w:rsidR="002A7002" w:rsidRPr="002A7002" w:rsidRDefault="002A7002" w:rsidP="002A7002">
            <w:pPr>
              <w:jc w:val="both"/>
              <w:rPr>
                <w:sz w:val="24"/>
                <w:szCs w:val="24"/>
              </w:rPr>
            </w:pPr>
            <w:r w:rsidRPr="002A7002">
              <w:rPr>
                <w:sz w:val="24"/>
                <w:szCs w:val="24"/>
              </w:rPr>
              <w:t xml:space="preserve">  2-3 – відведення прямого тіла назад;</w:t>
            </w:r>
          </w:p>
          <w:p w:rsidR="002A7002" w:rsidRPr="002A7002" w:rsidRDefault="002A7002" w:rsidP="002A7002">
            <w:pPr>
              <w:jc w:val="both"/>
              <w:rPr>
                <w:sz w:val="24"/>
                <w:szCs w:val="24"/>
              </w:rPr>
            </w:pPr>
            <w:r w:rsidRPr="002A7002">
              <w:rPr>
                <w:sz w:val="24"/>
                <w:szCs w:val="24"/>
              </w:rPr>
              <w:t xml:space="preserve">  4 – В.П.</w:t>
            </w:r>
          </w:p>
          <w:p w:rsidR="002A7002" w:rsidRPr="002A7002" w:rsidRDefault="002A7002" w:rsidP="002A7002">
            <w:pPr>
              <w:jc w:val="both"/>
              <w:rPr>
                <w:sz w:val="24"/>
                <w:szCs w:val="24"/>
              </w:rPr>
            </w:pPr>
          </w:p>
          <w:p w:rsidR="002A7002" w:rsidRPr="002A7002" w:rsidRDefault="002A7002" w:rsidP="002A7002">
            <w:pPr>
              <w:spacing w:line="360" w:lineRule="auto"/>
              <w:jc w:val="both"/>
              <w:rPr>
                <w:sz w:val="24"/>
                <w:szCs w:val="24"/>
              </w:rPr>
            </w:pPr>
          </w:p>
          <w:p w:rsidR="002A7002" w:rsidRPr="002A7002" w:rsidRDefault="002A7002" w:rsidP="002A7002">
            <w:pPr>
              <w:spacing w:line="360" w:lineRule="auto"/>
              <w:jc w:val="both"/>
              <w:rPr>
                <w:sz w:val="28"/>
              </w:rPr>
            </w:pPr>
          </w:p>
        </w:tc>
        <w:tc>
          <w:tcPr>
            <w:tcW w:w="1374" w:type="dxa"/>
          </w:tcPr>
          <w:p w:rsidR="002A7002" w:rsidRPr="002A7002" w:rsidRDefault="002A7002" w:rsidP="002A7002">
            <w:pPr>
              <w:jc w:val="center"/>
              <w:rPr>
                <w:sz w:val="24"/>
                <w:szCs w:val="24"/>
              </w:rPr>
            </w:pPr>
            <w:r w:rsidRPr="002A7002">
              <w:rPr>
                <w:sz w:val="24"/>
                <w:szCs w:val="24"/>
              </w:rPr>
              <w:t>3-4 рази</w:t>
            </w:r>
          </w:p>
        </w:tc>
        <w:tc>
          <w:tcPr>
            <w:tcW w:w="2775" w:type="dxa"/>
          </w:tcPr>
          <w:p w:rsidR="002A7002" w:rsidRPr="002A7002" w:rsidRDefault="002A7002" w:rsidP="002A7002">
            <w:pPr>
              <w:rPr>
                <w:sz w:val="24"/>
                <w:szCs w:val="24"/>
              </w:rPr>
            </w:pPr>
            <w:r w:rsidRPr="002A7002">
              <w:rPr>
                <w:noProof/>
                <w:sz w:val="24"/>
                <w:szCs w:val="24"/>
                <w:lang w:eastAsia="uk-UA"/>
              </w:rPr>
              <w:drawing>
                <wp:inline distT="0" distB="0" distL="0" distR="0" wp14:anchorId="66464A84" wp14:editId="31A5995F">
                  <wp:extent cx="522038" cy="781306"/>
                  <wp:effectExtent l="0" t="0" r="0" b="0"/>
                  <wp:docPr id="4" name="Рисунок 4" descr="D:\Downloads\39212_html_70a04d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wnloads\39212_html_70a04d42.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4815" cy="785461"/>
                          </a:xfrm>
                          <a:prstGeom prst="rect">
                            <a:avLst/>
                          </a:prstGeom>
                          <a:noFill/>
                          <a:ln>
                            <a:noFill/>
                          </a:ln>
                        </pic:spPr>
                      </pic:pic>
                    </a:graphicData>
                  </a:graphic>
                </wp:inline>
              </w:drawing>
            </w:r>
          </w:p>
          <w:p w:rsidR="002A7002" w:rsidRPr="002A7002" w:rsidRDefault="002A7002" w:rsidP="002A7002">
            <w:pPr>
              <w:rPr>
                <w:sz w:val="24"/>
                <w:szCs w:val="24"/>
              </w:rPr>
            </w:pPr>
            <w:r w:rsidRPr="002A7002">
              <w:rPr>
                <w:sz w:val="24"/>
                <w:szCs w:val="24"/>
              </w:rPr>
              <w:t xml:space="preserve">Сісти на п’ятки, тулуб тримати вертикально, голова прямо, руки уздовж тулуба. Інше положення рук вказується додатково.  </w:t>
            </w:r>
          </w:p>
        </w:tc>
      </w:tr>
      <w:tr w:rsidR="002A7002" w:rsidRPr="002A7002" w:rsidTr="002A7002">
        <w:trPr>
          <w:trHeight w:val="4041"/>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numPr>
                <w:ilvl w:val="0"/>
                <w:numId w:val="9"/>
              </w:numPr>
              <w:contextualSpacing/>
              <w:jc w:val="both"/>
              <w:rPr>
                <w:sz w:val="24"/>
              </w:rPr>
            </w:pPr>
            <w:r w:rsidRPr="002A7002">
              <w:rPr>
                <w:sz w:val="24"/>
              </w:rPr>
              <w:t>Сід зігнувши ноги.</w:t>
            </w:r>
          </w:p>
          <w:p w:rsidR="002A7002" w:rsidRPr="002A7002" w:rsidRDefault="002A7002" w:rsidP="002A7002">
            <w:pPr>
              <w:spacing w:line="360" w:lineRule="auto"/>
              <w:ind w:firstLine="709"/>
              <w:jc w:val="both"/>
              <w:rPr>
                <w:sz w:val="28"/>
              </w:rPr>
            </w:pPr>
          </w:p>
          <w:p w:rsidR="002A7002" w:rsidRPr="002A7002" w:rsidRDefault="002A7002" w:rsidP="002A7002">
            <w:pPr>
              <w:spacing w:line="360" w:lineRule="auto"/>
              <w:ind w:firstLine="709"/>
              <w:jc w:val="both"/>
              <w:rPr>
                <w:sz w:val="28"/>
              </w:rPr>
            </w:pPr>
          </w:p>
          <w:p w:rsidR="002A7002" w:rsidRPr="002A7002" w:rsidRDefault="002A7002" w:rsidP="002A7002">
            <w:pPr>
              <w:spacing w:line="360" w:lineRule="auto"/>
              <w:ind w:firstLine="709"/>
              <w:jc w:val="both"/>
              <w:rPr>
                <w:sz w:val="28"/>
              </w:rPr>
            </w:pPr>
          </w:p>
          <w:p w:rsidR="002A7002" w:rsidRPr="002A7002" w:rsidRDefault="002A7002" w:rsidP="002A7002">
            <w:pPr>
              <w:spacing w:line="360" w:lineRule="auto"/>
              <w:ind w:firstLine="709"/>
              <w:jc w:val="both"/>
              <w:rPr>
                <w:sz w:val="28"/>
              </w:rPr>
            </w:pPr>
          </w:p>
          <w:p w:rsidR="002A7002" w:rsidRPr="002A7002" w:rsidRDefault="002A7002" w:rsidP="002A7002">
            <w:pPr>
              <w:spacing w:line="360" w:lineRule="auto"/>
              <w:ind w:firstLine="709"/>
              <w:jc w:val="both"/>
              <w:rPr>
                <w:sz w:val="28"/>
              </w:rPr>
            </w:pPr>
          </w:p>
          <w:p w:rsidR="002A7002" w:rsidRPr="002A7002" w:rsidRDefault="002A7002" w:rsidP="002A7002">
            <w:pPr>
              <w:jc w:val="both"/>
              <w:rPr>
                <w:sz w:val="24"/>
                <w:szCs w:val="24"/>
              </w:rPr>
            </w:pPr>
            <w:r w:rsidRPr="002A7002">
              <w:rPr>
                <w:sz w:val="24"/>
                <w:szCs w:val="24"/>
                <w:lang w:val="en-US"/>
              </w:rPr>
              <w:t>I</w:t>
            </w:r>
            <w:r w:rsidRPr="002A7002">
              <w:rPr>
                <w:sz w:val="24"/>
                <w:szCs w:val="24"/>
              </w:rPr>
              <w:t>. В.П. – упор сидячи ззаду.</w:t>
            </w:r>
          </w:p>
          <w:p w:rsidR="002A7002" w:rsidRPr="002A7002" w:rsidRDefault="002A7002" w:rsidP="002A7002">
            <w:pPr>
              <w:jc w:val="both"/>
              <w:rPr>
                <w:sz w:val="24"/>
                <w:szCs w:val="24"/>
              </w:rPr>
            </w:pPr>
            <w:r w:rsidRPr="002A7002">
              <w:rPr>
                <w:sz w:val="24"/>
                <w:szCs w:val="24"/>
              </w:rPr>
              <w:t xml:space="preserve">  1 – нахил вперед;</w:t>
            </w:r>
          </w:p>
          <w:p w:rsidR="002A7002" w:rsidRPr="002A7002" w:rsidRDefault="002A7002" w:rsidP="002A7002">
            <w:pPr>
              <w:jc w:val="both"/>
              <w:rPr>
                <w:sz w:val="24"/>
                <w:szCs w:val="24"/>
              </w:rPr>
            </w:pPr>
            <w:r w:rsidRPr="002A7002">
              <w:rPr>
                <w:sz w:val="24"/>
                <w:szCs w:val="24"/>
              </w:rPr>
              <w:t xml:space="preserve">  2 – В.П.;</w:t>
            </w:r>
          </w:p>
          <w:p w:rsidR="002A7002" w:rsidRPr="002A7002" w:rsidRDefault="002A7002" w:rsidP="002A7002">
            <w:pPr>
              <w:jc w:val="both"/>
              <w:rPr>
                <w:sz w:val="24"/>
                <w:szCs w:val="24"/>
              </w:rPr>
            </w:pPr>
            <w:r w:rsidRPr="002A7002">
              <w:rPr>
                <w:sz w:val="24"/>
                <w:szCs w:val="24"/>
              </w:rPr>
              <w:t xml:space="preserve">  3 – упор лежачи ззаду;</w:t>
            </w:r>
          </w:p>
          <w:p w:rsidR="002A7002" w:rsidRPr="002A7002" w:rsidRDefault="002A7002" w:rsidP="002A7002">
            <w:pPr>
              <w:spacing w:line="360" w:lineRule="auto"/>
              <w:jc w:val="both"/>
              <w:rPr>
                <w:sz w:val="28"/>
              </w:rPr>
            </w:pPr>
            <w:r w:rsidRPr="002A7002">
              <w:rPr>
                <w:sz w:val="24"/>
                <w:szCs w:val="24"/>
              </w:rPr>
              <w:t xml:space="preserve">  4 – В.П.</w:t>
            </w:r>
          </w:p>
        </w:tc>
        <w:tc>
          <w:tcPr>
            <w:tcW w:w="1374" w:type="dxa"/>
          </w:tcPr>
          <w:p w:rsidR="002A7002" w:rsidRPr="002A7002" w:rsidRDefault="002A7002" w:rsidP="002A7002">
            <w:pPr>
              <w:jc w:val="center"/>
              <w:rPr>
                <w:sz w:val="24"/>
                <w:szCs w:val="24"/>
              </w:rPr>
            </w:pPr>
            <w:r w:rsidRPr="002A7002">
              <w:rPr>
                <w:sz w:val="24"/>
                <w:szCs w:val="24"/>
              </w:rPr>
              <w:t>3-4 рази</w:t>
            </w:r>
          </w:p>
        </w:tc>
        <w:tc>
          <w:tcPr>
            <w:tcW w:w="2775" w:type="dxa"/>
          </w:tcPr>
          <w:p w:rsidR="002A7002" w:rsidRPr="002A7002" w:rsidRDefault="002A7002" w:rsidP="002A7002">
            <w:pPr>
              <w:rPr>
                <w:sz w:val="24"/>
                <w:szCs w:val="24"/>
              </w:rPr>
            </w:pPr>
            <w:r w:rsidRPr="002A7002">
              <w:rPr>
                <w:noProof/>
                <w:sz w:val="24"/>
                <w:szCs w:val="24"/>
                <w:lang w:eastAsia="uk-UA"/>
              </w:rPr>
              <w:drawing>
                <wp:inline distT="0" distB="0" distL="0" distR="0" wp14:anchorId="3B9B616C" wp14:editId="52F54FBD">
                  <wp:extent cx="638175" cy="74380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2455" cy="748792"/>
                          </a:xfrm>
                          <a:prstGeom prst="rect">
                            <a:avLst/>
                          </a:prstGeom>
                          <a:noFill/>
                        </pic:spPr>
                      </pic:pic>
                    </a:graphicData>
                  </a:graphic>
                </wp:inline>
              </w:drawing>
            </w:r>
          </w:p>
          <w:p w:rsidR="002A7002" w:rsidRPr="002A7002" w:rsidRDefault="002A7002" w:rsidP="002A7002">
            <w:pPr>
              <w:rPr>
                <w:sz w:val="24"/>
                <w:szCs w:val="24"/>
              </w:rPr>
            </w:pPr>
            <w:r w:rsidRPr="002A7002">
              <w:rPr>
                <w:sz w:val="24"/>
                <w:szCs w:val="24"/>
              </w:rPr>
              <w:t>У положенні сидячи зігнуті ноги у кульшових і колінних суглобах максимально приблизити до таза, ступні ніг на підлозі.</w:t>
            </w:r>
          </w:p>
          <w:p w:rsidR="002A7002" w:rsidRPr="002A7002" w:rsidRDefault="002A7002" w:rsidP="002A7002">
            <w:pPr>
              <w:rPr>
                <w:sz w:val="24"/>
                <w:szCs w:val="24"/>
              </w:rPr>
            </w:pPr>
            <w:r w:rsidRPr="002A7002">
              <w:rPr>
                <w:sz w:val="24"/>
                <w:szCs w:val="24"/>
              </w:rPr>
              <w:t>Підчас упору лежачи ззаду таз підняти якомога вище.</w:t>
            </w:r>
          </w:p>
        </w:tc>
      </w:tr>
      <w:tr w:rsidR="002A7002" w:rsidRPr="002A7002" w:rsidTr="002A7002">
        <w:trPr>
          <w:trHeight w:val="274"/>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sz w:val="24"/>
                <w:szCs w:val="24"/>
              </w:rPr>
            </w:pPr>
            <w:r w:rsidRPr="002A7002">
              <w:rPr>
                <w:b/>
                <w:sz w:val="24"/>
                <w:szCs w:val="24"/>
              </w:rPr>
              <w:t>Завдання</w:t>
            </w:r>
            <w:r w:rsidRPr="002A7002">
              <w:rPr>
                <w:sz w:val="24"/>
                <w:szCs w:val="24"/>
              </w:rPr>
              <w:t xml:space="preserve"> 3.</w:t>
            </w:r>
            <w:r w:rsidRPr="002A7002">
              <w:rPr>
                <w:rFonts w:eastAsia="Calibri"/>
                <w:sz w:val="28"/>
                <w:szCs w:val="28"/>
              </w:rPr>
              <w:t xml:space="preserve"> </w:t>
            </w:r>
            <w:r w:rsidRPr="002A7002">
              <w:rPr>
                <w:rFonts w:eastAsia="Calibri"/>
                <w:sz w:val="24"/>
                <w:szCs w:val="24"/>
              </w:rPr>
              <w:t>Вивчити елементи акробатики.</w:t>
            </w:r>
          </w:p>
        </w:tc>
        <w:tc>
          <w:tcPr>
            <w:tcW w:w="1374" w:type="dxa"/>
          </w:tcPr>
          <w:p w:rsidR="002A7002" w:rsidRPr="002A7002" w:rsidRDefault="002A7002" w:rsidP="002A7002">
            <w:pPr>
              <w:jc w:val="center"/>
              <w:rPr>
                <w:sz w:val="24"/>
                <w:szCs w:val="24"/>
              </w:rPr>
            </w:pPr>
          </w:p>
        </w:tc>
        <w:tc>
          <w:tcPr>
            <w:tcW w:w="2775" w:type="dxa"/>
          </w:tcPr>
          <w:p w:rsidR="002A7002" w:rsidRPr="002A7002" w:rsidRDefault="002A7002" w:rsidP="002A7002">
            <w:pPr>
              <w:rPr>
                <w:sz w:val="24"/>
                <w:szCs w:val="24"/>
              </w:rPr>
            </w:pPr>
          </w:p>
        </w:tc>
      </w:tr>
      <w:tr w:rsidR="002A7002" w:rsidRPr="002A7002" w:rsidTr="002A7002">
        <w:trPr>
          <w:trHeight w:val="274"/>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numPr>
                <w:ilvl w:val="0"/>
                <w:numId w:val="10"/>
              </w:numPr>
              <w:contextualSpacing/>
              <w:jc w:val="both"/>
              <w:rPr>
                <w:sz w:val="24"/>
                <w:szCs w:val="24"/>
              </w:rPr>
            </w:pPr>
            <w:r w:rsidRPr="002A7002">
              <w:rPr>
                <w:rFonts w:eastAsia="Calibri"/>
                <w:sz w:val="24"/>
                <w:szCs w:val="24"/>
              </w:rPr>
              <w:t>Групування сидячи:</w:t>
            </w:r>
          </w:p>
          <w:p w:rsidR="002A7002" w:rsidRPr="002A7002" w:rsidRDefault="002A7002" w:rsidP="002A7002">
            <w:pPr>
              <w:jc w:val="both"/>
              <w:rPr>
                <w:sz w:val="28"/>
              </w:rPr>
            </w:pPr>
            <w:r w:rsidRPr="002A7002">
              <w:rPr>
                <w:sz w:val="28"/>
              </w:rPr>
              <w:t xml:space="preserve"> </w:t>
            </w:r>
          </w:p>
          <w:p w:rsidR="002A7002" w:rsidRPr="002A7002" w:rsidRDefault="002A7002" w:rsidP="002A7002">
            <w:pPr>
              <w:numPr>
                <w:ilvl w:val="0"/>
                <w:numId w:val="12"/>
              </w:numPr>
              <w:ind w:left="266" w:hanging="266"/>
              <w:contextualSpacing/>
              <w:jc w:val="both"/>
              <w:rPr>
                <w:sz w:val="24"/>
                <w:szCs w:val="24"/>
              </w:rPr>
            </w:pPr>
            <w:r w:rsidRPr="002A7002">
              <w:rPr>
                <w:sz w:val="24"/>
                <w:szCs w:val="24"/>
              </w:rPr>
              <w:t>Із положення стійка, руки вгору швидко сісти та згрупуватися.</w:t>
            </w:r>
          </w:p>
          <w:p w:rsidR="002A7002" w:rsidRPr="002A7002" w:rsidRDefault="002A7002" w:rsidP="002A7002">
            <w:pPr>
              <w:ind w:left="266"/>
              <w:contextualSpacing/>
              <w:rPr>
                <w:sz w:val="24"/>
                <w:szCs w:val="24"/>
              </w:rPr>
            </w:pPr>
          </w:p>
          <w:p w:rsidR="002A7002" w:rsidRPr="002A7002" w:rsidRDefault="002A7002" w:rsidP="002A7002">
            <w:pPr>
              <w:numPr>
                <w:ilvl w:val="0"/>
                <w:numId w:val="12"/>
              </w:numPr>
              <w:ind w:left="266" w:hanging="266"/>
              <w:contextualSpacing/>
              <w:jc w:val="both"/>
              <w:rPr>
                <w:sz w:val="24"/>
                <w:szCs w:val="24"/>
              </w:rPr>
            </w:pPr>
            <w:r w:rsidRPr="002A7002">
              <w:rPr>
                <w:sz w:val="24"/>
                <w:szCs w:val="24"/>
              </w:rPr>
              <w:t xml:space="preserve">Із положення сіду швидко зігнути ноги та згрупуватися. </w:t>
            </w:r>
          </w:p>
        </w:tc>
        <w:tc>
          <w:tcPr>
            <w:tcW w:w="1374" w:type="dxa"/>
          </w:tcPr>
          <w:p w:rsidR="002A7002" w:rsidRPr="002A7002" w:rsidRDefault="002A7002" w:rsidP="002A7002">
            <w:pPr>
              <w:jc w:val="center"/>
              <w:rPr>
                <w:sz w:val="24"/>
                <w:szCs w:val="24"/>
              </w:rPr>
            </w:pPr>
          </w:p>
          <w:p w:rsidR="002A7002" w:rsidRPr="002A7002" w:rsidRDefault="002A7002" w:rsidP="002A7002">
            <w:pPr>
              <w:jc w:val="center"/>
              <w:rPr>
                <w:sz w:val="24"/>
                <w:szCs w:val="24"/>
              </w:rPr>
            </w:pPr>
          </w:p>
          <w:p w:rsidR="002A7002" w:rsidRPr="002A7002" w:rsidRDefault="002A7002" w:rsidP="002A7002">
            <w:pPr>
              <w:jc w:val="center"/>
              <w:rPr>
                <w:sz w:val="24"/>
                <w:szCs w:val="24"/>
              </w:rPr>
            </w:pPr>
          </w:p>
          <w:p w:rsidR="002A7002" w:rsidRPr="002A7002" w:rsidRDefault="002A7002" w:rsidP="002A7002">
            <w:pPr>
              <w:jc w:val="center"/>
              <w:rPr>
                <w:sz w:val="24"/>
                <w:szCs w:val="24"/>
              </w:rPr>
            </w:pPr>
            <w:r w:rsidRPr="002A7002">
              <w:rPr>
                <w:sz w:val="24"/>
                <w:szCs w:val="24"/>
              </w:rPr>
              <w:t>3-4 рази</w:t>
            </w:r>
          </w:p>
          <w:p w:rsidR="002A7002" w:rsidRPr="002A7002" w:rsidRDefault="002A7002" w:rsidP="002A7002">
            <w:pPr>
              <w:jc w:val="center"/>
              <w:rPr>
                <w:sz w:val="24"/>
                <w:szCs w:val="24"/>
              </w:rPr>
            </w:pPr>
          </w:p>
          <w:p w:rsidR="002A7002" w:rsidRPr="002A7002" w:rsidRDefault="002A7002" w:rsidP="002A7002">
            <w:pPr>
              <w:jc w:val="center"/>
              <w:rPr>
                <w:sz w:val="24"/>
                <w:szCs w:val="24"/>
              </w:rPr>
            </w:pPr>
          </w:p>
          <w:p w:rsidR="002A7002" w:rsidRPr="002A7002" w:rsidRDefault="002A7002" w:rsidP="002A7002">
            <w:pPr>
              <w:jc w:val="center"/>
              <w:rPr>
                <w:sz w:val="24"/>
                <w:szCs w:val="24"/>
              </w:rPr>
            </w:pPr>
            <w:r w:rsidRPr="002A7002">
              <w:rPr>
                <w:sz w:val="24"/>
                <w:szCs w:val="24"/>
              </w:rPr>
              <w:t>3-4 рази</w:t>
            </w:r>
          </w:p>
        </w:tc>
        <w:tc>
          <w:tcPr>
            <w:tcW w:w="2775" w:type="dxa"/>
            <w:vMerge w:val="restart"/>
          </w:tcPr>
          <w:p w:rsidR="002A7002" w:rsidRPr="002A7002" w:rsidRDefault="002A7002" w:rsidP="002A7002">
            <w:pPr>
              <w:rPr>
                <w:sz w:val="24"/>
                <w:szCs w:val="24"/>
              </w:rPr>
            </w:pPr>
          </w:p>
          <w:p w:rsidR="002A7002" w:rsidRPr="002A7002" w:rsidRDefault="002A7002" w:rsidP="002A7002">
            <w:pPr>
              <w:rPr>
                <w:sz w:val="24"/>
                <w:szCs w:val="24"/>
              </w:rPr>
            </w:pPr>
          </w:p>
          <w:p w:rsidR="002A7002" w:rsidRPr="002A7002" w:rsidRDefault="002A7002" w:rsidP="002A7002">
            <w:pPr>
              <w:rPr>
                <w:sz w:val="24"/>
                <w:szCs w:val="24"/>
              </w:rPr>
            </w:pPr>
          </w:p>
          <w:p w:rsidR="002A7002" w:rsidRPr="002A7002" w:rsidRDefault="002A7002" w:rsidP="002A7002">
            <w:pPr>
              <w:rPr>
                <w:sz w:val="24"/>
                <w:szCs w:val="24"/>
              </w:rPr>
            </w:pPr>
            <w:r w:rsidRPr="002A7002">
              <w:rPr>
                <w:sz w:val="24"/>
                <w:szCs w:val="24"/>
              </w:rPr>
              <w:t>Групування – це положення тіла, що максимально зігнуте в усіх суглобах. Коліна розведені на ширину долоні, підборіддя міцно притиснуте до грудей. Руки зігнуті й утримують гомілки за середину, лікті – біля бічної поверхні стегна.</w:t>
            </w:r>
          </w:p>
        </w:tc>
      </w:tr>
      <w:tr w:rsidR="002A7002" w:rsidRPr="002A7002" w:rsidTr="002A7002">
        <w:trPr>
          <w:trHeight w:val="274"/>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numPr>
                <w:ilvl w:val="0"/>
                <w:numId w:val="1"/>
              </w:numPr>
              <w:contextualSpacing/>
              <w:jc w:val="both"/>
              <w:rPr>
                <w:sz w:val="24"/>
                <w:szCs w:val="24"/>
              </w:rPr>
            </w:pPr>
            <w:r w:rsidRPr="002A7002">
              <w:rPr>
                <w:sz w:val="24"/>
                <w:szCs w:val="24"/>
              </w:rPr>
              <w:t>Групування лежачи:</w:t>
            </w:r>
          </w:p>
          <w:p w:rsidR="002A7002" w:rsidRPr="002A7002" w:rsidRDefault="002A7002" w:rsidP="002A7002">
            <w:pPr>
              <w:jc w:val="both"/>
              <w:rPr>
                <w:sz w:val="24"/>
                <w:szCs w:val="24"/>
              </w:rPr>
            </w:pPr>
          </w:p>
          <w:p w:rsidR="002A7002" w:rsidRPr="002A7002" w:rsidRDefault="002A7002" w:rsidP="002A7002">
            <w:pPr>
              <w:numPr>
                <w:ilvl w:val="0"/>
                <w:numId w:val="13"/>
              </w:numPr>
              <w:ind w:left="266" w:hanging="284"/>
              <w:contextualSpacing/>
              <w:jc w:val="both"/>
              <w:rPr>
                <w:sz w:val="24"/>
                <w:szCs w:val="24"/>
              </w:rPr>
            </w:pPr>
            <w:r w:rsidRPr="002A7002">
              <w:rPr>
                <w:sz w:val="24"/>
                <w:szCs w:val="24"/>
              </w:rPr>
              <w:t>Із положення лежачи на спині швидко зігнути ноги та згрупуватися лежачи на спині.</w:t>
            </w:r>
          </w:p>
          <w:p w:rsidR="002A7002" w:rsidRPr="002A7002" w:rsidRDefault="002A7002" w:rsidP="002A7002">
            <w:pPr>
              <w:ind w:left="266" w:hanging="284"/>
              <w:contextualSpacing/>
              <w:rPr>
                <w:sz w:val="24"/>
                <w:szCs w:val="24"/>
              </w:rPr>
            </w:pPr>
          </w:p>
          <w:p w:rsidR="002A7002" w:rsidRPr="002A7002" w:rsidRDefault="002A7002" w:rsidP="002A7002">
            <w:pPr>
              <w:numPr>
                <w:ilvl w:val="0"/>
                <w:numId w:val="13"/>
              </w:numPr>
              <w:ind w:left="266" w:hanging="284"/>
              <w:contextualSpacing/>
              <w:jc w:val="both"/>
              <w:rPr>
                <w:sz w:val="24"/>
              </w:rPr>
            </w:pPr>
            <w:r w:rsidRPr="002A7002">
              <w:rPr>
                <w:sz w:val="24"/>
                <w:szCs w:val="24"/>
              </w:rPr>
              <w:t>Із положення лежачи на спині швидко зігнути ноги та згрупуватися  в сід.</w:t>
            </w:r>
          </w:p>
        </w:tc>
        <w:tc>
          <w:tcPr>
            <w:tcW w:w="1374" w:type="dxa"/>
          </w:tcPr>
          <w:p w:rsidR="002A7002" w:rsidRPr="002A7002" w:rsidRDefault="002A7002" w:rsidP="002A7002">
            <w:pPr>
              <w:jc w:val="center"/>
              <w:rPr>
                <w:sz w:val="24"/>
                <w:szCs w:val="24"/>
              </w:rPr>
            </w:pPr>
          </w:p>
          <w:p w:rsidR="002A7002" w:rsidRPr="002A7002" w:rsidRDefault="002A7002" w:rsidP="002A7002">
            <w:pPr>
              <w:jc w:val="center"/>
              <w:rPr>
                <w:sz w:val="24"/>
                <w:szCs w:val="24"/>
              </w:rPr>
            </w:pPr>
          </w:p>
          <w:p w:rsidR="002A7002" w:rsidRPr="002A7002" w:rsidRDefault="002A7002" w:rsidP="002A7002">
            <w:pPr>
              <w:jc w:val="center"/>
              <w:rPr>
                <w:sz w:val="24"/>
                <w:szCs w:val="24"/>
              </w:rPr>
            </w:pPr>
            <w:r w:rsidRPr="002A7002">
              <w:rPr>
                <w:sz w:val="24"/>
                <w:szCs w:val="24"/>
              </w:rPr>
              <w:t>3-4 рази</w:t>
            </w:r>
          </w:p>
          <w:p w:rsidR="002A7002" w:rsidRPr="002A7002" w:rsidRDefault="002A7002" w:rsidP="002A7002">
            <w:pPr>
              <w:jc w:val="center"/>
              <w:rPr>
                <w:sz w:val="24"/>
                <w:szCs w:val="24"/>
              </w:rPr>
            </w:pPr>
          </w:p>
          <w:p w:rsidR="002A7002" w:rsidRPr="002A7002" w:rsidRDefault="002A7002" w:rsidP="002A7002">
            <w:pPr>
              <w:jc w:val="center"/>
              <w:rPr>
                <w:sz w:val="24"/>
                <w:szCs w:val="24"/>
              </w:rPr>
            </w:pPr>
          </w:p>
          <w:p w:rsidR="002A7002" w:rsidRPr="002A7002" w:rsidRDefault="002A7002" w:rsidP="002A7002">
            <w:pPr>
              <w:jc w:val="center"/>
              <w:rPr>
                <w:sz w:val="24"/>
                <w:szCs w:val="24"/>
              </w:rPr>
            </w:pPr>
          </w:p>
          <w:p w:rsidR="002A7002" w:rsidRPr="002A7002" w:rsidRDefault="002A7002" w:rsidP="002A7002">
            <w:pPr>
              <w:jc w:val="center"/>
              <w:rPr>
                <w:sz w:val="24"/>
                <w:szCs w:val="24"/>
              </w:rPr>
            </w:pPr>
            <w:r w:rsidRPr="002A7002">
              <w:rPr>
                <w:sz w:val="24"/>
                <w:szCs w:val="24"/>
              </w:rPr>
              <w:t>3-4 рази</w:t>
            </w:r>
          </w:p>
        </w:tc>
        <w:tc>
          <w:tcPr>
            <w:tcW w:w="2775" w:type="dxa"/>
            <w:vMerge/>
          </w:tcPr>
          <w:p w:rsidR="002A7002" w:rsidRPr="002A7002" w:rsidRDefault="002A7002" w:rsidP="002A7002">
            <w:pPr>
              <w:rPr>
                <w:sz w:val="24"/>
                <w:szCs w:val="24"/>
              </w:rPr>
            </w:pPr>
          </w:p>
        </w:tc>
      </w:tr>
      <w:tr w:rsidR="002A7002" w:rsidRPr="002A7002" w:rsidTr="002A7002">
        <w:trPr>
          <w:trHeight w:val="274"/>
        </w:trPr>
        <w:tc>
          <w:tcPr>
            <w:tcW w:w="1152" w:type="dxa"/>
            <w:vMerge/>
            <w:textDirection w:val="btL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sz w:val="24"/>
                <w:szCs w:val="24"/>
              </w:rPr>
            </w:pPr>
            <w:r w:rsidRPr="002A7002">
              <w:rPr>
                <w:b/>
                <w:sz w:val="24"/>
                <w:szCs w:val="24"/>
              </w:rPr>
              <w:t>Завдання</w:t>
            </w:r>
            <w:r w:rsidRPr="002A7002">
              <w:rPr>
                <w:sz w:val="24"/>
                <w:szCs w:val="24"/>
              </w:rPr>
              <w:t xml:space="preserve"> 4.</w:t>
            </w:r>
            <w:r w:rsidRPr="002A7002">
              <w:rPr>
                <w:rFonts w:eastAsia="Calibri"/>
                <w:sz w:val="28"/>
                <w:szCs w:val="28"/>
              </w:rPr>
              <w:t xml:space="preserve"> </w:t>
            </w:r>
            <w:r w:rsidRPr="002A7002">
              <w:rPr>
                <w:rFonts w:eastAsia="Calibri"/>
                <w:sz w:val="24"/>
                <w:szCs w:val="24"/>
              </w:rPr>
              <w:t>Навчати рухливої гри «Ледача кішечка» на релаксацію.</w:t>
            </w:r>
          </w:p>
        </w:tc>
        <w:tc>
          <w:tcPr>
            <w:tcW w:w="1374" w:type="dxa"/>
          </w:tcPr>
          <w:p w:rsidR="002A7002" w:rsidRPr="002A7002" w:rsidRDefault="002A7002" w:rsidP="002A7002">
            <w:pPr>
              <w:jc w:val="center"/>
              <w:rPr>
                <w:sz w:val="24"/>
                <w:szCs w:val="24"/>
              </w:rPr>
            </w:pPr>
            <w:r w:rsidRPr="002A7002">
              <w:rPr>
                <w:sz w:val="24"/>
                <w:szCs w:val="24"/>
              </w:rPr>
              <w:t xml:space="preserve"> 2-3 рази</w:t>
            </w:r>
          </w:p>
        </w:tc>
        <w:tc>
          <w:tcPr>
            <w:tcW w:w="2775" w:type="dxa"/>
          </w:tcPr>
          <w:p w:rsidR="002A7002" w:rsidRPr="002A7002" w:rsidRDefault="002A7002" w:rsidP="002A7002">
            <w:pPr>
              <w:rPr>
                <w:color w:val="000000"/>
                <w:sz w:val="24"/>
                <w:szCs w:val="24"/>
                <w:lang w:eastAsia="uk-UA"/>
              </w:rPr>
            </w:pPr>
            <w:r w:rsidRPr="002A7002">
              <w:rPr>
                <w:color w:val="000000"/>
                <w:sz w:val="24"/>
                <w:szCs w:val="24"/>
                <w:lang w:eastAsia="uk-UA"/>
              </w:rPr>
              <w:t>Підняти руки вгору, потім витягнути вперед, потягнутися, як кішечка. Відчути, як тягнеться тіло. Потім різко опустити руки вниз, вимовляючи звук "а".</w:t>
            </w:r>
          </w:p>
          <w:p w:rsidR="002A7002" w:rsidRPr="002A7002" w:rsidRDefault="002A7002" w:rsidP="002A7002">
            <w:pPr>
              <w:rPr>
                <w:sz w:val="24"/>
                <w:szCs w:val="24"/>
              </w:rPr>
            </w:pPr>
          </w:p>
        </w:tc>
      </w:tr>
      <w:tr w:rsidR="002A7002" w:rsidRPr="002A7002" w:rsidTr="002A7002">
        <w:tc>
          <w:tcPr>
            <w:tcW w:w="1152" w:type="dxa"/>
            <w:vMerge w:val="restart"/>
            <w:textDirection w:val="btLr"/>
            <w:vAlign w:val="center"/>
          </w:tcPr>
          <w:p w:rsidR="002A7002" w:rsidRPr="002A7002" w:rsidRDefault="002A7002" w:rsidP="002A7002">
            <w:pPr>
              <w:ind w:left="113"/>
              <w:jc w:val="center"/>
              <w:rPr>
                <w:sz w:val="24"/>
                <w:szCs w:val="24"/>
              </w:rPr>
            </w:pPr>
            <w:r w:rsidRPr="002A7002">
              <w:rPr>
                <w:sz w:val="24"/>
                <w:szCs w:val="24"/>
              </w:rPr>
              <w:lastRenderedPageBreak/>
              <w:t>Заключна (5 хв.)</w:t>
            </w:r>
          </w:p>
        </w:tc>
        <w:tc>
          <w:tcPr>
            <w:tcW w:w="4270" w:type="dxa"/>
          </w:tcPr>
          <w:p w:rsidR="002A7002" w:rsidRPr="002A7002" w:rsidRDefault="002A7002" w:rsidP="002A7002">
            <w:pPr>
              <w:jc w:val="both"/>
              <w:rPr>
                <w:sz w:val="24"/>
                <w:szCs w:val="24"/>
              </w:rPr>
            </w:pPr>
            <w:r w:rsidRPr="002A7002">
              <w:rPr>
                <w:sz w:val="24"/>
                <w:szCs w:val="24"/>
              </w:rPr>
              <w:t xml:space="preserve">Ходьба </w:t>
            </w:r>
          </w:p>
        </w:tc>
        <w:tc>
          <w:tcPr>
            <w:tcW w:w="1374" w:type="dxa"/>
          </w:tcPr>
          <w:p w:rsidR="002A7002" w:rsidRPr="002A7002" w:rsidRDefault="002A7002" w:rsidP="002A7002">
            <w:pPr>
              <w:jc w:val="center"/>
              <w:rPr>
                <w:sz w:val="24"/>
                <w:szCs w:val="24"/>
              </w:rPr>
            </w:pPr>
            <w:r w:rsidRPr="002A7002">
              <w:rPr>
                <w:sz w:val="24"/>
                <w:szCs w:val="24"/>
              </w:rPr>
              <w:t>До 2 хв.</w:t>
            </w:r>
          </w:p>
        </w:tc>
        <w:tc>
          <w:tcPr>
            <w:tcW w:w="2775" w:type="dxa"/>
          </w:tcPr>
          <w:p w:rsidR="002A7002" w:rsidRPr="002A7002" w:rsidRDefault="002A7002" w:rsidP="002A7002">
            <w:pPr>
              <w:rPr>
                <w:sz w:val="24"/>
                <w:szCs w:val="24"/>
              </w:rPr>
            </w:pPr>
            <w:r w:rsidRPr="002A7002">
              <w:rPr>
                <w:sz w:val="24"/>
                <w:szCs w:val="24"/>
              </w:rPr>
              <w:t>У колону по одному, дистанція – 2 кроки. Темп виконання повільний.</w:t>
            </w:r>
          </w:p>
        </w:tc>
      </w:tr>
      <w:tr w:rsidR="002A7002" w:rsidRPr="002A7002" w:rsidTr="002A7002">
        <w:tc>
          <w:tcPr>
            <w:tcW w:w="1152" w:type="dxa"/>
            <w:vMerge/>
            <w:textDirection w:val="btLr"/>
            <w:vAlign w:val="cente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sz w:val="24"/>
                <w:szCs w:val="24"/>
              </w:rPr>
            </w:pPr>
            <w:r w:rsidRPr="002A7002">
              <w:rPr>
                <w:sz w:val="24"/>
                <w:szCs w:val="24"/>
              </w:rPr>
              <w:t>Вправи на розслаблення.</w:t>
            </w:r>
          </w:p>
          <w:p w:rsidR="002A7002" w:rsidRPr="002A7002" w:rsidRDefault="002A7002" w:rsidP="002A7002">
            <w:pPr>
              <w:jc w:val="both"/>
              <w:rPr>
                <w:sz w:val="24"/>
                <w:szCs w:val="24"/>
              </w:rPr>
            </w:pPr>
          </w:p>
          <w:p w:rsidR="002A7002" w:rsidRPr="002A7002" w:rsidRDefault="002A7002" w:rsidP="002A7002">
            <w:pPr>
              <w:jc w:val="both"/>
              <w:rPr>
                <w:sz w:val="24"/>
                <w:szCs w:val="24"/>
              </w:rPr>
            </w:pPr>
          </w:p>
          <w:p w:rsidR="002A7002" w:rsidRPr="002A7002" w:rsidRDefault="002A7002" w:rsidP="002A7002">
            <w:pPr>
              <w:jc w:val="both"/>
              <w:rPr>
                <w:sz w:val="24"/>
                <w:szCs w:val="24"/>
              </w:rPr>
            </w:pPr>
            <w:r w:rsidRPr="002A7002">
              <w:rPr>
                <w:sz w:val="24"/>
                <w:szCs w:val="24"/>
              </w:rPr>
              <w:t>В.П. – руки на пояс</w:t>
            </w:r>
          </w:p>
          <w:p w:rsidR="002A7002" w:rsidRPr="002A7002" w:rsidRDefault="002A7002" w:rsidP="002A7002">
            <w:pPr>
              <w:ind w:left="126"/>
              <w:jc w:val="both"/>
              <w:rPr>
                <w:sz w:val="24"/>
                <w:szCs w:val="24"/>
              </w:rPr>
            </w:pPr>
            <w:r w:rsidRPr="002A7002">
              <w:rPr>
                <w:sz w:val="24"/>
                <w:szCs w:val="24"/>
              </w:rPr>
              <w:t xml:space="preserve"> 1-4 – відвести ліву в сторону, заплющити очі й постояти на одній нозі, рахуючи до 5-10, </w:t>
            </w:r>
          </w:p>
          <w:p w:rsidR="002A7002" w:rsidRPr="002A7002" w:rsidRDefault="002A7002" w:rsidP="002A7002">
            <w:pPr>
              <w:ind w:left="126"/>
              <w:jc w:val="both"/>
              <w:rPr>
                <w:sz w:val="24"/>
                <w:szCs w:val="24"/>
              </w:rPr>
            </w:pPr>
            <w:r w:rsidRPr="002A7002">
              <w:rPr>
                <w:sz w:val="24"/>
                <w:szCs w:val="24"/>
              </w:rPr>
              <w:t>5-8 – те саме, праву</w:t>
            </w:r>
          </w:p>
        </w:tc>
        <w:tc>
          <w:tcPr>
            <w:tcW w:w="1374" w:type="dxa"/>
          </w:tcPr>
          <w:p w:rsidR="002A7002" w:rsidRPr="002A7002" w:rsidRDefault="002A7002" w:rsidP="002A7002">
            <w:pPr>
              <w:jc w:val="center"/>
              <w:rPr>
                <w:sz w:val="24"/>
                <w:szCs w:val="24"/>
              </w:rPr>
            </w:pPr>
          </w:p>
          <w:p w:rsidR="002A7002" w:rsidRPr="002A7002" w:rsidRDefault="002A7002" w:rsidP="002A7002">
            <w:pPr>
              <w:jc w:val="center"/>
              <w:rPr>
                <w:sz w:val="24"/>
                <w:szCs w:val="24"/>
              </w:rPr>
            </w:pPr>
          </w:p>
          <w:p w:rsidR="002A7002" w:rsidRPr="002A7002" w:rsidRDefault="002A7002" w:rsidP="002A7002">
            <w:pPr>
              <w:jc w:val="center"/>
              <w:rPr>
                <w:sz w:val="24"/>
                <w:szCs w:val="24"/>
              </w:rPr>
            </w:pPr>
          </w:p>
          <w:p w:rsidR="002A7002" w:rsidRPr="002A7002" w:rsidRDefault="002A7002" w:rsidP="002A7002">
            <w:pPr>
              <w:jc w:val="center"/>
              <w:rPr>
                <w:sz w:val="24"/>
                <w:szCs w:val="24"/>
              </w:rPr>
            </w:pPr>
            <w:r w:rsidRPr="002A7002">
              <w:rPr>
                <w:sz w:val="24"/>
                <w:szCs w:val="24"/>
              </w:rPr>
              <w:t>4-6 раз.</w:t>
            </w:r>
          </w:p>
        </w:tc>
        <w:tc>
          <w:tcPr>
            <w:tcW w:w="2775" w:type="dxa"/>
          </w:tcPr>
          <w:p w:rsidR="002A7002" w:rsidRPr="002A7002" w:rsidRDefault="002A7002" w:rsidP="002A7002">
            <w:pPr>
              <w:rPr>
                <w:sz w:val="24"/>
                <w:szCs w:val="24"/>
              </w:rPr>
            </w:pPr>
            <w:r w:rsidRPr="002A7002">
              <w:rPr>
                <w:sz w:val="24"/>
                <w:szCs w:val="24"/>
              </w:rPr>
              <w:t>Фронтальний спосіб організації діяльності учнів</w:t>
            </w:r>
          </w:p>
          <w:p w:rsidR="002A7002" w:rsidRPr="002A7002" w:rsidRDefault="002A7002" w:rsidP="002A7002">
            <w:pPr>
              <w:rPr>
                <w:sz w:val="24"/>
                <w:szCs w:val="24"/>
              </w:rPr>
            </w:pPr>
            <w:r w:rsidRPr="002A7002">
              <w:rPr>
                <w:sz w:val="24"/>
                <w:szCs w:val="24"/>
              </w:rPr>
              <w:t>Перш ніж заплющити очі, необхідно прийняти стійке положення.</w:t>
            </w:r>
          </w:p>
        </w:tc>
      </w:tr>
      <w:tr w:rsidR="002A7002" w:rsidRPr="002A7002" w:rsidTr="002A7002">
        <w:tc>
          <w:tcPr>
            <w:tcW w:w="1152" w:type="dxa"/>
            <w:vMerge/>
            <w:textDirection w:val="btLr"/>
            <w:vAlign w:val="center"/>
          </w:tcPr>
          <w:p w:rsidR="002A7002" w:rsidRPr="002A7002" w:rsidRDefault="002A7002" w:rsidP="002A7002">
            <w:pPr>
              <w:ind w:left="113"/>
              <w:jc w:val="center"/>
              <w:rPr>
                <w:sz w:val="24"/>
                <w:szCs w:val="24"/>
              </w:rPr>
            </w:pPr>
          </w:p>
        </w:tc>
        <w:tc>
          <w:tcPr>
            <w:tcW w:w="4270" w:type="dxa"/>
          </w:tcPr>
          <w:p w:rsidR="002A7002" w:rsidRPr="002A7002" w:rsidRDefault="002A7002" w:rsidP="002A7002">
            <w:pPr>
              <w:jc w:val="both"/>
              <w:rPr>
                <w:sz w:val="24"/>
                <w:szCs w:val="24"/>
              </w:rPr>
            </w:pPr>
            <w:r w:rsidRPr="002A7002">
              <w:rPr>
                <w:sz w:val="24"/>
                <w:szCs w:val="24"/>
              </w:rPr>
              <w:t>В.П. – стійка ноги нарізно</w:t>
            </w:r>
          </w:p>
          <w:p w:rsidR="002A7002" w:rsidRPr="002A7002" w:rsidRDefault="002A7002" w:rsidP="002A7002">
            <w:pPr>
              <w:ind w:left="126"/>
              <w:jc w:val="both"/>
              <w:rPr>
                <w:sz w:val="24"/>
                <w:szCs w:val="24"/>
              </w:rPr>
            </w:pPr>
            <w:r w:rsidRPr="002A7002">
              <w:rPr>
                <w:sz w:val="24"/>
                <w:szCs w:val="24"/>
              </w:rPr>
              <w:t>1-2 – руки вгору (потягнутися) – вдих,</w:t>
            </w:r>
          </w:p>
          <w:p w:rsidR="002A7002" w:rsidRPr="002A7002" w:rsidRDefault="002A7002" w:rsidP="002A7002">
            <w:pPr>
              <w:ind w:left="126"/>
              <w:jc w:val="both"/>
              <w:rPr>
                <w:sz w:val="24"/>
                <w:szCs w:val="24"/>
              </w:rPr>
            </w:pPr>
            <w:r w:rsidRPr="002A7002">
              <w:rPr>
                <w:sz w:val="24"/>
                <w:szCs w:val="24"/>
              </w:rPr>
              <w:t>3-7 – послідовне опускання кистей, передплічь, плечей, голови, тулуба – видих,</w:t>
            </w:r>
          </w:p>
          <w:p w:rsidR="002A7002" w:rsidRPr="002A7002" w:rsidRDefault="002A7002" w:rsidP="002A7002">
            <w:pPr>
              <w:ind w:left="126"/>
              <w:jc w:val="both"/>
              <w:rPr>
                <w:sz w:val="24"/>
                <w:szCs w:val="24"/>
              </w:rPr>
            </w:pPr>
            <w:r w:rsidRPr="002A7002">
              <w:rPr>
                <w:sz w:val="24"/>
                <w:szCs w:val="24"/>
              </w:rPr>
              <w:t>8 – В.П.</w:t>
            </w:r>
          </w:p>
        </w:tc>
        <w:tc>
          <w:tcPr>
            <w:tcW w:w="1374" w:type="dxa"/>
          </w:tcPr>
          <w:p w:rsidR="002A7002" w:rsidRPr="002A7002" w:rsidRDefault="002A7002" w:rsidP="002A7002">
            <w:pPr>
              <w:jc w:val="center"/>
              <w:rPr>
                <w:sz w:val="24"/>
                <w:szCs w:val="24"/>
              </w:rPr>
            </w:pPr>
            <w:r w:rsidRPr="002A7002">
              <w:rPr>
                <w:sz w:val="24"/>
                <w:szCs w:val="24"/>
              </w:rPr>
              <w:t>4-6 раз.</w:t>
            </w:r>
          </w:p>
        </w:tc>
        <w:tc>
          <w:tcPr>
            <w:tcW w:w="2775" w:type="dxa"/>
          </w:tcPr>
          <w:p w:rsidR="002A7002" w:rsidRPr="002A7002" w:rsidRDefault="002A7002" w:rsidP="002A7002">
            <w:pPr>
              <w:rPr>
                <w:sz w:val="24"/>
                <w:szCs w:val="24"/>
              </w:rPr>
            </w:pPr>
            <w:r w:rsidRPr="002A7002">
              <w:rPr>
                <w:sz w:val="24"/>
                <w:szCs w:val="24"/>
              </w:rPr>
              <w:t>Вправа виконується у повільному темпі.</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rPr>
              <w:t>Шикування в одну шеренгу</w:t>
            </w:r>
          </w:p>
        </w:tc>
        <w:tc>
          <w:tcPr>
            <w:tcW w:w="1374" w:type="dxa"/>
          </w:tcPr>
          <w:p w:rsidR="002A7002" w:rsidRPr="002A7002" w:rsidRDefault="002A7002" w:rsidP="002A7002">
            <w:pPr>
              <w:jc w:val="center"/>
              <w:rPr>
                <w:sz w:val="24"/>
                <w:szCs w:val="24"/>
              </w:rPr>
            </w:pPr>
            <w:r w:rsidRPr="002A7002">
              <w:rPr>
                <w:sz w:val="24"/>
                <w:szCs w:val="24"/>
              </w:rPr>
              <w:t>До 1 хв.</w:t>
            </w:r>
          </w:p>
        </w:tc>
        <w:tc>
          <w:tcPr>
            <w:tcW w:w="2775" w:type="dxa"/>
          </w:tcPr>
          <w:p w:rsidR="002A7002" w:rsidRPr="002A7002" w:rsidRDefault="002A7002" w:rsidP="002A7002">
            <w:pPr>
              <w:rPr>
                <w:sz w:val="24"/>
                <w:szCs w:val="24"/>
              </w:rPr>
            </w:pPr>
            <w:r w:rsidRPr="002A7002">
              <w:rPr>
                <w:sz w:val="24"/>
                <w:szCs w:val="24"/>
              </w:rPr>
              <w:t>За зростом біля лінії. У нормі ЧСС складає до 100 уд./хв.</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rPr>
              <w:t>Завдання на наступний урок</w:t>
            </w:r>
          </w:p>
        </w:tc>
        <w:tc>
          <w:tcPr>
            <w:tcW w:w="1374" w:type="dxa"/>
          </w:tcPr>
          <w:p w:rsidR="002A7002" w:rsidRPr="002A7002" w:rsidRDefault="002A7002" w:rsidP="002A7002">
            <w:pPr>
              <w:jc w:val="center"/>
              <w:rPr>
                <w:sz w:val="24"/>
                <w:szCs w:val="24"/>
              </w:rPr>
            </w:pPr>
            <w:r w:rsidRPr="002A7002">
              <w:rPr>
                <w:sz w:val="24"/>
                <w:szCs w:val="24"/>
              </w:rPr>
              <w:t>30 с</w:t>
            </w:r>
          </w:p>
        </w:tc>
        <w:tc>
          <w:tcPr>
            <w:tcW w:w="2775" w:type="dxa"/>
          </w:tcPr>
          <w:p w:rsidR="002A7002" w:rsidRPr="002A7002" w:rsidRDefault="002A7002" w:rsidP="002A7002">
            <w:pPr>
              <w:rPr>
                <w:sz w:val="24"/>
                <w:szCs w:val="24"/>
              </w:rPr>
            </w:pPr>
            <w:r w:rsidRPr="002A7002">
              <w:rPr>
                <w:sz w:val="24"/>
                <w:szCs w:val="24"/>
              </w:rPr>
              <w:t>Розказати, пояснити, показати.</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rPr>
              <w:t>Підведення підсумків</w:t>
            </w:r>
          </w:p>
        </w:tc>
        <w:tc>
          <w:tcPr>
            <w:tcW w:w="1374" w:type="dxa"/>
          </w:tcPr>
          <w:p w:rsidR="002A7002" w:rsidRPr="002A7002" w:rsidRDefault="002A7002" w:rsidP="002A7002">
            <w:pPr>
              <w:jc w:val="center"/>
              <w:rPr>
                <w:sz w:val="24"/>
                <w:szCs w:val="24"/>
              </w:rPr>
            </w:pPr>
            <w:r w:rsidRPr="002A7002">
              <w:rPr>
                <w:sz w:val="24"/>
                <w:szCs w:val="24"/>
              </w:rPr>
              <w:t>1-2 хв.</w:t>
            </w:r>
          </w:p>
        </w:tc>
        <w:tc>
          <w:tcPr>
            <w:tcW w:w="2775" w:type="dxa"/>
          </w:tcPr>
          <w:p w:rsidR="002A7002" w:rsidRPr="002A7002" w:rsidRDefault="002A7002" w:rsidP="002A7002">
            <w:pPr>
              <w:rPr>
                <w:sz w:val="24"/>
                <w:szCs w:val="24"/>
              </w:rPr>
            </w:pPr>
            <w:r w:rsidRPr="002A7002">
              <w:rPr>
                <w:sz w:val="24"/>
                <w:szCs w:val="24"/>
              </w:rPr>
              <w:t>Оцінити діяльність учнів. Відзначити найкращих.</w:t>
            </w:r>
          </w:p>
        </w:tc>
      </w:tr>
      <w:tr w:rsidR="002A7002" w:rsidRPr="002A7002" w:rsidTr="002A7002">
        <w:tc>
          <w:tcPr>
            <w:tcW w:w="1152" w:type="dxa"/>
            <w:vMerge/>
          </w:tcPr>
          <w:p w:rsidR="002A7002" w:rsidRPr="002A7002" w:rsidRDefault="002A7002" w:rsidP="002A7002">
            <w:pPr>
              <w:jc w:val="both"/>
              <w:rPr>
                <w:sz w:val="24"/>
                <w:szCs w:val="24"/>
              </w:rPr>
            </w:pPr>
          </w:p>
        </w:tc>
        <w:tc>
          <w:tcPr>
            <w:tcW w:w="4270" w:type="dxa"/>
          </w:tcPr>
          <w:p w:rsidR="002A7002" w:rsidRPr="002A7002" w:rsidRDefault="002A7002" w:rsidP="002A7002">
            <w:pPr>
              <w:jc w:val="both"/>
              <w:rPr>
                <w:sz w:val="24"/>
                <w:szCs w:val="24"/>
              </w:rPr>
            </w:pPr>
            <w:r w:rsidRPr="002A7002">
              <w:rPr>
                <w:sz w:val="24"/>
                <w:szCs w:val="24"/>
              </w:rPr>
              <w:t>Організований перехід до класу</w:t>
            </w:r>
          </w:p>
        </w:tc>
        <w:tc>
          <w:tcPr>
            <w:tcW w:w="1374" w:type="dxa"/>
          </w:tcPr>
          <w:p w:rsidR="002A7002" w:rsidRPr="002A7002" w:rsidRDefault="002A7002" w:rsidP="002A7002">
            <w:pPr>
              <w:jc w:val="center"/>
              <w:rPr>
                <w:sz w:val="24"/>
                <w:szCs w:val="24"/>
              </w:rPr>
            </w:pPr>
            <w:r w:rsidRPr="002A7002">
              <w:rPr>
                <w:sz w:val="24"/>
                <w:szCs w:val="24"/>
              </w:rPr>
              <w:t>До 30 с</w:t>
            </w:r>
          </w:p>
        </w:tc>
        <w:tc>
          <w:tcPr>
            <w:tcW w:w="2775" w:type="dxa"/>
          </w:tcPr>
          <w:p w:rsidR="002A7002" w:rsidRPr="002A7002" w:rsidRDefault="002A7002" w:rsidP="002A7002">
            <w:pPr>
              <w:rPr>
                <w:sz w:val="24"/>
                <w:szCs w:val="24"/>
              </w:rPr>
            </w:pPr>
            <w:r w:rsidRPr="002A7002">
              <w:rPr>
                <w:sz w:val="24"/>
                <w:szCs w:val="24"/>
              </w:rPr>
              <w:t>В колону по одному, дистанція 0.5 м.</w:t>
            </w:r>
          </w:p>
        </w:tc>
      </w:tr>
    </w:tbl>
    <w:p w:rsidR="002A7002" w:rsidRPr="002A7002" w:rsidRDefault="002A7002" w:rsidP="002A7002">
      <w:pPr>
        <w:spacing w:after="0" w:line="240" w:lineRule="auto"/>
        <w:jc w:val="both"/>
        <w:rPr>
          <w:rFonts w:ascii="Times New Roman" w:eastAsia="Times New Roman" w:hAnsi="Times New Roman" w:cs="Times New Roman"/>
          <w:b/>
          <w:bCs/>
          <w:sz w:val="28"/>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b/>
          <w:bCs/>
          <w:sz w:val="24"/>
          <w:szCs w:val="24"/>
          <w:lang w:eastAsia="ru-RU"/>
        </w:rPr>
        <w:t>Підпис</w:t>
      </w:r>
      <w:r w:rsidRPr="002A7002">
        <w:rPr>
          <w:rFonts w:ascii="Times New Roman" w:eastAsia="Times New Roman" w:hAnsi="Times New Roman" w:cs="Times New Roman"/>
          <w:sz w:val="24"/>
          <w:szCs w:val="24"/>
          <w:lang w:eastAsia="ru-RU"/>
        </w:rPr>
        <w:t xml:space="preserve"> (студента-практиканта)</w:t>
      </w: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9E3A3D" w:rsidRDefault="002A7002" w:rsidP="009E3A3D">
      <w:pPr>
        <w:pStyle w:val="af1"/>
        <w:numPr>
          <w:ilvl w:val="2"/>
          <w:numId w:val="117"/>
        </w:numPr>
        <w:spacing w:line="360" w:lineRule="auto"/>
        <w:jc w:val="center"/>
        <w:rPr>
          <w:b/>
          <w:sz w:val="28"/>
          <w:szCs w:val="28"/>
        </w:rPr>
      </w:pPr>
      <w:r w:rsidRPr="009E3A3D">
        <w:rPr>
          <w:b/>
          <w:sz w:val="28"/>
          <w:szCs w:val="28"/>
        </w:rPr>
        <w:t>Протокол хронометрування уроку фізичної культури</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Визначення часу витраченого на виконання будь-яких дій та його графічне зображення складають основний зміст хронометрування. Використовується хронометрування для різнобічної оцінки уроку фізичної культури, тобто для визначення загальної та моторної (рухової) щільності.</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Вимірювання та фіксація часу проводяться за допомогою секундоміра, дані заносяться до раніше підготовленого спеціального протоколу.</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Хронометрування здійснюється шляхом спостереження за діяльністю будь-якого учня. Для більшої об</w:t>
      </w:r>
      <w:r w:rsidRPr="002A7002">
        <w:rPr>
          <w:rFonts w:ascii="Times New Roman" w:eastAsia="Times New Roman" w:hAnsi="Times New Roman" w:cs="Times New Roman"/>
          <w:sz w:val="28"/>
          <w:szCs w:val="24"/>
          <w:lang w:val="ru-RU" w:eastAsia="ru-RU"/>
        </w:rPr>
        <w:t>’</w:t>
      </w:r>
      <w:r w:rsidRPr="002A7002">
        <w:rPr>
          <w:rFonts w:ascii="Times New Roman" w:eastAsia="Times New Roman" w:hAnsi="Times New Roman" w:cs="Times New Roman"/>
          <w:sz w:val="28"/>
          <w:szCs w:val="24"/>
          <w:lang w:eastAsia="ru-RU"/>
        </w:rPr>
        <w:t xml:space="preserve">єктивності під час проведення спостереження слід вибирати учня, який за своїми якостями в більшій мірі відповідає завданням дослідження. У разі зниження активності учня, за яким ведеться </w:t>
      </w:r>
      <w:r w:rsidRPr="002A7002">
        <w:rPr>
          <w:rFonts w:ascii="Times New Roman" w:eastAsia="Times New Roman" w:hAnsi="Times New Roman" w:cs="Times New Roman"/>
          <w:sz w:val="28"/>
          <w:szCs w:val="24"/>
          <w:lang w:eastAsia="ru-RU"/>
        </w:rPr>
        <w:lastRenderedPageBreak/>
        <w:t>спостереження, хронометрування може бути перенесене на іншого учня. Тому відразу слід намітити для спостереження двох-трьох учнів.</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Час діяльності учнів фіксується за стрілкою секундоміра, яка постійно рухається. Секундомір вмикається в той час доби, який визначено розкладом занять (по дзвонику на урок) і вимикається по дзвінку з уроку.</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Запис видів діяльності учнів, фіксація часу діяльності та наступна обробка отриманих даних заноситься до спеціального  протоколу.</w:t>
      </w:r>
    </w:p>
    <w:p w:rsidR="002A7002" w:rsidRPr="002A7002" w:rsidRDefault="002A7002" w:rsidP="002A7002">
      <w:pPr>
        <w:spacing w:after="0" w:line="360" w:lineRule="auto"/>
        <w:jc w:val="center"/>
        <w:rPr>
          <w:rFonts w:ascii="Times New Roman" w:eastAsia="Times New Roman" w:hAnsi="Times New Roman" w:cs="Times New Roman"/>
          <w:b/>
          <w:sz w:val="28"/>
          <w:szCs w:val="24"/>
          <w:lang w:eastAsia="ru-RU"/>
        </w:rPr>
      </w:pPr>
    </w:p>
    <w:p w:rsidR="002A7002" w:rsidRPr="002A7002" w:rsidRDefault="002A7002" w:rsidP="002A7002">
      <w:pPr>
        <w:spacing w:after="0" w:line="360" w:lineRule="auto"/>
        <w:jc w:val="center"/>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Протокол</w:t>
      </w:r>
    </w:p>
    <w:p w:rsidR="002A7002" w:rsidRPr="002A7002" w:rsidRDefault="002A7002" w:rsidP="002A7002">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4"/>
          <w:lang w:eastAsia="ru-RU"/>
        </w:rPr>
        <w:t xml:space="preserve">хронометрування уроку </w:t>
      </w:r>
      <w:r w:rsidRPr="002A7002">
        <w:rPr>
          <w:rFonts w:ascii="Times New Roman" w:eastAsia="Times New Roman" w:hAnsi="Times New Roman" w:cs="Times New Roman"/>
          <w:sz w:val="28"/>
          <w:szCs w:val="28"/>
          <w:lang w:eastAsia="ru-RU"/>
        </w:rPr>
        <w:t xml:space="preserve">фізичної культури </w:t>
      </w:r>
    </w:p>
    <w:p w:rsidR="002A7002" w:rsidRPr="002A7002" w:rsidRDefault="002A7002" w:rsidP="002A7002">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учнів 1-А класу </w:t>
      </w:r>
    </w:p>
    <w:p w:rsidR="002A7002" w:rsidRPr="002A7002" w:rsidRDefault="002A7002" w:rsidP="002A7002">
      <w:pPr>
        <w:spacing w:after="0" w:line="360" w:lineRule="auto"/>
        <w:jc w:val="both"/>
        <w:rPr>
          <w:rFonts w:ascii="Times New Roman" w:eastAsia="Calibri" w:hAnsi="Times New Roman" w:cs="Times New Roman"/>
          <w:b/>
          <w:sz w:val="28"/>
          <w:szCs w:val="28"/>
        </w:rPr>
      </w:pPr>
      <w:r w:rsidRPr="002A7002">
        <w:rPr>
          <w:rFonts w:ascii="Times New Roman" w:hAnsi="Times New Roman" w:cs="Times New Roman"/>
          <w:b/>
          <w:sz w:val="28"/>
          <w:szCs w:val="28"/>
          <w:lang w:val="ru-RU"/>
        </w:rPr>
        <w:t xml:space="preserve">Тема: </w:t>
      </w:r>
      <w:r w:rsidRPr="002A7002">
        <w:rPr>
          <w:rFonts w:ascii="Times New Roman" w:hAnsi="Times New Roman" w:cs="Times New Roman"/>
          <w:sz w:val="28"/>
          <w:szCs w:val="28"/>
          <w:lang w:val="ru-RU"/>
        </w:rPr>
        <w:t>вправи  для формування культури рухів з елементами гімнастики.</w:t>
      </w:r>
    </w:p>
    <w:p w:rsidR="002A7002" w:rsidRPr="002A7002" w:rsidRDefault="002A7002" w:rsidP="002A7002">
      <w:pPr>
        <w:spacing w:after="0" w:line="360" w:lineRule="auto"/>
        <w:jc w:val="both"/>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Завдання уроку:</w:t>
      </w:r>
    </w:p>
    <w:p w:rsidR="002A7002" w:rsidRPr="002A7002" w:rsidRDefault="002A7002" w:rsidP="0078068A">
      <w:pPr>
        <w:numPr>
          <w:ilvl w:val="0"/>
          <w:numId w:val="40"/>
        </w:numPr>
        <w:spacing w:after="0" w:line="360" w:lineRule="auto"/>
        <w:jc w:val="both"/>
        <w:rPr>
          <w:rFonts w:ascii="Times New Roman" w:eastAsia="Times New Roman" w:hAnsi="Times New Roman" w:cs="Times New Roman"/>
          <w:sz w:val="28"/>
          <w:szCs w:val="28"/>
          <w:lang w:eastAsia="ru-RU"/>
        </w:rPr>
      </w:pPr>
      <w:r w:rsidRPr="002A7002">
        <w:rPr>
          <w:rFonts w:ascii="Times New Roman" w:eastAsia="Calibri" w:hAnsi="Times New Roman" w:cs="Times New Roman"/>
          <w:sz w:val="28"/>
          <w:szCs w:val="28"/>
        </w:rPr>
        <w:t xml:space="preserve">Навчати комплексу загально-розвивальних вправ без предмета (імітаційні). </w:t>
      </w:r>
    </w:p>
    <w:p w:rsidR="002A7002" w:rsidRPr="002A7002" w:rsidRDefault="002A7002" w:rsidP="0078068A">
      <w:pPr>
        <w:numPr>
          <w:ilvl w:val="0"/>
          <w:numId w:val="40"/>
        </w:numPr>
        <w:spacing w:after="0" w:line="360" w:lineRule="auto"/>
        <w:jc w:val="both"/>
        <w:rPr>
          <w:rFonts w:ascii="Times New Roman" w:eastAsia="Times New Roman" w:hAnsi="Times New Roman" w:cs="Times New Roman"/>
          <w:sz w:val="28"/>
          <w:szCs w:val="28"/>
          <w:lang w:eastAsia="ru-RU"/>
        </w:rPr>
      </w:pPr>
      <w:r w:rsidRPr="002A7002">
        <w:rPr>
          <w:rFonts w:ascii="Times New Roman" w:eastAsia="Calibri" w:hAnsi="Times New Roman" w:cs="Times New Roman"/>
          <w:sz w:val="28"/>
          <w:szCs w:val="28"/>
        </w:rPr>
        <w:t>Вивчити сіди: ноги нарізно, на п</w:t>
      </w:r>
      <w:r w:rsidRPr="002A7002">
        <w:rPr>
          <w:rFonts w:ascii="Times New Roman" w:eastAsia="Calibri" w:hAnsi="Times New Roman" w:cs="Times New Roman"/>
          <w:sz w:val="28"/>
          <w:szCs w:val="28"/>
          <w:lang w:val="ru-RU"/>
        </w:rPr>
        <w:t>`</w:t>
      </w:r>
      <w:r w:rsidRPr="002A7002">
        <w:rPr>
          <w:rFonts w:ascii="Times New Roman" w:eastAsia="Calibri" w:hAnsi="Times New Roman" w:cs="Times New Roman"/>
          <w:sz w:val="28"/>
          <w:szCs w:val="28"/>
        </w:rPr>
        <w:t>ятках, зігнувши ноги.</w:t>
      </w:r>
      <w:r w:rsidRPr="002A7002">
        <w:rPr>
          <w:rFonts w:ascii="Times New Roman" w:eastAsia="Times New Roman" w:hAnsi="Times New Roman" w:cs="Times New Roman"/>
          <w:sz w:val="28"/>
          <w:szCs w:val="28"/>
          <w:lang w:eastAsia="ru-RU"/>
        </w:rPr>
        <w:t xml:space="preserve"> </w:t>
      </w:r>
    </w:p>
    <w:p w:rsidR="002A7002" w:rsidRPr="002A7002" w:rsidRDefault="002A7002" w:rsidP="0078068A">
      <w:pPr>
        <w:numPr>
          <w:ilvl w:val="0"/>
          <w:numId w:val="40"/>
        </w:numPr>
        <w:spacing w:after="0" w:line="360" w:lineRule="auto"/>
        <w:jc w:val="both"/>
        <w:rPr>
          <w:rFonts w:ascii="Times New Roman" w:eastAsia="Times New Roman" w:hAnsi="Times New Roman" w:cs="Times New Roman"/>
          <w:sz w:val="28"/>
          <w:szCs w:val="28"/>
          <w:lang w:eastAsia="ru-RU"/>
        </w:rPr>
      </w:pPr>
      <w:r w:rsidRPr="002A7002">
        <w:rPr>
          <w:rFonts w:ascii="Times New Roman" w:eastAsia="Calibri" w:hAnsi="Times New Roman" w:cs="Times New Roman"/>
          <w:sz w:val="28"/>
          <w:szCs w:val="28"/>
        </w:rPr>
        <w:t>Вивчити елементи акробатики: групування сидячи і лежачи.</w:t>
      </w:r>
    </w:p>
    <w:p w:rsidR="002A7002" w:rsidRPr="002A7002" w:rsidRDefault="002A7002" w:rsidP="0078068A">
      <w:pPr>
        <w:numPr>
          <w:ilvl w:val="0"/>
          <w:numId w:val="40"/>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Calibri" w:hAnsi="Times New Roman" w:cs="Times New Roman"/>
          <w:sz w:val="28"/>
          <w:szCs w:val="28"/>
          <w:lang w:eastAsia="ru-RU"/>
        </w:rPr>
        <w:t xml:space="preserve">Навчати рухливої гри </w:t>
      </w:r>
      <w:r w:rsidRPr="002A7002">
        <w:rPr>
          <w:rFonts w:ascii="Times New Roman" w:eastAsia="Calibri" w:hAnsi="Times New Roman" w:cs="Times New Roman"/>
          <w:sz w:val="28"/>
          <w:szCs w:val="28"/>
          <w:lang w:val="ru-RU" w:eastAsia="ru-RU"/>
        </w:rPr>
        <w:t>«</w:t>
      </w:r>
      <w:r w:rsidRPr="002A7002">
        <w:rPr>
          <w:rFonts w:ascii="Times New Roman" w:eastAsia="Calibri" w:hAnsi="Times New Roman" w:cs="Times New Roman"/>
          <w:sz w:val="28"/>
          <w:szCs w:val="28"/>
          <w:lang w:val="ru-RU"/>
        </w:rPr>
        <w:t>Л</w:t>
      </w:r>
      <w:r w:rsidRPr="002A7002">
        <w:rPr>
          <w:rFonts w:ascii="Times New Roman" w:eastAsia="Calibri" w:hAnsi="Times New Roman" w:cs="Times New Roman"/>
          <w:sz w:val="28"/>
          <w:szCs w:val="28"/>
        </w:rPr>
        <w:t xml:space="preserve">едача </w:t>
      </w:r>
      <w:r w:rsidRPr="002A7002">
        <w:rPr>
          <w:rFonts w:ascii="Times New Roman" w:eastAsia="Calibri" w:hAnsi="Times New Roman" w:cs="Times New Roman"/>
          <w:sz w:val="28"/>
          <w:szCs w:val="28"/>
          <w:lang w:val="ru-RU"/>
        </w:rPr>
        <w:t>кішечка»</w:t>
      </w:r>
      <w:r w:rsidRPr="002A7002">
        <w:rPr>
          <w:rFonts w:ascii="Times New Roman" w:eastAsia="Calibri" w:hAnsi="Times New Roman" w:cs="Times New Roman"/>
          <w:sz w:val="28"/>
          <w:szCs w:val="28"/>
          <w:lang w:eastAsia="ru-RU"/>
        </w:rPr>
        <w:t xml:space="preserve"> </w:t>
      </w:r>
      <w:r w:rsidRPr="002A7002">
        <w:rPr>
          <w:rFonts w:ascii="Times New Roman" w:eastAsia="Calibri" w:hAnsi="Times New Roman" w:cs="Times New Roman"/>
          <w:sz w:val="28"/>
          <w:szCs w:val="28"/>
          <w:lang w:val="ru-RU" w:eastAsia="ru-RU"/>
        </w:rPr>
        <w:t>на релаксацію</w:t>
      </w:r>
      <w:r w:rsidRPr="002A7002">
        <w:rPr>
          <w:rFonts w:ascii="Times New Roman" w:eastAsia="Calibri" w:hAnsi="Times New Roman" w:cs="Times New Roman"/>
          <w:sz w:val="28"/>
          <w:szCs w:val="28"/>
          <w:lang w:eastAsia="ru-RU"/>
        </w:rPr>
        <w:t>.</w:t>
      </w:r>
      <w:r w:rsidRPr="002A7002">
        <w:rPr>
          <w:rFonts w:ascii="Times New Roman" w:eastAsia="Calibri" w:hAnsi="Times New Roman" w:cs="Times New Roman"/>
          <w:sz w:val="28"/>
          <w:szCs w:val="28"/>
          <w:lang w:val="ru-RU" w:eastAsia="ru-RU"/>
        </w:rPr>
        <w:t xml:space="preserve">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Урок провів </w:t>
      </w:r>
      <w:r w:rsidRPr="002A7002">
        <w:rPr>
          <w:rFonts w:ascii="Times New Roman" w:eastAsia="Times New Roman" w:hAnsi="Times New Roman" w:cs="Times New Roman"/>
          <w:sz w:val="28"/>
          <w:szCs w:val="24"/>
          <w:u w:val="single"/>
          <w:lang w:eastAsia="ru-RU"/>
        </w:rPr>
        <w:t xml:space="preserve">(П.І.П. вчителя фізичної культури) </w:t>
      </w:r>
      <w:r w:rsidRPr="002A7002">
        <w:rPr>
          <w:rFonts w:ascii="Times New Roman" w:eastAsia="Times New Roman" w:hAnsi="Times New Roman" w:cs="Times New Roman"/>
          <w:sz w:val="28"/>
          <w:szCs w:val="24"/>
          <w:lang w:eastAsia="ru-RU"/>
        </w:rPr>
        <w:t>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Дата проведення________________________________________________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Місце проведення_______________________________________________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Кількість учнів__________________________________________________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П.І.П. спостерігача______________________________________________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П.І. учня, за яким ведеться спостереження___________________________</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101"/>
        <w:gridCol w:w="2163"/>
        <w:gridCol w:w="901"/>
        <w:gridCol w:w="901"/>
        <w:gridCol w:w="996"/>
        <w:gridCol w:w="877"/>
        <w:gridCol w:w="877"/>
        <w:gridCol w:w="877"/>
        <w:gridCol w:w="877"/>
      </w:tblGrid>
      <w:tr w:rsidR="002A7002" w:rsidRPr="002A7002" w:rsidTr="002A7002">
        <w:trPr>
          <w:cantSplit/>
          <w:trHeight w:val="1134"/>
        </w:trPr>
        <w:tc>
          <w:tcPr>
            <w:tcW w:w="11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Частини уроку</w:t>
            </w:r>
          </w:p>
        </w:tc>
        <w:tc>
          <w:tcPr>
            <w:tcW w:w="2163"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Зміст уроку</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Пульс за 1хв.</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Час закін-чення дії</w:t>
            </w:r>
          </w:p>
        </w:tc>
        <w:tc>
          <w:tcPr>
            <w:tcW w:w="996"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Рухова дія</w:t>
            </w:r>
          </w:p>
        </w:tc>
        <w:tc>
          <w:tcPr>
            <w:tcW w:w="877"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Осмислен-ня</w:t>
            </w:r>
          </w:p>
        </w:tc>
        <w:tc>
          <w:tcPr>
            <w:tcW w:w="877"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Допо-міжні дії</w:t>
            </w:r>
          </w:p>
        </w:tc>
        <w:tc>
          <w:tcPr>
            <w:tcW w:w="877"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Від-почи-нок</w:t>
            </w:r>
          </w:p>
        </w:tc>
        <w:tc>
          <w:tcPr>
            <w:tcW w:w="877"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Прос-тій</w:t>
            </w:r>
          </w:p>
        </w:tc>
      </w:tr>
      <w:tr w:rsidR="002A7002" w:rsidRPr="002A7002" w:rsidTr="002A7002">
        <w:tc>
          <w:tcPr>
            <w:tcW w:w="11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i/>
                <w:sz w:val="24"/>
                <w:szCs w:val="24"/>
                <w:lang w:eastAsia="ru-RU"/>
              </w:rPr>
            </w:pPr>
            <w:r w:rsidRPr="002A7002">
              <w:rPr>
                <w:rFonts w:ascii="Times New Roman" w:eastAsia="Times New Roman" w:hAnsi="Times New Roman" w:cs="Times New Roman"/>
                <w:i/>
                <w:sz w:val="24"/>
                <w:szCs w:val="24"/>
                <w:lang w:eastAsia="ru-RU"/>
              </w:rPr>
              <w:t>1</w:t>
            </w:r>
          </w:p>
        </w:tc>
        <w:tc>
          <w:tcPr>
            <w:tcW w:w="2163"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i/>
                <w:sz w:val="24"/>
                <w:szCs w:val="24"/>
                <w:lang w:eastAsia="ru-RU"/>
              </w:rPr>
            </w:pPr>
            <w:r w:rsidRPr="002A7002">
              <w:rPr>
                <w:rFonts w:ascii="Times New Roman" w:eastAsia="Times New Roman" w:hAnsi="Times New Roman" w:cs="Times New Roman"/>
                <w:i/>
                <w:sz w:val="24"/>
                <w:szCs w:val="24"/>
                <w:lang w:eastAsia="ru-RU"/>
              </w:rPr>
              <w:t>2</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i/>
                <w:sz w:val="24"/>
                <w:szCs w:val="24"/>
                <w:lang w:eastAsia="ru-RU"/>
              </w:rPr>
            </w:pPr>
            <w:r w:rsidRPr="002A7002">
              <w:rPr>
                <w:rFonts w:ascii="Times New Roman" w:eastAsia="Times New Roman" w:hAnsi="Times New Roman" w:cs="Times New Roman"/>
                <w:i/>
                <w:sz w:val="24"/>
                <w:szCs w:val="24"/>
                <w:lang w:eastAsia="ru-RU"/>
              </w:rPr>
              <w:t>3</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i/>
                <w:sz w:val="24"/>
                <w:szCs w:val="24"/>
                <w:lang w:eastAsia="ru-RU"/>
              </w:rPr>
            </w:pPr>
            <w:r w:rsidRPr="002A7002">
              <w:rPr>
                <w:rFonts w:ascii="Times New Roman" w:eastAsia="Times New Roman" w:hAnsi="Times New Roman" w:cs="Times New Roman"/>
                <w:i/>
                <w:sz w:val="24"/>
                <w:szCs w:val="24"/>
                <w:lang w:eastAsia="ru-RU"/>
              </w:rPr>
              <w:t>4</w:t>
            </w:r>
          </w:p>
        </w:tc>
        <w:tc>
          <w:tcPr>
            <w:tcW w:w="996"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i/>
                <w:sz w:val="24"/>
                <w:szCs w:val="24"/>
                <w:lang w:eastAsia="ru-RU"/>
              </w:rPr>
            </w:pPr>
            <w:r w:rsidRPr="002A7002">
              <w:rPr>
                <w:rFonts w:ascii="Times New Roman" w:eastAsia="Times New Roman" w:hAnsi="Times New Roman" w:cs="Times New Roman"/>
                <w:i/>
                <w:sz w:val="24"/>
                <w:szCs w:val="24"/>
                <w:lang w:eastAsia="ru-RU"/>
              </w:rPr>
              <w:t>5</w:t>
            </w:r>
          </w:p>
        </w:tc>
        <w:tc>
          <w:tcPr>
            <w:tcW w:w="877"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i/>
                <w:sz w:val="24"/>
                <w:szCs w:val="24"/>
                <w:lang w:eastAsia="ru-RU"/>
              </w:rPr>
            </w:pPr>
            <w:r w:rsidRPr="002A7002">
              <w:rPr>
                <w:rFonts w:ascii="Times New Roman" w:eastAsia="Times New Roman" w:hAnsi="Times New Roman" w:cs="Times New Roman"/>
                <w:i/>
                <w:sz w:val="24"/>
                <w:szCs w:val="24"/>
                <w:lang w:eastAsia="ru-RU"/>
              </w:rPr>
              <w:t>6</w:t>
            </w:r>
          </w:p>
        </w:tc>
        <w:tc>
          <w:tcPr>
            <w:tcW w:w="877"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i/>
                <w:sz w:val="24"/>
                <w:szCs w:val="24"/>
                <w:lang w:eastAsia="ru-RU"/>
              </w:rPr>
            </w:pPr>
            <w:r w:rsidRPr="002A7002">
              <w:rPr>
                <w:rFonts w:ascii="Times New Roman" w:eastAsia="Times New Roman" w:hAnsi="Times New Roman" w:cs="Times New Roman"/>
                <w:i/>
                <w:sz w:val="24"/>
                <w:szCs w:val="24"/>
                <w:lang w:eastAsia="ru-RU"/>
              </w:rPr>
              <w:t>7</w:t>
            </w:r>
          </w:p>
        </w:tc>
        <w:tc>
          <w:tcPr>
            <w:tcW w:w="877"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i/>
                <w:sz w:val="24"/>
                <w:szCs w:val="24"/>
                <w:lang w:eastAsia="ru-RU"/>
              </w:rPr>
            </w:pPr>
            <w:r w:rsidRPr="002A7002">
              <w:rPr>
                <w:rFonts w:ascii="Times New Roman" w:eastAsia="Times New Roman" w:hAnsi="Times New Roman" w:cs="Times New Roman"/>
                <w:i/>
                <w:sz w:val="24"/>
                <w:szCs w:val="24"/>
                <w:lang w:eastAsia="ru-RU"/>
              </w:rPr>
              <w:t>8</w:t>
            </w:r>
          </w:p>
        </w:tc>
        <w:tc>
          <w:tcPr>
            <w:tcW w:w="877"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i/>
                <w:sz w:val="24"/>
                <w:szCs w:val="24"/>
                <w:lang w:eastAsia="ru-RU"/>
              </w:rPr>
            </w:pPr>
            <w:r w:rsidRPr="002A7002">
              <w:rPr>
                <w:rFonts w:ascii="Times New Roman" w:eastAsia="Times New Roman" w:hAnsi="Times New Roman" w:cs="Times New Roman"/>
                <w:i/>
                <w:sz w:val="24"/>
                <w:szCs w:val="24"/>
                <w:lang w:eastAsia="ru-RU"/>
              </w:rPr>
              <w:t>9</w:t>
            </w:r>
          </w:p>
        </w:tc>
      </w:tr>
      <w:tr w:rsidR="002A7002" w:rsidRPr="002A7002" w:rsidTr="002A7002">
        <w:tc>
          <w:tcPr>
            <w:tcW w:w="1101" w:type="dxa"/>
            <w:vMerge w:val="restart"/>
            <w:tcBorders>
              <w:top w:val="single" w:sz="6" w:space="0" w:color="auto"/>
              <w:left w:val="single" w:sz="6" w:space="0" w:color="auto"/>
              <w:right w:val="single" w:sz="6" w:space="0" w:color="auto"/>
            </w:tcBorders>
            <w:textDirection w:val="btLr"/>
            <w:hideMark/>
          </w:tcPr>
          <w:p w:rsidR="002A7002" w:rsidRPr="002A7002" w:rsidRDefault="002A7002" w:rsidP="002A7002">
            <w:pPr>
              <w:spacing w:after="0" w:line="240" w:lineRule="auto"/>
              <w:ind w:left="113"/>
              <w:jc w:val="center"/>
              <w:rPr>
                <w:rFonts w:ascii="Times New Roman" w:eastAsia="Calibri" w:hAnsi="Times New Roman" w:cs="Times New Roman"/>
                <w:b/>
                <w:sz w:val="24"/>
                <w:szCs w:val="24"/>
              </w:rPr>
            </w:pPr>
            <w:r w:rsidRPr="002A7002">
              <w:rPr>
                <w:rFonts w:ascii="Times New Roman" w:eastAsia="Calibri" w:hAnsi="Times New Roman" w:cs="Times New Roman"/>
                <w:b/>
                <w:sz w:val="24"/>
                <w:szCs w:val="24"/>
              </w:rPr>
              <w:t>Підготовча (10 хв.)</w:t>
            </w: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Простій. </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01.15</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01.15</w:t>
            </w:r>
          </w:p>
        </w:tc>
      </w:tr>
      <w:tr w:rsidR="002A7002" w:rsidRPr="002A7002" w:rsidTr="002A7002">
        <w:tc>
          <w:tcPr>
            <w:tcW w:w="1101" w:type="dxa"/>
            <w:vMerge/>
            <w:tcBorders>
              <w:left w:val="single" w:sz="6" w:space="0" w:color="auto"/>
              <w:right w:val="single" w:sz="6" w:space="0" w:color="auto"/>
            </w:tcBorders>
            <w:textDirection w:val="btLr"/>
          </w:tcPr>
          <w:p w:rsidR="002A7002" w:rsidRPr="002A7002" w:rsidRDefault="002A7002" w:rsidP="002A7002">
            <w:pPr>
              <w:spacing w:after="0" w:line="240" w:lineRule="auto"/>
              <w:ind w:left="113"/>
              <w:jc w:val="center"/>
              <w:rPr>
                <w:rFonts w:ascii="Times New Roman" w:eastAsia="Calibri" w:hAnsi="Times New Roman" w:cs="Times New Roman"/>
                <w:b/>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Шикування в одну шеренгу, привітання.</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72</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01.45</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Повідомлення завдань уроку.</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02.00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00.15</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Інструктаж з техніки безпеки. </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02.30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Вимірювання ЧСС.</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80</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03.30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01.00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b/>
                <w:sz w:val="24"/>
                <w:szCs w:val="24"/>
              </w:rPr>
              <w:t>ЗРВ в русі</w:t>
            </w:r>
            <w:r w:rsidRPr="002A7002">
              <w:rPr>
                <w:rFonts w:ascii="Times New Roman" w:hAnsi="Times New Roman" w:cs="Times New Roman"/>
                <w:sz w:val="24"/>
                <w:szCs w:val="24"/>
              </w:rPr>
              <w:t>.</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567"/>
        </w:trPr>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Організовуючи вправи. </w:t>
            </w:r>
          </w:p>
        </w:tc>
        <w:tc>
          <w:tcPr>
            <w:tcW w:w="901" w:type="dxa"/>
            <w:tcBorders>
              <w:top w:val="single" w:sz="6" w:space="0" w:color="auto"/>
              <w:left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04.00</w:t>
            </w:r>
          </w:p>
        </w:tc>
        <w:tc>
          <w:tcPr>
            <w:tcW w:w="996" w:type="dxa"/>
            <w:tcBorders>
              <w:top w:val="single" w:sz="6" w:space="0" w:color="auto"/>
              <w:left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w:t>
            </w:r>
            <w:r w:rsidRPr="002A7002">
              <w:rPr>
                <w:rFonts w:ascii="Times New Roman" w:hAnsi="Times New Roman" w:cs="Times New Roman"/>
                <w:sz w:val="24"/>
                <w:szCs w:val="24"/>
                <w:lang w:val="ru-RU"/>
              </w:rPr>
              <w:t xml:space="preserve">. </w:t>
            </w:r>
            <w:r w:rsidRPr="002A7002">
              <w:rPr>
                <w:rFonts w:ascii="Times New Roman" w:hAnsi="Times New Roman" w:cs="Times New Roman"/>
                <w:sz w:val="24"/>
                <w:szCs w:val="24"/>
              </w:rPr>
              <w:t>Різновиди ходьби.</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90</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04.40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00.40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II</w:t>
            </w:r>
            <w:r w:rsidRPr="002A7002">
              <w:rPr>
                <w:rFonts w:ascii="Times New Roman" w:hAnsi="Times New Roman" w:cs="Times New Roman"/>
                <w:sz w:val="24"/>
                <w:szCs w:val="24"/>
                <w:lang w:val="ru-RU"/>
              </w:rPr>
              <w:t xml:space="preserve">. </w:t>
            </w:r>
            <w:r w:rsidRPr="002A7002">
              <w:rPr>
                <w:rFonts w:ascii="Times New Roman" w:hAnsi="Times New Roman" w:cs="Times New Roman"/>
                <w:sz w:val="24"/>
                <w:szCs w:val="24"/>
              </w:rPr>
              <w:t>Різновиди бігу.</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100</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05.10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lang w:val="ru-RU"/>
              </w:rPr>
            </w:pPr>
            <w:r w:rsidRPr="002A7002">
              <w:rPr>
                <w:rFonts w:ascii="Times New Roman" w:hAnsi="Times New Roman" w:cs="Times New Roman"/>
                <w:sz w:val="24"/>
                <w:szCs w:val="24"/>
                <w:lang w:val="en-US"/>
              </w:rPr>
              <w:t>III</w:t>
            </w:r>
            <w:r w:rsidRPr="002A7002">
              <w:rPr>
                <w:rFonts w:ascii="Times New Roman" w:hAnsi="Times New Roman" w:cs="Times New Roman"/>
                <w:sz w:val="24"/>
                <w:szCs w:val="24"/>
                <w:lang w:val="ru-RU"/>
              </w:rPr>
              <w:t xml:space="preserve">. В.П. </w:t>
            </w:r>
            <w:r w:rsidRPr="002A7002">
              <w:rPr>
                <w:rFonts w:ascii="Times New Roman" w:hAnsi="Times New Roman" w:cs="Times New Roman"/>
                <w:sz w:val="24"/>
                <w:szCs w:val="24"/>
              </w:rPr>
              <w:t xml:space="preserve">– </w:t>
            </w:r>
            <w:r w:rsidRPr="002A7002">
              <w:rPr>
                <w:rFonts w:ascii="Times New Roman" w:hAnsi="Times New Roman" w:cs="Times New Roman"/>
                <w:sz w:val="24"/>
                <w:szCs w:val="24"/>
                <w:lang w:val="ru-RU"/>
              </w:rPr>
              <w:t>руки на пояс</w:t>
            </w:r>
          </w:p>
          <w:p w:rsidR="002A7002" w:rsidRPr="002A7002" w:rsidRDefault="002A7002" w:rsidP="002A7002">
            <w:pPr>
              <w:spacing w:after="0" w:line="240" w:lineRule="auto"/>
              <w:ind w:left="126"/>
              <w:rPr>
                <w:rFonts w:ascii="Times New Roman" w:hAnsi="Times New Roman" w:cs="Times New Roman"/>
                <w:sz w:val="24"/>
                <w:szCs w:val="24"/>
                <w:lang w:val="ru-RU"/>
              </w:rPr>
            </w:pPr>
            <w:r w:rsidRPr="002A7002">
              <w:rPr>
                <w:rFonts w:ascii="Times New Roman" w:hAnsi="Times New Roman" w:cs="Times New Roman"/>
                <w:sz w:val="24"/>
                <w:szCs w:val="24"/>
                <w:lang w:val="ru-RU"/>
              </w:rPr>
              <w:t>1 - руки в сторони;</w:t>
            </w:r>
          </w:p>
          <w:p w:rsidR="002A7002" w:rsidRPr="002A7002" w:rsidRDefault="002A7002" w:rsidP="002A7002">
            <w:pPr>
              <w:spacing w:after="0" w:line="240" w:lineRule="auto"/>
              <w:ind w:left="126"/>
              <w:rPr>
                <w:rFonts w:ascii="Times New Roman" w:hAnsi="Times New Roman" w:cs="Times New Roman"/>
                <w:sz w:val="24"/>
                <w:szCs w:val="24"/>
                <w:lang w:val="ru-RU"/>
              </w:rPr>
            </w:pPr>
            <w:r w:rsidRPr="002A7002">
              <w:rPr>
                <w:rFonts w:ascii="Times New Roman" w:hAnsi="Times New Roman" w:cs="Times New Roman"/>
                <w:sz w:val="24"/>
                <w:szCs w:val="24"/>
                <w:lang w:val="ru-RU"/>
              </w:rPr>
              <w:t>2 – руки вгору:</w:t>
            </w:r>
          </w:p>
          <w:p w:rsidR="002A7002" w:rsidRPr="002A7002" w:rsidRDefault="002A7002" w:rsidP="002A7002">
            <w:pPr>
              <w:spacing w:after="0" w:line="240" w:lineRule="auto"/>
              <w:ind w:left="126"/>
              <w:rPr>
                <w:rFonts w:ascii="Times New Roman" w:hAnsi="Times New Roman" w:cs="Times New Roman"/>
                <w:sz w:val="24"/>
                <w:szCs w:val="24"/>
                <w:lang w:val="ru-RU"/>
              </w:rPr>
            </w:pPr>
            <w:r w:rsidRPr="002A7002">
              <w:rPr>
                <w:rFonts w:ascii="Times New Roman" w:hAnsi="Times New Roman" w:cs="Times New Roman"/>
                <w:sz w:val="24"/>
                <w:szCs w:val="24"/>
                <w:lang w:val="ru-RU"/>
              </w:rPr>
              <w:t>3 – руки вперед;</w:t>
            </w:r>
          </w:p>
          <w:p w:rsidR="002A7002" w:rsidRPr="002A7002" w:rsidRDefault="002A7002" w:rsidP="002A7002">
            <w:pPr>
              <w:spacing w:after="0" w:line="240" w:lineRule="auto"/>
              <w:ind w:left="126"/>
              <w:rPr>
                <w:rFonts w:ascii="Times New Roman" w:hAnsi="Times New Roman" w:cs="Times New Roman"/>
                <w:sz w:val="24"/>
                <w:szCs w:val="24"/>
                <w:lang w:val="ru-RU"/>
              </w:rPr>
            </w:pPr>
            <w:r w:rsidRPr="002A7002">
              <w:rPr>
                <w:rFonts w:ascii="Times New Roman" w:hAnsi="Times New Roman" w:cs="Times New Roman"/>
                <w:sz w:val="24"/>
                <w:szCs w:val="24"/>
                <w:lang w:val="ru-RU"/>
              </w:rPr>
              <w:t>4 – В.П.</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90</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05.30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00.20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IV</w:t>
            </w:r>
            <w:r w:rsidRPr="002A7002">
              <w:rPr>
                <w:rFonts w:ascii="Times New Roman" w:hAnsi="Times New Roman" w:cs="Times New Roman"/>
                <w:sz w:val="24"/>
                <w:szCs w:val="24"/>
              </w:rPr>
              <w:t>.</w:t>
            </w:r>
          </w:p>
          <w:p w:rsidR="002A7002" w:rsidRPr="002A7002" w:rsidRDefault="002A7002" w:rsidP="002A7002">
            <w:pPr>
              <w:spacing w:after="0" w:line="240" w:lineRule="auto"/>
              <w:ind w:left="126"/>
              <w:rPr>
                <w:rFonts w:ascii="Times New Roman" w:hAnsi="Times New Roman" w:cs="Times New Roman"/>
                <w:sz w:val="24"/>
                <w:szCs w:val="24"/>
              </w:rPr>
            </w:pPr>
            <w:r w:rsidRPr="002A7002">
              <w:rPr>
                <w:rFonts w:ascii="Times New Roman" w:hAnsi="Times New Roman" w:cs="Times New Roman"/>
                <w:sz w:val="24"/>
                <w:szCs w:val="24"/>
              </w:rPr>
              <w:t>1-2 – ходьба на носках;</w:t>
            </w:r>
          </w:p>
          <w:p w:rsidR="002A7002" w:rsidRPr="002A7002" w:rsidRDefault="002A7002" w:rsidP="002A7002">
            <w:pPr>
              <w:spacing w:after="0" w:line="240" w:lineRule="auto"/>
              <w:ind w:left="126"/>
              <w:rPr>
                <w:rFonts w:ascii="Times New Roman" w:hAnsi="Times New Roman" w:cs="Times New Roman"/>
                <w:sz w:val="24"/>
                <w:szCs w:val="24"/>
              </w:rPr>
            </w:pPr>
            <w:r w:rsidRPr="002A7002">
              <w:rPr>
                <w:rFonts w:ascii="Times New Roman" w:hAnsi="Times New Roman" w:cs="Times New Roman"/>
                <w:sz w:val="24"/>
                <w:szCs w:val="24"/>
              </w:rPr>
              <w:t>3-4 – ходьба на п’ятках.</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05.40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00.10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Перешикування: з ліва на ліво в колони по 4. </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80</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05.50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00.10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b/>
                <w:sz w:val="24"/>
                <w:szCs w:val="24"/>
              </w:rPr>
            </w:pPr>
            <w:r w:rsidRPr="002A7002">
              <w:rPr>
                <w:rFonts w:ascii="Times New Roman" w:hAnsi="Times New Roman" w:cs="Times New Roman"/>
                <w:b/>
                <w:sz w:val="24"/>
                <w:szCs w:val="24"/>
              </w:rPr>
              <w:t>ЗРВ на місці.</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w:t>
            </w:r>
            <w:r w:rsidRPr="002A7002">
              <w:rPr>
                <w:rFonts w:ascii="Times New Roman" w:hAnsi="Times New Roman" w:cs="Times New Roman"/>
                <w:sz w:val="24"/>
                <w:szCs w:val="24"/>
              </w:rPr>
              <w:t>. В. П. - О. С.</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підняти плечі вгору;</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2 - В.П.</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80</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06.25</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II</w:t>
            </w:r>
            <w:r w:rsidRPr="002A7002">
              <w:rPr>
                <w:rFonts w:ascii="Times New Roman" w:hAnsi="Times New Roman" w:cs="Times New Roman"/>
                <w:sz w:val="24"/>
                <w:szCs w:val="24"/>
              </w:rPr>
              <w:t>. В. П. - О. С.</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повернути голову вліво;</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2 – прямо;</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3 – вправо;</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4 – В. П.</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07.00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00.35</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III</w:t>
            </w:r>
            <w:r w:rsidRPr="002A7002">
              <w:rPr>
                <w:rFonts w:ascii="Times New Roman" w:hAnsi="Times New Roman" w:cs="Times New Roman"/>
                <w:sz w:val="24"/>
                <w:szCs w:val="24"/>
              </w:rPr>
              <w:t>. В. П. – широка стійка ноги нарізно, руки вгору.</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нахил уперед, торкнутися руками п’ят із внутрішньої сторони;</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2 – В. П.</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07.30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IV</w:t>
            </w:r>
            <w:r w:rsidRPr="002A7002">
              <w:rPr>
                <w:rFonts w:ascii="Times New Roman" w:hAnsi="Times New Roman" w:cs="Times New Roman"/>
                <w:sz w:val="24"/>
                <w:szCs w:val="24"/>
              </w:rPr>
              <w:t>. В. П. руки на пояс.</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підняти ліву </w:t>
            </w:r>
            <w:r w:rsidRPr="002A7002">
              <w:rPr>
                <w:rFonts w:ascii="Times New Roman" w:hAnsi="Times New Roman" w:cs="Times New Roman"/>
                <w:sz w:val="24"/>
                <w:szCs w:val="24"/>
              </w:rPr>
              <w:lastRenderedPageBreak/>
              <w:t>ногу вперед;</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2 – махом відвести назад;</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3 – ліву ногу вперед;</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4 – В П.;</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5-8 – те саме правою ногою.</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lastRenderedPageBreak/>
              <w:t>93</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08.00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V</w:t>
            </w:r>
            <w:r w:rsidRPr="002A7002">
              <w:rPr>
                <w:rFonts w:ascii="Times New Roman" w:hAnsi="Times New Roman" w:cs="Times New Roman"/>
                <w:sz w:val="24"/>
                <w:szCs w:val="24"/>
              </w:rPr>
              <w:t>. В. П. – стійка ноги нарізно, руки за голову.</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нахил вліво, водночас руки через сторони вгору;</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2 – В. П.;</w:t>
            </w:r>
          </w:p>
          <w:p w:rsidR="002A7002" w:rsidRPr="002A7002" w:rsidRDefault="002A7002" w:rsidP="002A7002">
            <w:pPr>
              <w:spacing w:after="0" w:line="240" w:lineRule="auto"/>
              <w:rPr>
                <w:rFonts w:ascii="Times New Roman" w:hAnsi="Times New Roman" w:cs="Times New Roman"/>
                <w:sz w:val="24"/>
                <w:szCs w:val="24"/>
                <w:lang w:val="ru-RU"/>
              </w:rPr>
            </w:pPr>
            <w:r w:rsidRPr="002A7002">
              <w:rPr>
                <w:rFonts w:ascii="Times New Roman" w:hAnsi="Times New Roman" w:cs="Times New Roman"/>
                <w:sz w:val="24"/>
                <w:szCs w:val="24"/>
              </w:rPr>
              <w:t xml:space="preserve">  3-4 – те саме вправо.</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08.30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bottom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VI</w:t>
            </w:r>
            <w:r w:rsidRPr="002A7002">
              <w:rPr>
                <w:rFonts w:ascii="Times New Roman" w:hAnsi="Times New Roman" w:cs="Times New Roman"/>
                <w:sz w:val="24"/>
                <w:szCs w:val="24"/>
              </w:rPr>
              <w:t>. В. П. – О. С.</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присід, розводячи коліна та відриваючи п’яти від підлоги, руки за голову;</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2 – В. П.</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09.00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val="restart"/>
            <w:tcBorders>
              <w:top w:val="single" w:sz="6" w:space="0" w:color="auto"/>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VII</w:t>
            </w:r>
            <w:r w:rsidRPr="002A7002">
              <w:rPr>
                <w:rFonts w:ascii="Times New Roman" w:hAnsi="Times New Roman" w:cs="Times New Roman"/>
                <w:sz w:val="24"/>
                <w:szCs w:val="24"/>
              </w:rPr>
              <w:t>. В. П. – те саме.</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праву руку вперед;</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2 – ліву вперед;</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3 – праву вгору;</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4 – ліву вгору;</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5-8 – зворотний рух у тій самій послідовності.</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09.30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bottom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VIII</w:t>
            </w:r>
            <w:r w:rsidRPr="002A7002">
              <w:rPr>
                <w:rFonts w:ascii="Times New Roman" w:hAnsi="Times New Roman" w:cs="Times New Roman"/>
                <w:sz w:val="24"/>
                <w:szCs w:val="24"/>
              </w:rPr>
              <w:t>. В. П. – стійка ноги нарізно.</w:t>
            </w:r>
          </w:p>
          <w:p w:rsidR="002A7002" w:rsidRPr="002A7002" w:rsidRDefault="002A7002" w:rsidP="002A7002">
            <w:pPr>
              <w:spacing w:after="0" w:line="240" w:lineRule="auto"/>
              <w:rPr>
                <w:rFonts w:ascii="Times New Roman" w:hAnsi="Times New Roman" w:cs="Times New Roman"/>
                <w:sz w:val="24"/>
                <w:szCs w:val="24"/>
                <w:lang w:val="ru-RU"/>
              </w:rPr>
            </w:pPr>
            <w:r w:rsidRPr="002A7002">
              <w:rPr>
                <w:rFonts w:ascii="Times New Roman" w:hAnsi="Times New Roman" w:cs="Times New Roman"/>
                <w:sz w:val="24"/>
                <w:szCs w:val="24"/>
              </w:rPr>
              <w:t xml:space="preserve">  Стрибки на двох ногах із поворотом навколо себе в різні боки.</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98</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254"/>
        </w:trPr>
        <w:tc>
          <w:tcPr>
            <w:tcW w:w="1101" w:type="dxa"/>
            <w:vMerge w:val="restart"/>
            <w:tcBorders>
              <w:top w:val="single" w:sz="6" w:space="0" w:color="auto"/>
              <w:left w:val="single" w:sz="6" w:space="0" w:color="auto"/>
              <w:right w:val="single" w:sz="6" w:space="0" w:color="auto"/>
            </w:tcBorders>
            <w:textDirection w:val="btLr"/>
            <w:vAlign w:val="center"/>
            <w:hideMark/>
          </w:tcPr>
          <w:p w:rsidR="002A7002" w:rsidRPr="002A7002" w:rsidRDefault="002A7002" w:rsidP="002A7002">
            <w:pPr>
              <w:spacing w:after="0" w:line="240" w:lineRule="auto"/>
              <w:ind w:left="113"/>
              <w:jc w:val="center"/>
              <w:rPr>
                <w:rFonts w:ascii="Times New Roman" w:eastAsia="Calibri" w:hAnsi="Times New Roman" w:cs="Times New Roman"/>
                <w:sz w:val="24"/>
                <w:szCs w:val="24"/>
              </w:rPr>
            </w:pPr>
            <w:r w:rsidRPr="002A7002">
              <w:rPr>
                <w:rFonts w:ascii="Times New Roman" w:eastAsia="Calibri" w:hAnsi="Times New Roman" w:cs="Times New Roman"/>
                <w:b/>
                <w:sz w:val="24"/>
                <w:szCs w:val="24"/>
              </w:rPr>
              <w:t>Основна (25 хв.)</w:t>
            </w:r>
          </w:p>
        </w:tc>
        <w:tc>
          <w:tcPr>
            <w:tcW w:w="2163" w:type="dxa"/>
            <w:tcBorders>
              <w:top w:val="single" w:sz="6" w:space="0" w:color="auto"/>
              <w:left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eastAsia="Calibri" w:hAnsi="Times New Roman" w:cs="Times New Roman"/>
                <w:b/>
                <w:sz w:val="24"/>
                <w:szCs w:val="24"/>
              </w:rPr>
              <w:t>Завдання</w:t>
            </w:r>
            <w:r w:rsidRPr="002A7002">
              <w:rPr>
                <w:rFonts w:ascii="Times New Roman" w:eastAsia="Calibri" w:hAnsi="Times New Roman" w:cs="Times New Roman"/>
                <w:sz w:val="24"/>
                <w:szCs w:val="24"/>
              </w:rPr>
              <w:t xml:space="preserve"> 1. </w:t>
            </w:r>
          </w:p>
        </w:tc>
        <w:tc>
          <w:tcPr>
            <w:tcW w:w="901" w:type="dxa"/>
            <w:tcBorders>
              <w:top w:val="single" w:sz="6" w:space="0" w:color="auto"/>
              <w:left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96" w:type="dxa"/>
            <w:tcBorders>
              <w:top w:val="single" w:sz="6" w:space="0" w:color="auto"/>
              <w:left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eastAsia="Calibri" w:hAnsi="Times New Roman" w:cs="Times New Roman"/>
                <w:sz w:val="24"/>
                <w:szCs w:val="24"/>
                <w:lang w:val="ru-RU"/>
              </w:rPr>
            </w:pPr>
            <w:r w:rsidRPr="002A7002">
              <w:rPr>
                <w:rFonts w:ascii="Times New Roman" w:eastAsia="Calibri" w:hAnsi="Times New Roman" w:cs="Times New Roman"/>
                <w:sz w:val="24"/>
                <w:szCs w:val="24"/>
                <w:lang w:val="en-US"/>
              </w:rPr>
              <w:t>I</w:t>
            </w:r>
            <w:r w:rsidRPr="002A7002">
              <w:rPr>
                <w:rFonts w:ascii="Times New Roman" w:eastAsia="Calibri" w:hAnsi="Times New Roman" w:cs="Times New Roman"/>
                <w:sz w:val="24"/>
                <w:szCs w:val="24"/>
                <w:lang w:val="ru-RU"/>
              </w:rPr>
              <w:t xml:space="preserve">. «Зростаємо великими» </w:t>
            </w:r>
            <w:r w:rsidRPr="002A7002">
              <w:rPr>
                <w:rFonts w:ascii="Times New Roman" w:eastAsia="Calibri" w:hAnsi="Times New Roman" w:cs="Times New Roman"/>
                <w:sz w:val="24"/>
                <w:szCs w:val="24"/>
              </w:rPr>
              <w:t>В.П. – О.С.</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1-2 – руки в сторони та вгору, підвестися на носки, потягнутися вгору </w:t>
            </w:r>
            <w:r w:rsidRPr="002A7002">
              <w:rPr>
                <w:rFonts w:ascii="Times New Roman" w:hAnsi="Times New Roman" w:cs="Times New Roman"/>
                <w:sz w:val="24"/>
                <w:szCs w:val="24"/>
              </w:rPr>
              <w:lastRenderedPageBreak/>
              <w:t>– вдих;</w:t>
            </w:r>
          </w:p>
          <w:p w:rsidR="002A7002" w:rsidRPr="002A7002" w:rsidRDefault="002A7002" w:rsidP="002A7002">
            <w:pPr>
              <w:spacing w:after="0" w:line="240" w:lineRule="auto"/>
              <w:rPr>
                <w:rFonts w:ascii="Times New Roman" w:eastAsia="Calibri" w:hAnsi="Times New Roman" w:cs="Times New Roman"/>
                <w:sz w:val="24"/>
                <w:szCs w:val="24"/>
              </w:rPr>
            </w:pPr>
            <w:r w:rsidRPr="002A7002">
              <w:rPr>
                <w:rFonts w:ascii="Times New Roman" w:hAnsi="Times New Roman" w:cs="Times New Roman"/>
                <w:sz w:val="24"/>
                <w:szCs w:val="24"/>
              </w:rPr>
              <w:t xml:space="preserve">  3-4 – руки вниз, згинаючи ноги в колінах, нахилитися вперед – видих.  </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eastAsia="Calibri" w:hAnsi="Times New Roman" w:cs="Times New Roman"/>
                <w:sz w:val="24"/>
                <w:szCs w:val="24"/>
                <w:lang w:val="ru-RU"/>
              </w:rPr>
            </w:pPr>
            <w:r w:rsidRPr="002A7002">
              <w:rPr>
                <w:rFonts w:ascii="Times New Roman" w:eastAsia="Calibri" w:hAnsi="Times New Roman" w:cs="Times New Roman"/>
                <w:sz w:val="24"/>
                <w:szCs w:val="24"/>
                <w:lang w:val="en-US"/>
              </w:rPr>
              <w:t>II</w:t>
            </w:r>
            <w:r w:rsidRPr="002A7002">
              <w:rPr>
                <w:rFonts w:ascii="Times New Roman" w:eastAsia="Calibri" w:hAnsi="Times New Roman" w:cs="Times New Roman"/>
                <w:sz w:val="24"/>
                <w:szCs w:val="24"/>
                <w:lang w:val="ru-RU"/>
              </w:rPr>
              <w:t xml:space="preserve">. «Метелик» </w:t>
            </w:r>
            <w:r w:rsidRPr="002A7002">
              <w:rPr>
                <w:rFonts w:ascii="Times New Roman" w:eastAsia="Calibri" w:hAnsi="Times New Roman" w:cs="Times New Roman"/>
                <w:sz w:val="24"/>
                <w:szCs w:val="24"/>
              </w:rPr>
              <w:t>В.П. – руки в сторони долонями вгору.</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1-2 – руки вгору долонями всередину;</w:t>
            </w:r>
          </w:p>
          <w:p w:rsidR="002A7002" w:rsidRPr="002A7002" w:rsidRDefault="002A7002" w:rsidP="002A7002">
            <w:pPr>
              <w:spacing w:after="0" w:line="240" w:lineRule="auto"/>
              <w:rPr>
                <w:rFonts w:ascii="Times New Roman" w:eastAsia="Calibri" w:hAnsi="Times New Roman" w:cs="Times New Roman"/>
                <w:sz w:val="24"/>
                <w:szCs w:val="24"/>
              </w:rPr>
            </w:pPr>
            <w:r w:rsidRPr="002A7002">
              <w:rPr>
                <w:rFonts w:ascii="Times New Roman" w:hAnsi="Times New Roman" w:cs="Times New Roman"/>
                <w:sz w:val="24"/>
                <w:szCs w:val="24"/>
              </w:rPr>
              <w:t xml:space="preserve">  3- 4 – В.П.    </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11.00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eastAsia="Calibri" w:hAnsi="Times New Roman" w:cs="Times New Roman"/>
                <w:sz w:val="24"/>
                <w:szCs w:val="24"/>
                <w:lang w:val="ru-RU"/>
              </w:rPr>
            </w:pPr>
            <w:r w:rsidRPr="002A7002">
              <w:rPr>
                <w:rFonts w:ascii="Times New Roman" w:eastAsia="Calibri" w:hAnsi="Times New Roman" w:cs="Times New Roman"/>
                <w:sz w:val="24"/>
                <w:szCs w:val="24"/>
                <w:lang w:val="en-US"/>
              </w:rPr>
              <w:t>III</w:t>
            </w:r>
            <w:r w:rsidRPr="002A7002">
              <w:rPr>
                <w:rFonts w:ascii="Times New Roman" w:eastAsia="Calibri" w:hAnsi="Times New Roman" w:cs="Times New Roman"/>
                <w:sz w:val="24"/>
                <w:szCs w:val="24"/>
                <w:lang w:val="ru-RU"/>
              </w:rPr>
              <w:t xml:space="preserve">. «Маятник» </w:t>
            </w:r>
            <w:r w:rsidRPr="002A7002">
              <w:rPr>
                <w:rFonts w:ascii="Times New Roman" w:eastAsia="Calibri" w:hAnsi="Times New Roman" w:cs="Times New Roman"/>
                <w:sz w:val="24"/>
                <w:szCs w:val="24"/>
              </w:rPr>
              <w:t>В.П. – руки на пояс.</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нахил вліво;</w:t>
            </w:r>
          </w:p>
          <w:p w:rsidR="002A7002" w:rsidRPr="002A7002" w:rsidRDefault="002A7002" w:rsidP="002A7002">
            <w:pPr>
              <w:spacing w:after="0" w:line="240" w:lineRule="auto"/>
              <w:rPr>
                <w:rFonts w:ascii="Times New Roman" w:eastAsia="Calibri" w:hAnsi="Times New Roman" w:cs="Times New Roman"/>
                <w:sz w:val="24"/>
                <w:szCs w:val="24"/>
                <w:lang w:val="ru-RU"/>
              </w:rPr>
            </w:pPr>
            <w:r w:rsidRPr="002A7002">
              <w:rPr>
                <w:rFonts w:ascii="Times New Roman" w:hAnsi="Times New Roman" w:cs="Times New Roman"/>
                <w:sz w:val="24"/>
                <w:szCs w:val="24"/>
              </w:rPr>
              <w:t xml:space="preserve">  2 – нахил вправо.    </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80</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11.30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IV</w:t>
            </w:r>
            <w:r w:rsidRPr="002A7002">
              <w:rPr>
                <w:rFonts w:ascii="Times New Roman" w:hAnsi="Times New Roman" w:cs="Times New Roman"/>
                <w:sz w:val="24"/>
                <w:szCs w:val="24"/>
              </w:rPr>
              <w:t>. «Дроворуби» В. П. – широка стійка ноги нарізно, кисті у «замок».</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підняти руки вгору, прогнутися – вдих;</w:t>
            </w:r>
          </w:p>
          <w:p w:rsidR="002A7002" w:rsidRPr="002A7002" w:rsidRDefault="002A7002" w:rsidP="002A7002">
            <w:pPr>
              <w:spacing w:after="0" w:line="240" w:lineRule="auto"/>
              <w:rPr>
                <w:rFonts w:ascii="Times New Roman" w:eastAsia="Calibri" w:hAnsi="Times New Roman" w:cs="Times New Roman"/>
                <w:sz w:val="24"/>
                <w:szCs w:val="24"/>
              </w:rPr>
            </w:pPr>
            <w:r w:rsidRPr="002A7002">
              <w:rPr>
                <w:rFonts w:ascii="Times New Roman" w:hAnsi="Times New Roman" w:cs="Times New Roman"/>
                <w:sz w:val="24"/>
                <w:szCs w:val="24"/>
              </w:rPr>
              <w:t xml:space="preserve">  2 – нахиляючись вперед, опустити руки різко вниз між ніг, імітуючи рубання дров – видих.</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12.00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V</w:t>
            </w:r>
            <w:r w:rsidRPr="002A7002">
              <w:rPr>
                <w:rFonts w:ascii="Times New Roman" w:hAnsi="Times New Roman" w:cs="Times New Roman"/>
                <w:sz w:val="24"/>
                <w:szCs w:val="24"/>
              </w:rPr>
              <w:t>. «Млин» В. П. – стійка ноги нарізно, руки на пояс.</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1-2 – колові рухи лівою рукою вперед;</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3-4 – колові рухи двома руками уперед з повільними поворотами тулуба вліво і вправо.</w:t>
            </w:r>
          </w:p>
          <w:p w:rsidR="002A7002" w:rsidRPr="002A7002" w:rsidRDefault="002A7002" w:rsidP="002A7002">
            <w:pPr>
              <w:spacing w:after="0" w:line="240" w:lineRule="auto"/>
              <w:rPr>
                <w:rFonts w:ascii="Times New Roman" w:hAnsi="Times New Roman" w:cs="Times New Roman"/>
                <w:sz w:val="24"/>
                <w:szCs w:val="24"/>
                <w:lang w:val="ru-RU"/>
              </w:rPr>
            </w:pPr>
            <w:r w:rsidRPr="002A7002">
              <w:rPr>
                <w:rFonts w:ascii="Times New Roman" w:hAnsi="Times New Roman" w:cs="Times New Roman"/>
                <w:sz w:val="24"/>
                <w:szCs w:val="24"/>
              </w:rPr>
              <w:t xml:space="preserve">  5-8 – теж, правою.</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115</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12.30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VI</w:t>
            </w:r>
            <w:r w:rsidRPr="002A7002">
              <w:rPr>
                <w:rFonts w:ascii="Times New Roman" w:hAnsi="Times New Roman" w:cs="Times New Roman"/>
                <w:sz w:val="24"/>
                <w:szCs w:val="24"/>
              </w:rPr>
              <w:t xml:space="preserve">. «Велосипед» В. П. – лежачи на спині, підняти </w:t>
            </w:r>
            <w:r w:rsidRPr="002A7002">
              <w:rPr>
                <w:rFonts w:ascii="Times New Roman" w:hAnsi="Times New Roman" w:cs="Times New Roman"/>
                <w:sz w:val="24"/>
                <w:szCs w:val="24"/>
              </w:rPr>
              <w:lastRenderedPageBreak/>
              <w:t>ноги вгору, спираючись руками об підлогу.</w:t>
            </w:r>
          </w:p>
          <w:p w:rsidR="002A7002" w:rsidRPr="002A7002" w:rsidRDefault="002A7002" w:rsidP="002A7002">
            <w:pPr>
              <w:spacing w:after="0" w:line="240" w:lineRule="auto"/>
              <w:rPr>
                <w:rFonts w:ascii="Times New Roman" w:hAnsi="Times New Roman" w:cs="Times New Roman"/>
                <w:sz w:val="24"/>
                <w:szCs w:val="24"/>
                <w:lang w:val="ru-RU"/>
              </w:rPr>
            </w:pPr>
            <w:r w:rsidRPr="002A7002">
              <w:rPr>
                <w:rFonts w:ascii="Times New Roman" w:hAnsi="Times New Roman" w:cs="Times New Roman"/>
                <w:sz w:val="24"/>
                <w:szCs w:val="24"/>
              </w:rPr>
              <w:t>Колові рухи зігнутими ногами.</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lastRenderedPageBreak/>
              <w:t>86</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13.00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VII</w:t>
            </w:r>
            <w:r w:rsidRPr="002A7002">
              <w:rPr>
                <w:rFonts w:ascii="Times New Roman" w:hAnsi="Times New Roman" w:cs="Times New Roman"/>
                <w:sz w:val="24"/>
                <w:szCs w:val="24"/>
              </w:rPr>
              <w:t>. «Літак» В. П. – руки в сторони.</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нахил вліво;</w:t>
            </w:r>
          </w:p>
          <w:p w:rsidR="002A7002" w:rsidRPr="002A7002" w:rsidRDefault="002A7002" w:rsidP="002A7002">
            <w:pPr>
              <w:spacing w:after="0" w:line="240" w:lineRule="auto"/>
              <w:rPr>
                <w:rFonts w:ascii="Times New Roman" w:hAnsi="Times New Roman" w:cs="Times New Roman"/>
                <w:sz w:val="24"/>
                <w:szCs w:val="24"/>
                <w:lang w:val="en-US"/>
              </w:rPr>
            </w:pPr>
            <w:r w:rsidRPr="002A7002">
              <w:rPr>
                <w:rFonts w:ascii="Times New Roman" w:hAnsi="Times New Roman" w:cs="Times New Roman"/>
                <w:sz w:val="24"/>
                <w:szCs w:val="24"/>
              </w:rPr>
              <w:t xml:space="preserve">  2 – нахил вправо.</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13.30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VIII</w:t>
            </w:r>
            <w:r w:rsidRPr="002A7002">
              <w:rPr>
                <w:rFonts w:ascii="Times New Roman" w:hAnsi="Times New Roman" w:cs="Times New Roman"/>
                <w:sz w:val="24"/>
                <w:szCs w:val="24"/>
              </w:rPr>
              <w:t>. «Насос» В. П. – О.С.</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нахил вліво, ліва рука ковзає по нозі вниз, права рука, згинаючись, ковзає по тулубу вгору;</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2 – В.П.;</w:t>
            </w:r>
          </w:p>
          <w:p w:rsidR="002A7002" w:rsidRPr="002A7002" w:rsidRDefault="002A7002" w:rsidP="002A7002">
            <w:pPr>
              <w:spacing w:after="0" w:line="240" w:lineRule="auto"/>
              <w:rPr>
                <w:rFonts w:ascii="Times New Roman" w:hAnsi="Times New Roman" w:cs="Times New Roman"/>
                <w:sz w:val="24"/>
                <w:szCs w:val="24"/>
                <w:lang w:val="ru-RU"/>
              </w:rPr>
            </w:pPr>
            <w:r w:rsidRPr="002A7002">
              <w:rPr>
                <w:rFonts w:ascii="Times New Roman" w:hAnsi="Times New Roman" w:cs="Times New Roman"/>
                <w:sz w:val="24"/>
                <w:szCs w:val="24"/>
              </w:rPr>
              <w:t xml:space="preserve">  3-4 – те саме вправо.</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90</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14.00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b/>
                <w:sz w:val="24"/>
                <w:szCs w:val="24"/>
              </w:rPr>
              <w:t>Завдання</w:t>
            </w:r>
            <w:r w:rsidRPr="002A7002">
              <w:rPr>
                <w:rFonts w:ascii="Times New Roman" w:hAnsi="Times New Roman" w:cs="Times New Roman"/>
                <w:sz w:val="24"/>
                <w:szCs w:val="24"/>
              </w:rPr>
              <w:t xml:space="preserve"> 2.</w:t>
            </w:r>
            <w:r w:rsidRPr="002A7002">
              <w:rPr>
                <w:rFonts w:ascii="Times New Roman" w:eastAsia="Calibri" w:hAnsi="Times New Roman" w:cs="Times New Roman"/>
                <w:sz w:val="24"/>
                <w:szCs w:val="24"/>
              </w:rPr>
              <w:t xml:space="preserve"> </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textDirection w:val="btLr"/>
            <w:vAlign w:val="center"/>
            <w:hideMark/>
          </w:tcPr>
          <w:p w:rsidR="002A7002" w:rsidRPr="002A7002" w:rsidRDefault="002A7002" w:rsidP="002A7002">
            <w:pPr>
              <w:spacing w:after="0" w:line="240" w:lineRule="auto"/>
              <w:ind w:left="113"/>
              <w:jc w:val="center"/>
              <w:rPr>
                <w:rFonts w:ascii="Times New Roman" w:eastAsia="Calibri" w:hAnsi="Times New Roman" w:cs="Times New Roman"/>
                <w:b/>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b/>
                <w:sz w:val="24"/>
                <w:szCs w:val="24"/>
                <w:u w:val="single"/>
              </w:rPr>
            </w:pPr>
            <w:r w:rsidRPr="002A7002">
              <w:rPr>
                <w:rFonts w:ascii="Times New Roman" w:hAnsi="Times New Roman" w:cs="Times New Roman"/>
                <w:sz w:val="24"/>
                <w:szCs w:val="24"/>
                <w:u w:val="single"/>
              </w:rPr>
              <w:t>Сід ноги нарізно.</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w:t>
            </w:r>
            <w:r w:rsidRPr="002A7002">
              <w:rPr>
                <w:rFonts w:ascii="Times New Roman" w:hAnsi="Times New Roman" w:cs="Times New Roman"/>
                <w:sz w:val="24"/>
                <w:szCs w:val="24"/>
              </w:rPr>
              <w:t>. В.П. – сід ноги нарізно.</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1-3 – три пружні нахили до лівої із захватами гомілковостопних суглобів;</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4 – В.П.</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5-8 – те саме до правої.</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II</w:t>
            </w:r>
            <w:r w:rsidRPr="002A7002">
              <w:rPr>
                <w:rFonts w:ascii="Times New Roman" w:hAnsi="Times New Roman" w:cs="Times New Roman"/>
                <w:sz w:val="24"/>
                <w:szCs w:val="24"/>
              </w:rPr>
              <w:t>. В.П. – сід ноги нарізно, руки вперед.</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поворот тулуба наліво, руки в сторони;</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2 – В.П.;</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3-4 – те саме направо.</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14.30</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15.00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hAnsi="Times New Roman" w:cs="Times New Roman"/>
                <w:sz w:val="24"/>
                <w:szCs w:val="24"/>
                <w:u w:val="single"/>
              </w:rPr>
            </w:pPr>
            <w:r w:rsidRPr="002A7002">
              <w:rPr>
                <w:rFonts w:ascii="Times New Roman" w:hAnsi="Times New Roman" w:cs="Times New Roman"/>
                <w:sz w:val="24"/>
                <w:szCs w:val="24"/>
                <w:u w:val="single"/>
              </w:rPr>
              <w:t>Сід на п`ятках.</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w:t>
            </w:r>
            <w:r w:rsidRPr="002A7002">
              <w:rPr>
                <w:rFonts w:ascii="Times New Roman" w:hAnsi="Times New Roman" w:cs="Times New Roman"/>
                <w:sz w:val="24"/>
                <w:szCs w:val="24"/>
              </w:rPr>
              <w:t>. В.П. – сід на п’ятках.</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стійка на колінах;</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2-3 – відведення прямого тіла назад;</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4 – В.П.</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16.30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hAnsi="Times New Roman" w:cs="Times New Roman"/>
                <w:sz w:val="24"/>
                <w:szCs w:val="24"/>
                <w:u w:val="single"/>
              </w:rPr>
            </w:pPr>
            <w:r w:rsidRPr="002A7002">
              <w:rPr>
                <w:rFonts w:ascii="Times New Roman" w:hAnsi="Times New Roman" w:cs="Times New Roman"/>
                <w:sz w:val="24"/>
                <w:szCs w:val="24"/>
                <w:u w:val="single"/>
              </w:rPr>
              <w:t>Сід зігнувши ноги.</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lastRenderedPageBreak/>
              <w:t>I</w:t>
            </w:r>
            <w:r w:rsidRPr="002A7002">
              <w:rPr>
                <w:rFonts w:ascii="Times New Roman" w:hAnsi="Times New Roman" w:cs="Times New Roman"/>
                <w:sz w:val="24"/>
                <w:szCs w:val="24"/>
              </w:rPr>
              <w:t>. В.П. – упор сидячи ззаду.</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1 – нахил вперед;</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2 – В.П.;</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3 – упор лежачи ззаду;</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4 – В.П.</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20.00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03.30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hideMark/>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b/>
                <w:sz w:val="24"/>
                <w:szCs w:val="24"/>
              </w:rPr>
              <w:t>Завдання</w:t>
            </w:r>
            <w:r w:rsidRPr="002A7002">
              <w:rPr>
                <w:rFonts w:ascii="Times New Roman" w:hAnsi="Times New Roman" w:cs="Times New Roman"/>
                <w:sz w:val="24"/>
                <w:szCs w:val="24"/>
              </w:rPr>
              <w:t xml:space="preserve"> 3.</w:t>
            </w:r>
            <w:r w:rsidRPr="002A7002">
              <w:rPr>
                <w:rFonts w:ascii="Times New Roman" w:eastAsia="Calibri" w:hAnsi="Times New Roman" w:cs="Times New Roman"/>
                <w:sz w:val="24"/>
                <w:szCs w:val="24"/>
              </w:rPr>
              <w:t xml:space="preserve"> </w:t>
            </w:r>
          </w:p>
        </w:tc>
        <w:tc>
          <w:tcPr>
            <w:tcW w:w="901" w:type="dxa"/>
            <w:tcBorders>
              <w:top w:val="single" w:sz="6" w:space="0" w:color="auto"/>
              <w:left w:val="single" w:sz="6" w:space="0" w:color="auto"/>
              <w:bottom w:val="single" w:sz="6" w:space="0" w:color="auto"/>
              <w:right w:val="single" w:sz="6"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ind w:left="175"/>
              <w:contextualSpacing/>
              <w:rPr>
                <w:rFonts w:ascii="Times New Roman" w:eastAsia="Times New Roman" w:hAnsi="Times New Roman" w:cs="Times New Roman"/>
                <w:sz w:val="24"/>
                <w:szCs w:val="24"/>
                <w:lang w:val="ru-RU" w:eastAsia="ru-RU"/>
              </w:rPr>
            </w:pPr>
            <w:r w:rsidRPr="002A7002">
              <w:rPr>
                <w:rFonts w:ascii="Times New Roman" w:eastAsia="Calibri" w:hAnsi="Times New Roman" w:cs="Times New Roman"/>
                <w:sz w:val="24"/>
                <w:szCs w:val="24"/>
                <w:u w:val="single"/>
                <w:lang w:val="ru-RU" w:eastAsia="ru-RU"/>
              </w:rPr>
              <w:t>Групування</w:t>
            </w:r>
            <w:r w:rsidRPr="002A7002">
              <w:rPr>
                <w:rFonts w:ascii="Times New Roman" w:eastAsia="Calibri" w:hAnsi="Times New Roman" w:cs="Times New Roman"/>
                <w:sz w:val="24"/>
                <w:szCs w:val="24"/>
                <w:lang w:val="ru-RU" w:eastAsia="ru-RU"/>
              </w:rPr>
              <w:t xml:space="preserve"> </w:t>
            </w:r>
            <w:r w:rsidRPr="002A7002">
              <w:rPr>
                <w:rFonts w:ascii="Times New Roman" w:eastAsia="Calibri" w:hAnsi="Times New Roman" w:cs="Times New Roman"/>
                <w:sz w:val="24"/>
                <w:szCs w:val="24"/>
                <w:u w:val="single"/>
                <w:lang w:val="ru-RU" w:eastAsia="ru-RU"/>
              </w:rPr>
              <w:t>сидячи</w:t>
            </w:r>
            <w:r w:rsidRPr="002A7002">
              <w:rPr>
                <w:rFonts w:ascii="Times New Roman" w:eastAsia="Calibri" w:hAnsi="Times New Roman" w:cs="Times New Roman"/>
                <w:sz w:val="24"/>
                <w:szCs w:val="24"/>
                <w:u w:val="single"/>
                <w:lang w:eastAsia="ru-RU"/>
              </w:rPr>
              <w:t>:</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w:t>
            </w:r>
          </w:p>
          <w:p w:rsidR="002A7002" w:rsidRPr="002A7002" w:rsidRDefault="002A7002" w:rsidP="002A7002">
            <w:pPr>
              <w:numPr>
                <w:ilvl w:val="0"/>
                <w:numId w:val="12"/>
              </w:numPr>
              <w:spacing w:after="0" w:line="240" w:lineRule="auto"/>
              <w:ind w:left="266" w:hanging="266"/>
              <w:contextualSpacing/>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Із</w:t>
            </w:r>
            <w:r w:rsidRPr="002A7002">
              <w:rPr>
                <w:rFonts w:ascii="Times New Roman" w:eastAsia="Times New Roman" w:hAnsi="Times New Roman" w:cs="Times New Roman"/>
                <w:sz w:val="24"/>
                <w:szCs w:val="24"/>
                <w:lang w:val="ru-RU" w:eastAsia="ru-RU"/>
              </w:rPr>
              <w:t xml:space="preserve"> положення стійка, руки вгору швидко сісти та згрупуватися</w:t>
            </w:r>
            <w:r w:rsidRPr="002A7002">
              <w:rPr>
                <w:rFonts w:ascii="Times New Roman" w:eastAsia="Times New Roman" w:hAnsi="Times New Roman" w:cs="Times New Roman"/>
                <w:sz w:val="24"/>
                <w:szCs w:val="24"/>
                <w:lang w:eastAsia="ru-RU"/>
              </w:rPr>
              <w:t>.</w:t>
            </w:r>
          </w:p>
          <w:p w:rsidR="002A7002" w:rsidRPr="002A7002" w:rsidRDefault="002A7002" w:rsidP="002A7002">
            <w:pPr>
              <w:widowControl w:val="0"/>
              <w:numPr>
                <w:ilvl w:val="0"/>
                <w:numId w:val="12"/>
              </w:numPr>
              <w:autoSpaceDE w:val="0"/>
              <w:autoSpaceDN w:val="0"/>
              <w:adjustRightInd w:val="0"/>
              <w:spacing w:after="0" w:line="240" w:lineRule="auto"/>
              <w:ind w:left="266" w:hanging="266"/>
              <w:contextualSpacing/>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 xml:space="preserve">Із положення сіду швидко зігнути ноги та згрупуватися. </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23.30</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26.00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03.30</w:t>
            </w: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02.30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ind w:left="175"/>
              <w:contextualSpacing/>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u w:val="single"/>
                <w:lang w:eastAsia="ru-RU"/>
              </w:rPr>
              <w:t>Групування лежачи</w:t>
            </w:r>
            <w:r w:rsidRPr="002A7002">
              <w:rPr>
                <w:rFonts w:ascii="Times New Roman" w:eastAsia="Times New Roman" w:hAnsi="Times New Roman" w:cs="Times New Roman"/>
                <w:sz w:val="24"/>
                <w:szCs w:val="24"/>
                <w:lang w:eastAsia="ru-RU"/>
              </w:rPr>
              <w:t>:</w:t>
            </w:r>
          </w:p>
          <w:p w:rsidR="002A7002" w:rsidRPr="002A7002" w:rsidRDefault="002A7002" w:rsidP="009E3A3D">
            <w:pPr>
              <w:widowControl w:val="0"/>
              <w:numPr>
                <w:ilvl w:val="0"/>
                <w:numId w:val="117"/>
              </w:numPr>
              <w:autoSpaceDE w:val="0"/>
              <w:autoSpaceDN w:val="0"/>
              <w:adjustRightInd w:val="0"/>
              <w:spacing w:after="0" w:line="240" w:lineRule="auto"/>
              <w:ind w:left="266" w:hanging="284"/>
              <w:contextualSpacing/>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Із</w:t>
            </w:r>
            <w:r w:rsidRPr="002A7002">
              <w:rPr>
                <w:rFonts w:ascii="Times New Roman" w:eastAsia="Times New Roman" w:hAnsi="Times New Roman" w:cs="Times New Roman"/>
                <w:sz w:val="24"/>
                <w:szCs w:val="24"/>
                <w:lang w:val="ru-RU" w:eastAsia="ru-RU"/>
              </w:rPr>
              <w:t xml:space="preserve"> положення </w:t>
            </w:r>
            <w:r w:rsidRPr="002A7002">
              <w:rPr>
                <w:rFonts w:ascii="Times New Roman" w:eastAsia="Times New Roman" w:hAnsi="Times New Roman" w:cs="Times New Roman"/>
                <w:sz w:val="24"/>
                <w:szCs w:val="24"/>
                <w:lang w:eastAsia="ru-RU"/>
              </w:rPr>
              <w:t>лежачи на спині швидко зігнути ноги та згрупуватися лежачи на спині.</w:t>
            </w:r>
          </w:p>
          <w:p w:rsidR="002A7002" w:rsidRPr="002A7002" w:rsidRDefault="002A7002" w:rsidP="009E3A3D">
            <w:pPr>
              <w:numPr>
                <w:ilvl w:val="0"/>
                <w:numId w:val="117"/>
              </w:numPr>
              <w:spacing w:after="0" w:line="240" w:lineRule="auto"/>
              <w:ind w:left="266" w:hanging="284"/>
              <w:contextualSpacing/>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 xml:space="preserve">Із положення </w:t>
            </w:r>
            <w:r w:rsidRPr="002A7002">
              <w:rPr>
                <w:rFonts w:ascii="Times New Roman" w:eastAsia="Times New Roman" w:hAnsi="Times New Roman" w:cs="Times New Roman"/>
                <w:sz w:val="24"/>
                <w:szCs w:val="24"/>
                <w:lang w:eastAsia="ru-RU"/>
              </w:rPr>
              <w:t>лежачи на спині швидко зігнути ноги та згрупуватися  в сід</w:t>
            </w:r>
            <w:r w:rsidRPr="002A7002">
              <w:rPr>
                <w:rFonts w:ascii="Times New Roman" w:eastAsia="Times New Roman" w:hAnsi="Times New Roman" w:cs="Times New Roman"/>
                <w:sz w:val="24"/>
                <w:szCs w:val="24"/>
                <w:lang w:val="ru-RU" w:eastAsia="ru-RU"/>
              </w:rPr>
              <w:t>.</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82</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29.00</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31.30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03.00</w:t>
            </w: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02.30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bottom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lang w:val="ru-RU"/>
              </w:rPr>
            </w:pPr>
            <w:r w:rsidRPr="002A7002">
              <w:rPr>
                <w:rFonts w:ascii="Times New Roman" w:hAnsi="Times New Roman" w:cs="Times New Roman"/>
                <w:b/>
                <w:sz w:val="24"/>
                <w:szCs w:val="24"/>
              </w:rPr>
              <w:t>Завдання</w:t>
            </w:r>
            <w:r w:rsidRPr="002A7002">
              <w:rPr>
                <w:rFonts w:ascii="Times New Roman" w:hAnsi="Times New Roman" w:cs="Times New Roman"/>
                <w:sz w:val="24"/>
                <w:szCs w:val="24"/>
              </w:rPr>
              <w:t xml:space="preserve"> 4.</w:t>
            </w:r>
            <w:r w:rsidRPr="002A7002">
              <w:rPr>
                <w:rFonts w:ascii="Times New Roman" w:eastAsia="Calibri" w:hAnsi="Times New Roman" w:cs="Times New Roman"/>
                <w:sz w:val="24"/>
                <w:szCs w:val="24"/>
              </w:rPr>
              <w:t xml:space="preserve"> Навчати рухливої гри «Ледача кішечка» на релаксацію.</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35.00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03.30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val="restart"/>
            <w:tcBorders>
              <w:top w:val="single" w:sz="6" w:space="0" w:color="auto"/>
              <w:left w:val="single" w:sz="6" w:space="0" w:color="auto"/>
              <w:right w:val="single" w:sz="6" w:space="0" w:color="auto"/>
            </w:tcBorders>
            <w:textDirection w:val="btLr"/>
            <w:vAlign w:val="center"/>
          </w:tcPr>
          <w:p w:rsidR="002A7002" w:rsidRPr="002A7002" w:rsidRDefault="002A7002" w:rsidP="002A7002">
            <w:pPr>
              <w:spacing w:after="0" w:line="240" w:lineRule="auto"/>
              <w:ind w:left="113"/>
              <w:jc w:val="center"/>
              <w:rPr>
                <w:rFonts w:ascii="Times New Roman" w:eastAsia="Calibri" w:hAnsi="Times New Roman" w:cs="Times New Roman"/>
                <w:sz w:val="24"/>
                <w:szCs w:val="24"/>
              </w:rPr>
            </w:pPr>
            <w:r w:rsidRPr="002A7002">
              <w:rPr>
                <w:rFonts w:ascii="Times New Roman" w:eastAsia="Calibri" w:hAnsi="Times New Roman" w:cs="Times New Roman"/>
                <w:b/>
                <w:sz w:val="24"/>
                <w:szCs w:val="24"/>
              </w:rPr>
              <w:t>Заключна (5 хв.)</w:t>
            </w: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Ходьба </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Вправи на розслаблення.</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В.П. – руки на пояс.</w:t>
            </w:r>
          </w:p>
          <w:p w:rsidR="002A7002" w:rsidRPr="002A7002" w:rsidRDefault="002A7002" w:rsidP="002A7002">
            <w:pPr>
              <w:spacing w:after="0" w:line="240" w:lineRule="auto"/>
              <w:ind w:left="126"/>
              <w:rPr>
                <w:rFonts w:ascii="Times New Roman" w:hAnsi="Times New Roman" w:cs="Times New Roman"/>
                <w:sz w:val="24"/>
                <w:szCs w:val="24"/>
              </w:rPr>
            </w:pPr>
            <w:r w:rsidRPr="002A7002">
              <w:rPr>
                <w:rFonts w:ascii="Times New Roman" w:hAnsi="Times New Roman" w:cs="Times New Roman"/>
                <w:sz w:val="24"/>
                <w:szCs w:val="24"/>
              </w:rPr>
              <w:t xml:space="preserve"> 1-4 – відвести ліву в сторону, заплющити очі й постояти на </w:t>
            </w:r>
            <w:r w:rsidRPr="002A7002">
              <w:rPr>
                <w:rFonts w:ascii="Times New Roman" w:hAnsi="Times New Roman" w:cs="Times New Roman"/>
                <w:sz w:val="24"/>
                <w:szCs w:val="24"/>
              </w:rPr>
              <w:lastRenderedPageBreak/>
              <w:t xml:space="preserve">одній нозі, не рахуючись до 5-10, </w:t>
            </w:r>
          </w:p>
          <w:p w:rsidR="002A7002" w:rsidRPr="002A7002" w:rsidRDefault="002A7002" w:rsidP="002A7002">
            <w:pPr>
              <w:spacing w:after="0" w:line="240" w:lineRule="auto"/>
              <w:ind w:left="126"/>
              <w:rPr>
                <w:rFonts w:ascii="Times New Roman" w:hAnsi="Times New Roman" w:cs="Times New Roman"/>
                <w:sz w:val="24"/>
                <w:szCs w:val="24"/>
              </w:rPr>
            </w:pPr>
            <w:r w:rsidRPr="002A7002">
              <w:rPr>
                <w:rFonts w:ascii="Times New Roman" w:hAnsi="Times New Roman" w:cs="Times New Roman"/>
                <w:sz w:val="24"/>
                <w:szCs w:val="24"/>
              </w:rPr>
              <w:t>5-8 – те саме, праву.</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lastRenderedPageBreak/>
              <w:t>80</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35.30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В.П. – стійка ноги нарізно.</w:t>
            </w:r>
          </w:p>
          <w:p w:rsidR="002A7002" w:rsidRPr="002A7002" w:rsidRDefault="002A7002" w:rsidP="002A7002">
            <w:pPr>
              <w:spacing w:after="0" w:line="240" w:lineRule="auto"/>
              <w:ind w:left="126"/>
              <w:rPr>
                <w:rFonts w:ascii="Times New Roman" w:hAnsi="Times New Roman" w:cs="Times New Roman"/>
                <w:sz w:val="24"/>
                <w:szCs w:val="24"/>
              </w:rPr>
            </w:pPr>
            <w:r w:rsidRPr="002A7002">
              <w:rPr>
                <w:rFonts w:ascii="Times New Roman" w:hAnsi="Times New Roman" w:cs="Times New Roman"/>
                <w:sz w:val="24"/>
                <w:szCs w:val="24"/>
              </w:rPr>
              <w:t>1-2 – руки вгору, потягнутися – вдих,</w:t>
            </w:r>
          </w:p>
          <w:p w:rsidR="002A7002" w:rsidRPr="002A7002" w:rsidRDefault="002A7002" w:rsidP="002A7002">
            <w:pPr>
              <w:spacing w:after="0" w:line="240" w:lineRule="auto"/>
              <w:ind w:left="126"/>
              <w:rPr>
                <w:rFonts w:ascii="Times New Roman" w:hAnsi="Times New Roman" w:cs="Times New Roman"/>
                <w:sz w:val="24"/>
                <w:szCs w:val="24"/>
              </w:rPr>
            </w:pPr>
            <w:r w:rsidRPr="002A7002">
              <w:rPr>
                <w:rFonts w:ascii="Times New Roman" w:hAnsi="Times New Roman" w:cs="Times New Roman"/>
                <w:sz w:val="24"/>
                <w:szCs w:val="24"/>
              </w:rPr>
              <w:t>3-7 – послідовне опускання кистей, передплічь, плечей, голови, тулуба – видих,</w:t>
            </w:r>
          </w:p>
          <w:p w:rsidR="002A7002" w:rsidRPr="002A7002" w:rsidRDefault="002A7002" w:rsidP="002A7002">
            <w:pPr>
              <w:spacing w:after="0" w:line="240" w:lineRule="auto"/>
              <w:ind w:left="126"/>
              <w:rPr>
                <w:rFonts w:ascii="Times New Roman" w:hAnsi="Times New Roman" w:cs="Times New Roman"/>
                <w:sz w:val="24"/>
                <w:szCs w:val="24"/>
              </w:rPr>
            </w:pPr>
            <w:r w:rsidRPr="002A7002">
              <w:rPr>
                <w:rFonts w:ascii="Times New Roman" w:hAnsi="Times New Roman" w:cs="Times New Roman"/>
                <w:sz w:val="24"/>
                <w:szCs w:val="24"/>
              </w:rPr>
              <w:t>8 – В.П.</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36.00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Шикування в одну шеренгу</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36.30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Завдання на наступний урок</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37.00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00.30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Підведення підсумків</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76</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38.00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01.00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1101" w:type="dxa"/>
            <w:vMerge/>
            <w:tcBorders>
              <w:left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hAnsi="Times New Roman" w:cs="Times New Roman"/>
                <w:sz w:val="24"/>
                <w:szCs w:val="24"/>
              </w:rPr>
              <w:t>Організований перехід до класі (простоювання)</w:t>
            </w: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40.00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02.00</w:t>
            </w:r>
          </w:p>
        </w:tc>
      </w:tr>
      <w:tr w:rsidR="002A7002" w:rsidRPr="002A7002" w:rsidTr="002A7002">
        <w:tc>
          <w:tcPr>
            <w:tcW w:w="1101" w:type="dxa"/>
            <w:vMerge/>
            <w:tcBorders>
              <w:left w:val="single" w:sz="6" w:space="0" w:color="auto"/>
              <w:bottom w:val="single" w:sz="6" w:space="0" w:color="auto"/>
              <w:right w:val="single" w:sz="6" w:space="0" w:color="auto"/>
            </w:tcBorders>
            <w:vAlign w:val="center"/>
          </w:tcPr>
          <w:p w:rsidR="002A7002" w:rsidRPr="002A7002" w:rsidRDefault="002A7002" w:rsidP="002A7002">
            <w:pPr>
              <w:spacing w:after="0" w:line="240" w:lineRule="auto"/>
              <w:rPr>
                <w:rFonts w:ascii="Times New Roman" w:eastAsia="Calibri" w:hAnsi="Times New Roman" w:cs="Times New Roman"/>
                <w:sz w:val="24"/>
                <w:szCs w:val="24"/>
              </w:rPr>
            </w:pPr>
          </w:p>
        </w:tc>
        <w:tc>
          <w:tcPr>
            <w:tcW w:w="2163"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rPr>
                <w:rFonts w:ascii="Times New Roman" w:hAnsi="Times New Roman" w:cs="Times New Roman"/>
                <w:b/>
                <w:sz w:val="24"/>
                <w:szCs w:val="24"/>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901"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40.00</w:t>
            </w:r>
          </w:p>
        </w:tc>
        <w:tc>
          <w:tcPr>
            <w:tcW w:w="996"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33.05</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02.20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01.10</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01.05</w:t>
            </w:r>
          </w:p>
        </w:tc>
        <w:tc>
          <w:tcPr>
            <w:tcW w:w="877" w:type="dxa"/>
            <w:tcBorders>
              <w:top w:val="single" w:sz="6" w:space="0" w:color="auto"/>
              <w:left w:val="single" w:sz="6" w:space="0" w:color="auto"/>
              <w:bottom w:val="single" w:sz="6" w:space="0" w:color="auto"/>
              <w:right w:val="single" w:sz="6"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03.20</w:t>
            </w:r>
          </w:p>
        </w:tc>
      </w:tr>
    </w:tbl>
    <w:p w:rsidR="002A7002" w:rsidRPr="002A7002" w:rsidRDefault="002A7002" w:rsidP="002A7002">
      <w:pPr>
        <w:spacing w:after="0" w:line="240" w:lineRule="auto"/>
        <w:ind w:left="2160" w:firstLine="720"/>
        <w:rPr>
          <w:rFonts w:ascii="Times New Roman" w:eastAsia="Times New Roman" w:hAnsi="Times New Roman" w:cs="Times New Roman"/>
          <w:sz w:val="28"/>
          <w:szCs w:val="24"/>
          <w:lang w:eastAsia="ru-RU"/>
        </w:rPr>
      </w:pPr>
    </w:p>
    <w:p w:rsidR="002A7002" w:rsidRPr="002A7002" w:rsidRDefault="002A7002" w:rsidP="002A7002">
      <w:pPr>
        <w:spacing w:after="0" w:line="240" w:lineRule="auto"/>
        <w:ind w:left="2160" w:firstLine="720"/>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Р</w:t>
      </w:r>
      <w:r w:rsidRPr="002A7002">
        <w:rPr>
          <w:rFonts w:ascii="Times New Roman" w:eastAsia="Times New Roman" w:hAnsi="Times New Roman" w:cs="Times New Roman"/>
          <w:sz w:val="28"/>
          <w:szCs w:val="24"/>
          <w:vertAlign w:val="subscript"/>
          <w:lang w:eastAsia="ru-RU"/>
        </w:rPr>
        <w:t>заг.</w:t>
      </w:r>
      <w:r w:rsidRPr="002A7002">
        <w:rPr>
          <w:rFonts w:ascii="Times New Roman" w:eastAsia="Times New Roman" w:hAnsi="Times New Roman" w:cs="Times New Roman"/>
          <w:sz w:val="28"/>
          <w:szCs w:val="24"/>
          <w:lang w:eastAsia="ru-RU"/>
        </w:rPr>
        <w:t xml:space="preserve"> =  </w:t>
      </w:r>
      <w:r w:rsidRPr="002A7002">
        <w:rPr>
          <w:rFonts w:ascii="Times New Roman" w:eastAsia="Times New Roman" w:hAnsi="Times New Roman" w:cs="Times New Roman"/>
          <w:sz w:val="28"/>
          <w:szCs w:val="24"/>
          <w:u w:val="single"/>
          <w:lang w:eastAsia="ru-RU"/>
        </w:rPr>
        <w:t>33.5 + 02.20 + 01.10 + 01.05</w:t>
      </w:r>
      <w:r w:rsidRPr="002A7002">
        <w:rPr>
          <w:rFonts w:ascii="Times New Roman" w:eastAsia="Times New Roman" w:hAnsi="Times New Roman" w:cs="Times New Roman"/>
          <w:sz w:val="28"/>
          <w:szCs w:val="24"/>
          <w:lang w:eastAsia="ru-RU"/>
        </w:rPr>
        <w:t xml:space="preserve">  </w:t>
      </w:r>
      <w:r w:rsidRPr="002A7002">
        <w:rPr>
          <w:rFonts w:ascii="Times New Roman" w:eastAsia="Times New Roman" w:hAnsi="Times New Roman" w:cs="Times New Roman"/>
          <w:sz w:val="28"/>
          <w:szCs w:val="24"/>
          <w:lang w:eastAsia="ru-RU"/>
        </w:rPr>
        <w:sym w:font="Symbol" w:char="F0D7"/>
      </w:r>
      <w:r w:rsidRPr="002A7002">
        <w:rPr>
          <w:rFonts w:ascii="Times New Roman" w:eastAsia="Times New Roman" w:hAnsi="Times New Roman" w:cs="Times New Roman"/>
          <w:sz w:val="28"/>
          <w:szCs w:val="24"/>
          <w:lang w:eastAsia="ru-RU"/>
        </w:rPr>
        <w:t xml:space="preserve"> 100 = 94.6%</w:t>
      </w:r>
    </w:p>
    <w:p w:rsidR="002A7002" w:rsidRPr="002A7002" w:rsidRDefault="002A7002" w:rsidP="002A7002">
      <w:pPr>
        <w:spacing w:after="0" w:line="360" w:lineRule="auto"/>
        <w:ind w:left="4320"/>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   40</w:t>
      </w:r>
    </w:p>
    <w:p w:rsidR="002A7002" w:rsidRPr="002A7002" w:rsidRDefault="002A7002" w:rsidP="002A7002">
      <w:pPr>
        <w:spacing w:after="0" w:line="240" w:lineRule="auto"/>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                                         Р</w:t>
      </w:r>
      <w:r w:rsidRPr="002A7002">
        <w:rPr>
          <w:rFonts w:ascii="Times New Roman" w:eastAsia="Times New Roman" w:hAnsi="Times New Roman" w:cs="Times New Roman"/>
          <w:sz w:val="28"/>
          <w:szCs w:val="24"/>
          <w:vertAlign w:val="subscript"/>
          <w:lang w:eastAsia="ru-RU"/>
        </w:rPr>
        <w:t>рух.</w:t>
      </w:r>
      <w:r w:rsidRPr="002A7002">
        <w:rPr>
          <w:rFonts w:ascii="Times New Roman" w:eastAsia="Times New Roman" w:hAnsi="Times New Roman" w:cs="Times New Roman"/>
          <w:sz w:val="28"/>
          <w:szCs w:val="24"/>
          <w:lang w:eastAsia="ru-RU"/>
        </w:rPr>
        <w:t xml:space="preserve"> =   </w:t>
      </w:r>
      <w:r w:rsidRPr="002A7002">
        <w:rPr>
          <w:rFonts w:ascii="Times New Roman" w:eastAsia="Times New Roman" w:hAnsi="Times New Roman" w:cs="Times New Roman"/>
          <w:sz w:val="28"/>
          <w:szCs w:val="24"/>
          <w:u w:val="single"/>
          <w:lang w:eastAsia="ru-RU"/>
        </w:rPr>
        <w:t>33.5</w:t>
      </w:r>
      <w:r w:rsidRPr="002A7002">
        <w:rPr>
          <w:rFonts w:ascii="Times New Roman" w:eastAsia="Times New Roman" w:hAnsi="Times New Roman" w:cs="Times New Roman"/>
          <w:sz w:val="28"/>
          <w:szCs w:val="24"/>
          <w:lang w:eastAsia="ru-RU"/>
        </w:rPr>
        <w:t xml:space="preserve">  </w:t>
      </w:r>
      <w:r w:rsidRPr="002A7002">
        <w:rPr>
          <w:rFonts w:ascii="Times New Roman" w:eastAsia="Times New Roman" w:hAnsi="Times New Roman" w:cs="Times New Roman"/>
          <w:sz w:val="28"/>
          <w:szCs w:val="24"/>
          <w:lang w:eastAsia="ru-RU"/>
        </w:rPr>
        <w:sym w:font="Symbol" w:char="F0D7"/>
      </w:r>
      <w:r w:rsidRPr="002A7002">
        <w:rPr>
          <w:rFonts w:ascii="Times New Roman" w:eastAsia="Times New Roman" w:hAnsi="Times New Roman" w:cs="Times New Roman"/>
          <w:sz w:val="28"/>
          <w:szCs w:val="24"/>
          <w:lang w:eastAsia="ru-RU"/>
        </w:rPr>
        <w:t xml:space="preserve"> 100 = 83.7%</w:t>
      </w:r>
    </w:p>
    <w:p w:rsidR="002A7002" w:rsidRPr="002A7002" w:rsidRDefault="002A7002" w:rsidP="002A7002">
      <w:pPr>
        <w:spacing w:after="0" w:line="360" w:lineRule="auto"/>
        <w:ind w:left="2880" w:firstLine="720"/>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     40</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 xml:space="preserve">Вчитель повинен прагнути досягти 100% щільності уроку. Рухова щільність у тренувальних уроках приблизно складає 70-80%, у навчальних </w:t>
      </w:r>
      <w:r w:rsidRPr="002A7002">
        <w:rPr>
          <w:rFonts w:ascii="Times New Roman" w:hAnsi="Times New Roman" w:cs="Times New Roman"/>
          <w:sz w:val="24"/>
          <w:szCs w:val="24"/>
        </w:rPr>
        <w:t>–</w:t>
      </w:r>
      <w:r w:rsidRPr="002A7002">
        <w:rPr>
          <w:rFonts w:ascii="Times New Roman" w:eastAsia="Times New Roman" w:hAnsi="Times New Roman" w:cs="Times New Roman"/>
          <w:sz w:val="28"/>
          <w:szCs w:val="24"/>
          <w:lang w:eastAsia="ru-RU"/>
        </w:rPr>
        <w:t xml:space="preserve"> 50% і нижче.</w:t>
      </w:r>
    </w:p>
    <w:p w:rsidR="002A7002" w:rsidRPr="002A7002" w:rsidRDefault="002A7002" w:rsidP="002A7002">
      <w:pPr>
        <w:overflowPunct w:val="0"/>
        <w:autoSpaceDE w:val="0"/>
        <w:autoSpaceDN w:val="0"/>
        <w:adjustRightInd w:val="0"/>
        <w:spacing w:after="0" w:line="360" w:lineRule="auto"/>
        <w:jc w:val="both"/>
        <w:textAlignment w:val="baseline"/>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ab/>
        <w:t xml:space="preserve">Водночас із хронометруванням уроку проводиться пульсометрія (визначення рівня навантаження за ЧСС). Перше вимірювання фіксується на початку уроку. Для дослідження обираємо одного учня. Якщо під час уроку через якусь причину учень не може продовжити роботу, спостерігач переключається на іншого учня. Результати фіксуються по секундоміру за 10 секунд, потім переводяться за 1 хв. Дані заносяться до протоколу </w:t>
      </w:r>
      <w:r w:rsidRPr="002A7002">
        <w:rPr>
          <w:rFonts w:ascii="Times New Roman" w:eastAsia="Times New Roman" w:hAnsi="Times New Roman" w:cs="Times New Roman"/>
          <w:sz w:val="28"/>
          <w:szCs w:val="20"/>
          <w:lang w:eastAsia="ru-RU"/>
        </w:rPr>
        <w:lastRenderedPageBreak/>
        <w:t>хронометрування в окрему графу (3). Далі будується графік пульсометрії, бажано на міліметровому папері.</w:t>
      </w:r>
    </w:p>
    <w:p w:rsidR="002A7002" w:rsidRPr="002A7002" w:rsidRDefault="002A7002" w:rsidP="002A7002">
      <w:pPr>
        <w:spacing w:after="0" w:line="360" w:lineRule="auto"/>
        <w:ind w:left="1080"/>
        <w:contextualSpacing/>
        <w:rPr>
          <w:rFonts w:ascii="Times New Roman" w:eastAsia="Times New Roman" w:hAnsi="Times New Roman" w:cs="Times New Roman"/>
          <w:b/>
          <w:sz w:val="28"/>
          <w:szCs w:val="28"/>
          <w:lang w:val="ru-RU" w:eastAsia="ru-RU"/>
        </w:rPr>
      </w:pPr>
    </w:p>
    <w:p w:rsidR="002A7002" w:rsidRPr="002A7002" w:rsidRDefault="002A7002" w:rsidP="002A7002">
      <w:pPr>
        <w:spacing w:after="0" w:line="360" w:lineRule="auto"/>
        <w:ind w:left="1080"/>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eastAsia="ru-RU"/>
        </w:rPr>
        <w:t xml:space="preserve">4.1.7. </w:t>
      </w:r>
      <w:r w:rsidRPr="002A7002">
        <w:rPr>
          <w:rFonts w:ascii="Times New Roman" w:eastAsia="Times New Roman" w:hAnsi="Times New Roman" w:cs="Times New Roman"/>
          <w:b/>
          <w:sz w:val="28"/>
          <w:szCs w:val="28"/>
          <w:lang w:val="ru-RU" w:eastAsia="ru-RU"/>
        </w:rPr>
        <w:t>Графік</w:t>
      </w:r>
    </w:p>
    <w:p w:rsidR="002A7002" w:rsidRPr="002A7002" w:rsidRDefault="002A7002" w:rsidP="002A7002">
      <w:pPr>
        <w:spacing w:after="0" w:line="360" w:lineRule="auto"/>
        <w:jc w:val="center"/>
        <w:rPr>
          <w:rFonts w:ascii="Times New Roman" w:eastAsia="Times New Roman" w:hAnsi="Times New Roman" w:cs="Times New Roman"/>
          <w:sz w:val="28"/>
          <w:szCs w:val="24"/>
          <w:lang w:eastAsia="ru-RU"/>
        </w:rPr>
      </w:pPr>
      <w:r w:rsidRPr="002A7002">
        <w:rPr>
          <w:rFonts w:ascii="Times New Roman" w:eastAsia="Calibri" w:hAnsi="Times New Roman" w:cs="Times New Roman"/>
          <w:sz w:val="28"/>
        </w:rPr>
        <w:t>визначення навантаження на уроці фізичної культури за показниками пульсу</w:t>
      </w:r>
      <w:r w:rsidRPr="002A7002">
        <w:rPr>
          <w:rFonts w:eastAsia="Calibri"/>
          <w:sz w:val="28"/>
        </w:rPr>
        <w:t xml:space="preserve"> </w:t>
      </w:r>
      <w:r w:rsidRPr="002A7002">
        <w:rPr>
          <w:rFonts w:ascii="Times New Roman" w:eastAsia="Times New Roman" w:hAnsi="Times New Roman" w:cs="Times New Roman"/>
          <w:sz w:val="28"/>
          <w:szCs w:val="24"/>
          <w:lang w:eastAsia="ru-RU"/>
        </w:rPr>
        <w:t xml:space="preserve"> учня 1 А класу, ЗОШ № 1 м. Суми</w:t>
      </w:r>
    </w:p>
    <w:p w:rsidR="002A7002" w:rsidRPr="002A7002" w:rsidRDefault="002A7002" w:rsidP="002A7002">
      <w:pPr>
        <w:spacing w:after="0" w:line="360" w:lineRule="auto"/>
        <w:jc w:val="center"/>
        <w:rPr>
          <w:rFonts w:ascii="Times New Roman" w:eastAsia="Times New Roman" w:hAnsi="Times New Roman" w:cs="Times New Roman"/>
          <w:sz w:val="16"/>
          <w:szCs w:val="24"/>
          <w:lang w:eastAsia="ru-RU"/>
        </w:rPr>
      </w:pPr>
    </w:p>
    <w:p w:rsidR="002A7002" w:rsidRPr="002A7002" w:rsidRDefault="002A7002" w:rsidP="002A7002">
      <w:pPr>
        <w:spacing w:after="0" w:line="360" w:lineRule="auto"/>
        <w:jc w:val="both"/>
        <w:rPr>
          <w:rFonts w:ascii="Times New Roman" w:eastAsia="Calibri" w:hAnsi="Times New Roman" w:cs="Times New Roman"/>
          <w:b/>
          <w:sz w:val="28"/>
          <w:szCs w:val="28"/>
        </w:rPr>
      </w:pPr>
      <w:r w:rsidRPr="002A7002">
        <w:rPr>
          <w:rFonts w:ascii="Times New Roman" w:hAnsi="Times New Roman" w:cs="Times New Roman"/>
          <w:b/>
          <w:sz w:val="28"/>
          <w:szCs w:val="28"/>
          <w:lang w:val="ru-RU"/>
        </w:rPr>
        <w:t>Тема: вправи</w:t>
      </w:r>
      <w:r w:rsidRPr="002A7002">
        <w:rPr>
          <w:rFonts w:ascii="Times New Roman" w:hAnsi="Times New Roman" w:cs="Times New Roman"/>
          <w:sz w:val="28"/>
          <w:szCs w:val="28"/>
          <w:lang w:val="ru-RU"/>
        </w:rPr>
        <w:t xml:space="preserve">  для формування культури рухів з елементами гімнастики.</w:t>
      </w:r>
    </w:p>
    <w:p w:rsidR="002A7002" w:rsidRPr="002A7002" w:rsidRDefault="002A7002" w:rsidP="002A7002">
      <w:pPr>
        <w:spacing w:after="0" w:line="360" w:lineRule="auto"/>
        <w:jc w:val="both"/>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Завдання уроку:</w:t>
      </w:r>
    </w:p>
    <w:p w:rsidR="002A7002" w:rsidRPr="002A7002" w:rsidRDefault="002A7002" w:rsidP="0078068A">
      <w:pPr>
        <w:numPr>
          <w:ilvl w:val="0"/>
          <w:numId w:val="41"/>
        </w:numPr>
        <w:spacing w:after="0" w:line="360" w:lineRule="auto"/>
        <w:jc w:val="both"/>
        <w:rPr>
          <w:rFonts w:ascii="Times New Roman" w:eastAsia="Times New Roman" w:hAnsi="Times New Roman" w:cs="Times New Roman"/>
          <w:sz w:val="28"/>
          <w:szCs w:val="28"/>
          <w:lang w:eastAsia="ru-RU"/>
        </w:rPr>
      </w:pPr>
      <w:r w:rsidRPr="002A7002">
        <w:rPr>
          <w:rFonts w:ascii="Times New Roman" w:eastAsia="Calibri" w:hAnsi="Times New Roman" w:cs="Times New Roman"/>
          <w:sz w:val="28"/>
          <w:szCs w:val="28"/>
        </w:rPr>
        <w:t xml:space="preserve">Навчати комплексу загально-розвивальних вправ без предмета (імітаційні). </w:t>
      </w:r>
    </w:p>
    <w:p w:rsidR="002A7002" w:rsidRPr="002A7002" w:rsidRDefault="002A7002" w:rsidP="0078068A">
      <w:pPr>
        <w:numPr>
          <w:ilvl w:val="0"/>
          <w:numId w:val="41"/>
        </w:numPr>
        <w:spacing w:after="0" w:line="360" w:lineRule="auto"/>
        <w:jc w:val="both"/>
        <w:rPr>
          <w:rFonts w:ascii="Times New Roman" w:eastAsia="Times New Roman" w:hAnsi="Times New Roman" w:cs="Times New Roman"/>
          <w:sz w:val="28"/>
          <w:szCs w:val="28"/>
          <w:lang w:eastAsia="ru-RU"/>
        </w:rPr>
      </w:pPr>
      <w:r w:rsidRPr="002A7002">
        <w:rPr>
          <w:rFonts w:ascii="Times New Roman" w:eastAsia="Calibri" w:hAnsi="Times New Roman" w:cs="Times New Roman"/>
          <w:sz w:val="28"/>
          <w:szCs w:val="28"/>
        </w:rPr>
        <w:t>Вивчити сіди: ноги нарізно, на п</w:t>
      </w:r>
      <w:r w:rsidRPr="002A7002">
        <w:rPr>
          <w:rFonts w:ascii="Times New Roman" w:eastAsia="Calibri" w:hAnsi="Times New Roman" w:cs="Times New Roman"/>
          <w:sz w:val="28"/>
          <w:szCs w:val="28"/>
          <w:lang w:val="ru-RU"/>
        </w:rPr>
        <w:t>`</w:t>
      </w:r>
      <w:r w:rsidRPr="002A7002">
        <w:rPr>
          <w:rFonts w:ascii="Times New Roman" w:eastAsia="Calibri" w:hAnsi="Times New Roman" w:cs="Times New Roman"/>
          <w:sz w:val="28"/>
          <w:szCs w:val="28"/>
        </w:rPr>
        <w:t>ятках, зігнувши ноги.</w:t>
      </w:r>
      <w:r w:rsidRPr="002A7002">
        <w:rPr>
          <w:rFonts w:ascii="Times New Roman" w:eastAsia="Times New Roman" w:hAnsi="Times New Roman" w:cs="Times New Roman"/>
          <w:sz w:val="28"/>
          <w:szCs w:val="28"/>
          <w:lang w:eastAsia="ru-RU"/>
        </w:rPr>
        <w:t xml:space="preserve"> </w:t>
      </w:r>
    </w:p>
    <w:p w:rsidR="002A7002" w:rsidRPr="002A7002" w:rsidRDefault="002A7002" w:rsidP="0078068A">
      <w:pPr>
        <w:numPr>
          <w:ilvl w:val="0"/>
          <w:numId w:val="41"/>
        </w:numPr>
        <w:spacing w:after="0" w:line="360" w:lineRule="auto"/>
        <w:jc w:val="both"/>
        <w:rPr>
          <w:rFonts w:ascii="Times New Roman" w:eastAsia="Times New Roman" w:hAnsi="Times New Roman" w:cs="Times New Roman"/>
          <w:sz w:val="28"/>
          <w:szCs w:val="28"/>
          <w:lang w:eastAsia="ru-RU"/>
        </w:rPr>
      </w:pPr>
      <w:r w:rsidRPr="002A7002">
        <w:rPr>
          <w:rFonts w:ascii="Times New Roman" w:eastAsia="Calibri" w:hAnsi="Times New Roman" w:cs="Times New Roman"/>
          <w:sz w:val="28"/>
          <w:szCs w:val="28"/>
        </w:rPr>
        <w:t>Вивчити елементи акробатики: групування сидячи і лежачи.</w:t>
      </w:r>
    </w:p>
    <w:p w:rsidR="002A7002" w:rsidRPr="002A7002" w:rsidRDefault="002A7002" w:rsidP="0078068A">
      <w:pPr>
        <w:numPr>
          <w:ilvl w:val="0"/>
          <w:numId w:val="41"/>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Calibri" w:hAnsi="Times New Roman" w:cs="Times New Roman"/>
          <w:sz w:val="28"/>
          <w:szCs w:val="28"/>
          <w:lang w:eastAsia="ru-RU"/>
        </w:rPr>
        <w:t xml:space="preserve">Навчати рухливої гри </w:t>
      </w:r>
      <w:r w:rsidRPr="002A7002">
        <w:rPr>
          <w:rFonts w:ascii="Times New Roman" w:eastAsia="Calibri" w:hAnsi="Times New Roman" w:cs="Times New Roman"/>
          <w:sz w:val="28"/>
          <w:szCs w:val="28"/>
          <w:lang w:val="ru-RU" w:eastAsia="ru-RU"/>
        </w:rPr>
        <w:t>«</w:t>
      </w:r>
      <w:r w:rsidRPr="002A7002">
        <w:rPr>
          <w:rFonts w:ascii="Times New Roman" w:eastAsia="Calibri" w:hAnsi="Times New Roman" w:cs="Times New Roman"/>
          <w:sz w:val="28"/>
          <w:szCs w:val="28"/>
          <w:lang w:val="ru-RU"/>
        </w:rPr>
        <w:t>Л</w:t>
      </w:r>
      <w:r w:rsidRPr="002A7002">
        <w:rPr>
          <w:rFonts w:ascii="Times New Roman" w:eastAsia="Calibri" w:hAnsi="Times New Roman" w:cs="Times New Roman"/>
          <w:sz w:val="28"/>
          <w:szCs w:val="28"/>
        </w:rPr>
        <w:t xml:space="preserve">едача </w:t>
      </w:r>
      <w:r w:rsidRPr="002A7002">
        <w:rPr>
          <w:rFonts w:ascii="Times New Roman" w:eastAsia="Calibri" w:hAnsi="Times New Roman" w:cs="Times New Roman"/>
          <w:sz w:val="28"/>
          <w:szCs w:val="28"/>
          <w:lang w:val="ru-RU"/>
        </w:rPr>
        <w:t>кішечка»</w:t>
      </w:r>
      <w:r w:rsidRPr="002A7002">
        <w:rPr>
          <w:rFonts w:ascii="Times New Roman" w:eastAsia="Calibri" w:hAnsi="Times New Roman" w:cs="Times New Roman"/>
          <w:sz w:val="28"/>
          <w:szCs w:val="28"/>
          <w:lang w:eastAsia="ru-RU"/>
        </w:rPr>
        <w:t xml:space="preserve"> </w:t>
      </w:r>
      <w:r w:rsidRPr="002A7002">
        <w:rPr>
          <w:rFonts w:ascii="Times New Roman" w:eastAsia="Calibri" w:hAnsi="Times New Roman" w:cs="Times New Roman"/>
          <w:sz w:val="28"/>
          <w:szCs w:val="28"/>
          <w:lang w:val="ru-RU" w:eastAsia="ru-RU"/>
        </w:rPr>
        <w:t>на релаксацію</w:t>
      </w:r>
      <w:r w:rsidRPr="002A7002">
        <w:rPr>
          <w:rFonts w:ascii="Times New Roman" w:eastAsia="Calibri" w:hAnsi="Times New Roman" w:cs="Times New Roman"/>
          <w:sz w:val="28"/>
          <w:szCs w:val="28"/>
          <w:lang w:eastAsia="ru-RU"/>
        </w:rPr>
        <w:t>.</w:t>
      </w:r>
      <w:r w:rsidRPr="002A7002">
        <w:rPr>
          <w:rFonts w:ascii="Times New Roman" w:eastAsia="Calibri" w:hAnsi="Times New Roman" w:cs="Times New Roman"/>
          <w:sz w:val="28"/>
          <w:szCs w:val="28"/>
          <w:lang w:val="ru-RU" w:eastAsia="ru-RU"/>
        </w:rPr>
        <w:t xml:space="preserve">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Урок провів </w:t>
      </w:r>
      <w:r w:rsidRPr="002A7002">
        <w:rPr>
          <w:rFonts w:ascii="Times New Roman" w:eastAsia="Times New Roman" w:hAnsi="Times New Roman" w:cs="Times New Roman"/>
          <w:sz w:val="28"/>
          <w:szCs w:val="24"/>
          <w:u w:val="single"/>
          <w:lang w:eastAsia="ru-RU"/>
        </w:rPr>
        <w:t xml:space="preserve">(П.І.П. вчителя фізичної культури) </w:t>
      </w:r>
      <w:r w:rsidRPr="002A7002">
        <w:rPr>
          <w:rFonts w:ascii="Times New Roman" w:eastAsia="Times New Roman" w:hAnsi="Times New Roman" w:cs="Times New Roman"/>
          <w:sz w:val="28"/>
          <w:szCs w:val="24"/>
          <w:lang w:eastAsia="ru-RU"/>
        </w:rPr>
        <w:t>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Дата проведення________________________________________________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Місце проведення_______________________________________________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Кількість учнів__________________________________________________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П.І.П. спостерігача______________________________________________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П.І. учня, за яким ведеться спостереження___________________________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tbl>
      <w:tblPr>
        <w:tblStyle w:val="71"/>
        <w:tblW w:w="0" w:type="auto"/>
        <w:tblLook w:val="04A0" w:firstRow="1" w:lastRow="0" w:firstColumn="1" w:lastColumn="0" w:noHBand="0" w:noVBand="1"/>
      </w:tblPr>
      <w:tblGrid>
        <w:gridCol w:w="849"/>
        <w:gridCol w:w="417"/>
        <w:gridCol w:w="416"/>
        <w:gridCol w:w="417"/>
        <w:gridCol w:w="416"/>
        <w:gridCol w:w="417"/>
        <w:gridCol w:w="415"/>
        <w:gridCol w:w="414"/>
        <w:gridCol w:w="414"/>
        <w:gridCol w:w="415"/>
        <w:gridCol w:w="415"/>
        <w:gridCol w:w="415"/>
        <w:gridCol w:w="415"/>
        <w:gridCol w:w="415"/>
        <w:gridCol w:w="415"/>
        <w:gridCol w:w="415"/>
        <w:gridCol w:w="415"/>
        <w:gridCol w:w="415"/>
        <w:gridCol w:w="415"/>
        <w:gridCol w:w="415"/>
        <w:gridCol w:w="415"/>
        <w:gridCol w:w="415"/>
      </w:tblGrid>
      <w:tr w:rsidR="002A7002" w:rsidRPr="002A7002" w:rsidTr="002A7002">
        <w:tc>
          <w:tcPr>
            <w:tcW w:w="849" w:type="dxa"/>
            <w:tcBorders>
              <w:top w:val="nil"/>
              <w:left w:val="nil"/>
              <w:bottom w:val="nil"/>
              <w:right w:val="nil"/>
            </w:tcBorders>
          </w:tcPr>
          <w:p w:rsidR="002A7002" w:rsidRPr="002A7002" w:rsidRDefault="002A7002" w:rsidP="002A7002">
            <w:pPr>
              <w:jc w:val="center"/>
              <w:rPr>
                <w:sz w:val="28"/>
                <w:szCs w:val="24"/>
              </w:rPr>
            </w:pPr>
            <w:r w:rsidRPr="002A7002">
              <w:rPr>
                <w:sz w:val="28"/>
                <w:szCs w:val="24"/>
              </w:rPr>
              <w:lastRenderedPageBreak/>
              <w:t>ЧСС уд/хв</w:t>
            </w:r>
          </w:p>
        </w:tc>
        <w:tc>
          <w:tcPr>
            <w:tcW w:w="417"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6"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7"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6"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7"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4"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4"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c>
          <w:tcPr>
            <w:tcW w:w="415" w:type="dxa"/>
            <w:tcBorders>
              <w:top w:val="nil"/>
              <w:left w:val="nil"/>
              <w:bottom w:val="nil"/>
              <w:right w:val="nil"/>
            </w:tcBorders>
          </w:tcPr>
          <w:p w:rsidR="002A7002" w:rsidRPr="002A7002" w:rsidRDefault="002A7002" w:rsidP="002A7002">
            <w:pPr>
              <w:spacing w:line="360" w:lineRule="auto"/>
              <w:jc w:val="center"/>
              <w:rPr>
                <w:b/>
                <w:sz w:val="28"/>
                <w:szCs w:val="24"/>
              </w:rPr>
            </w:pPr>
          </w:p>
        </w:tc>
      </w:tr>
      <w:tr w:rsidR="002A7002" w:rsidRPr="002A7002" w:rsidTr="002A7002">
        <w:tc>
          <w:tcPr>
            <w:tcW w:w="849" w:type="dxa"/>
            <w:tcBorders>
              <w:top w:val="nil"/>
              <w:left w:val="nil"/>
            </w:tcBorders>
          </w:tcPr>
          <w:p w:rsidR="002A7002" w:rsidRPr="002A7002" w:rsidRDefault="002A7002" w:rsidP="002A7002">
            <w:pPr>
              <w:spacing w:line="360" w:lineRule="auto"/>
              <w:jc w:val="center"/>
              <w:rPr>
                <w:sz w:val="28"/>
                <w:szCs w:val="24"/>
              </w:rPr>
            </w:pPr>
            <w:r w:rsidRPr="002A7002">
              <w:rPr>
                <w:noProof/>
                <w:sz w:val="28"/>
                <w:szCs w:val="24"/>
                <w:lang w:eastAsia="uk-UA"/>
              </w:rPr>
              <mc:AlternateContent>
                <mc:Choice Requires="wps">
                  <w:drawing>
                    <wp:anchor distT="0" distB="0" distL="114300" distR="114300" simplePos="0" relativeHeight="251673600" behindDoc="0" locked="0" layoutInCell="1" allowOverlap="1" wp14:anchorId="144DAE74" wp14:editId="032A56B6">
                      <wp:simplePos x="0" y="0"/>
                      <wp:positionH relativeFrom="column">
                        <wp:posOffset>453390</wp:posOffset>
                      </wp:positionH>
                      <wp:positionV relativeFrom="paragraph">
                        <wp:posOffset>19050</wp:posOffset>
                      </wp:positionV>
                      <wp:extent cx="9525" cy="4991100"/>
                      <wp:effectExtent l="57150" t="38100" r="66675" b="19050"/>
                      <wp:wrapNone/>
                      <wp:docPr id="1" name="Прямая со стрелкой 1"/>
                      <wp:cNvGraphicFramePr/>
                      <a:graphic xmlns:a="http://schemas.openxmlformats.org/drawingml/2006/main">
                        <a:graphicData uri="http://schemas.microsoft.com/office/word/2010/wordprocessingShape">
                          <wps:wsp>
                            <wps:cNvCnPr/>
                            <wps:spPr>
                              <a:xfrm flipV="1">
                                <a:off x="0" y="0"/>
                                <a:ext cx="9525" cy="4991100"/>
                              </a:xfrm>
                              <a:prstGeom prst="straightConnector1">
                                <a:avLst/>
                              </a:prstGeom>
                              <a:noFill/>
                              <a:ln w="28575" cap="flat" cmpd="sng" algn="ctr">
                                <a:solidFill>
                                  <a:sysClr val="windowText" lastClr="000000">
                                    <a:shade val="95000"/>
                                    <a:satMod val="105000"/>
                                  </a:sysClr>
                                </a:solidFill>
                                <a:prstDash val="solid"/>
                                <a:tailEnd type="arrow"/>
                              </a:ln>
                              <a:effectLst/>
                            </wps:spPr>
                            <wps:bodyPr/>
                          </wps:wsp>
                        </a:graphicData>
                      </a:graphic>
                    </wp:anchor>
                  </w:drawing>
                </mc:Choice>
                <mc:Fallback>
                  <w:pict>
                    <v:shape id="Прямая со стрелкой 1" o:spid="_x0000_s1026" type="#_x0000_t32" style="position:absolute;margin-left:35.7pt;margin-top:1.5pt;width:.75pt;height:393pt;flip:y;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" strokeweight="2.25pt">
                      <v:stroke endarrow="open"/>
                    </v:shape>
                  </w:pict>
                </mc:Fallback>
              </mc:AlternateContent>
            </w:r>
            <w:r w:rsidRPr="002A7002">
              <w:rPr>
                <w:sz w:val="28"/>
                <w:szCs w:val="24"/>
              </w:rPr>
              <w:t>200</w:t>
            </w:r>
          </w:p>
        </w:tc>
        <w:tc>
          <w:tcPr>
            <w:tcW w:w="417" w:type="dxa"/>
            <w:tcBorders>
              <w:top w:val="nil"/>
            </w:tcBorders>
          </w:tcPr>
          <w:p w:rsidR="002A7002" w:rsidRPr="002A7002" w:rsidRDefault="002A7002" w:rsidP="002A7002">
            <w:pPr>
              <w:spacing w:line="360" w:lineRule="auto"/>
              <w:jc w:val="center"/>
              <w:rPr>
                <w:b/>
                <w:sz w:val="28"/>
                <w:szCs w:val="24"/>
              </w:rPr>
            </w:pPr>
          </w:p>
        </w:tc>
        <w:tc>
          <w:tcPr>
            <w:tcW w:w="416" w:type="dxa"/>
            <w:tcBorders>
              <w:top w:val="nil"/>
            </w:tcBorders>
          </w:tcPr>
          <w:p w:rsidR="002A7002" w:rsidRPr="002A7002" w:rsidRDefault="002A7002" w:rsidP="002A7002">
            <w:pPr>
              <w:spacing w:line="360" w:lineRule="auto"/>
              <w:jc w:val="center"/>
              <w:rPr>
                <w:b/>
                <w:sz w:val="28"/>
                <w:szCs w:val="24"/>
              </w:rPr>
            </w:pPr>
          </w:p>
        </w:tc>
        <w:tc>
          <w:tcPr>
            <w:tcW w:w="417" w:type="dxa"/>
            <w:tcBorders>
              <w:top w:val="nil"/>
            </w:tcBorders>
          </w:tcPr>
          <w:p w:rsidR="002A7002" w:rsidRPr="002A7002" w:rsidRDefault="002A7002" w:rsidP="002A7002">
            <w:pPr>
              <w:spacing w:line="360" w:lineRule="auto"/>
              <w:jc w:val="center"/>
              <w:rPr>
                <w:b/>
                <w:sz w:val="28"/>
                <w:szCs w:val="24"/>
              </w:rPr>
            </w:pPr>
          </w:p>
        </w:tc>
        <w:tc>
          <w:tcPr>
            <w:tcW w:w="416" w:type="dxa"/>
            <w:tcBorders>
              <w:top w:val="nil"/>
            </w:tcBorders>
          </w:tcPr>
          <w:p w:rsidR="002A7002" w:rsidRPr="002A7002" w:rsidRDefault="002A7002" w:rsidP="002A7002">
            <w:pPr>
              <w:spacing w:line="360" w:lineRule="auto"/>
              <w:jc w:val="center"/>
              <w:rPr>
                <w:b/>
                <w:sz w:val="28"/>
                <w:szCs w:val="24"/>
              </w:rPr>
            </w:pPr>
          </w:p>
        </w:tc>
        <w:tc>
          <w:tcPr>
            <w:tcW w:w="417"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4" w:type="dxa"/>
            <w:tcBorders>
              <w:top w:val="nil"/>
            </w:tcBorders>
          </w:tcPr>
          <w:p w:rsidR="002A7002" w:rsidRPr="002A7002" w:rsidRDefault="002A7002" w:rsidP="002A7002">
            <w:pPr>
              <w:spacing w:line="360" w:lineRule="auto"/>
              <w:jc w:val="center"/>
              <w:rPr>
                <w:b/>
                <w:sz w:val="28"/>
                <w:szCs w:val="24"/>
              </w:rPr>
            </w:pPr>
          </w:p>
        </w:tc>
        <w:tc>
          <w:tcPr>
            <w:tcW w:w="414"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c>
          <w:tcPr>
            <w:tcW w:w="415" w:type="dxa"/>
            <w:tcBorders>
              <w:top w:val="nil"/>
            </w:tcBorders>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190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180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170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160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150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140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130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120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color w:val="000000" w:themeColor="text1"/>
                <w:sz w:val="28"/>
                <w:szCs w:val="24"/>
              </w:rPr>
            </w:pPr>
            <w:r w:rsidRPr="002A7002">
              <w:rPr>
                <w:b/>
                <w:noProof/>
                <w:color w:val="000000" w:themeColor="text1"/>
                <w:sz w:val="28"/>
                <w:szCs w:val="24"/>
                <w:lang w:eastAsia="uk-UA"/>
              </w:rPr>
              <mc:AlternateContent>
                <mc:Choice Requires="wps">
                  <w:drawing>
                    <wp:anchor distT="0" distB="0" distL="114300" distR="114300" simplePos="0" relativeHeight="251679744" behindDoc="0" locked="0" layoutInCell="1" allowOverlap="1" wp14:anchorId="7E656BF6" wp14:editId="13EBBA79">
                      <wp:simplePos x="0" y="0"/>
                      <wp:positionH relativeFrom="column">
                        <wp:posOffset>-71341</wp:posOffset>
                      </wp:positionH>
                      <wp:positionV relativeFrom="paragraph">
                        <wp:posOffset>164023</wp:posOffset>
                      </wp:positionV>
                      <wp:extent cx="3967701" cy="1910763"/>
                      <wp:effectExtent l="19050" t="19050" r="0" b="13335"/>
                      <wp:wrapNone/>
                      <wp:docPr id="7" name="Полилиния 7"/>
                      <wp:cNvGraphicFramePr/>
                      <a:graphic xmlns:a="http://schemas.openxmlformats.org/drawingml/2006/main">
                        <a:graphicData uri="http://schemas.microsoft.com/office/word/2010/wordprocessingShape">
                          <wps:wsp>
                            <wps:cNvSpPr/>
                            <wps:spPr>
                              <a:xfrm>
                                <a:off x="0" y="0"/>
                                <a:ext cx="3967701" cy="1910763"/>
                              </a:xfrm>
                              <a:custGeom>
                                <a:avLst/>
                                <a:gdLst>
                                  <a:gd name="connsiteX0" fmla="*/ 0 w 3967701"/>
                                  <a:gd name="connsiteY0" fmla="*/ 1910763 h 1910763"/>
                                  <a:gd name="connsiteX1" fmla="*/ 540689 w 3967701"/>
                                  <a:gd name="connsiteY1" fmla="*/ 877094 h 1910763"/>
                                  <a:gd name="connsiteX2" fmla="*/ 1208599 w 3967701"/>
                                  <a:gd name="connsiteY2" fmla="*/ 240989 h 1910763"/>
                                  <a:gd name="connsiteX3" fmla="*/ 2369489 w 3967701"/>
                                  <a:gd name="connsiteY3" fmla="*/ 18353 h 1910763"/>
                                  <a:gd name="connsiteX4" fmla="*/ 3124863 w 3967701"/>
                                  <a:gd name="connsiteY4" fmla="*/ 670360 h 1910763"/>
                                  <a:gd name="connsiteX5" fmla="*/ 3442915 w 3967701"/>
                                  <a:gd name="connsiteY5" fmla="*/ 543139 h 1910763"/>
                                  <a:gd name="connsiteX6" fmla="*/ 3713260 w 3967701"/>
                                  <a:gd name="connsiteY6" fmla="*/ 662408 h 1910763"/>
                                  <a:gd name="connsiteX7" fmla="*/ 3967701 w 3967701"/>
                                  <a:gd name="connsiteY7" fmla="*/ 1266707 h 1910763"/>
                                  <a:gd name="connsiteX8" fmla="*/ 3967701 w 3967701"/>
                                  <a:gd name="connsiteY8" fmla="*/ 1266707 h 191076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967701" h="1910763">
                                    <a:moveTo>
                                      <a:pt x="0" y="1910763"/>
                                    </a:moveTo>
                                    <a:cubicBezTo>
                                      <a:pt x="169628" y="1533076"/>
                                      <a:pt x="339256" y="1155390"/>
                                      <a:pt x="540689" y="877094"/>
                                    </a:cubicBezTo>
                                    <a:cubicBezTo>
                                      <a:pt x="742122" y="598798"/>
                                      <a:pt x="903799" y="384112"/>
                                      <a:pt x="1208599" y="240989"/>
                                    </a:cubicBezTo>
                                    <a:cubicBezTo>
                                      <a:pt x="1513399" y="97866"/>
                                      <a:pt x="2050112" y="-53209"/>
                                      <a:pt x="2369489" y="18353"/>
                                    </a:cubicBezTo>
                                    <a:cubicBezTo>
                                      <a:pt x="2688866" y="89915"/>
                                      <a:pt x="2945959" y="582896"/>
                                      <a:pt x="3124863" y="670360"/>
                                    </a:cubicBezTo>
                                    <a:cubicBezTo>
                                      <a:pt x="3303767" y="757824"/>
                                      <a:pt x="3344849" y="544464"/>
                                      <a:pt x="3442915" y="543139"/>
                                    </a:cubicBezTo>
                                    <a:cubicBezTo>
                                      <a:pt x="3540981" y="541814"/>
                                      <a:pt x="3625796" y="541813"/>
                                      <a:pt x="3713260" y="662408"/>
                                    </a:cubicBezTo>
                                    <a:cubicBezTo>
                                      <a:pt x="3800724" y="783003"/>
                                      <a:pt x="3967701" y="1266707"/>
                                      <a:pt x="3967701" y="1266707"/>
                                    </a:cubicBezTo>
                                    <a:lnTo>
                                      <a:pt x="3967701" y="1266707"/>
                                    </a:lnTo>
                                  </a:path>
                                </a:pathLst>
                              </a:custGeom>
                              <a:noFill/>
                              <a:ln w="285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Полилиния 7" o:spid="_x0000_s1026" style="position:absolute;margin-left:-5.6pt;margin-top:12.9pt;width:312.4pt;height:150.45pt;z-index:251679744;visibility:visible;mso-wrap-style:square;mso-wrap-distance-left:9pt;mso-wrap-distance-top:0;mso-wrap-distance-right:9pt;mso-wrap-distance-bottom:0;mso-position-horizontal:absolute;mso-position-horizontal-relative:text;mso-position-vertical:absolute;mso-position-vertical-relative:text;v-text-anchor:middle" coordsize="3967701,1910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" path="m,1910763c169628,1533076,339256,1155390,540689,877094,742122,598798,903799,384112,1208599,240989,1513399,97866,2050112,-53209,2369489,18353v319377,71562,576470,564543,755374,652007c3303767,757824,3344849,544464,3442915,543139v98066,-1325,182881,-1326,270345,119269c3800724,783003,3967701,1266707,3967701,1266707r,e" filled="f" strokecolor="windowText" strokeweight="2.25pt">
                      <v:path arrowok="t" o:connecttype="custom" o:connectlocs="0,1910763;540689,877094;1208599,240989;2369489,18353;3124863,670360;3442915,543139;3713260,662408;3967701,1266707;3967701,1266707" o:connectangles="0,0,0,0,0,0,0,0,0"/>
                    </v:shape>
                  </w:pict>
                </mc:Fallback>
              </mc:AlternateConten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110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100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90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80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70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60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r w:rsidR="002A7002" w:rsidRPr="002A7002" w:rsidTr="002A7002">
        <w:tc>
          <w:tcPr>
            <w:tcW w:w="849" w:type="dxa"/>
            <w:tcBorders>
              <w:left w:val="nil"/>
            </w:tcBorders>
          </w:tcPr>
          <w:p w:rsidR="002A7002" w:rsidRPr="002A7002" w:rsidRDefault="002A7002" w:rsidP="002A7002">
            <w:pPr>
              <w:spacing w:line="360" w:lineRule="auto"/>
              <w:jc w:val="center"/>
              <w:rPr>
                <w:sz w:val="28"/>
                <w:szCs w:val="24"/>
              </w:rPr>
            </w:pPr>
            <w:r w:rsidRPr="002A7002">
              <w:rPr>
                <w:sz w:val="28"/>
                <w:szCs w:val="24"/>
              </w:rPr>
              <w:t>50</w:t>
            </w: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6" w:type="dxa"/>
          </w:tcPr>
          <w:p w:rsidR="002A7002" w:rsidRPr="002A7002" w:rsidRDefault="002A7002" w:rsidP="002A7002">
            <w:pPr>
              <w:spacing w:line="360" w:lineRule="auto"/>
              <w:jc w:val="center"/>
              <w:rPr>
                <w:b/>
                <w:sz w:val="28"/>
                <w:szCs w:val="24"/>
              </w:rPr>
            </w:pPr>
          </w:p>
        </w:tc>
        <w:tc>
          <w:tcPr>
            <w:tcW w:w="417"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4"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c>
          <w:tcPr>
            <w:tcW w:w="415" w:type="dxa"/>
          </w:tcPr>
          <w:p w:rsidR="002A7002" w:rsidRPr="002A7002" w:rsidRDefault="002A7002" w:rsidP="002A7002">
            <w:pPr>
              <w:spacing w:line="360" w:lineRule="auto"/>
              <w:jc w:val="center"/>
              <w:rPr>
                <w:b/>
                <w:sz w:val="28"/>
                <w:szCs w:val="24"/>
              </w:rPr>
            </w:pPr>
          </w:p>
        </w:tc>
      </w:tr>
    </w:tbl>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noProof/>
          <w:sz w:val="28"/>
          <w:szCs w:val="24"/>
          <w:lang w:eastAsia="uk-UA"/>
        </w:rPr>
        <mc:AlternateContent>
          <mc:Choice Requires="wps">
            <w:drawing>
              <wp:anchor distT="0" distB="0" distL="114300" distR="114300" simplePos="0" relativeHeight="251674624" behindDoc="0" locked="0" layoutInCell="1" allowOverlap="1" wp14:anchorId="69F4BC10" wp14:editId="6CDF9C95">
                <wp:simplePos x="0" y="0"/>
                <wp:positionH relativeFrom="column">
                  <wp:posOffset>462914</wp:posOffset>
                </wp:positionH>
                <wp:positionV relativeFrom="paragraph">
                  <wp:posOffset>1905</wp:posOffset>
                </wp:positionV>
                <wp:extent cx="5572125" cy="0"/>
                <wp:effectExtent l="0" t="133350" r="0" b="133350"/>
                <wp:wrapNone/>
                <wp:docPr id="11" name="Прямая со стрелкой 11"/>
                <wp:cNvGraphicFramePr/>
                <a:graphic xmlns:a="http://schemas.openxmlformats.org/drawingml/2006/main">
                  <a:graphicData uri="http://schemas.microsoft.com/office/word/2010/wordprocessingShape">
                    <wps:wsp>
                      <wps:cNvCnPr/>
                      <wps:spPr>
                        <a:xfrm>
                          <a:off x="0" y="0"/>
                          <a:ext cx="5572125" cy="0"/>
                        </a:xfrm>
                        <a:prstGeom prst="straightConnector1">
                          <a:avLst/>
                        </a:prstGeom>
                        <a:noFill/>
                        <a:ln w="28575" cap="flat" cmpd="sng" algn="ctr">
                          <a:solidFill>
                            <a:sysClr val="windowText" lastClr="000000">
                              <a:shade val="95000"/>
                              <a:satMod val="105000"/>
                            </a:sysClr>
                          </a:solidFill>
                          <a:prstDash val="solid"/>
                          <a:tailEnd type="arrow"/>
                        </a:ln>
                        <a:effectLst/>
                      </wps:spPr>
                      <wps:bodyPr/>
                    </wps:wsp>
                  </a:graphicData>
                </a:graphic>
              </wp:anchor>
            </w:drawing>
          </mc:Choice>
          <mc:Fallback>
            <w:pict>
              <v:shape id="Прямая со стрелкой 11" o:spid="_x0000_s1026" type="#_x0000_t32" style="position:absolute;margin-left:36.45pt;margin-top:.15pt;width:438.75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" strokeweight="2.25pt">
                <v:stroke endarrow="open"/>
              </v:shape>
            </w:pict>
          </mc:Fallback>
        </mc:AlternateContent>
      </w:r>
      <w:r w:rsidRPr="002A7002">
        <w:rPr>
          <w:rFonts w:ascii="Times New Roman" w:eastAsia="Times New Roman" w:hAnsi="Times New Roman" w:cs="Times New Roman"/>
          <w:sz w:val="28"/>
          <w:szCs w:val="24"/>
          <w:lang w:eastAsia="ru-RU"/>
        </w:rPr>
        <w:t xml:space="preserve">                     5        10       15       20       25       30       35        40       45    (Час)</w:t>
      </w:r>
    </w:p>
    <w:p w:rsidR="002A7002" w:rsidRPr="002A7002" w:rsidRDefault="002A7002" w:rsidP="002A7002">
      <w:pPr>
        <w:spacing w:after="0" w:line="360" w:lineRule="auto"/>
        <w:jc w:val="center"/>
        <w:rPr>
          <w:rFonts w:ascii="Times New Roman" w:eastAsia="Times New Roman" w:hAnsi="Times New Roman" w:cs="Times New Roman"/>
          <w:bCs/>
          <w:sz w:val="28"/>
          <w:szCs w:val="24"/>
          <w:lang w:eastAsia="ru-RU"/>
        </w:rPr>
      </w:pPr>
      <w:r w:rsidRPr="002A7002">
        <w:rPr>
          <w:rFonts w:ascii="Times New Roman" w:eastAsia="Times New Roman" w:hAnsi="Times New Roman" w:cs="Times New Roman"/>
          <w:sz w:val="28"/>
          <w:szCs w:val="24"/>
          <w:lang w:eastAsia="ru-RU"/>
        </w:rPr>
        <w:t xml:space="preserve">            Підготовча                       Основна                                 Заключна          </w:t>
      </w:r>
    </w:p>
    <w:p w:rsidR="002A7002" w:rsidRPr="002A7002" w:rsidRDefault="002A7002" w:rsidP="002A7002">
      <w:pPr>
        <w:spacing w:after="0" w:line="240" w:lineRule="auto"/>
        <w:jc w:val="center"/>
        <w:rPr>
          <w:rFonts w:ascii="Times New Roman" w:eastAsia="Times New Roman" w:hAnsi="Times New Roman" w:cs="Times New Roman"/>
          <w:b/>
          <w:bCs/>
          <w:sz w:val="28"/>
          <w:szCs w:val="24"/>
          <w:lang w:eastAsia="ru-RU"/>
        </w:rPr>
      </w:pPr>
    </w:p>
    <w:p w:rsidR="002A7002" w:rsidRPr="002A7002" w:rsidRDefault="002A7002" w:rsidP="002A7002">
      <w:pPr>
        <w:spacing w:after="0" w:line="360" w:lineRule="auto"/>
        <w:jc w:val="center"/>
        <w:rPr>
          <w:rFonts w:ascii="Times New Roman" w:eastAsia="Times New Roman" w:hAnsi="Times New Roman" w:cs="Times New Roman"/>
          <w:b/>
          <w:bCs/>
          <w:sz w:val="28"/>
          <w:szCs w:val="24"/>
          <w:lang w:eastAsia="ru-RU"/>
        </w:rPr>
      </w:pPr>
      <w:r w:rsidRPr="002A7002">
        <w:rPr>
          <w:rFonts w:ascii="Times New Roman" w:eastAsia="Times New Roman" w:hAnsi="Times New Roman" w:cs="Times New Roman"/>
          <w:b/>
          <w:bCs/>
          <w:sz w:val="28"/>
          <w:szCs w:val="24"/>
          <w:lang w:eastAsia="ru-RU"/>
        </w:rPr>
        <w:t>Аналіз пульсометрії</w:t>
      </w:r>
    </w:p>
    <w:p w:rsidR="002A7002" w:rsidRPr="002A7002" w:rsidRDefault="002A7002" w:rsidP="002A7002">
      <w:pPr>
        <w:spacing w:after="0" w:line="360" w:lineRule="auto"/>
        <w:jc w:val="both"/>
        <w:rPr>
          <w:rFonts w:ascii="Times New Roman" w:eastAsia="Times New Roman" w:hAnsi="Times New Roman" w:cs="Times New Roman"/>
          <w:bCs/>
          <w:iCs/>
          <w:sz w:val="28"/>
          <w:szCs w:val="20"/>
          <w:lang w:eastAsia="ru-RU"/>
        </w:rPr>
      </w:pPr>
      <w:r w:rsidRPr="002A7002">
        <w:rPr>
          <w:rFonts w:ascii="Times New Roman" w:eastAsia="Times New Roman" w:hAnsi="Times New Roman" w:cs="Times New Roman"/>
          <w:sz w:val="10"/>
          <w:szCs w:val="24"/>
          <w:lang w:eastAsia="ru-RU"/>
        </w:rPr>
        <w:tab/>
      </w:r>
      <w:r w:rsidRPr="002A7002">
        <w:rPr>
          <w:rFonts w:ascii="Times New Roman" w:eastAsia="Times New Roman" w:hAnsi="Times New Roman" w:cs="Times New Roman"/>
          <w:bCs/>
          <w:iCs/>
          <w:sz w:val="28"/>
          <w:szCs w:val="20"/>
          <w:lang w:eastAsia="ru-RU"/>
        </w:rPr>
        <w:t xml:space="preserve">На початку уроку показник пульсу становив 72 уд./хв., що відповідає нормі для даного віку. Під час встановлення початкової ЧСС, на четвертій хвилині уроку, показник дещо підвищився і становив 80 уд./хв. За рахунок вправи з ходьби пульс підвищився на п’ятій хвилині до 100 уд./хв. Це дещо підвищений пульс, але в силу того, що у дітей першого класу рухливість нервових процесів є високою – даний показник знаходиться в межах норми. Після бігу були проведені загально-розвивальні вправи – вправи і шостій хвилині показники пульсу знизилися до 90 уд./хв. Далі при перешикуванні </w:t>
      </w:r>
      <w:r w:rsidRPr="002A7002">
        <w:rPr>
          <w:rFonts w:ascii="Times New Roman" w:eastAsia="Times New Roman" w:hAnsi="Times New Roman" w:cs="Times New Roman"/>
          <w:bCs/>
          <w:iCs/>
          <w:sz w:val="28"/>
          <w:szCs w:val="20"/>
          <w:lang w:eastAsia="ru-RU"/>
        </w:rPr>
        <w:lastRenderedPageBreak/>
        <w:t xml:space="preserve">показники пульсу ще знизилися до 80 уд./хв. Після фізичних вправ пульс дещо підвищився і на восьмій хвилині становив 93 уд./хв., а після стрибків – 98 уд./хв. Отже, у підготовчій частині уроку показники пульсу декілька разів підвищувалися, але були в межах норми. Слід зазначити, що зростання ЧСС було поступовим. В основній частині уроку показники пульсу були дещо нижчими  (82-85 уд./хв.) – виконувався комплекс імітаційних вправ. Але були вправи через які показник ЧСС сягав 115 уд./хв. – на тринадцятій хвилині від початку уроку. Це найвищий показник за весь урок фізичної культури і саме він припав на основну частину. За фізіологічними показниками саме в основній частині має бути максимальний пульс. У заключній частині уроку показники пульсу знизилися і становили на початку – 80 уд./хв., а в кінці уроку, під час підведення підсумків – 76. </w:t>
      </w:r>
    </w:p>
    <w:p w:rsidR="002A7002" w:rsidRPr="002A7002" w:rsidRDefault="002A7002" w:rsidP="002A7002">
      <w:pPr>
        <w:spacing w:after="0" w:line="360" w:lineRule="auto"/>
        <w:ind w:firstLine="709"/>
        <w:jc w:val="both"/>
        <w:rPr>
          <w:rFonts w:ascii="Times New Roman" w:eastAsia="Times New Roman" w:hAnsi="Times New Roman" w:cs="Times New Roman"/>
          <w:bCs/>
          <w:iCs/>
          <w:sz w:val="28"/>
          <w:szCs w:val="20"/>
          <w:lang w:eastAsia="ru-RU"/>
        </w:rPr>
      </w:pPr>
      <w:r w:rsidRPr="002A7002">
        <w:rPr>
          <w:rFonts w:ascii="Times New Roman" w:eastAsia="Times New Roman" w:hAnsi="Times New Roman" w:cs="Times New Roman"/>
          <w:bCs/>
          <w:iCs/>
          <w:sz w:val="28"/>
          <w:szCs w:val="20"/>
          <w:lang w:eastAsia="ru-RU"/>
        </w:rPr>
        <w:t>Аналіз отриманих даних і графічне зображенння динаміки показників пульсу свідчать про значний обсяг та інтенсивність навантаження на уроці. Підготовча частина уроку сприяла поступовій підготовці організму до виконання навантаження в основній частині уроку і рішенню поставлених до уроку завдань, хоча слід зазначити, що інтенсивність вправ могла б бути більш високою при виконанні вправ потоковим методом і виконанні вправ у русі. Найбільший пік показників ЧСС прийшовся на 25-30 хвилини, на час проведення навчальної гри. Після гри спостерігається планомірне зниження інтенсивності фізичного навантаження за рахунок виконання кидків у вільному темпі. Урок закінчився своєчасно, але зниження показників ЧСС до початкового значення не відбулося, так як часу на проведення заключної частини уроку практично не залишилося.</w:t>
      </w:r>
    </w:p>
    <w:p w:rsidR="002A7002" w:rsidRPr="002A7002" w:rsidRDefault="002A7002" w:rsidP="002A7002">
      <w:pPr>
        <w:spacing w:after="0" w:line="360" w:lineRule="auto"/>
        <w:ind w:firstLine="709"/>
        <w:jc w:val="both"/>
        <w:rPr>
          <w:rFonts w:ascii="Times New Roman" w:eastAsia="Times New Roman" w:hAnsi="Times New Roman" w:cs="Times New Roman"/>
          <w:bCs/>
          <w:iCs/>
          <w:sz w:val="28"/>
          <w:szCs w:val="20"/>
          <w:lang w:eastAsia="ru-RU"/>
        </w:rPr>
      </w:pPr>
      <w:r w:rsidRPr="002A7002">
        <w:rPr>
          <w:rFonts w:ascii="Times New Roman" w:eastAsia="Times New Roman" w:hAnsi="Times New Roman" w:cs="Times New Roman"/>
          <w:bCs/>
          <w:iCs/>
          <w:sz w:val="28"/>
          <w:szCs w:val="20"/>
          <w:lang w:eastAsia="ru-RU"/>
        </w:rPr>
        <w:t xml:space="preserve"> Отже, якщо порівняти ЧСС на початку і в кінці уроку, то можна зазначити, що різниця значна, 16 уд./хв. Це означає, що діти на наступний урок йдуть збудженими, не спокійними і зауваження з боку вчителя, який буде вести наступний урок, слід очікувати.  </w:t>
      </w:r>
    </w:p>
    <w:p w:rsidR="002A7002" w:rsidRPr="002A7002" w:rsidRDefault="002A7002" w:rsidP="002A7002">
      <w:pPr>
        <w:spacing w:after="0" w:line="360" w:lineRule="auto"/>
        <w:jc w:val="right"/>
        <w:rPr>
          <w:rFonts w:ascii="Times New Roman" w:eastAsia="Times New Roman" w:hAnsi="Times New Roman" w:cs="Times New Roman"/>
          <w:b/>
          <w:i/>
          <w:sz w:val="28"/>
          <w:szCs w:val="24"/>
          <w:lang w:eastAsia="ru-RU"/>
        </w:rPr>
      </w:pPr>
    </w:p>
    <w:p w:rsidR="002A7002" w:rsidRPr="002A7002" w:rsidRDefault="002A7002" w:rsidP="002A7002">
      <w:pPr>
        <w:keepNext/>
        <w:overflowPunct w:val="0"/>
        <w:autoSpaceDE w:val="0"/>
        <w:autoSpaceDN w:val="0"/>
        <w:adjustRightInd w:val="0"/>
        <w:spacing w:after="0" w:line="240" w:lineRule="auto"/>
        <w:jc w:val="center"/>
        <w:textAlignment w:val="baseline"/>
        <w:outlineLvl w:val="7"/>
        <w:rPr>
          <w:rFonts w:ascii="Times New Roman" w:eastAsia="Times New Roman" w:hAnsi="Times New Roman" w:cs="Times New Roman"/>
          <w:b/>
          <w:sz w:val="32"/>
          <w:szCs w:val="20"/>
          <w:lang w:eastAsia="ru-RU"/>
        </w:rPr>
      </w:pPr>
      <w:r w:rsidRPr="002A7002">
        <w:rPr>
          <w:rFonts w:ascii="Times New Roman" w:eastAsia="Times New Roman" w:hAnsi="Times New Roman" w:cs="Times New Roman"/>
          <w:b/>
          <w:sz w:val="32"/>
          <w:szCs w:val="20"/>
          <w:lang w:eastAsia="ru-RU"/>
        </w:rPr>
        <w:br w:type="page"/>
      </w:r>
    </w:p>
    <w:p w:rsidR="002A7002" w:rsidRPr="002A7002" w:rsidRDefault="002A7002" w:rsidP="002A7002">
      <w:pPr>
        <w:spacing w:after="0" w:line="360" w:lineRule="auto"/>
        <w:ind w:left="1134" w:hanging="1134"/>
        <w:jc w:val="center"/>
        <w:rPr>
          <w:rFonts w:ascii="Times New Roman" w:eastAsia="Times New Roman" w:hAnsi="Times New Roman" w:cs="Times New Roman"/>
          <w:b/>
          <w:bCs/>
          <w:sz w:val="28"/>
          <w:szCs w:val="28"/>
          <w:lang w:eastAsia="ru-RU"/>
        </w:rPr>
      </w:pPr>
      <w:r w:rsidRPr="002A7002">
        <w:rPr>
          <w:rFonts w:ascii="Times New Roman" w:eastAsia="Calibri" w:hAnsi="Times New Roman" w:cs="Times New Roman"/>
          <w:b/>
          <w:sz w:val="28"/>
          <w:szCs w:val="28"/>
        </w:rPr>
        <w:lastRenderedPageBreak/>
        <w:t xml:space="preserve">4.1.8. Контроль фізичної </w:t>
      </w:r>
      <w:r w:rsidRPr="002A7002">
        <w:rPr>
          <w:rFonts w:ascii="Times New Roman" w:eastAsia="Times New Roman" w:hAnsi="Times New Roman" w:cs="Times New Roman"/>
          <w:b/>
          <w:sz w:val="28"/>
          <w:szCs w:val="28"/>
          <w:lang w:eastAsia="ru-RU"/>
        </w:rPr>
        <w:t>підготовленості учнів</w:t>
      </w:r>
      <w:r w:rsidRPr="002A7002">
        <w:rPr>
          <w:rFonts w:ascii="Times New Roman" w:eastAsia="Times New Roman" w:hAnsi="Times New Roman" w:cs="Times New Roman"/>
          <w:b/>
          <w:bCs/>
          <w:sz w:val="28"/>
          <w:szCs w:val="28"/>
          <w:lang w:eastAsia="ru-RU"/>
        </w:rPr>
        <w:t xml:space="preserve"> 7-10 років</w:t>
      </w:r>
    </w:p>
    <w:p w:rsidR="002A7002" w:rsidRPr="002A7002" w:rsidRDefault="002A7002" w:rsidP="002A7002">
      <w:pPr>
        <w:spacing w:after="0" w:line="240" w:lineRule="auto"/>
        <w:ind w:left="1134" w:hanging="1134"/>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w:t>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0"/>
        <w:gridCol w:w="3060"/>
        <w:gridCol w:w="1770"/>
      </w:tblGrid>
      <w:tr w:rsidR="002A7002" w:rsidRPr="002A7002" w:rsidTr="002A7002">
        <w:trPr>
          <w:cantSplit/>
        </w:trPr>
        <w:tc>
          <w:tcPr>
            <w:tcW w:w="2340" w:type="dxa"/>
            <w:vMerge w:val="restart"/>
            <w:tcBorders>
              <w:top w:val="nil"/>
              <w:left w:val="nil"/>
              <w:bottom w:val="nil"/>
              <w:right w:val="nil"/>
            </w:tcBorders>
            <w:vAlign w:val="center"/>
            <w:hideMark/>
          </w:tcPr>
          <w:p w:rsidR="002A7002" w:rsidRPr="002A7002" w:rsidRDefault="002A7002" w:rsidP="002A7002">
            <w:pPr>
              <w:spacing w:after="0" w:line="240" w:lineRule="auto"/>
              <w:ind w:left="1134" w:hanging="1134"/>
              <w:rPr>
                <w:rFonts w:ascii="Times New Roman" w:eastAsia="Times New Roman" w:hAnsi="Times New Roman" w:cs="Times New Roman"/>
                <w:sz w:val="24"/>
                <w:szCs w:val="24"/>
                <w:lang w:eastAsia="ru-RU"/>
              </w:rPr>
            </w:pPr>
            <w:r w:rsidRPr="002A7002">
              <w:rPr>
                <w:rFonts w:ascii="Times New Roman" w:eastAsia="Times New Roman" w:hAnsi="Times New Roman" w:cs="Times New Roman"/>
                <w:b/>
                <w:bCs/>
                <w:i/>
                <w:iCs/>
                <w:sz w:val="24"/>
                <w:szCs w:val="24"/>
                <w:lang w:eastAsia="ru-RU"/>
              </w:rPr>
              <w:t xml:space="preserve">Силовий індекс   </w:t>
            </w:r>
            <w:r w:rsidRPr="002A7002">
              <w:rPr>
                <w:rFonts w:ascii="Times New Roman" w:eastAsia="Times New Roman" w:hAnsi="Times New Roman" w:cs="Times New Roman"/>
                <w:sz w:val="24"/>
                <w:szCs w:val="24"/>
                <w:lang w:eastAsia="ru-RU"/>
              </w:rPr>
              <w:t xml:space="preserve"> =</w:t>
            </w:r>
          </w:p>
        </w:tc>
        <w:tc>
          <w:tcPr>
            <w:tcW w:w="3060" w:type="dxa"/>
            <w:tcBorders>
              <w:top w:val="nil"/>
              <w:left w:val="nil"/>
              <w:bottom w:val="single" w:sz="4" w:space="0" w:color="auto"/>
              <w:right w:val="nil"/>
            </w:tcBorders>
            <w:vAlign w:val="center"/>
            <w:hideMark/>
          </w:tcPr>
          <w:p w:rsidR="002A7002" w:rsidRPr="002A7002" w:rsidRDefault="002A7002" w:rsidP="002A7002">
            <w:pPr>
              <w:spacing w:after="0" w:line="240" w:lineRule="auto"/>
              <w:ind w:left="1134" w:hanging="1134"/>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Динамометрія кисті, кг</w:t>
            </w:r>
          </w:p>
        </w:tc>
        <w:tc>
          <w:tcPr>
            <w:tcW w:w="1770" w:type="dxa"/>
            <w:vMerge w:val="restart"/>
            <w:tcBorders>
              <w:top w:val="nil"/>
              <w:left w:val="nil"/>
              <w:bottom w:val="nil"/>
              <w:right w:val="nil"/>
            </w:tcBorders>
            <w:vAlign w:val="center"/>
            <w:hideMark/>
          </w:tcPr>
          <w:p w:rsidR="002A7002" w:rsidRPr="002A7002" w:rsidRDefault="002A7002" w:rsidP="002A7002">
            <w:pPr>
              <w:spacing w:after="0" w:line="240" w:lineRule="auto"/>
              <w:ind w:left="1134" w:hanging="1134"/>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sym w:font="Symbol" w:char="F0B4"/>
            </w:r>
            <w:r w:rsidRPr="002A7002">
              <w:rPr>
                <w:rFonts w:ascii="Times New Roman" w:eastAsia="Times New Roman" w:hAnsi="Times New Roman" w:cs="Times New Roman"/>
                <w:sz w:val="24"/>
                <w:szCs w:val="24"/>
                <w:lang w:eastAsia="ru-RU"/>
              </w:rPr>
              <w:t xml:space="preserve"> 100.</w:t>
            </w:r>
          </w:p>
        </w:tc>
      </w:tr>
      <w:tr w:rsidR="002A7002" w:rsidRPr="002A7002" w:rsidTr="002A7002">
        <w:trPr>
          <w:cantSplit/>
        </w:trPr>
        <w:tc>
          <w:tcPr>
            <w:tcW w:w="0" w:type="auto"/>
            <w:vMerge/>
            <w:tcBorders>
              <w:top w:val="nil"/>
              <w:left w:val="nil"/>
              <w:bottom w:val="nil"/>
              <w:right w:val="nil"/>
            </w:tcBorders>
            <w:vAlign w:val="center"/>
            <w:hideMark/>
          </w:tcPr>
          <w:p w:rsidR="002A7002" w:rsidRPr="002A7002" w:rsidRDefault="002A7002" w:rsidP="002A7002">
            <w:pPr>
              <w:spacing w:after="0" w:line="240" w:lineRule="auto"/>
              <w:ind w:left="1134" w:hanging="1134"/>
              <w:rPr>
                <w:rFonts w:ascii="Times New Roman" w:eastAsia="Times New Roman" w:hAnsi="Times New Roman" w:cs="Times New Roman"/>
                <w:sz w:val="24"/>
                <w:szCs w:val="24"/>
                <w:lang w:eastAsia="ru-RU"/>
              </w:rPr>
            </w:pPr>
          </w:p>
        </w:tc>
        <w:tc>
          <w:tcPr>
            <w:tcW w:w="3060" w:type="dxa"/>
            <w:tcBorders>
              <w:top w:val="single" w:sz="4" w:space="0" w:color="auto"/>
              <w:left w:val="nil"/>
              <w:bottom w:val="nil"/>
              <w:right w:val="nil"/>
            </w:tcBorders>
            <w:hideMark/>
          </w:tcPr>
          <w:p w:rsidR="002A7002" w:rsidRPr="002A7002" w:rsidRDefault="002A7002" w:rsidP="002A7002">
            <w:pPr>
              <w:spacing w:after="0" w:line="240" w:lineRule="auto"/>
              <w:ind w:left="1134" w:hanging="1134"/>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Маса тіла, кг</w:t>
            </w:r>
          </w:p>
        </w:tc>
        <w:tc>
          <w:tcPr>
            <w:tcW w:w="0" w:type="auto"/>
            <w:vMerge/>
            <w:tcBorders>
              <w:top w:val="nil"/>
              <w:left w:val="nil"/>
              <w:bottom w:val="nil"/>
              <w:right w:val="nil"/>
            </w:tcBorders>
            <w:vAlign w:val="center"/>
            <w:hideMark/>
          </w:tcPr>
          <w:p w:rsidR="002A7002" w:rsidRPr="002A7002" w:rsidRDefault="002A7002" w:rsidP="002A7002">
            <w:pPr>
              <w:spacing w:after="0" w:line="240" w:lineRule="auto"/>
              <w:ind w:left="1134" w:hanging="1134"/>
              <w:rPr>
                <w:rFonts w:ascii="Times New Roman" w:eastAsia="Times New Roman" w:hAnsi="Times New Roman" w:cs="Times New Roman"/>
                <w:sz w:val="24"/>
                <w:szCs w:val="24"/>
                <w:lang w:eastAsia="ru-RU"/>
              </w:rPr>
            </w:pPr>
          </w:p>
        </w:tc>
      </w:tr>
    </w:tbl>
    <w:p w:rsidR="002A7002" w:rsidRPr="002A7002" w:rsidRDefault="002A7002" w:rsidP="002A7002">
      <w:pPr>
        <w:spacing w:before="240" w:after="60" w:line="240" w:lineRule="auto"/>
        <w:jc w:val="both"/>
        <w:outlineLvl w:val="6"/>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Оцінка силового індексу в балах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740"/>
        <w:gridCol w:w="740"/>
        <w:gridCol w:w="740"/>
        <w:gridCol w:w="740"/>
        <w:gridCol w:w="740"/>
        <w:gridCol w:w="736"/>
        <w:gridCol w:w="736"/>
        <w:gridCol w:w="736"/>
        <w:gridCol w:w="736"/>
        <w:gridCol w:w="741"/>
        <w:gridCol w:w="741"/>
        <w:gridCol w:w="741"/>
      </w:tblGrid>
      <w:tr w:rsidR="002A7002" w:rsidRPr="002A7002" w:rsidTr="002A7002">
        <w:trPr>
          <w:trHeight w:val="451"/>
        </w:trPr>
        <w:tc>
          <w:tcPr>
            <w:tcW w:w="1022"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Бали</w:t>
            </w:r>
          </w:p>
        </w:tc>
        <w:tc>
          <w:tcPr>
            <w:tcW w:w="812"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w:t>
            </w:r>
          </w:p>
        </w:tc>
        <w:tc>
          <w:tcPr>
            <w:tcW w:w="812"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2</w:t>
            </w:r>
          </w:p>
        </w:tc>
        <w:tc>
          <w:tcPr>
            <w:tcW w:w="812"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3</w:t>
            </w:r>
          </w:p>
        </w:tc>
        <w:tc>
          <w:tcPr>
            <w:tcW w:w="813"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4</w:t>
            </w:r>
          </w:p>
        </w:tc>
        <w:tc>
          <w:tcPr>
            <w:tcW w:w="813"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w:t>
            </w:r>
          </w:p>
        </w:tc>
        <w:tc>
          <w:tcPr>
            <w:tcW w:w="807"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6</w:t>
            </w:r>
          </w:p>
        </w:tc>
        <w:tc>
          <w:tcPr>
            <w:tcW w:w="807"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7</w:t>
            </w:r>
          </w:p>
        </w:tc>
        <w:tc>
          <w:tcPr>
            <w:tcW w:w="807"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8</w:t>
            </w:r>
          </w:p>
        </w:tc>
        <w:tc>
          <w:tcPr>
            <w:tcW w:w="808"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9</w:t>
            </w:r>
          </w:p>
        </w:tc>
        <w:tc>
          <w:tcPr>
            <w:tcW w:w="81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10</w:t>
            </w:r>
          </w:p>
        </w:tc>
        <w:tc>
          <w:tcPr>
            <w:tcW w:w="81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11</w:t>
            </w:r>
          </w:p>
        </w:tc>
        <w:tc>
          <w:tcPr>
            <w:tcW w:w="81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12</w:t>
            </w:r>
          </w:p>
        </w:tc>
      </w:tr>
      <w:tr w:rsidR="002A7002" w:rsidRPr="002A7002" w:rsidTr="002A7002">
        <w:trPr>
          <w:cantSplit/>
        </w:trPr>
        <w:tc>
          <w:tcPr>
            <w:tcW w:w="10755" w:type="dxa"/>
            <w:gridSpan w:val="13"/>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 xml:space="preserve">Хлопчики </w:t>
            </w:r>
          </w:p>
        </w:tc>
      </w:tr>
      <w:tr w:rsidR="002A7002" w:rsidRPr="002A7002" w:rsidTr="002A7002">
        <w:trPr>
          <w:trHeight w:val="363"/>
        </w:trPr>
        <w:tc>
          <w:tcPr>
            <w:tcW w:w="1022"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Індекс</w:t>
            </w:r>
          </w:p>
        </w:tc>
        <w:tc>
          <w:tcPr>
            <w:tcW w:w="812"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46</w:t>
            </w:r>
          </w:p>
        </w:tc>
        <w:tc>
          <w:tcPr>
            <w:tcW w:w="812"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48</w:t>
            </w:r>
          </w:p>
        </w:tc>
        <w:tc>
          <w:tcPr>
            <w:tcW w:w="812"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50</w:t>
            </w:r>
          </w:p>
        </w:tc>
        <w:tc>
          <w:tcPr>
            <w:tcW w:w="813"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52</w:t>
            </w:r>
          </w:p>
        </w:tc>
        <w:tc>
          <w:tcPr>
            <w:tcW w:w="813"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54</w:t>
            </w:r>
          </w:p>
        </w:tc>
        <w:tc>
          <w:tcPr>
            <w:tcW w:w="807"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56</w:t>
            </w:r>
          </w:p>
        </w:tc>
        <w:tc>
          <w:tcPr>
            <w:tcW w:w="807"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58</w:t>
            </w:r>
          </w:p>
        </w:tc>
        <w:tc>
          <w:tcPr>
            <w:tcW w:w="807"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60</w:t>
            </w:r>
          </w:p>
        </w:tc>
        <w:tc>
          <w:tcPr>
            <w:tcW w:w="808"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62</w:t>
            </w:r>
          </w:p>
        </w:tc>
        <w:tc>
          <w:tcPr>
            <w:tcW w:w="81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64</w:t>
            </w:r>
          </w:p>
        </w:tc>
        <w:tc>
          <w:tcPr>
            <w:tcW w:w="81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66</w:t>
            </w:r>
          </w:p>
        </w:tc>
        <w:tc>
          <w:tcPr>
            <w:tcW w:w="81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68</w:t>
            </w:r>
          </w:p>
        </w:tc>
      </w:tr>
      <w:tr w:rsidR="002A7002" w:rsidRPr="002A7002" w:rsidTr="002A7002">
        <w:trPr>
          <w:cantSplit/>
        </w:trPr>
        <w:tc>
          <w:tcPr>
            <w:tcW w:w="10755" w:type="dxa"/>
            <w:gridSpan w:val="13"/>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 xml:space="preserve">Дівчата </w:t>
            </w:r>
          </w:p>
        </w:tc>
      </w:tr>
      <w:tr w:rsidR="002A7002" w:rsidRPr="002A7002" w:rsidTr="002A7002">
        <w:trPr>
          <w:trHeight w:val="374"/>
        </w:trPr>
        <w:tc>
          <w:tcPr>
            <w:tcW w:w="1022"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Індекс</w:t>
            </w:r>
          </w:p>
        </w:tc>
        <w:tc>
          <w:tcPr>
            <w:tcW w:w="812"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36</w:t>
            </w:r>
          </w:p>
        </w:tc>
        <w:tc>
          <w:tcPr>
            <w:tcW w:w="812"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38</w:t>
            </w:r>
          </w:p>
        </w:tc>
        <w:tc>
          <w:tcPr>
            <w:tcW w:w="812"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40</w:t>
            </w:r>
          </w:p>
        </w:tc>
        <w:tc>
          <w:tcPr>
            <w:tcW w:w="813"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42</w:t>
            </w:r>
          </w:p>
        </w:tc>
        <w:tc>
          <w:tcPr>
            <w:tcW w:w="813"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44</w:t>
            </w:r>
          </w:p>
        </w:tc>
        <w:tc>
          <w:tcPr>
            <w:tcW w:w="807"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46</w:t>
            </w:r>
          </w:p>
        </w:tc>
        <w:tc>
          <w:tcPr>
            <w:tcW w:w="807"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48</w:t>
            </w:r>
          </w:p>
        </w:tc>
        <w:tc>
          <w:tcPr>
            <w:tcW w:w="807"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50</w:t>
            </w:r>
          </w:p>
        </w:tc>
        <w:tc>
          <w:tcPr>
            <w:tcW w:w="808"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52</w:t>
            </w:r>
          </w:p>
        </w:tc>
        <w:tc>
          <w:tcPr>
            <w:tcW w:w="81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54</w:t>
            </w:r>
          </w:p>
        </w:tc>
        <w:tc>
          <w:tcPr>
            <w:tcW w:w="81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56</w:t>
            </w:r>
          </w:p>
        </w:tc>
        <w:tc>
          <w:tcPr>
            <w:tcW w:w="81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58</w:t>
            </w:r>
          </w:p>
        </w:tc>
      </w:tr>
    </w:tbl>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w:t>
      </w:r>
    </w:p>
    <w:tbl>
      <w:tblPr>
        <w:tblW w:w="8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4"/>
        <w:gridCol w:w="3652"/>
      </w:tblGrid>
      <w:tr w:rsidR="002A7002" w:rsidRPr="002A7002" w:rsidTr="002A7002">
        <w:trPr>
          <w:cantSplit/>
          <w:trHeight w:val="349"/>
        </w:trPr>
        <w:tc>
          <w:tcPr>
            <w:tcW w:w="5114" w:type="dxa"/>
            <w:vMerge w:val="restart"/>
            <w:tcBorders>
              <w:top w:val="nil"/>
              <w:left w:val="nil"/>
              <w:bottom w:val="nil"/>
              <w:right w:val="nil"/>
            </w:tcBorders>
            <w:vAlign w:val="center"/>
            <w:hideMark/>
          </w:tcPr>
          <w:p w:rsidR="002A7002" w:rsidRPr="002A7002" w:rsidRDefault="002A7002" w:rsidP="002A7002">
            <w:pPr>
              <w:spacing w:after="0" w:line="240" w:lineRule="auto"/>
              <w:jc w:val="both"/>
              <w:rPr>
                <w:rFonts w:ascii="Times New Roman" w:eastAsia="Times New Roman" w:hAnsi="Times New Roman" w:cs="Times New Roman"/>
                <w:b/>
                <w:bCs/>
                <w:i/>
                <w:iCs/>
                <w:sz w:val="24"/>
                <w:szCs w:val="24"/>
                <w:lang w:eastAsia="ru-RU"/>
              </w:rPr>
            </w:pPr>
            <w:r w:rsidRPr="002A7002">
              <w:rPr>
                <w:rFonts w:ascii="Times New Roman" w:eastAsia="Times New Roman" w:hAnsi="Times New Roman" w:cs="Times New Roman"/>
                <w:b/>
                <w:bCs/>
                <w:i/>
                <w:iCs/>
                <w:sz w:val="24"/>
                <w:szCs w:val="24"/>
                <w:lang w:eastAsia="ru-RU"/>
              </w:rPr>
              <w:t xml:space="preserve">                       Швидкісно-силовий індекс     =</w:t>
            </w:r>
          </w:p>
        </w:tc>
        <w:tc>
          <w:tcPr>
            <w:tcW w:w="3652" w:type="dxa"/>
            <w:tcBorders>
              <w:top w:val="nil"/>
              <w:left w:val="nil"/>
              <w:bottom w:val="single" w:sz="4" w:space="0" w:color="auto"/>
              <w:right w:val="nil"/>
            </w:tcBorders>
            <w:vAlign w:val="center"/>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Стрибок у довжину з місця, см</w:t>
            </w:r>
          </w:p>
        </w:tc>
      </w:tr>
      <w:tr w:rsidR="002A7002" w:rsidRPr="002A7002" w:rsidTr="002A7002">
        <w:trPr>
          <w:cantSplit/>
          <w:trHeight w:val="176"/>
        </w:trPr>
        <w:tc>
          <w:tcPr>
            <w:tcW w:w="0" w:type="auto"/>
            <w:vMerge/>
            <w:tcBorders>
              <w:top w:val="nil"/>
              <w:left w:val="nil"/>
              <w:bottom w:val="nil"/>
              <w:right w:val="nil"/>
            </w:tcBorders>
            <w:vAlign w:val="center"/>
            <w:hideMark/>
          </w:tcPr>
          <w:p w:rsidR="002A7002" w:rsidRPr="002A7002" w:rsidRDefault="002A7002" w:rsidP="002A7002">
            <w:pPr>
              <w:spacing w:after="0" w:line="240" w:lineRule="auto"/>
              <w:ind w:left="1134"/>
              <w:jc w:val="center"/>
              <w:rPr>
                <w:rFonts w:ascii="Times New Roman" w:eastAsia="Times New Roman" w:hAnsi="Times New Roman" w:cs="Times New Roman"/>
                <w:b/>
                <w:bCs/>
                <w:i/>
                <w:iCs/>
                <w:sz w:val="24"/>
                <w:szCs w:val="24"/>
                <w:lang w:eastAsia="ru-RU"/>
              </w:rPr>
            </w:pPr>
          </w:p>
        </w:tc>
        <w:tc>
          <w:tcPr>
            <w:tcW w:w="3652" w:type="dxa"/>
            <w:tcBorders>
              <w:top w:val="single" w:sz="4" w:space="0" w:color="auto"/>
              <w:left w:val="nil"/>
              <w:bottom w:val="nil"/>
              <w:right w:val="nil"/>
            </w:tcBorders>
            <w:hideMark/>
          </w:tcPr>
          <w:p w:rsidR="002A7002" w:rsidRPr="002A7002" w:rsidRDefault="002A7002" w:rsidP="002A7002">
            <w:pPr>
              <w:keepNext/>
              <w:spacing w:after="0" w:line="360" w:lineRule="auto"/>
              <w:ind w:firstLine="709"/>
              <w:jc w:val="both"/>
              <w:outlineLvl w:val="2"/>
              <w:rPr>
                <w:rFonts w:ascii="Times New Roman" w:eastAsia="Times New Roman" w:hAnsi="Times New Roman" w:cs="Times New Roman"/>
                <w:sz w:val="24"/>
                <w:szCs w:val="20"/>
                <w:lang w:eastAsia="ru-RU"/>
              </w:rPr>
            </w:pPr>
            <w:r w:rsidRPr="002A7002">
              <w:rPr>
                <w:rFonts w:ascii="Times New Roman" w:eastAsia="Times New Roman" w:hAnsi="Times New Roman" w:cs="Times New Roman"/>
                <w:sz w:val="24"/>
                <w:szCs w:val="20"/>
                <w:lang w:eastAsia="ru-RU"/>
              </w:rPr>
              <w:t>Довжина тіла, см</w:t>
            </w:r>
          </w:p>
        </w:tc>
      </w:tr>
    </w:tbl>
    <w:p w:rsidR="002A7002" w:rsidRPr="002A7002" w:rsidRDefault="002A7002" w:rsidP="002A7002">
      <w:pPr>
        <w:spacing w:before="240" w:after="60" w:line="240" w:lineRule="auto"/>
        <w:jc w:val="both"/>
        <w:outlineLvl w:val="6"/>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Оцінка швидкісного-силового індексу в балах</w:t>
      </w:r>
    </w:p>
    <w:tbl>
      <w:tblPr>
        <w:tblW w:w="94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1"/>
        <w:gridCol w:w="680"/>
        <w:gridCol w:w="681"/>
        <w:gridCol w:w="681"/>
        <w:gridCol w:w="681"/>
        <w:gridCol w:w="680"/>
        <w:gridCol w:w="680"/>
        <w:gridCol w:w="680"/>
        <w:gridCol w:w="680"/>
        <w:gridCol w:w="680"/>
        <w:gridCol w:w="680"/>
        <w:gridCol w:w="680"/>
        <w:gridCol w:w="671"/>
      </w:tblGrid>
      <w:tr w:rsidR="002A7002" w:rsidRPr="002A7002" w:rsidTr="002A7002">
        <w:trPr>
          <w:cantSplit/>
          <w:trHeight w:val="303"/>
        </w:trPr>
        <w:tc>
          <w:tcPr>
            <w:tcW w:w="1341" w:type="dxa"/>
            <w:vMerge w:val="restart"/>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spacing w:after="0" w:line="240" w:lineRule="auto"/>
              <w:ind w:left="158"/>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pacing w:val="-8"/>
                <w:sz w:val="24"/>
                <w:szCs w:val="24"/>
                <w:lang w:eastAsia="ru-RU"/>
              </w:rPr>
              <w:t>Вік, років</w:t>
            </w:r>
          </w:p>
        </w:tc>
        <w:tc>
          <w:tcPr>
            <w:tcW w:w="8154" w:type="dxa"/>
            <w:gridSpan w:val="1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Бали </w:t>
            </w:r>
          </w:p>
        </w:tc>
      </w:tr>
      <w:tr w:rsidR="002A7002" w:rsidRPr="002A7002" w:rsidTr="002A7002">
        <w:trPr>
          <w:cantSplit/>
          <w:trHeight w:val="138"/>
        </w:trPr>
        <w:tc>
          <w:tcPr>
            <w:tcW w:w="0" w:type="auto"/>
            <w:vMerge/>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w:t>
            </w:r>
          </w:p>
        </w:tc>
        <w:tc>
          <w:tcPr>
            <w:tcW w:w="68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w:t>
            </w:r>
          </w:p>
        </w:tc>
        <w:tc>
          <w:tcPr>
            <w:tcW w:w="68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w:t>
            </w:r>
          </w:p>
        </w:tc>
        <w:tc>
          <w:tcPr>
            <w:tcW w:w="68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6</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7</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8</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9</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11</w:t>
            </w:r>
          </w:p>
        </w:tc>
        <w:tc>
          <w:tcPr>
            <w:tcW w:w="67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12</w:t>
            </w:r>
          </w:p>
        </w:tc>
      </w:tr>
      <w:tr w:rsidR="002A7002" w:rsidRPr="002A7002" w:rsidTr="002A7002">
        <w:trPr>
          <w:cantSplit/>
          <w:trHeight w:val="289"/>
        </w:trPr>
        <w:tc>
          <w:tcPr>
            <w:tcW w:w="9495" w:type="dxa"/>
            <w:gridSpan w:val="13"/>
            <w:tcBorders>
              <w:top w:val="single" w:sz="4" w:space="0" w:color="auto"/>
              <w:left w:val="single" w:sz="4" w:space="0" w:color="auto"/>
              <w:bottom w:val="single" w:sz="4" w:space="0" w:color="auto"/>
              <w:right w:val="single" w:sz="4" w:space="0" w:color="auto"/>
            </w:tcBorders>
            <w:vAlign w:val="center"/>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Хлопчики</w:t>
            </w:r>
          </w:p>
        </w:tc>
      </w:tr>
      <w:tr w:rsidR="002A7002" w:rsidRPr="002A7002" w:rsidTr="002A7002">
        <w:trPr>
          <w:trHeight w:val="548"/>
        </w:trPr>
        <w:tc>
          <w:tcPr>
            <w:tcW w:w="1341"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keepNext/>
              <w:spacing w:before="240" w:after="60" w:line="240" w:lineRule="auto"/>
              <w:jc w:val="center"/>
              <w:outlineLvl w:val="1"/>
              <w:rPr>
                <w:rFonts w:ascii="Times New Roman" w:eastAsia="Times New Roman" w:hAnsi="Times New Roman" w:cs="Times New Roman"/>
                <w:bCs/>
                <w:iCs/>
                <w:sz w:val="24"/>
                <w:szCs w:val="24"/>
                <w:lang w:eastAsia="ru-RU"/>
              </w:rPr>
            </w:pPr>
            <w:r w:rsidRPr="002A7002">
              <w:rPr>
                <w:rFonts w:ascii="Times New Roman" w:eastAsia="Times New Roman" w:hAnsi="Times New Roman" w:cs="Times New Roman"/>
                <w:bCs/>
                <w:iCs/>
                <w:sz w:val="24"/>
                <w:szCs w:val="24"/>
                <w:lang w:eastAsia="ru-RU"/>
              </w:rPr>
              <w:t>7-10</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0,81</w:t>
            </w:r>
          </w:p>
        </w:tc>
        <w:tc>
          <w:tcPr>
            <w:tcW w:w="68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0,85</w:t>
            </w:r>
          </w:p>
        </w:tc>
        <w:tc>
          <w:tcPr>
            <w:tcW w:w="68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0,9</w:t>
            </w:r>
          </w:p>
        </w:tc>
        <w:tc>
          <w:tcPr>
            <w:tcW w:w="68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0,92</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0,96</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1,02</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1,03</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1,05</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1,07</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1,09</w:t>
            </w:r>
          </w:p>
        </w:tc>
        <w:tc>
          <w:tcPr>
            <w:tcW w:w="67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1,11</w:t>
            </w:r>
          </w:p>
        </w:tc>
      </w:tr>
      <w:tr w:rsidR="002A7002" w:rsidRPr="002A7002" w:rsidTr="002A7002">
        <w:trPr>
          <w:cantSplit/>
          <w:trHeight w:val="377"/>
        </w:trPr>
        <w:tc>
          <w:tcPr>
            <w:tcW w:w="9495" w:type="dxa"/>
            <w:gridSpan w:val="13"/>
            <w:tcBorders>
              <w:top w:val="single" w:sz="4" w:space="0" w:color="auto"/>
              <w:left w:val="single" w:sz="4" w:space="0" w:color="auto"/>
              <w:bottom w:val="single" w:sz="4" w:space="0" w:color="auto"/>
              <w:right w:val="single" w:sz="4" w:space="0" w:color="auto"/>
            </w:tcBorders>
            <w:vAlign w:val="center"/>
          </w:tcPr>
          <w:p w:rsidR="002A7002" w:rsidRPr="002A7002" w:rsidRDefault="002A7002" w:rsidP="002A7002">
            <w:pPr>
              <w:keepNext/>
              <w:widowControl w:val="0"/>
              <w:autoSpaceDE w:val="0"/>
              <w:autoSpaceDN w:val="0"/>
              <w:adjustRightInd w:val="0"/>
              <w:spacing w:before="43" w:after="0" w:line="360" w:lineRule="auto"/>
              <w:jc w:val="center"/>
              <w:outlineLvl w:val="2"/>
              <w:rPr>
                <w:rFonts w:ascii="Times New Roman" w:eastAsia="Times New Roman" w:hAnsi="Times New Roman" w:cs="Times New Roman"/>
                <w:b/>
                <w:sz w:val="24"/>
                <w:szCs w:val="24"/>
                <w:u w:val="single"/>
                <w:lang w:eastAsia="ru-RU"/>
              </w:rPr>
            </w:pPr>
            <w:r w:rsidRPr="002A7002">
              <w:rPr>
                <w:rFonts w:ascii="Times New Roman" w:eastAsia="Times New Roman" w:hAnsi="Times New Roman" w:cs="Times New Roman"/>
                <w:sz w:val="24"/>
                <w:szCs w:val="24"/>
                <w:lang w:eastAsia="ru-RU"/>
              </w:rPr>
              <w:t>Дівчата</w:t>
            </w:r>
          </w:p>
        </w:tc>
      </w:tr>
      <w:tr w:rsidR="002A7002" w:rsidRPr="002A7002" w:rsidTr="002A7002">
        <w:trPr>
          <w:trHeight w:val="548"/>
        </w:trPr>
        <w:tc>
          <w:tcPr>
            <w:tcW w:w="1341"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keepNext/>
              <w:spacing w:before="240" w:after="60" w:line="240" w:lineRule="auto"/>
              <w:jc w:val="center"/>
              <w:outlineLvl w:val="1"/>
              <w:rPr>
                <w:rFonts w:ascii="Times New Roman" w:eastAsia="Times New Roman" w:hAnsi="Times New Roman" w:cs="Times New Roman"/>
                <w:bCs/>
                <w:iCs/>
                <w:sz w:val="24"/>
                <w:szCs w:val="24"/>
                <w:lang w:eastAsia="ru-RU"/>
              </w:rPr>
            </w:pPr>
            <w:r w:rsidRPr="002A7002">
              <w:rPr>
                <w:rFonts w:ascii="Times New Roman" w:eastAsia="Times New Roman" w:hAnsi="Times New Roman" w:cs="Times New Roman"/>
                <w:bCs/>
                <w:iCs/>
                <w:sz w:val="24"/>
                <w:szCs w:val="24"/>
                <w:lang w:eastAsia="ru-RU"/>
              </w:rPr>
              <w:t>7-10</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0,73</w:t>
            </w:r>
          </w:p>
        </w:tc>
        <w:tc>
          <w:tcPr>
            <w:tcW w:w="68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0,77</w:t>
            </w:r>
          </w:p>
        </w:tc>
        <w:tc>
          <w:tcPr>
            <w:tcW w:w="68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0,81</w:t>
            </w:r>
          </w:p>
        </w:tc>
        <w:tc>
          <w:tcPr>
            <w:tcW w:w="68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0,84</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0,87</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0,9</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0,93</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0,96</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0,98</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w:t>
            </w:r>
          </w:p>
        </w:tc>
        <w:tc>
          <w:tcPr>
            <w:tcW w:w="68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1,02</w:t>
            </w:r>
          </w:p>
        </w:tc>
        <w:tc>
          <w:tcPr>
            <w:tcW w:w="67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1,04</w:t>
            </w:r>
          </w:p>
        </w:tc>
      </w:tr>
    </w:tbl>
    <w:p w:rsidR="002A7002" w:rsidRPr="002A7002" w:rsidRDefault="002A7002" w:rsidP="002A7002">
      <w:pPr>
        <w:spacing w:after="0" w:line="240" w:lineRule="auto"/>
        <w:ind w:left="1134"/>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3"/>
        <w:gridCol w:w="3076"/>
        <w:gridCol w:w="1613"/>
      </w:tblGrid>
      <w:tr w:rsidR="002A7002" w:rsidRPr="002A7002" w:rsidTr="002A7002">
        <w:trPr>
          <w:cantSplit/>
          <w:trHeight w:val="465"/>
        </w:trPr>
        <w:tc>
          <w:tcPr>
            <w:tcW w:w="4543" w:type="dxa"/>
            <w:vMerge w:val="restart"/>
            <w:tcBorders>
              <w:top w:val="nil"/>
              <w:left w:val="nil"/>
              <w:bottom w:val="nil"/>
              <w:right w:val="nil"/>
            </w:tcBorders>
            <w:vAlign w:val="center"/>
            <w:hideMark/>
          </w:tcPr>
          <w:p w:rsidR="002A7002" w:rsidRPr="002A7002" w:rsidRDefault="002A7002" w:rsidP="002A7002">
            <w:pPr>
              <w:spacing w:after="0" w:line="240" w:lineRule="auto"/>
              <w:ind w:firstLine="709"/>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b/>
                <w:bCs/>
                <w:i/>
                <w:iCs/>
                <w:sz w:val="24"/>
                <w:szCs w:val="24"/>
                <w:lang w:eastAsia="ru-RU"/>
              </w:rPr>
              <w:t xml:space="preserve">                  Швидкісний індекс </w:t>
            </w:r>
            <w:r w:rsidRPr="002A7002">
              <w:rPr>
                <w:rFonts w:ascii="Times New Roman" w:eastAsia="Times New Roman" w:hAnsi="Times New Roman" w:cs="Times New Roman"/>
                <w:sz w:val="24"/>
                <w:szCs w:val="24"/>
                <w:lang w:eastAsia="ru-RU"/>
              </w:rPr>
              <w:t xml:space="preserve"> =</w:t>
            </w:r>
          </w:p>
        </w:tc>
        <w:tc>
          <w:tcPr>
            <w:tcW w:w="3076" w:type="dxa"/>
            <w:tcBorders>
              <w:top w:val="nil"/>
              <w:left w:val="nil"/>
              <w:bottom w:val="single" w:sz="4" w:space="0" w:color="auto"/>
              <w:right w:val="nil"/>
            </w:tcBorders>
            <w:vAlign w:val="center"/>
            <w:hideMark/>
          </w:tcPr>
          <w:p w:rsidR="002A7002" w:rsidRPr="002A7002" w:rsidRDefault="002A7002" w:rsidP="002A7002">
            <w:pPr>
              <w:keepNext/>
              <w:spacing w:after="0" w:line="360" w:lineRule="auto"/>
              <w:ind w:firstLine="709"/>
              <w:jc w:val="both"/>
              <w:outlineLvl w:val="2"/>
              <w:rPr>
                <w:rFonts w:ascii="Times New Roman" w:eastAsia="Times New Roman" w:hAnsi="Times New Roman" w:cs="Times New Roman"/>
                <w:sz w:val="24"/>
                <w:szCs w:val="20"/>
                <w:lang w:eastAsia="ru-RU"/>
              </w:rPr>
            </w:pPr>
            <w:r w:rsidRPr="002A7002">
              <w:rPr>
                <w:rFonts w:ascii="Times New Roman" w:eastAsia="Times New Roman" w:hAnsi="Times New Roman" w:cs="Times New Roman"/>
                <w:sz w:val="24"/>
                <w:szCs w:val="20"/>
                <w:lang w:eastAsia="ru-RU"/>
              </w:rPr>
              <w:t>Дистанція, м</w:t>
            </w:r>
          </w:p>
        </w:tc>
        <w:tc>
          <w:tcPr>
            <w:tcW w:w="1613" w:type="dxa"/>
            <w:vMerge w:val="restart"/>
            <w:tcBorders>
              <w:top w:val="nil"/>
              <w:left w:val="nil"/>
              <w:bottom w:val="nil"/>
              <w:right w:val="nil"/>
            </w:tcBorders>
            <w:vAlign w:val="center"/>
            <w:hideMark/>
          </w:tcPr>
          <w:p w:rsidR="002A7002" w:rsidRPr="002A7002" w:rsidRDefault="002A7002" w:rsidP="002A7002">
            <w:pPr>
              <w:spacing w:after="0" w:line="240" w:lineRule="auto"/>
              <w:ind w:left="1134"/>
              <w:jc w:val="center"/>
              <w:rPr>
                <w:rFonts w:ascii="Times New Roman" w:eastAsia="Times New Roman" w:hAnsi="Times New Roman" w:cs="Times New Roman"/>
                <w:sz w:val="24"/>
                <w:szCs w:val="24"/>
                <w:lang w:eastAsia="ru-RU"/>
              </w:rPr>
            </w:pPr>
          </w:p>
        </w:tc>
      </w:tr>
      <w:tr w:rsidR="002A7002" w:rsidRPr="002A7002" w:rsidTr="002A7002">
        <w:trPr>
          <w:cantSplit/>
          <w:trHeight w:val="159"/>
        </w:trPr>
        <w:tc>
          <w:tcPr>
            <w:tcW w:w="4543" w:type="dxa"/>
            <w:vMerge/>
            <w:tcBorders>
              <w:top w:val="nil"/>
              <w:left w:val="nil"/>
              <w:bottom w:val="nil"/>
              <w:right w:val="nil"/>
            </w:tcBorders>
            <w:vAlign w:val="center"/>
            <w:hideMark/>
          </w:tcPr>
          <w:p w:rsidR="002A7002" w:rsidRPr="002A7002" w:rsidRDefault="002A7002" w:rsidP="002A7002">
            <w:pPr>
              <w:spacing w:after="0" w:line="240" w:lineRule="auto"/>
              <w:ind w:left="1134"/>
              <w:jc w:val="center"/>
              <w:rPr>
                <w:rFonts w:ascii="Times New Roman" w:eastAsia="Times New Roman" w:hAnsi="Times New Roman" w:cs="Times New Roman"/>
                <w:sz w:val="24"/>
                <w:szCs w:val="24"/>
                <w:lang w:eastAsia="ru-RU"/>
              </w:rPr>
            </w:pPr>
          </w:p>
        </w:tc>
        <w:tc>
          <w:tcPr>
            <w:tcW w:w="3076" w:type="dxa"/>
            <w:tcBorders>
              <w:top w:val="single" w:sz="4" w:space="0" w:color="auto"/>
              <w:left w:val="nil"/>
              <w:bottom w:val="nil"/>
              <w:right w:val="nil"/>
            </w:tcBorders>
            <w:vAlign w:val="center"/>
            <w:hideMark/>
          </w:tcPr>
          <w:p w:rsidR="002A7002" w:rsidRPr="002A7002" w:rsidRDefault="002A7002" w:rsidP="002A7002">
            <w:pPr>
              <w:spacing w:after="0" w:line="240" w:lineRule="auto"/>
              <w:ind w:firstLine="709"/>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t (c) </w:t>
            </w:r>
            <w:r w:rsidRPr="002A7002">
              <w:rPr>
                <w:rFonts w:ascii="Times New Roman" w:eastAsia="Times New Roman" w:hAnsi="Times New Roman" w:cs="Times New Roman"/>
                <w:sz w:val="24"/>
                <w:szCs w:val="24"/>
                <w:lang w:eastAsia="ru-RU"/>
              </w:rPr>
              <w:sym w:font="Symbol" w:char="F0B4"/>
            </w:r>
            <w:r w:rsidRPr="002A7002">
              <w:rPr>
                <w:rFonts w:ascii="Times New Roman" w:eastAsia="Times New Roman" w:hAnsi="Times New Roman" w:cs="Times New Roman"/>
                <w:sz w:val="24"/>
                <w:szCs w:val="24"/>
                <w:lang w:eastAsia="ru-RU"/>
              </w:rPr>
              <w:t xml:space="preserve"> ДТ (м)</w:t>
            </w:r>
          </w:p>
        </w:tc>
        <w:tc>
          <w:tcPr>
            <w:tcW w:w="1613" w:type="dxa"/>
            <w:vMerge/>
            <w:tcBorders>
              <w:top w:val="nil"/>
              <w:left w:val="nil"/>
              <w:bottom w:val="nil"/>
              <w:right w:val="nil"/>
            </w:tcBorders>
            <w:vAlign w:val="center"/>
            <w:hideMark/>
          </w:tcPr>
          <w:p w:rsidR="002A7002" w:rsidRPr="002A7002" w:rsidRDefault="002A7002" w:rsidP="002A7002">
            <w:pPr>
              <w:spacing w:after="0" w:line="240" w:lineRule="auto"/>
              <w:ind w:left="1134"/>
              <w:jc w:val="center"/>
              <w:rPr>
                <w:rFonts w:ascii="Times New Roman" w:eastAsia="Times New Roman" w:hAnsi="Times New Roman" w:cs="Times New Roman"/>
                <w:sz w:val="24"/>
                <w:szCs w:val="24"/>
                <w:lang w:eastAsia="ru-RU"/>
              </w:rPr>
            </w:pPr>
          </w:p>
        </w:tc>
      </w:tr>
    </w:tbl>
    <w:p w:rsidR="002A7002" w:rsidRPr="002A7002" w:rsidRDefault="002A7002" w:rsidP="002A7002">
      <w:pPr>
        <w:widowControl w:val="0"/>
        <w:spacing w:after="0" w:line="240" w:lineRule="auto"/>
        <w:rPr>
          <w:rFonts w:ascii="Times New Roman" w:eastAsia="Times New Roman" w:hAnsi="Times New Roman" w:cs="Times New Roman"/>
          <w:spacing w:val="-5"/>
          <w:sz w:val="24"/>
          <w:szCs w:val="29"/>
          <w:lang w:eastAsia="ru-RU"/>
        </w:rPr>
      </w:pPr>
    </w:p>
    <w:p w:rsidR="002A7002" w:rsidRPr="002A7002" w:rsidRDefault="002A7002" w:rsidP="002A7002">
      <w:pPr>
        <w:widowControl w:val="0"/>
        <w:spacing w:after="0" w:line="240" w:lineRule="auto"/>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 xml:space="preserve">Де: дистанція – </w:t>
      </w:r>
      <w:smartTag w:uri="urn:schemas-microsoft-com:office:smarttags" w:element="metricconverter">
        <w:smartTagPr>
          <w:attr w:name="ProductID" w:val="30 м"/>
        </w:smartTagPr>
        <w:r w:rsidRPr="002A7002">
          <w:rPr>
            <w:rFonts w:ascii="Times New Roman" w:eastAsia="Times New Roman" w:hAnsi="Times New Roman" w:cs="Times New Roman"/>
            <w:spacing w:val="-5"/>
            <w:sz w:val="24"/>
            <w:szCs w:val="29"/>
            <w:lang w:eastAsia="ru-RU"/>
          </w:rPr>
          <w:t>30 м</w:t>
        </w:r>
      </w:smartTag>
      <w:r w:rsidRPr="002A7002">
        <w:rPr>
          <w:rFonts w:ascii="Times New Roman" w:eastAsia="Times New Roman" w:hAnsi="Times New Roman" w:cs="Times New Roman"/>
          <w:spacing w:val="-5"/>
          <w:sz w:val="24"/>
          <w:szCs w:val="29"/>
          <w:lang w:eastAsia="ru-RU"/>
        </w:rPr>
        <w:t xml:space="preserve"> для дітей 7-10 років;  t – час подолання дистанції в секундах (с);      ДТ – довжина тіла (зріст) в метрах (м).</w:t>
      </w:r>
    </w:p>
    <w:p w:rsidR="002A7002" w:rsidRPr="002A7002" w:rsidRDefault="002A7002" w:rsidP="002A7002">
      <w:pPr>
        <w:spacing w:after="0" w:line="240" w:lineRule="auto"/>
        <w:ind w:left="1134"/>
        <w:rPr>
          <w:rFonts w:ascii="Times New Roman" w:eastAsia="Times New Roman" w:hAnsi="Times New Roman" w:cs="Times New Roman"/>
          <w:spacing w:val="-5"/>
          <w:sz w:val="24"/>
          <w:szCs w:val="29"/>
          <w:lang w:eastAsia="ru-RU"/>
        </w:rPr>
      </w:pPr>
    </w:p>
    <w:p w:rsidR="002A7002" w:rsidRPr="002A7002" w:rsidRDefault="002A7002" w:rsidP="002A7002">
      <w:pPr>
        <w:spacing w:before="43" w:after="0" w:line="360" w:lineRule="auto"/>
        <w:jc w:val="both"/>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Оцінка індексу швидкості в балах</w:t>
      </w:r>
    </w:p>
    <w:tbl>
      <w:tblPr>
        <w:tblW w:w="940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9"/>
        <w:gridCol w:w="674"/>
        <w:gridCol w:w="675"/>
        <w:gridCol w:w="675"/>
        <w:gridCol w:w="675"/>
        <w:gridCol w:w="675"/>
        <w:gridCol w:w="675"/>
        <w:gridCol w:w="675"/>
        <w:gridCol w:w="675"/>
        <w:gridCol w:w="675"/>
        <w:gridCol w:w="675"/>
        <w:gridCol w:w="675"/>
        <w:gridCol w:w="634"/>
      </w:tblGrid>
      <w:tr w:rsidR="002A7002" w:rsidRPr="002A7002" w:rsidTr="002A7002">
        <w:trPr>
          <w:cantSplit/>
          <w:trHeight w:val="328"/>
        </w:trPr>
        <w:tc>
          <w:tcPr>
            <w:tcW w:w="1349" w:type="dxa"/>
            <w:vMerge w:val="restart"/>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spacing w:after="0" w:line="240" w:lineRule="auto"/>
              <w:ind w:left="158"/>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pacing w:val="-8"/>
                <w:sz w:val="24"/>
                <w:szCs w:val="29"/>
                <w:lang w:eastAsia="ru-RU"/>
              </w:rPr>
              <w:t>Стать</w:t>
            </w:r>
          </w:p>
        </w:tc>
        <w:tc>
          <w:tcPr>
            <w:tcW w:w="8056" w:type="dxa"/>
            <w:gridSpan w:val="1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 xml:space="preserve">Бали </w:t>
            </w:r>
          </w:p>
        </w:tc>
      </w:tr>
      <w:tr w:rsidR="002A7002" w:rsidRPr="002A7002" w:rsidTr="002A7002">
        <w:trPr>
          <w:cantSplit/>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c>
          <w:tcPr>
            <w:tcW w:w="674"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4</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5</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6</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7</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8</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9</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10</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11</w:t>
            </w:r>
          </w:p>
        </w:tc>
        <w:tc>
          <w:tcPr>
            <w:tcW w:w="634"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12</w:t>
            </w:r>
          </w:p>
        </w:tc>
      </w:tr>
      <w:tr w:rsidR="002A7002" w:rsidRPr="002A7002" w:rsidTr="002A7002">
        <w:trPr>
          <w:trHeight w:val="593"/>
        </w:trPr>
        <w:tc>
          <w:tcPr>
            <w:tcW w:w="1349"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keepNext/>
              <w:spacing w:before="240" w:after="60" w:line="240" w:lineRule="auto"/>
              <w:jc w:val="center"/>
              <w:outlineLvl w:val="1"/>
              <w:rPr>
                <w:rFonts w:ascii="Times New Roman" w:eastAsia="Times New Roman" w:hAnsi="Times New Roman" w:cs="Times New Roman"/>
                <w:bCs/>
                <w:iCs/>
                <w:sz w:val="24"/>
                <w:szCs w:val="28"/>
                <w:lang w:eastAsia="ru-RU"/>
              </w:rPr>
            </w:pPr>
            <w:r w:rsidRPr="002A7002">
              <w:rPr>
                <w:rFonts w:ascii="Times New Roman" w:eastAsia="Times New Roman" w:hAnsi="Times New Roman" w:cs="Times New Roman"/>
                <w:bCs/>
                <w:iCs/>
                <w:sz w:val="24"/>
                <w:szCs w:val="29"/>
                <w:lang w:eastAsia="ru-RU"/>
              </w:rPr>
              <w:t>Х</w:t>
            </w:r>
          </w:p>
        </w:tc>
        <w:tc>
          <w:tcPr>
            <w:tcW w:w="674"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3,1</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3,2</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3,3</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3,5</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3,6</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3,7</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3,8</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3,9</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4,0</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4,1</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4,2</w:t>
            </w:r>
          </w:p>
        </w:tc>
        <w:tc>
          <w:tcPr>
            <w:tcW w:w="634"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4,3</w:t>
            </w:r>
          </w:p>
        </w:tc>
      </w:tr>
      <w:tr w:rsidR="002A7002" w:rsidRPr="002A7002" w:rsidTr="002A7002">
        <w:trPr>
          <w:trHeight w:val="609"/>
        </w:trPr>
        <w:tc>
          <w:tcPr>
            <w:tcW w:w="1349"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keepNext/>
              <w:spacing w:before="240" w:after="60" w:line="240" w:lineRule="auto"/>
              <w:jc w:val="center"/>
              <w:outlineLvl w:val="1"/>
              <w:rPr>
                <w:rFonts w:ascii="Times New Roman" w:eastAsia="Times New Roman" w:hAnsi="Times New Roman" w:cs="Times New Roman"/>
                <w:bCs/>
                <w:iCs/>
                <w:sz w:val="24"/>
                <w:szCs w:val="28"/>
                <w:lang w:eastAsia="ru-RU"/>
              </w:rPr>
            </w:pPr>
            <w:r w:rsidRPr="002A7002">
              <w:rPr>
                <w:rFonts w:ascii="Times New Roman" w:eastAsia="Times New Roman" w:hAnsi="Times New Roman" w:cs="Times New Roman"/>
                <w:bCs/>
                <w:iCs/>
                <w:sz w:val="24"/>
                <w:szCs w:val="28"/>
                <w:lang w:eastAsia="ru-RU"/>
              </w:rPr>
              <w:t>Д</w:t>
            </w:r>
          </w:p>
        </w:tc>
        <w:tc>
          <w:tcPr>
            <w:tcW w:w="674"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2,9</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3,0</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3,1</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3,2</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3,3</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3,4</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3,5</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3,6</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3,7</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3,8</w:t>
            </w:r>
          </w:p>
        </w:tc>
        <w:tc>
          <w:tcPr>
            <w:tcW w:w="6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3,9</w:t>
            </w:r>
          </w:p>
        </w:tc>
        <w:tc>
          <w:tcPr>
            <w:tcW w:w="634"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4,0</w:t>
            </w:r>
          </w:p>
        </w:tc>
      </w:tr>
    </w:tbl>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lastRenderedPageBreak/>
        <w:t>4.</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4"/>
        <w:gridCol w:w="2693"/>
        <w:gridCol w:w="1559"/>
      </w:tblGrid>
      <w:tr w:rsidR="002A7002" w:rsidRPr="002A7002" w:rsidTr="002A7002">
        <w:trPr>
          <w:cantSplit/>
          <w:trHeight w:val="270"/>
        </w:trPr>
        <w:tc>
          <w:tcPr>
            <w:tcW w:w="5104" w:type="dxa"/>
            <w:vMerge w:val="restart"/>
            <w:tcBorders>
              <w:top w:val="nil"/>
              <w:left w:val="nil"/>
              <w:bottom w:val="nil"/>
              <w:right w:val="nil"/>
            </w:tcBorders>
            <w:vAlign w:val="center"/>
            <w:hideMark/>
          </w:tcPr>
          <w:p w:rsidR="002A7002" w:rsidRPr="002A7002" w:rsidRDefault="002A7002" w:rsidP="002A7002">
            <w:pPr>
              <w:spacing w:after="0" w:line="240" w:lineRule="auto"/>
              <w:ind w:left="1134"/>
              <w:jc w:val="center"/>
              <w:rPr>
                <w:rFonts w:ascii="Times New Roman" w:eastAsia="Times New Roman" w:hAnsi="Times New Roman" w:cs="Times New Roman"/>
                <w:spacing w:val="-1"/>
                <w:sz w:val="24"/>
                <w:szCs w:val="28"/>
                <w:lang w:eastAsia="ru-RU"/>
              </w:rPr>
            </w:pPr>
            <w:r w:rsidRPr="002A7002">
              <w:rPr>
                <w:rFonts w:ascii="Times New Roman" w:eastAsia="Times New Roman" w:hAnsi="Times New Roman" w:cs="Times New Roman"/>
                <w:b/>
                <w:bCs/>
                <w:i/>
                <w:iCs/>
                <w:spacing w:val="-1"/>
                <w:sz w:val="24"/>
                <w:szCs w:val="28"/>
                <w:lang w:eastAsia="ru-RU"/>
              </w:rPr>
              <w:t xml:space="preserve">               Індекс витривалості</w:t>
            </w:r>
            <w:r w:rsidRPr="002A7002">
              <w:rPr>
                <w:rFonts w:ascii="Times New Roman" w:eastAsia="Times New Roman" w:hAnsi="Times New Roman" w:cs="Times New Roman"/>
                <w:b/>
                <w:bCs/>
                <w:i/>
                <w:iCs/>
                <w:sz w:val="24"/>
                <w:szCs w:val="24"/>
                <w:lang w:eastAsia="ru-RU"/>
              </w:rPr>
              <w:t xml:space="preserve">    </w:t>
            </w:r>
            <w:r w:rsidRPr="002A7002">
              <w:rPr>
                <w:rFonts w:ascii="Times New Roman" w:eastAsia="Times New Roman" w:hAnsi="Times New Roman" w:cs="Times New Roman"/>
                <w:spacing w:val="-1"/>
                <w:sz w:val="24"/>
                <w:szCs w:val="28"/>
                <w:lang w:eastAsia="ru-RU"/>
              </w:rPr>
              <w:t>=</w:t>
            </w:r>
          </w:p>
        </w:tc>
        <w:tc>
          <w:tcPr>
            <w:tcW w:w="2693" w:type="dxa"/>
            <w:tcBorders>
              <w:top w:val="nil"/>
              <w:left w:val="nil"/>
              <w:bottom w:val="single" w:sz="4" w:space="0" w:color="auto"/>
              <w:right w:val="nil"/>
            </w:tcBorders>
            <w:vAlign w:val="center"/>
            <w:hideMark/>
          </w:tcPr>
          <w:p w:rsidR="002A7002" w:rsidRPr="002A7002" w:rsidRDefault="002A7002" w:rsidP="002A7002">
            <w:pPr>
              <w:spacing w:after="0" w:line="240" w:lineRule="auto"/>
              <w:ind w:firstLine="709"/>
              <w:jc w:val="both"/>
              <w:rPr>
                <w:rFonts w:ascii="Times New Roman" w:eastAsia="Times New Roman" w:hAnsi="Times New Roman" w:cs="Times New Roman"/>
                <w:spacing w:val="-1"/>
                <w:sz w:val="24"/>
                <w:szCs w:val="28"/>
                <w:lang w:eastAsia="ru-RU"/>
              </w:rPr>
            </w:pPr>
            <w:r w:rsidRPr="002A7002">
              <w:rPr>
                <w:rFonts w:ascii="Times New Roman" w:eastAsia="Times New Roman" w:hAnsi="Times New Roman" w:cs="Times New Roman"/>
                <w:spacing w:val="6"/>
                <w:sz w:val="24"/>
                <w:szCs w:val="28"/>
                <w:lang w:eastAsia="ru-RU"/>
              </w:rPr>
              <w:t>Дистанція (м)</w:t>
            </w:r>
          </w:p>
        </w:tc>
        <w:tc>
          <w:tcPr>
            <w:tcW w:w="1559" w:type="dxa"/>
            <w:vMerge w:val="restart"/>
            <w:tcBorders>
              <w:top w:val="nil"/>
              <w:left w:val="nil"/>
              <w:bottom w:val="nil"/>
              <w:right w:val="nil"/>
            </w:tcBorders>
            <w:vAlign w:val="center"/>
            <w:hideMark/>
          </w:tcPr>
          <w:p w:rsidR="002A7002" w:rsidRPr="002A7002" w:rsidRDefault="002A7002" w:rsidP="002A7002">
            <w:pPr>
              <w:spacing w:after="0" w:line="240" w:lineRule="auto"/>
              <w:ind w:left="1134"/>
              <w:jc w:val="center"/>
              <w:rPr>
                <w:rFonts w:ascii="Times New Roman" w:eastAsia="Times New Roman" w:hAnsi="Times New Roman" w:cs="Times New Roman"/>
                <w:spacing w:val="-1"/>
                <w:sz w:val="24"/>
                <w:szCs w:val="28"/>
                <w:lang w:eastAsia="ru-RU"/>
              </w:rPr>
            </w:pPr>
          </w:p>
        </w:tc>
      </w:tr>
      <w:tr w:rsidR="002A7002" w:rsidRPr="002A7002" w:rsidTr="002A7002">
        <w:trPr>
          <w:cantSplit/>
          <w:trHeight w:val="600"/>
        </w:trPr>
        <w:tc>
          <w:tcPr>
            <w:tcW w:w="5104" w:type="dxa"/>
            <w:vMerge/>
            <w:tcBorders>
              <w:top w:val="nil"/>
              <w:left w:val="nil"/>
              <w:bottom w:val="nil"/>
              <w:right w:val="nil"/>
            </w:tcBorders>
            <w:vAlign w:val="center"/>
            <w:hideMark/>
          </w:tcPr>
          <w:p w:rsidR="002A7002" w:rsidRPr="002A7002" w:rsidRDefault="002A7002" w:rsidP="002A7002">
            <w:pPr>
              <w:spacing w:after="0" w:line="240" w:lineRule="auto"/>
              <w:ind w:left="1134"/>
              <w:jc w:val="center"/>
              <w:rPr>
                <w:rFonts w:ascii="Times New Roman" w:eastAsia="Times New Roman" w:hAnsi="Times New Roman" w:cs="Times New Roman"/>
                <w:spacing w:val="-1"/>
                <w:sz w:val="24"/>
                <w:szCs w:val="28"/>
                <w:lang w:eastAsia="ru-RU"/>
              </w:rPr>
            </w:pPr>
          </w:p>
        </w:tc>
        <w:tc>
          <w:tcPr>
            <w:tcW w:w="2693" w:type="dxa"/>
            <w:tcBorders>
              <w:top w:val="single" w:sz="4" w:space="0" w:color="auto"/>
              <w:left w:val="nil"/>
              <w:bottom w:val="nil"/>
              <w:right w:val="nil"/>
            </w:tcBorders>
            <w:vAlign w:val="center"/>
            <w:hideMark/>
          </w:tcPr>
          <w:p w:rsidR="002A7002" w:rsidRPr="002A7002" w:rsidRDefault="002A7002" w:rsidP="002A7002">
            <w:pPr>
              <w:spacing w:after="0" w:line="240" w:lineRule="auto"/>
              <w:ind w:firstLine="709"/>
              <w:jc w:val="both"/>
              <w:rPr>
                <w:rFonts w:ascii="Times New Roman" w:eastAsia="Times New Roman" w:hAnsi="Times New Roman" w:cs="Times New Roman"/>
                <w:spacing w:val="-1"/>
                <w:sz w:val="24"/>
                <w:szCs w:val="28"/>
                <w:lang w:eastAsia="ru-RU"/>
              </w:rPr>
            </w:pPr>
            <w:r w:rsidRPr="002A7002">
              <w:rPr>
                <w:rFonts w:ascii="Times New Roman" w:eastAsia="Times New Roman" w:hAnsi="Times New Roman" w:cs="Times New Roman"/>
                <w:spacing w:val="-1"/>
                <w:sz w:val="24"/>
                <w:szCs w:val="28"/>
                <w:lang w:eastAsia="ru-RU"/>
              </w:rPr>
              <w:t xml:space="preserve">t (c)  </w:t>
            </w:r>
            <w:r w:rsidRPr="002A7002">
              <w:rPr>
                <w:rFonts w:ascii="Times New Roman" w:eastAsia="Times New Roman" w:hAnsi="Times New Roman" w:cs="Times New Roman"/>
                <w:spacing w:val="6"/>
                <w:sz w:val="24"/>
                <w:szCs w:val="28"/>
                <w:lang w:eastAsia="ru-RU"/>
              </w:rPr>
              <w:t>· ДТ (м)</w:t>
            </w:r>
          </w:p>
        </w:tc>
        <w:tc>
          <w:tcPr>
            <w:tcW w:w="1559" w:type="dxa"/>
            <w:vMerge/>
            <w:tcBorders>
              <w:top w:val="nil"/>
              <w:left w:val="nil"/>
              <w:bottom w:val="nil"/>
              <w:right w:val="nil"/>
            </w:tcBorders>
            <w:vAlign w:val="center"/>
            <w:hideMark/>
          </w:tcPr>
          <w:p w:rsidR="002A7002" w:rsidRPr="002A7002" w:rsidRDefault="002A7002" w:rsidP="002A7002">
            <w:pPr>
              <w:spacing w:after="0" w:line="240" w:lineRule="auto"/>
              <w:ind w:left="1134"/>
              <w:jc w:val="center"/>
              <w:rPr>
                <w:rFonts w:ascii="Times New Roman" w:eastAsia="Times New Roman" w:hAnsi="Times New Roman" w:cs="Times New Roman"/>
                <w:spacing w:val="-1"/>
                <w:sz w:val="24"/>
                <w:szCs w:val="28"/>
                <w:lang w:eastAsia="ru-RU"/>
              </w:rPr>
            </w:pPr>
          </w:p>
        </w:tc>
      </w:tr>
    </w:tbl>
    <w:p w:rsidR="002A7002" w:rsidRPr="002A7002" w:rsidRDefault="002A7002" w:rsidP="002A7002">
      <w:pPr>
        <w:spacing w:before="312" w:after="0" w:line="240" w:lineRule="auto"/>
        <w:jc w:val="both"/>
        <w:rPr>
          <w:rFonts w:ascii="Times New Roman" w:eastAsia="Times New Roman" w:hAnsi="Times New Roman" w:cs="Times New Roman"/>
          <w:spacing w:val="6"/>
          <w:sz w:val="24"/>
          <w:szCs w:val="24"/>
          <w:lang w:eastAsia="ru-RU"/>
        </w:rPr>
      </w:pPr>
      <w:r w:rsidRPr="002A7002">
        <w:rPr>
          <w:rFonts w:ascii="Times New Roman" w:eastAsia="Times New Roman" w:hAnsi="Times New Roman" w:cs="Times New Roman"/>
          <w:sz w:val="24"/>
          <w:szCs w:val="24"/>
          <w:lang w:eastAsia="ru-RU"/>
        </w:rPr>
        <w:t xml:space="preserve">Де: ДТ – довжина тіла, м; </w:t>
      </w:r>
      <w:r w:rsidRPr="002A7002">
        <w:rPr>
          <w:rFonts w:ascii="Times New Roman" w:eastAsia="Times New Roman" w:hAnsi="Times New Roman" w:cs="Times New Roman"/>
          <w:spacing w:val="2"/>
          <w:sz w:val="24"/>
          <w:szCs w:val="24"/>
          <w:lang w:eastAsia="ru-RU"/>
        </w:rPr>
        <w:t xml:space="preserve">МТ –  маса тіла, кг; </w:t>
      </w:r>
      <w:r w:rsidRPr="002A7002">
        <w:rPr>
          <w:rFonts w:ascii="Times New Roman" w:eastAsia="Times New Roman" w:hAnsi="Times New Roman" w:cs="Times New Roman"/>
          <w:spacing w:val="1"/>
          <w:sz w:val="24"/>
          <w:szCs w:val="24"/>
          <w:lang w:eastAsia="ru-RU"/>
        </w:rPr>
        <w:t xml:space="preserve">дистанція </w:t>
      </w:r>
      <w:smartTag w:uri="urn:schemas-microsoft-com:office:smarttags" w:element="metricconverter">
        <w:smartTagPr>
          <w:attr w:name="ProductID" w:val="1000 м"/>
        </w:smartTagPr>
        <w:r w:rsidRPr="002A7002">
          <w:rPr>
            <w:rFonts w:ascii="Times New Roman" w:eastAsia="Times New Roman" w:hAnsi="Times New Roman" w:cs="Times New Roman"/>
            <w:spacing w:val="-2"/>
            <w:sz w:val="24"/>
            <w:szCs w:val="24"/>
            <w:lang w:eastAsia="ru-RU"/>
          </w:rPr>
          <w:t>1000 м</w:t>
        </w:r>
      </w:smartTag>
      <w:r w:rsidRPr="002A7002">
        <w:rPr>
          <w:rFonts w:ascii="Times New Roman" w:eastAsia="Times New Roman" w:hAnsi="Times New Roman" w:cs="Times New Roman"/>
          <w:spacing w:val="-2"/>
          <w:sz w:val="24"/>
          <w:szCs w:val="24"/>
          <w:lang w:eastAsia="ru-RU"/>
        </w:rPr>
        <w:t xml:space="preserve"> для школярів 7-10 років, </w:t>
      </w:r>
      <w:r w:rsidRPr="002A7002">
        <w:rPr>
          <w:rFonts w:ascii="Times New Roman" w:eastAsia="Times New Roman" w:hAnsi="Times New Roman" w:cs="Times New Roman"/>
          <w:spacing w:val="6"/>
          <w:sz w:val="24"/>
          <w:szCs w:val="24"/>
          <w:lang w:eastAsia="ru-RU"/>
        </w:rPr>
        <w:t xml:space="preserve">м; </w:t>
      </w:r>
      <w:r w:rsidRPr="002A7002">
        <w:rPr>
          <w:rFonts w:ascii="Times New Roman" w:eastAsia="Times New Roman" w:hAnsi="Times New Roman" w:cs="Times New Roman"/>
          <w:spacing w:val="-1"/>
          <w:sz w:val="24"/>
          <w:szCs w:val="28"/>
          <w:lang w:eastAsia="ru-RU"/>
        </w:rPr>
        <w:t>t – час подолання дистанції в секундах (с).</w:t>
      </w:r>
    </w:p>
    <w:p w:rsidR="002A7002" w:rsidRPr="002A7002" w:rsidRDefault="002A7002" w:rsidP="002A7002">
      <w:pPr>
        <w:spacing w:after="0" w:line="360" w:lineRule="auto"/>
        <w:ind w:left="1134"/>
        <w:jc w:val="center"/>
        <w:rPr>
          <w:rFonts w:ascii="Times New Roman" w:eastAsia="Times New Roman" w:hAnsi="Times New Roman" w:cs="Times New Roman"/>
          <w:spacing w:val="-1"/>
          <w:sz w:val="24"/>
          <w:szCs w:val="28"/>
          <w:lang w:eastAsia="ru-RU"/>
        </w:rPr>
      </w:pPr>
    </w:p>
    <w:p w:rsidR="002A7002" w:rsidRPr="002A7002" w:rsidRDefault="002A7002" w:rsidP="002A7002">
      <w:pPr>
        <w:spacing w:after="0" w:line="240" w:lineRule="auto"/>
        <w:jc w:val="both"/>
        <w:rPr>
          <w:rFonts w:ascii="Times New Roman CYR" w:eastAsia="Times New Roman" w:hAnsi="Times New Roman CYR" w:cs="Times New Roman"/>
          <w:sz w:val="24"/>
          <w:szCs w:val="24"/>
          <w:lang w:eastAsia="ru-RU"/>
        </w:rPr>
      </w:pPr>
      <w:r w:rsidRPr="002A7002">
        <w:rPr>
          <w:rFonts w:ascii="Times New Roman CYR" w:eastAsia="Times New Roman" w:hAnsi="Times New Roman CYR" w:cs="Times New Roman"/>
          <w:sz w:val="24"/>
          <w:szCs w:val="24"/>
          <w:lang w:eastAsia="ru-RU"/>
        </w:rPr>
        <w:t>Оцінка індексу витривалості в балах</w:t>
      </w:r>
    </w:p>
    <w:tbl>
      <w:tblPr>
        <w:tblW w:w="93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6"/>
        <w:gridCol w:w="690"/>
        <w:gridCol w:w="691"/>
        <w:gridCol w:w="691"/>
        <w:gridCol w:w="691"/>
        <w:gridCol w:w="690"/>
        <w:gridCol w:w="690"/>
        <w:gridCol w:w="690"/>
        <w:gridCol w:w="690"/>
        <w:gridCol w:w="690"/>
        <w:gridCol w:w="690"/>
        <w:gridCol w:w="690"/>
        <w:gridCol w:w="677"/>
      </w:tblGrid>
      <w:tr w:rsidR="002A7002" w:rsidRPr="002A7002" w:rsidTr="002A7002">
        <w:trPr>
          <w:cantSplit/>
          <w:trHeight w:val="370"/>
        </w:trPr>
        <w:tc>
          <w:tcPr>
            <w:tcW w:w="1076" w:type="dxa"/>
            <w:vMerge w:val="restart"/>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spacing w:after="0" w:line="240" w:lineRule="auto"/>
              <w:ind w:left="158"/>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pacing w:val="-8"/>
                <w:sz w:val="24"/>
                <w:szCs w:val="29"/>
                <w:lang w:eastAsia="ru-RU"/>
              </w:rPr>
              <w:t>Вік, років</w:t>
            </w:r>
          </w:p>
        </w:tc>
        <w:tc>
          <w:tcPr>
            <w:tcW w:w="8270" w:type="dxa"/>
            <w:gridSpan w:val="1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keepNext/>
              <w:widowControl w:val="0"/>
              <w:autoSpaceDE w:val="0"/>
              <w:autoSpaceDN w:val="0"/>
              <w:adjustRightInd w:val="0"/>
              <w:spacing w:after="0" w:line="360" w:lineRule="auto"/>
              <w:jc w:val="center"/>
              <w:outlineLvl w:val="2"/>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Бали</w:t>
            </w:r>
          </w:p>
        </w:tc>
      </w:tr>
      <w:tr w:rsidR="002A7002" w:rsidRPr="002A7002" w:rsidTr="002A7002">
        <w:trPr>
          <w:cantSplit/>
          <w:trHeight w:val="132"/>
        </w:trPr>
        <w:tc>
          <w:tcPr>
            <w:tcW w:w="1076" w:type="dxa"/>
            <w:vMerge/>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w:t>
            </w:r>
          </w:p>
        </w:tc>
        <w:tc>
          <w:tcPr>
            <w:tcW w:w="69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w:t>
            </w:r>
          </w:p>
        </w:tc>
        <w:tc>
          <w:tcPr>
            <w:tcW w:w="69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3</w:t>
            </w:r>
          </w:p>
        </w:tc>
        <w:tc>
          <w:tcPr>
            <w:tcW w:w="69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4</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5</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6</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7</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8</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9</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10</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11</w:t>
            </w:r>
          </w:p>
        </w:tc>
        <w:tc>
          <w:tcPr>
            <w:tcW w:w="67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12</w:t>
            </w:r>
          </w:p>
        </w:tc>
      </w:tr>
      <w:tr w:rsidR="002A7002" w:rsidRPr="002A7002" w:rsidTr="002A7002">
        <w:trPr>
          <w:cantSplit/>
          <w:trHeight w:val="412"/>
        </w:trPr>
        <w:tc>
          <w:tcPr>
            <w:tcW w:w="9346" w:type="dxa"/>
            <w:gridSpan w:val="13"/>
            <w:tcBorders>
              <w:top w:val="single" w:sz="4" w:space="0" w:color="auto"/>
              <w:left w:val="single" w:sz="4" w:space="0" w:color="auto"/>
              <w:bottom w:val="single" w:sz="4" w:space="0" w:color="auto"/>
              <w:right w:val="single" w:sz="4" w:space="0" w:color="auto"/>
            </w:tcBorders>
            <w:vAlign w:val="center"/>
          </w:tcPr>
          <w:p w:rsidR="002A7002" w:rsidRPr="002A7002" w:rsidRDefault="002A7002" w:rsidP="002A7002">
            <w:pPr>
              <w:keepNext/>
              <w:widowControl w:val="0"/>
              <w:autoSpaceDE w:val="0"/>
              <w:autoSpaceDN w:val="0"/>
              <w:adjustRightInd w:val="0"/>
              <w:spacing w:before="43" w:after="0" w:line="360" w:lineRule="auto"/>
              <w:jc w:val="center"/>
              <w:outlineLvl w:val="2"/>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Хлопчики</w:t>
            </w:r>
          </w:p>
        </w:tc>
      </w:tr>
      <w:tr w:rsidR="002A7002" w:rsidRPr="002A7002" w:rsidTr="002A7002">
        <w:trPr>
          <w:trHeight w:val="521"/>
        </w:trPr>
        <w:tc>
          <w:tcPr>
            <w:tcW w:w="1076"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keepNext/>
              <w:spacing w:before="240" w:after="60" w:line="240" w:lineRule="auto"/>
              <w:jc w:val="center"/>
              <w:outlineLvl w:val="1"/>
              <w:rPr>
                <w:rFonts w:ascii="Times New Roman" w:eastAsia="Times New Roman" w:hAnsi="Times New Roman" w:cs="Times New Roman"/>
                <w:bCs/>
                <w:iCs/>
                <w:sz w:val="24"/>
                <w:szCs w:val="28"/>
                <w:lang w:eastAsia="ru-RU"/>
              </w:rPr>
            </w:pPr>
            <w:r w:rsidRPr="002A7002">
              <w:rPr>
                <w:rFonts w:ascii="Times New Roman" w:eastAsia="Times New Roman" w:hAnsi="Times New Roman" w:cs="Times New Roman"/>
                <w:bCs/>
                <w:iCs/>
                <w:sz w:val="24"/>
                <w:szCs w:val="29"/>
                <w:lang w:eastAsia="ru-RU"/>
              </w:rPr>
              <w:t>7-10</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1,9</w:t>
            </w:r>
          </w:p>
        </w:tc>
        <w:tc>
          <w:tcPr>
            <w:tcW w:w="69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2,0</w:t>
            </w:r>
          </w:p>
        </w:tc>
        <w:tc>
          <w:tcPr>
            <w:tcW w:w="69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2,05</w:t>
            </w:r>
          </w:p>
        </w:tc>
        <w:tc>
          <w:tcPr>
            <w:tcW w:w="69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2,1</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2,15</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2,2</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2,25</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2,3</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2,35</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2,4</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2,45</w:t>
            </w:r>
          </w:p>
        </w:tc>
        <w:tc>
          <w:tcPr>
            <w:tcW w:w="67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2,5</w:t>
            </w:r>
          </w:p>
        </w:tc>
      </w:tr>
      <w:tr w:rsidR="002A7002" w:rsidRPr="002A7002" w:rsidTr="002A7002">
        <w:trPr>
          <w:cantSplit/>
          <w:trHeight w:val="521"/>
        </w:trPr>
        <w:tc>
          <w:tcPr>
            <w:tcW w:w="9346" w:type="dxa"/>
            <w:gridSpan w:val="13"/>
            <w:tcBorders>
              <w:top w:val="single" w:sz="4" w:space="0" w:color="auto"/>
              <w:left w:val="single" w:sz="4" w:space="0" w:color="auto"/>
              <w:bottom w:val="single" w:sz="4" w:space="0" w:color="auto"/>
              <w:right w:val="single" w:sz="4" w:space="0" w:color="auto"/>
            </w:tcBorders>
            <w:vAlign w:val="center"/>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 xml:space="preserve">Дівчата </w:t>
            </w:r>
          </w:p>
        </w:tc>
      </w:tr>
      <w:tr w:rsidR="002A7002" w:rsidRPr="002A7002" w:rsidTr="002A7002">
        <w:trPr>
          <w:trHeight w:val="535"/>
        </w:trPr>
        <w:tc>
          <w:tcPr>
            <w:tcW w:w="1076"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keepNext/>
              <w:spacing w:before="240" w:after="60" w:line="240" w:lineRule="auto"/>
              <w:jc w:val="center"/>
              <w:outlineLvl w:val="1"/>
              <w:rPr>
                <w:rFonts w:ascii="Times New Roman" w:eastAsia="Times New Roman" w:hAnsi="Times New Roman" w:cs="Times New Roman"/>
                <w:bCs/>
                <w:iCs/>
                <w:sz w:val="24"/>
                <w:szCs w:val="28"/>
                <w:lang w:eastAsia="ru-RU"/>
              </w:rPr>
            </w:pPr>
            <w:r w:rsidRPr="002A7002">
              <w:rPr>
                <w:rFonts w:ascii="Times New Roman" w:eastAsia="Times New Roman" w:hAnsi="Times New Roman" w:cs="Times New Roman"/>
                <w:bCs/>
                <w:iCs/>
                <w:sz w:val="24"/>
                <w:szCs w:val="29"/>
                <w:lang w:eastAsia="ru-RU"/>
              </w:rPr>
              <w:t>7-10</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1,7</w:t>
            </w:r>
          </w:p>
        </w:tc>
        <w:tc>
          <w:tcPr>
            <w:tcW w:w="69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1,8</w:t>
            </w:r>
          </w:p>
        </w:tc>
        <w:tc>
          <w:tcPr>
            <w:tcW w:w="69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1,85</w:t>
            </w:r>
          </w:p>
        </w:tc>
        <w:tc>
          <w:tcPr>
            <w:tcW w:w="69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1,9</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1,95</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2,0</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2,05</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2,1</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2,15</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2,2</w:t>
            </w:r>
          </w:p>
        </w:tc>
        <w:tc>
          <w:tcPr>
            <w:tcW w:w="6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2,25</w:t>
            </w:r>
          </w:p>
        </w:tc>
        <w:tc>
          <w:tcPr>
            <w:tcW w:w="67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before="43" w:after="0" w:line="240" w:lineRule="auto"/>
              <w:jc w:val="center"/>
              <w:rPr>
                <w:rFonts w:ascii="Times New Roman" w:eastAsia="Times New Roman" w:hAnsi="Times New Roman" w:cs="Times New Roman"/>
                <w:sz w:val="24"/>
                <w:szCs w:val="28"/>
                <w:lang w:eastAsia="ru-RU"/>
              </w:rPr>
            </w:pPr>
            <w:r w:rsidRPr="002A7002">
              <w:rPr>
                <w:rFonts w:ascii="Times New Roman" w:eastAsia="Times New Roman" w:hAnsi="Times New Roman" w:cs="Times New Roman"/>
                <w:sz w:val="24"/>
                <w:szCs w:val="28"/>
                <w:lang w:eastAsia="ru-RU"/>
              </w:rPr>
              <w:t>2,3</w:t>
            </w:r>
          </w:p>
        </w:tc>
      </w:tr>
    </w:tbl>
    <w:p w:rsidR="002A7002" w:rsidRPr="002A7002" w:rsidRDefault="002A7002" w:rsidP="002A7002">
      <w:pPr>
        <w:spacing w:after="0" w:line="240" w:lineRule="auto"/>
        <w:ind w:left="1134"/>
        <w:jc w:val="center"/>
        <w:rPr>
          <w:rFonts w:ascii="Times New Roman CYR" w:eastAsia="Times New Roman" w:hAnsi="Times New Roman CYR" w:cs="Times New Roman"/>
          <w:sz w:val="24"/>
          <w:szCs w:val="24"/>
          <w:lang w:eastAsia="ru-RU"/>
        </w:rPr>
      </w:pPr>
    </w:p>
    <w:p w:rsidR="002A7002" w:rsidRPr="002A7002" w:rsidRDefault="002A7002" w:rsidP="002A7002">
      <w:pPr>
        <w:spacing w:after="0" w:line="240" w:lineRule="auto"/>
        <w:ind w:left="1134"/>
        <w:jc w:val="center"/>
        <w:rPr>
          <w:rFonts w:ascii="Times New Roman CYR" w:eastAsia="Times New Roman" w:hAnsi="Times New Roman CYR" w:cs="Times New Roman"/>
          <w:sz w:val="24"/>
          <w:szCs w:val="24"/>
          <w:lang w:eastAsia="ru-RU"/>
        </w:rPr>
      </w:pPr>
    </w:p>
    <w:p w:rsidR="002A7002" w:rsidRPr="002A7002" w:rsidRDefault="002A7002" w:rsidP="002A7002">
      <w:pPr>
        <w:widowControl w:val="0"/>
        <w:numPr>
          <w:ilvl w:val="0"/>
          <w:numId w:val="14"/>
        </w:numPr>
        <w:tabs>
          <w:tab w:val="left" w:pos="993"/>
        </w:tabs>
        <w:spacing w:after="0" w:line="240" w:lineRule="auto"/>
        <w:ind w:hanging="720"/>
        <w:contextualSpacing/>
        <w:jc w:val="both"/>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Проба Руф’є визначається так: учень перебуває у положенні лежачи протягом 5 хвилин (стан спокою) і в нього вимірюють пульс за 15 с (Р</w:t>
      </w:r>
      <w:r w:rsidRPr="002A7002">
        <w:rPr>
          <w:rFonts w:ascii="Times New Roman" w:eastAsia="Times New Roman" w:hAnsi="Times New Roman" w:cs="Times New Roman"/>
          <w:spacing w:val="-5"/>
          <w:sz w:val="24"/>
          <w:szCs w:val="29"/>
          <w:vertAlign w:val="subscript"/>
          <w:lang w:eastAsia="ru-RU"/>
        </w:rPr>
        <w:t>1</w:t>
      </w:r>
      <w:r w:rsidRPr="002A7002">
        <w:rPr>
          <w:rFonts w:ascii="Times New Roman" w:eastAsia="Times New Roman" w:hAnsi="Times New Roman" w:cs="Times New Roman"/>
          <w:spacing w:val="-5"/>
          <w:sz w:val="24"/>
          <w:szCs w:val="29"/>
          <w:lang w:eastAsia="ru-RU"/>
        </w:rPr>
        <w:t>); потім він виконує 30 присідань за 45 с.  Після закінчення навантаження учень знову лягає і в нього вимірюють пульс за 15 с (Р</w:t>
      </w:r>
      <w:r w:rsidRPr="002A7002">
        <w:rPr>
          <w:rFonts w:ascii="Times New Roman" w:eastAsia="Times New Roman" w:hAnsi="Times New Roman" w:cs="Times New Roman"/>
          <w:spacing w:val="-5"/>
          <w:sz w:val="24"/>
          <w:szCs w:val="29"/>
          <w:vertAlign w:val="subscript"/>
          <w:lang w:eastAsia="ru-RU"/>
        </w:rPr>
        <w:t>2</w:t>
      </w:r>
      <w:r w:rsidRPr="002A7002">
        <w:rPr>
          <w:rFonts w:ascii="Times New Roman" w:eastAsia="Times New Roman" w:hAnsi="Times New Roman" w:cs="Times New Roman"/>
          <w:spacing w:val="-5"/>
          <w:sz w:val="24"/>
          <w:szCs w:val="29"/>
          <w:lang w:eastAsia="ru-RU"/>
        </w:rPr>
        <w:t>) – на початку першої хвилини відновлення  і за 15 с (Р</w:t>
      </w:r>
      <w:r w:rsidRPr="002A7002">
        <w:rPr>
          <w:rFonts w:ascii="Times New Roman" w:eastAsia="Times New Roman" w:hAnsi="Times New Roman" w:cs="Times New Roman"/>
          <w:spacing w:val="-5"/>
          <w:sz w:val="24"/>
          <w:szCs w:val="29"/>
          <w:vertAlign w:val="subscript"/>
          <w:lang w:eastAsia="ru-RU"/>
        </w:rPr>
        <w:t>3</w:t>
      </w:r>
      <w:r w:rsidRPr="002A7002">
        <w:rPr>
          <w:rFonts w:ascii="Times New Roman" w:eastAsia="Times New Roman" w:hAnsi="Times New Roman" w:cs="Times New Roman"/>
          <w:spacing w:val="-5"/>
          <w:sz w:val="24"/>
          <w:szCs w:val="29"/>
          <w:lang w:eastAsia="ru-RU"/>
        </w:rPr>
        <w:t>) в кінці першої хвилини відновлення. Оцінювання працездатності серця роблять за формулою:</w:t>
      </w:r>
    </w:p>
    <w:p w:rsidR="002A7002" w:rsidRPr="002A7002" w:rsidRDefault="002A7002" w:rsidP="002A7002">
      <w:pPr>
        <w:widowControl w:val="0"/>
        <w:spacing w:after="0" w:line="240" w:lineRule="auto"/>
        <w:ind w:firstLine="709"/>
        <w:jc w:val="both"/>
        <w:rPr>
          <w:rFonts w:ascii="Times New Roman" w:eastAsia="Times New Roman" w:hAnsi="Times New Roman"/>
          <w:spacing w:val="-5"/>
          <w:sz w:val="24"/>
          <w:szCs w:val="29"/>
          <w:lang w:eastAsia="ru-RU"/>
        </w:rPr>
      </w:pPr>
    </w:p>
    <w:p w:rsidR="002A7002" w:rsidRPr="002A7002" w:rsidRDefault="002A7002" w:rsidP="002A7002">
      <w:pPr>
        <w:widowControl w:val="0"/>
        <w:spacing w:after="0" w:line="240" w:lineRule="auto"/>
        <w:ind w:firstLine="709"/>
        <w:jc w:val="both"/>
        <w:rPr>
          <w:rFonts w:ascii="Times New Roman" w:eastAsia="Times New Roman" w:hAnsi="Times New Roman"/>
          <w:spacing w:val="-5"/>
          <w:sz w:val="24"/>
          <w:szCs w:val="29"/>
          <w:lang w:eastAsia="ru-RU"/>
        </w:rPr>
      </w:pPr>
    </w:p>
    <w:tbl>
      <w:tblPr>
        <w:tblStyle w:val="10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7"/>
        <w:gridCol w:w="4787"/>
      </w:tblGrid>
      <w:tr w:rsidR="002A7002" w:rsidRPr="002A7002" w:rsidTr="002A7002">
        <w:tc>
          <w:tcPr>
            <w:tcW w:w="4787" w:type="dxa"/>
          </w:tcPr>
          <w:p w:rsidR="002A7002" w:rsidRPr="002A7002" w:rsidRDefault="002A7002" w:rsidP="002A7002">
            <w:pPr>
              <w:jc w:val="both"/>
              <w:rPr>
                <w:spacing w:val="-5"/>
                <w:sz w:val="24"/>
                <w:szCs w:val="29"/>
                <w:lang w:val="uk-UA"/>
              </w:rPr>
            </w:pPr>
            <w:r w:rsidRPr="002A7002">
              <w:rPr>
                <w:noProof/>
                <w:spacing w:val="-5"/>
                <w:sz w:val="24"/>
                <w:szCs w:val="29"/>
                <w:lang w:eastAsia="uk-UA"/>
              </w:rPr>
              <mc:AlternateContent>
                <mc:Choice Requires="wps">
                  <w:drawing>
                    <wp:anchor distT="0" distB="0" distL="114300" distR="114300" simplePos="0" relativeHeight="251675648" behindDoc="0" locked="0" layoutInCell="1" allowOverlap="1" wp14:anchorId="6112305D" wp14:editId="11D643D1">
                      <wp:simplePos x="0" y="0"/>
                      <wp:positionH relativeFrom="column">
                        <wp:posOffset>2891790</wp:posOffset>
                      </wp:positionH>
                      <wp:positionV relativeFrom="paragraph">
                        <wp:posOffset>165735</wp:posOffset>
                      </wp:positionV>
                      <wp:extent cx="1552575" cy="8890"/>
                      <wp:effectExtent l="0" t="0" r="28575" b="29210"/>
                      <wp:wrapNone/>
                      <wp:docPr id="2" name="Прямая соединительная линия 2"/>
                      <wp:cNvGraphicFramePr/>
                      <a:graphic xmlns:a="http://schemas.openxmlformats.org/drawingml/2006/main">
                        <a:graphicData uri="http://schemas.microsoft.com/office/word/2010/wordprocessingShape">
                          <wps:wsp>
                            <wps:cNvCnPr/>
                            <wps:spPr>
                              <a:xfrm flipV="1">
                                <a:off x="0" y="0"/>
                                <a:ext cx="1552575" cy="889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id="Прямая соединительная линия 2" o:spid="_x0000_s1026" style="position:absolute;flip:y;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7.7pt,13.05pt" to="349.9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" strokecolor="windowText"/>
                  </w:pict>
                </mc:Fallback>
              </mc:AlternateContent>
            </w:r>
            <w:r w:rsidRPr="002A7002">
              <w:rPr>
                <w:spacing w:val="-5"/>
                <w:sz w:val="24"/>
                <w:szCs w:val="29"/>
                <w:lang w:val="uk-UA"/>
              </w:rPr>
              <w:t xml:space="preserve">                                            Індекс Руф’є =</w:t>
            </w:r>
          </w:p>
        </w:tc>
        <w:tc>
          <w:tcPr>
            <w:tcW w:w="4787" w:type="dxa"/>
          </w:tcPr>
          <w:p w:rsidR="002A7002" w:rsidRPr="002A7002" w:rsidRDefault="002A7002" w:rsidP="002A7002">
            <w:pPr>
              <w:jc w:val="both"/>
              <w:rPr>
                <w:spacing w:val="-5"/>
                <w:sz w:val="24"/>
                <w:szCs w:val="29"/>
                <w:lang w:val="uk-UA"/>
              </w:rPr>
            </w:pPr>
            <w:r w:rsidRPr="002A7002">
              <w:rPr>
                <w:spacing w:val="-5"/>
                <w:sz w:val="24"/>
                <w:szCs w:val="29"/>
                <w:lang w:val="uk-UA"/>
              </w:rPr>
              <w:t>4 (Р</w:t>
            </w:r>
            <w:r w:rsidRPr="002A7002">
              <w:rPr>
                <w:spacing w:val="-5"/>
                <w:sz w:val="24"/>
                <w:szCs w:val="29"/>
                <w:vertAlign w:val="subscript"/>
                <w:lang w:val="uk-UA"/>
              </w:rPr>
              <w:t>1</w:t>
            </w:r>
            <w:r w:rsidRPr="002A7002">
              <w:rPr>
                <w:spacing w:val="-5"/>
                <w:sz w:val="24"/>
                <w:szCs w:val="29"/>
                <w:lang w:val="uk-UA"/>
              </w:rPr>
              <w:t xml:space="preserve"> + Р</w:t>
            </w:r>
            <w:r w:rsidRPr="002A7002">
              <w:rPr>
                <w:spacing w:val="-5"/>
                <w:sz w:val="24"/>
                <w:szCs w:val="29"/>
                <w:vertAlign w:val="subscript"/>
                <w:lang w:val="uk-UA"/>
              </w:rPr>
              <w:t>2</w:t>
            </w:r>
            <w:r w:rsidRPr="002A7002">
              <w:rPr>
                <w:spacing w:val="-5"/>
                <w:sz w:val="24"/>
                <w:szCs w:val="29"/>
                <w:lang w:val="uk-UA"/>
              </w:rPr>
              <w:t xml:space="preserve"> + Р</w:t>
            </w:r>
            <w:r w:rsidRPr="002A7002">
              <w:rPr>
                <w:spacing w:val="-5"/>
                <w:sz w:val="24"/>
                <w:szCs w:val="29"/>
                <w:vertAlign w:val="subscript"/>
                <w:lang w:val="uk-UA"/>
              </w:rPr>
              <w:t>3</w:t>
            </w:r>
            <w:r w:rsidRPr="002A7002">
              <w:rPr>
                <w:spacing w:val="-5"/>
                <w:sz w:val="24"/>
                <w:szCs w:val="29"/>
                <w:lang w:val="uk-UA"/>
              </w:rPr>
              <w:t>) – 200</w:t>
            </w:r>
          </w:p>
        </w:tc>
      </w:tr>
      <w:tr w:rsidR="002A7002" w:rsidRPr="002A7002" w:rsidTr="002A7002">
        <w:tc>
          <w:tcPr>
            <w:tcW w:w="4787" w:type="dxa"/>
          </w:tcPr>
          <w:p w:rsidR="002A7002" w:rsidRPr="002A7002" w:rsidRDefault="002A7002" w:rsidP="002A7002">
            <w:pPr>
              <w:jc w:val="both"/>
              <w:rPr>
                <w:spacing w:val="-5"/>
                <w:sz w:val="24"/>
                <w:szCs w:val="29"/>
                <w:lang w:val="uk-UA"/>
              </w:rPr>
            </w:pPr>
          </w:p>
        </w:tc>
        <w:tc>
          <w:tcPr>
            <w:tcW w:w="4787" w:type="dxa"/>
          </w:tcPr>
          <w:p w:rsidR="002A7002" w:rsidRPr="002A7002" w:rsidRDefault="002A7002" w:rsidP="002A7002">
            <w:pPr>
              <w:jc w:val="both"/>
              <w:rPr>
                <w:spacing w:val="-5"/>
                <w:sz w:val="24"/>
                <w:szCs w:val="29"/>
                <w:lang w:val="uk-UA"/>
              </w:rPr>
            </w:pPr>
            <w:r w:rsidRPr="002A7002">
              <w:rPr>
                <w:spacing w:val="-5"/>
                <w:sz w:val="24"/>
                <w:szCs w:val="29"/>
                <w:lang w:val="uk-UA"/>
              </w:rPr>
              <w:t xml:space="preserve">                10</w:t>
            </w:r>
          </w:p>
        </w:tc>
      </w:tr>
    </w:tbl>
    <w:p w:rsidR="002A7002" w:rsidRPr="002A7002" w:rsidRDefault="002A7002" w:rsidP="002A7002">
      <w:pPr>
        <w:widowControl w:val="0"/>
        <w:spacing w:after="0" w:line="240" w:lineRule="auto"/>
        <w:ind w:firstLine="709"/>
        <w:jc w:val="both"/>
        <w:rPr>
          <w:rFonts w:ascii="Times New Roman" w:eastAsia="Times New Roman" w:hAnsi="Times New Roman"/>
          <w:spacing w:val="-5"/>
          <w:sz w:val="24"/>
          <w:szCs w:val="29"/>
          <w:lang w:eastAsia="ru-RU"/>
        </w:rPr>
      </w:pPr>
    </w:p>
    <w:p w:rsidR="002A7002" w:rsidRPr="002A7002" w:rsidRDefault="002A7002" w:rsidP="002A7002">
      <w:pPr>
        <w:widowControl w:val="0"/>
        <w:spacing w:after="0" w:line="240" w:lineRule="auto"/>
        <w:jc w:val="both"/>
        <w:rPr>
          <w:rFonts w:ascii="Times New Roman" w:eastAsia="Times New Roman" w:hAnsi="Times New Roman" w:cs="Times New Roman"/>
          <w:bCs/>
          <w:spacing w:val="-5"/>
          <w:sz w:val="24"/>
          <w:szCs w:val="29"/>
          <w:lang w:eastAsia="ru-RU"/>
        </w:rPr>
      </w:pPr>
      <w:r w:rsidRPr="002A7002">
        <w:rPr>
          <w:rFonts w:ascii="Times New Roman" w:eastAsia="Times New Roman" w:hAnsi="Times New Roman" w:cs="Times New Roman"/>
          <w:bCs/>
          <w:spacing w:val="-5"/>
          <w:sz w:val="24"/>
          <w:szCs w:val="29"/>
          <w:lang w:eastAsia="ru-RU"/>
        </w:rPr>
        <w:t>Оцінювання індексу Руф’є за 12-бальною системою</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2"/>
        <w:gridCol w:w="725"/>
        <w:gridCol w:w="725"/>
        <w:gridCol w:w="725"/>
        <w:gridCol w:w="726"/>
        <w:gridCol w:w="726"/>
        <w:gridCol w:w="694"/>
        <w:gridCol w:w="694"/>
        <w:gridCol w:w="694"/>
        <w:gridCol w:w="694"/>
        <w:gridCol w:w="726"/>
        <w:gridCol w:w="726"/>
        <w:gridCol w:w="616"/>
      </w:tblGrid>
      <w:tr w:rsidR="002A7002" w:rsidRPr="002A7002" w:rsidTr="002A7002">
        <w:trPr>
          <w:trHeight w:val="573"/>
        </w:trPr>
        <w:tc>
          <w:tcPr>
            <w:tcW w:w="885"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Бали</w:t>
            </w:r>
          </w:p>
        </w:tc>
        <w:tc>
          <w:tcPr>
            <w:tcW w:w="725"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w:t>
            </w:r>
          </w:p>
        </w:tc>
        <w:tc>
          <w:tcPr>
            <w:tcW w:w="725"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2</w:t>
            </w:r>
          </w:p>
        </w:tc>
        <w:tc>
          <w:tcPr>
            <w:tcW w:w="725"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3</w:t>
            </w:r>
          </w:p>
        </w:tc>
        <w:tc>
          <w:tcPr>
            <w:tcW w:w="726"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4</w:t>
            </w:r>
          </w:p>
        </w:tc>
        <w:tc>
          <w:tcPr>
            <w:tcW w:w="726"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w:t>
            </w:r>
          </w:p>
        </w:tc>
        <w:tc>
          <w:tcPr>
            <w:tcW w:w="69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6</w:t>
            </w:r>
          </w:p>
        </w:tc>
        <w:tc>
          <w:tcPr>
            <w:tcW w:w="69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7</w:t>
            </w:r>
          </w:p>
        </w:tc>
        <w:tc>
          <w:tcPr>
            <w:tcW w:w="69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8</w:t>
            </w:r>
          </w:p>
        </w:tc>
        <w:tc>
          <w:tcPr>
            <w:tcW w:w="69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9</w:t>
            </w:r>
          </w:p>
        </w:tc>
        <w:tc>
          <w:tcPr>
            <w:tcW w:w="726"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10</w:t>
            </w:r>
          </w:p>
        </w:tc>
        <w:tc>
          <w:tcPr>
            <w:tcW w:w="726"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11</w:t>
            </w:r>
          </w:p>
        </w:tc>
        <w:tc>
          <w:tcPr>
            <w:tcW w:w="616"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12</w:t>
            </w:r>
          </w:p>
        </w:tc>
      </w:tr>
      <w:tr w:rsidR="002A7002" w:rsidRPr="002A7002" w:rsidTr="002A7002">
        <w:trPr>
          <w:trHeight w:val="283"/>
        </w:trPr>
        <w:tc>
          <w:tcPr>
            <w:tcW w:w="885"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Індекс, ум.од.</w:t>
            </w:r>
          </w:p>
        </w:tc>
        <w:tc>
          <w:tcPr>
            <w:tcW w:w="725"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14</w:t>
            </w:r>
          </w:p>
        </w:tc>
        <w:tc>
          <w:tcPr>
            <w:tcW w:w="725"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13</w:t>
            </w:r>
          </w:p>
        </w:tc>
        <w:tc>
          <w:tcPr>
            <w:tcW w:w="725"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12</w:t>
            </w:r>
          </w:p>
        </w:tc>
        <w:tc>
          <w:tcPr>
            <w:tcW w:w="726"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11</w:t>
            </w:r>
          </w:p>
        </w:tc>
        <w:tc>
          <w:tcPr>
            <w:tcW w:w="726"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10</w:t>
            </w:r>
          </w:p>
        </w:tc>
        <w:tc>
          <w:tcPr>
            <w:tcW w:w="69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9</w:t>
            </w:r>
          </w:p>
        </w:tc>
        <w:tc>
          <w:tcPr>
            <w:tcW w:w="69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8</w:t>
            </w:r>
          </w:p>
        </w:tc>
        <w:tc>
          <w:tcPr>
            <w:tcW w:w="69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7</w:t>
            </w:r>
          </w:p>
        </w:tc>
        <w:tc>
          <w:tcPr>
            <w:tcW w:w="694"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6</w:t>
            </w:r>
          </w:p>
        </w:tc>
        <w:tc>
          <w:tcPr>
            <w:tcW w:w="726"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5</w:t>
            </w:r>
          </w:p>
        </w:tc>
        <w:tc>
          <w:tcPr>
            <w:tcW w:w="726"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4</w:t>
            </w:r>
          </w:p>
        </w:tc>
        <w:tc>
          <w:tcPr>
            <w:tcW w:w="616" w:type="dxa"/>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widowControl w:val="0"/>
              <w:spacing w:after="0" w:line="24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3</w:t>
            </w:r>
          </w:p>
        </w:tc>
      </w:tr>
    </w:tbl>
    <w:p w:rsidR="002A7002" w:rsidRPr="002A7002" w:rsidRDefault="002A7002" w:rsidP="002A7002">
      <w:pPr>
        <w:widowControl w:val="0"/>
        <w:spacing w:after="0" w:line="240" w:lineRule="auto"/>
        <w:jc w:val="both"/>
        <w:rPr>
          <w:rFonts w:ascii="Times New Roman" w:eastAsia="Times New Roman" w:hAnsi="Times New Roman" w:cs="Times New Roman"/>
          <w:bCs/>
          <w:spacing w:val="-5"/>
          <w:sz w:val="24"/>
          <w:szCs w:val="29"/>
          <w:lang w:eastAsia="ru-RU"/>
        </w:rPr>
      </w:pPr>
    </w:p>
    <w:p w:rsidR="002A7002" w:rsidRPr="002A7002" w:rsidRDefault="002A7002" w:rsidP="002A7002">
      <w:pPr>
        <w:widowControl w:val="0"/>
        <w:spacing w:after="0" w:line="240" w:lineRule="auto"/>
        <w:ind w:left="1134"/>
        <w:jc w:val="center"/>
        <w:rPr>
          <w:rFonts w:ascii="Times New Roman" w:eastAsia="Times New Roman" w:hAnsi="Times New Roman" w:cs="Times New Roman"/>
          <w:spacing w:val="-5"/>
          <w:sz w:val="24"/>
          <w:szCs w:val="29"/>
          <w:lang w:eastAsia="ru-RU"/>
        </w:rPr>
      </w:pPr>
    </w:p>
    <w:p w:rsidR="002A7002" w:rsidRPr="002A7002" w:rsidRDefault="002A7002" w:rsidP="002A7002">
      <w:pPr>
        <w:widowControl w:val="0"/>
        <w:spacing w:after="0" w:line="360" w:lineRule="auto"/>
        <w:ind w:left="1134"/>
        <w:jc w:val="center"/>
        <w:rPr>
          <w:rFonts w:ascii="Times New Roman" w:eastAsia="Times New Roman" w:hAnsi="Times New Roman" w:cs="Times New Roman"/>
          <w:b/>
          <w:bCs/>
          <w:spacing w:val="-5"/>
          <w:sz w:val="24"/>
          <w:szCs w:val="29"/>
          <w:lang w:eastAsia="ru-RU"/>
        </w:rPr>
      </w:pPr>
      <w:r w:rsidRPr="002A7002">
        <w:rPr>
          <w:rFonts w:ascii="Times New Roman" w:eastAsia="Times New Roman" w:hAnsi="Times New Roman" w:cs="Times New Roman"/>
          <w:b/>
          <w:bCs/>
          <w:spacing w:val="-5"/>
          <w:sz w:val="24"/>
          <w:szCs w:val="29"/>
          <w:lang w:eastAsia="ru-RU"/>
        </w:rPr>
        <w:t>Загальна оцінка рівня фізичної підготовленості за середнім балом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8"/>
        <w:gridCol w:w="1916"/>
        <w:gridCol w:w="1930"/>
        <w:gridCol w:w="1954"/>
        <w:gridCol w:w="1808"/>
      </w:tblGrid>
      <w:tr w:rsidR="002A7002" w:rsidRPr="002A7002" w:rsidTr="002A7002">
        <w:tc>
          <w:tcPr>
            <w:tcW w:w="174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spacing w:after="0" w:line="36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 xml:space="preserve">Рівень </w:t>
            </w:r>
          </w:p>
        </w:tc>
        <w:tc>
          <w:tcPr>
            <w:tcW w:w="191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spacing w:after="0" w:line="36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 xml:space="preserve">Низький </w:t>
            </w:r>
          </w:p>
        </w:tc>
        <w:tc>
          <w:tcPr>
            <w:tcW w:w="193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spacing w:after="0" w:line="36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 xml:space="preserve">Середній </w:t>
            </w:r>
          </w:p>
        </w:tc>
        <w:tc>
          <w:tcPr>
            <w:tcW w:w="1954"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spacing w:after="0" w:line="36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 xml:space="preserve">Достатній </w:t>
            </w:r>
          </w:p>
        </w:tc>
        <w:tc>
          <w:tcPr>
            <w:tcW w:w="180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spacing w:after="0" w:line="36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 xml:space="preserve">Високий </w:t>
            </w:r>
          </w:p>
        </w:tc>
      </w:tr>
      <w:tr w:rsidR="002A7002" w:rsidRPr="002A7002" w:rsidTr="002A7002">
        <w:tc>
          <w:tcPr>
            <w:tcW w:w="174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spacing w:after="0" w:line="36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 xml:space="preserve">Бали </w:t>
            </w:r>
          </w:p>
        </w:tc>
        <w:tc>
          <w:tcPr>
            <w:tcW w:w="191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spacing w:after="0" w:line="36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1-3,5</w:t>
            </w:r>
          </w:p>
        </w:tc>
        <w:tc>
          <w:tcPr>
            <w:tcW w:w="193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spacing w:after="0" w:line="36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3,51-6,5</w:t>
            </w:r>
          </w:p>
        </w:tc>
        <w:tc>
          <w:tcPr>
            <w:tcW w:w="1954"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spacing w:after="0" w:line="36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6,51-9,5</w:t>
            </w:r>
          </w:p>
        </w:tc>
        <w:tc>
          <w:tcPr>
            <w:tcW w:w="180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spacing w:after="0" w:line="360" w:lineRule="auto"/>
              <w:jc w:val="center"/>
              <w:rPr>
                <w:rFonts w:ascii="Times New Roman" w:eastAsia="Times New Roman" w:hAnsi="Times New Roman" w:cs="Times New Roman"/>
                <w:spacing w:val="-5"/>
                <w:sz w:val="24"/>
                <w:szCs w:val="29"/>
                <w:lang w:eastAsia="ru-RU"/>
              </w:rPr>
            </w:pPr>
            <w:r w:rsidRPr="002A7002">
              <w:rPr>
                <w:rFonts w:ascii="Times New Roman" w:eastAsia="Times New Roman" w:hAnsi="Times New Roman" w:cs="Times New Roman"/>
                <w:spacing w:val="-5"/>
                <w:sz w:val="24"/>
                <w:szCs w:val="29"/>
                <w:lang w:eastAsia="ru-RU"/>
              </w:rPr>
              <w:t>9,51-12</w:t>
            </w:r>
          </w:p>
        </w:tc>
      </w:tr>
    </w:tbl>
    <w:p w:rsidR="002A7002" w:rsidRPr="002A7002" w:rsidRDefault="002A7002" w:rsidP="002A7002">
      <w:pPr>
        <w:widowControl w:val="0"/>
        <w:spacing w:after="0" w:line="360" w:lineRule="auto"/>
        <w:ind w:left="1134"/>
        <w:jc w:val="center"/>
        <w:rPr>
          <w:rFonts w:ascii="Times New Roman" w:eastAsia="Times New Roman" w:hAnsi="Times New Roman" w:cs="Times New Roman"/>
          <w:b/>
          <w:bCs/>
          <w:spacing w:val="-5"/>
          <w:sz w:val="24"/>
          <w:szCs w:val="29"/>
          <w:lang w:eastAsia="ru-RU"/>
        </w:rPr>
      </w:pPr>
    </w:p>
    <w:p w:rsidR="002A7002" w:rsidRPr="002A7002" w:rsidRDefault="002A7002" w:rsidP="002A7002">
      <w:pPr>
        <w:spacing w:after="0" w:line="240" w:lineRule="auto"/>
        <w:ind w:left="1134"/>
        <w:jc w:val="center"/>
        <w:rPr>
          <w:rFonts w:ascii="Times New Roman" w:eastAsia="Times New Roman" w:hAnsi="Times New Roman" w:cs="Times New Roman"/>
          <w:spacing w:val="-6"/>
          <w:sz w:val="24"/>
          <w:szCs w:val="24"/>
          <w:highlight w:val="yellow"/>
          <w:lang w:eastAsia="ru-RU"/>
        </w:rPr>
      </w:pPr>
    </w:p>
    <w:p w:rsidR="002A7002" w:rsidRPr="002A7002" w:rsidRDefault="002A7002" w:rsidP="002A7002">
      <w:pPr>
        <w:spacing w:after="0" w:line="240" w:lineRule="auto"/>
        <w:ind w:firstLine="709"/>
        <w:jc w:val="both"/>
        <w:outlineLvl w:val="6"/>
        <w:rPr>
          <w:rFonts w:ascii="Times New Roman" w:eastAsia="Times New Roman" w:hAnsi="Times New Roman" w:cs="Times New Roman"/>
          <w:b/>
          <w:bCs/>
          <w:sz w:val="28"/>
          <w:szCs w:val="28"/>
          <w:lang w:eastAsia="ru-RU"/>
        </w:rPr>
      </w:pPr>
    </w:p>
    <w:p w:rsidR="002A7002" w:rsidRPr="002A7002" w:rsidRDefault="002A7002" w:rsidP="002A7002">
      <w:pPr>
        <w:spacing w:after="0" w:line="240" w:lineRule="auto"/>
        <w:ind w:firstLine="709"/>
        <w:jc w:val="both"/>
        <w:outlineLvl w:val="6"/>
        <w:rPr>
          <w:rFonts w:ascii="Times New Roman" w:eastAsia="Times New Roman" w:hAnsi="Times New Roman" w:cs="Times New Roman"/>
          <w:b/>
          <w:bCs/>
          <w:sz w:val="28"/>
          <w:szCs w:val="28"/>
          <w:lang w:eastAsia="ru-RU"/>
        </w:rPr>
      </w:pPr>
    </w:p>
    <w:p w:rsidR="002A7002" w:rsidRPr="002A7002" w:rsidRDefault="002A7002" w:rsidP="002A7002">
      <w:pPr>
        <w:spacing w:after="0" w:line="240" w:lineRule="auto"/>
        <w:ind w:firstLine="709"/>
        <w:jc w:val="both"/>
        <w:outlineLvl w:val="6"/>
        <w:rPr>
          <w:rFonts w:ascii="Times New Roman" w:eastAsia="Times New Roman" w:hAnsi="Times New Roman" w:cs="Times New Roman"/>
          <w:b/>
          <w:bCs/>
          <w:sz w:val="28"/>
          <w:szCs w:val="28"/>
          <w:lang w:eastAsia="ru-RU"/>
        </w:rPr>
      </w:pPr>
    </w:p>
    <w:p w:rsidR="002A7002" w:rsidRPr="002A7002" w:rsidRDefault="002A7002" w:rsidP="002A7002">
      <w:pPr>
        <w:spacing w:after="0" w:line="240" w:lineRule="auto"/>
        <w:ind w:firstLine="709"/>
        <w:jc w:val="both"/>
        <w:outlineLvl w:val="6"/>
        <w:rPr>
          <w:rFonts w:ascii="Times New Roman" w:eastAsia="Times New Roman" w:hAnsi="Times New Roman" w:cs="Times New Roman"/>
          <w:b/>
          <w:bCs/>
          <w:sz w:val="28"/>
          <w:szCs w:val="28"/>
          <w:lang w:eastAsia="ru-RU"/>
        </w:rPr>
      </w:pPr>
    </w:p>
    <w:p w:rsidR="002A7002" w:rsidRPr="002A7002" w:rsidRDefault="002A7002" w:rsidP="002A7002">
      <w:pPr>
        <w:spacing w:after="0" w:line="240" w:lineRule="auto"/>
        <w:ind w:firstLine="709"/>
        <w:jc w:val="both"/>
        <w:outlineLvl w:val="6"/>
        <w:rPr>
          <w:rFonts w:ascii="Times New Roman" w:eastAsia="Times New Roman" w:hAnsi="Times New Roman" w:cs="Times New Roman"/>
          <w:b/>
          <w:bCs/>
          <w:sz w:val="28"/>
          <w:szCs w:val="28"/>
          <w:lang w:eastAsia="ru-RU"/>
        </w:rPr>
      </w:pPr>
      <w:r w:rsidRPr="002A7002">
        <w:rPr>
          <w:rFonts w:ascii="Times New Roman" w:eastAsia="Times New Roman" w:hAnsi="Times New Roman" w:cs="Times New Roman"/>
          <w:b/>
          <w:bCs/>
          <w:sz w:val="28"/>
          <w:szCs w:val="28"/>
          <w:lang w:eastAsia="ru-RU"/>
        </w:rPr>
        <w:lastRenderedPageBreak/>
        <w:t>Лист контролю фізичної підготовленості учня школи №_________</w:t>
      </w:r>
    </w:p>
    <w:p w:rsidR="002A7002" w:rsidRPr="002A7002" w:rsidRDefault="002A7002" w:rsidP="002A7002">
      <w:pPr>
        <w:spacing w:after="0" w:line="240" w:lineRule="auto"/>
        <w:ind w:left="1134"/>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___________________    ______________  _____________   ______</w:t>
      </w:r>
    </w:p>
    <w:p w:rsidR="002A7002" w:rsidRPr="002A7002" w:rsidRDefault="002A7002" w:rsidP="002A7002">
      <w:pPr>
        <w:spacing w:after="0" w:line="240" w:lineRule="auto"/>
        <w:ind w:left="1134"/>
        <w:jc w:val="center"/>
        <w:rPr>
          <w:rFonts w:ascii="Times New Roman" w:eastAsia="Times New Roman" w:hAnsi="Times New Roman" w:cs="Times New Roman"/>
          <w:i/>
          <w:iCs/>
          <w:sz w:val="28"/>
          <w:szCs w:val="28"/>
          <w:lang w:eastAsia="ru-RU"/>
        </w:rPr>
      </w:pPr>
      <w:r w:rsidRPr="002A7002">
        <w:rPr>
          <w:rFonts w:ascii="Times New Roman" w:eastAsia="Times New Roman" w:hAnsi="Times New Roman" w:cs="Times New Roman"/>
          <w:i/>
          <w:iCs/>
          <w:sz w:val="28"/>
          <w:szCs w:val="28"/>
          <w:lang w:eastAsia="ru-RU"/>
        </w:rPr>
        <w:t xml:space="preserve">Прізвище           </w:t>
      </w:r>
      <w:r w:rsidRPr="002A7002">
        <w:rPr>
          <w:rFonts w:ascii="Times New Roman" w:eastAsia="Times New Roman" w:hAnsi="Times New Roman" w:cs="Times New Roman"/>
          <w:i/>
          <w:iCs/>
          <w:sz w:val="28"/>
          <w:szCs w:val="28"/>
          <w:lang w:eastAsia="ru-RU"/>
        </w:rPr>
        <w:tab/>
      </w:r>
      <w:r w:rsidRPr="002A7002">
        <w:rPr>
          <w:rFonts w:ascii="Times New Roman" w:eastAsia="Times New Roman" w:hAnsi="Times New Roman" w:cs="Times New Roman"/>
          <w:i/>
          <w:iCs/>
          <w:sz w:val="28"/>
          <w:szCs w:val="28"/>
          <w:lang w:eastAsia="ru-RU"/>
        </w:rPr>
        <w:tab/>
        <w:t xml:space="preserve">     ім’я</w:t>
      </w:r>
      <w:r w:rsidRPr="002A7002">
        <w:rPr>
          <w:rFonts w:ascii="Times New Roman" w:eastAsia="Times New Roman" w:hAnsi="Times New Roman" w:cs="Times New Roman"/>
          <w:i/>
          <w:iCs/>
          <w:sz w:val="28"/>
          <w:szCs w:val="28"/>
          <w:lang w:eastAsia="ru-RU"/>
        </w:rPr>
        <w:tab/>
      </w:r>
      <w:r w:rsidRPr="002A7002">
        <w:rPr>
          <w:rFonts w:ascii="Times New Roman" w:eastAsia="Times New Roman" w:hAnsi="Times New Roman" w:cs="Times New Roman"/>
          <w:i/>
          <w:iCs/>
          <w:sz w:val="28"/>
          <w:szCs w:val="28"/>
          <w:lang w:eastAsia="ru-RU"/>
        </w:rPr>
        <w:tab/>
        <w:t xml:space="preserve">  клас                вік (років)</w:t>
      </w:r>
    </w:p>
    <w:p w:rsidR="002A7002" w:rsidRPr="002A7002" w:rsidRDefault="002A7002" w:rsidP="002A7002">
      <w:pPr>
        <w:spacing w:after="0" w:line="240" w:lineRule="auto"/>
        <w:ind w:left="1134"/>
        <w:jc w:val="center"/>
        <w:rPr>
          <w:rFonts w:ascii="Times New Roman" w:eastAsia="Times New Roman" w:hAnsi="Times New Roman" w:cs="Times New Roman"/>
          <w:sz w:val="28"/>
          <w:szCs w:val="28"/>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0"/>
        <w:gridCol w:w="1194"/>
        <w:gridCol w:w="1194"/>
        <w:gridCol w:w="1195"/>
        <w:gridCol w:w="1194"/>
        <w:gridCol w:w="1194"/>
        <w:gridCol w:w="1195"/>
      </w:tblGrid>
      <w:tr w:rsidR="002A7002" w:rsidRPr="002A7002" w:rsidTr="002A7002">
        <w:trPr>
          <w:cantSplit/>
          <w:trHeight w:val="435"/>
        </w:trPr>
        <w:tc>
          <w:tcPr>
            <w:tcW w:w="2190" w:type="dxa"/>
            <w:vMerge w:val="restar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Показники фізичного розвитку і підготовленості</w:t>
            </w:r>
          </w:p>
        </w:tc>
        <w:tc>
          <w:tcPr>
            <w:tcW w:w="3583" w:type="dxa"/>
            <w:gridSpan w:val="3"/>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Початок н/року</w:t>
            </w:r>
          </w:p>
        </w:tc>
        <w:tc>
          <w:tcPr>
            <w:tcW w:w="3583" w:type="dxa"/>
            <w:gridSpan w:val="3"/>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Кінець н/року</w:t>
            </w:r>
          </w:p>
        </w:tc>
      </w:tr>
      <w:tr w:rsidR="002A7002" w:rsidRPr="002A7002" w:rsidTr="002A7002">
        <w:trPr>
          <w:cantSplit/>
        </w:trPr>
        <w:tc>
          <w:tcPr>
            <w:tcW w:w="2190" w:type="dxa"/>
            <w:vMerge/>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резуль-тат</w:t>
            </w:r>
          </w:p>
        </w:tc>
        <w:tc>
          <w:tcPr>
            <w:tcW w:w="1194"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індекс</w:t>
            </w:r>
          </w:p>
        </w:tc>
        <w:tc>
          <w:tcPr>
            <w:tcW w:w="119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бали</w:t>
            </w:r>
          </w:p>
        </w:tc>
        <w:tc>
          <w:tcPr>
            <w:tcW w:w="1194"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резуль-тат</w:t>
            </w:r>
          </w:p>
        </w:tc>
        <w:tc>
          <w:tcPr>
            <w:tcW w:w="1194"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індекс</w:t>
            </w:r>
          </w:p>
        </w:tc>
        <w:tc>
          <w:tcPr>
            <w:tcW w:w="119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бали</w:t>
            </w:r>
          </w:p>
        </w:tc>
      </w:tr>
      <w:tr w:rsidR="002A7002" w:rsidRPr="002A7002" w:rsidTr="002A7002">
        <w:trPr>
          <w:trHeight w:val="481"/>
        </w:trPr>
        <w:tc>
          <w:tcPr>
            <w:tcW w:w="21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Довжина тіла, см</w:t>
            </w: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r>
      <w:tr w:rsidR="002A7002" w:rsidRPr="002A7002" w:rsidTr="002A7002">
        <w:trPr>
          <w:trHeight w:val="531"/>
        </w:trPr>
        <w:tc>
          <w:tcPr>
            <w:tcW w:w="21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Васа тіла, кг</w:t>
            </w: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r>
      <w:tr w:rsidR="002A7002" w:rsidRPr="002A7002" w:rsidTr="002A7002">
        <w:tc>
          <w:tcPr>
            <w:tcW w:w="21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Сила кисті, кг (індекс 1)</w:t>
            </w: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r>
      <w:tr w:rsidR="002A7002" w:rsidRPr="002A7002" w:rsidTr="002A7002">
        <w:tc>
          <w:tcPr>
            <w:tcW w:w="21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Стрибок у довжину з місця, см (індекс 2)</w:t>
            </w: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r>
      <w:tr w:rsidR="002A7002" w:rsidRPr="002A7002" w:rsidTr="002A7002">
        <w:tc>
          <w:tcPr>
            <w:tcW w:w="21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Біг </w:t>
            </w:r>
            <w:smartTag w:uri="urn:schemas-microsoft-com:office:smarttags" w:element="metricconverter">
              <w:smartTagPr>
                <w:attr w:name="ProductID" w:val="30 м"/>
              </w:smartTagPr>
              <w:r w:rsidRPr="002A7002">
                <w:rPr>
                  <w:rFonts w:ascii="Times New Roman" w:eastAsia="Times New Roman" w:hAnsi="Times New Roman" w:cs="Times New Roman"/>
                  <w:sz w:val="24"/>
                  <w:szCs w:val="24"/>
                  <w:lang w:eastAsia="ru-RU"/>
                </w:rPr>
                <w:t>30 м</w:t>
              </w:r>
            </w:smartTag>
            <w:r w:rsidRPr="002A7002">
              <w:rPr>
                <w:rFonts w:ascii="Times New Roman" w:eastAsia="Times New Roman" w:hAnsi="Times New Roman" w:cs="Times New Roman"/>
                <w:sz w:val="24"/>
                <w:szCs w:val="24"/>
                <w:lang w:eastAsia="ru-RU"/>
              </w:rPr>
              <w:t>, с (</w:t>
            </w:r>
            <w:smartTag w:uri="urn:schemas-microsoft-com:office:smarttags" w:element="metricconverter">
              <w:smartTagPr>
                <w:attr w:name="ProductID" w:val="60 м"/>
              </w:smartTagPr>
              <w:r w:rsidRPr="002A7002">
                <w:rPr>
                  <w:rFonts w:ascii="Times New Roman" w:eastAsia="Times New Roman" w:hAnsi="Times New Roman" w:cs="Times New Roman"/>
                  <w:sz w:val="24"/>
                  <w:szCs w:val="24"/>
                  <w:lang w:eastAsia="ru-RU"/>
                </w:rPr>
                <w:t>60 м</w:t>
              </w:r>
            </w:smartTag>
            <w:r w:rsidRPr="002A7002">
              <w:rPr>
                <w:rFonts w:ascii="Times New Roman" w:eastAsia="Times New Roman" w:hAnsi="Times New Roman" w:cs="Times New Roman"/>
                <w:sz w:val="24"/>
                <w:szCs w:val="24"/>
                <w:lang w:eastAsia="ru-RU"/>
              </w:rPr>
              <w:t xml:space="preserve">, </w:t>
            </w:r>
            <w:smartTag w:uri="urn:schemas-microsoft-com:office:smarttags" w:element="metricconverter">
              <w:smartTagPr>
                <w:attr w:name="ProductID" w:val="100 м"/>
              </w:smartTagPr>
              <w:r w:rsidRPr="002A7002">
                <w:rPr>
                  <w:rFonts w:ascii="Times New Roman" w:eastAsia="Times New Roman" w:hAnsi="Times New Roman" w:cs="Times New Roman"/>
                  <w:sz w:val="24"/>
                  <w:szCs w:val="24"/>
                  <w:lang w:eastAsia="ru-RU"/>
                </w:rPr>
                <w:t>100 м</w:t>
              </w:r>
            </w:smartTag>
            <w:r w:rsidRPr="002A7002">
              <w:rPr>
                <w:rFonts w:ascii="Times New Roman" w:eastAsia="Times New Roman" w:hAnsi="Times New Roman" w:cs="Times New Roman"/>
                <w:sz w:val="24"/>
                <w:szCs w:val="24"/>
                <w:lang w:eastAsia="ru-RU"/>
              </w:rPr>
              <w:t>), с (індекс 3)</w:t>
            </w: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r>
      <w:tr w:rsidR="002A7002" w:rsidRPr="002A7002" w:rsidTr="002A7002">
        <w:tc>
          <w:tcPr>
            <w:tcW w:w="21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Біг </w:t>
            </w:r>
            <w:smartTag w:uri="urn:schemas-microsoft-com:office:smarttags" w:element="metricconverter">
              <w:smartTagPr>
                <w:attr w:name="ProductID" w:val="1000 м"/>
              </w:smartTagPr>
              <w:r w:rsidRPr="002A7002">
                <w:rPr>
                  <w:rFonts w:ascii="Times New Roman" w:eastAsia="Times New Roman" w:hAnsi="Times New Roman" w:cs="Times New Roman"/>
                  <w:sz w:val="24"/>
                  <w:szCs w:val="24"/>
                  <w:lang w:eastAsia="ru-RU"/>
                </w:rPr>
                <w:t>1000 м</w:t>
              </w:r>
            </w:smartTag>
            <w:r w:rsidRPr="002A7002">
              <w:rPr>
                <w:rFonts w:ascii="Times New Roman" w:eastAsia="Times New Roman" w:hAnsi="Times New Roman" w:cs="Times New Roman"/>
                <w:sz w:val="24"/>
                <w:szCs w:val="24"/>
                <w:lang w:eastAsia="ru-RU"/>
              </w:rPr>
              <w:t>, с (</w:t>
            </w:r>
            <w:smartTag w:uri="urn:schemas-microsoft-com:office:smarttags" w:element="metricconverter">
              <w:smartTagPr>
                <w:attr w:name="ProductID" w:val="1500 м"/>
              </w:smartTagPr>
              <w:r w:rsidRPr="002A7002">
                <w:rPr>
                  <w:rFonts w:ascii="Times New Roman" w:eastAsia="Times New Roman" w:hAnsi="Times New Roman" w:cs="Times New Roman"/>
                  <w:sz w:val="24"/>
                  <w:szCs w:val="24"/>
                  <w:lang w:eastAsia="ru-RU"/>
                </w:rPr>
                <w:t>1500 м</w:t>
              </w:r>
            </w:smartTag>
            <w:r w:rsidRPr="002A7002">
              <w:rPr>
                <w:rFonts w:ascii="Times New Roman" w:eastAsia="Times New Roman" w:hAnsi="Times New Roman" w:cs="Times New Roman"/>
                <w:sz w:val="24"/>
                <w:szCs w:val="24"/>
                <w:lang w:eastAsia="ru-RU"/>
              </w:rPr>
              <w:t xml:space="preserve">, </w:t>
            </w:r>
            <w:smartTag w:uri="urn:schemas-microsoft-com:office:smarttags" w:element="metricconverter">
              <w:smartTagPr>
                <w:attr w:name="ProductID" w:val="2000 м"/>
              </w:smartTagPr>
              <w:r w:rsidRPr="002A7002">
                <w:rPr>
                  <w:rFonts w:ascii="Times New Roman" w:eastAsia="Times New Roman" w:hAnsi="Times New Roman" w:cs="Times New Roman"/>
                  <w:sz w:val="24"/>
                  <w:szCs w:val="24"/>
                  <w:lang w:eastAsia="ru-RU"/>
                </w:rPr>
                <w:t>2000 м</w:t>
              </w:r>
            </w:smartTag>
            <w:r w:rsidRPr="002A7002">
              <w:rPr>
                <w:rFonts w:ascii="Times New Roman" w:eastAsia="Times New Roman" w:hAnsi="Times New Roman" w:cs="Times New Roman"/>
                <w:sz w:val="24"/>
                <w:szCs w:val="24"/>
                <w:lang w:eastAsia="ru-RU"/>
              </w:rPr>
              <w:t xml:space="preserve">, </w:t>
            </w:r>
            <w:smartTag w:uri="urn:schemas-microsoft-com:office:smarttags" w:element="metricconverter">
              <w:smartTagPr>
                <w:attr w:name="ProductID" w:val="3000 м"/>
              </w:smartTagPr>
              <w:r w:rsidRPr="002A7002">
                <w:rPr>
                  <w:rFonts w:ascii="Times New Roman" w:eastAsia="Times New Roman" w:hAnsi="Times New Roman" w:cs="Times New Roman"/>
                  <w:sz w:val="24"/>
                  <w:szCs w:val="24"/>
                  <w:lang w:eastAsia="ru-RU"/>
                </w:rPr>
                <w:t>3000 м</w:t>
              </w:r>
            </w:smartTag>
            <w:r w:rsidRPr="002A7002">
              <w:rPr>
                <w:rFonts w:ascii="Times New Roman" w:eastAsia="Times New Roman" w:hAnsi="Times New Roman" w:cs="Times New Roman"/>
                <w:sz w:val="24"/>
                <w:szCs w:val="24"/>
                <w:lang w:eastAsia="ru-RU"/>
              </w:rPr>
              <w:t>) (індекс 4)</w:t>
            </w: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r>
      <w:tr w:rsidR="002A7002" w:rsidRPr="002A7002" w:rsidTr="002A7002">
        <w:tc>
          <w:tcPr>
            <w:tcW w:w="21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Індекс Руф’є </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 (індекс 5)</w:t>
            </w: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r>
      <w:tr w:rsidR="002A7002" w:rsidRPr="002A7002" w:rsidTr="002A7002">
        <w:trPr>
          <w:trHeight w:val="503"/>
        </w:trPr>
        <w:tc>
          <w:tcPr>
            <w:tcW w:w="21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Сума балів</w:t>
            </w: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r>
      <w:tr w:rsidR="002A7002" w:rsidRPr="002A7002" w:rsidTr="002A7002">
        <w:trPr>
          <w:trHeight w:val="525"/>
        </w:trPr>
        <w:tc>
          <w:tcPr>
            <w:tcW w:w="219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Середній бал</w:t>
            </w: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r>
      <w:tr w:rsidR="002A7002" w:rsidRPr="002A7002" w:rsidTr="002A7002">
        <w:trPr>
          <w:trHeight w:val="525"/>
        </w:trPr>
        <w:tc>
          <w:tcPr>
            <w:tcW w:w="219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Рівень фізичної підготовленості</w:t>
            </w: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19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r>
    </w:tbl>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b/>
          <w:i/>
          <w:sz w:val="24"/>
          <w:szCs w:val="24"/>
          <w:lang w:val="ru-RU" w:eastAsia="ru-RU"/>
        </w:rPr>
        <w:t>Примітка:</w:t>
      </w:r>
      <w:r w:rsidRPr="002A7002">
        <w:rPr>
          <w:rFonts w:ascii="Times New Roman" w:eastAsia="Times New Roman" w:hAnsi="Times New Roman" w:cs="Times New Roman"/>
          <w:sz w:val="24"/>
          <w:szCs w:val="24"/>
          <w:lang w:val="ru-RU" w:eastAsia="ru-RU"/>
        </w:rPr>
        <w:t xml:space="preserve"> результати показників на початку навчального року взяти в учителя фізичної культури (класного керівника).</w:t>
      </w:r>
    </w:p>
    <w:p w:rsidR="002A7002" w:rsidRPr="002A7002" w:rsidRDefault="002A7002" w:rsidP="002A7002">
      <w:pPr>
        <w:spacing w:after="0" w:line="360" w:lineRule="auto"/>
        <w:ind w:left="1134"/>
        <w:jc w:val="center"/>
        <w:rPr>
          <w:rFonts w:ascii="Times New Roman" w:eastAsia="Times New Roman" w:hAnsi="Times New Roman" w:cs="Times New Roman"/>
          <w:sz w:val="24"/>
          <w:szCs w:val="24"/>
          <w:lang w:eastAsia="ru-RU"/>
        </w:rPr>
      </w:pPr>
    </w:p>
    <w:p w:rsidR="002A7002" w:rsidRPr="002A7002" w:rsidRDefault="002A7002" w:rsidP="002A7002">
      <w:pPr>
        <w:spacing w:after="0" w:line="360" w:lineRule="auto"/>
        <w:ind w:left="1080"/>
        <w:contextualSpacing/>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eastAsia="ru-RU"/>
        </w:rPr>
        <w:t>4.1.9. Ме</w:t>
      </w:r>
      <w:r w:rsidRPr="002A7002">
        <w:rPr>
          <w:rFonts w:ascii="Times New Roman" w:eastAsia="Times New Roman" w:hAnsi="Times New Roman" w:cs="Times New Roman"/>
          <w:b/>
          <w:sz w:val="28"/>
          <w:szCs w:val="28"/>
          <w:lang w:val="ru-RU" w:eastAsia="ru-RU"/>
        </w:rPr>
        <w:t xml:space="preserve">тодична розробка фізкультурно-оздоровчого заходу </w:t>
      </w:r>
    </w:p>
    <w:p w:rsidR="002A7002" w:rsidRPr="002A7002" w:rsidRDefault="002A7002" w:rsidP="002A7002">
      <w:pPr>
        <w:spacing w:after="0" w:line="360" w:lineRule="auto"/>
        <w:jc w:val="center"/>
        <w:outlineLvl w:val="0"/>
        <w:rPr>
          <w:rFonts w:ascii="Times New Roman" w:eastAsia="Times New Roman" w:hAnsi="Times New Roman" w:cs="Times New Roman"/>
          <w:b/>
          <w:bCs/>
          <w:sz w:val="28"/>
          <w:szCs w:val="28"/>
          <w:lang w:eastAsia="ru-RU"/>
        </w:rPr>
      </w:pPr>
      <w:r w:rsidRPr="002A7002">
        <w:rPr>
          <w:rFonts w:ascii="Times New Roman" w:eastAsia="Times New Roman" w:hAnsi="Times New Roman" w:cs="Times New Roman"/>
          <w:b/>
          <w:bCs/>
          <w:kern w:val="36"/>
          <w:sz w:val="28"/>
          <w:szCs w:val="28"/>
          <w:lang w:eastAsia="ru-RU"/>
        </w:rPr>
        <w:t>План-с</w:t>
      </w:r>
      <w:r w:rsidRPr="002A7002">
        <w:rPr>
          <w:rFonts w:ascii="Times New Roman" w:eastAsia="Times New Roman" w:hAnsi="Times New Roman" w:cs="Times New Roman"/>
          <w:b/>
          <w:bCs/>
          <w:sz w:val="28"/>
          <w:szCs w:val="28"/>
          <w:lang w:eastAsia="ru-RU"/>
        </w:rPr>
        <w:t>ценарій спортивного свята «Козацькі розваги»</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4"/>
          <w:szCs w:val="24"/>
          <w:lang w:eastAsia="ru-RU"/>
        </w:rPr>
        <w:t> </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Конкурс проводиться  для 3-4 класів</w:t>
      </w:r>
      <w:r w:rsidRPr="002A7002">
        <w:rPr>
          <w:rFonts w:ascii="Times New Roman" w:eastAsia="Times New Roman" w:hAnsi="Times New Roman" w:cs="Times New Roman"/>
          <w:color w:val="000000"/>
          <w:sz w:val="24"/>
          <w:szCs w:val="24"/>
          <w:lang w:eastAsia="ru-RU"/>
        </w:rPr>
        <w:t xml:space="preserve">. </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4"/>
          <w:szCs w:val="24"/>
          <w:lang w:eastAsia="ru-RU"/>
        </w:rPr>
        <w:t> </w:t>
      </w:r>
      <w:r w:rsidRPr="002A7002">
        <w:rPr>
          <w:rFonts w:ascii="Times New Roman" w:eastAsia="Times New Roman" w:hAnsi="Times New Roman" w:cs="Times New Roman"/>
          <w:color w:val="000000"/>
          <w:sz w:val="28"/>
          <w:szCs w:val="28"/>
          <w:lang w:eastAsia="ru-RU"/>
        </w:rPr>
        <w:t>До спортивного залу (майданчику) під звуки "Козацького маршу" входять учасники змагань – команди, кожна з яких складається з 8 хлопців. </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lang w:eastAsia="ru-RU"/>
        </w:rPr>
        <w:t> Їх вітає козацький гурт школи.</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Ведучий 1:</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Ой, зібрались козаченьки, раділи й посміхались,</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У своєму дружнім колі силою вихвалялись.</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lastRenderedPageBreak/>
        <w:t>  </w:t>
      </w:r>
      <w:r w:rsidRPr="002A7002">
        <w:rPr>
          <w:rFonts w:ascii="Times New Roman" w:eastAsia="Times New Roman" w:hAnsi="Times New Roman" w:cs="Times New Roman"/>
          <w:b/>
          <w:bCs/>
          <w:i/>
          <w:iCs/>
          <w:color w:val="000000"/>
          <w:sz w:val="28"/>
          <w:szCs w:val="28"/>
          <w:u w:val="single"/>
          <w:lang w:eastAsia="ru-RU"/>
        </w:rPr>
        <w:t>Ведучий 2:</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Козаченьки, вам радіє навіть в небі сонце!</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В чому ж ваша сила - сильна?</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Розкажіть нам, хлопці.</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Учасник 1</w:t>
      </w:r>
      <w:r w:rsidRPr="002A7002">
        <w:rPr>
          <w:rFonts w:ascii="Times New Roman" w:eastAsia="Times New Roman" w:hAnsi="Times New Roman" w:cs="Times New Roman"/>
          <w:i/>
          <w:iCs/>
          <w:color w:val="000000"/>
          <w:sz w:val="28"/>
          <w:szCs w:val="28"/>
          <w:u w:val="single"/>
          <w:lang w:eastAsia="ru-RU"/>
        </w:rPr>
        <w:t>:</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Я козак,  ім'я - Максим,</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Вистачить у мене сил.</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Не дивіться, що маленький,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Наче феєрверк, спритненький,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Як козак Сірко Іван,</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Я верчусь мов сам шайтан.</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i/>
          <w:iCs/>
          <w:color w:val="000000"/>
          <w:sz w:val="28"/>
          <w:szCs w:val="28"/>
          <w:lang w:eastAsia="ru-RU"/>
        </w:rPr>
        <w:t>(демонструє акробатичні вправи)</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Учасник 2:</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b/>
          <w:bCs/>
          <w:i/>
          <w:iCs/>
          <w:color w:val="000000"/>
          <w:sz w:val="28"/>
          <w:szCs w:val="28"/>
          <w:lang w:eastAsia="ru-RU"/>
        </w:rPr>
        <w:t> </w:t>
      </w:r>
      <w:r w:rsidRPr="002A7002">
        <w:rPr>
          <w:rFonts w:ascii="Times New Roman" w:eastAsia="Times New Roman" w:hAnsi="Times New Roman" w:cs="Times New Roman"/>
          <w:color w:val="000000"/>
          <w:sz w:val="28"/>
          <w:szCs w:val="28"/>
          <w:lang w:eastAsia="ru-RU"/>
        </w:rPr>
        <w:t>Я - козак Сашко, вітаю!</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Силу богатирську маю!</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Зможу чесно подолати</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Ворогів України-мати.</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Як Петро, як Сагайдачний,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Я Вкраїні  буду сином вдячним.</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Перемогу на полі здобуду,</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Футболістом добрим буду.</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i/>
          <w:iCs/>
          <w:color w:val="000000"/>
          <w:sz w:val="28"/>
          <w:szCs w:val="28"/>
          <w:lang w:eastAsia="ru-RU"/>
        </w:rPr>
        <w:t>(демонструє вдале володіння футбольним м'ячем)</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Учасник 3: </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Бравий козак, моє ім'я Віталій,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Воїн я розумових баталій,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Я демонструю силу на шаховому полі,</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За це вклонюсь низенько</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Батькам та власній долі !!!</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Як Іван Мазепа розум гострий маю,</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А ще добре танцюю, нажаль не співаю.</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lastRenderedPageBreak/>
        <w:t> </w:t>
      </w:r>
      <w:r w:rsidRPr="002A7002">
        <w:rPr>
          <w:rFonts w:ascii="Times New Roman" w:eastAsia="Times New Roman" w:hAnsi="Times New Roman" w:cs="Times New Roman"/>
          <w:i/>
          <w:iCs/>
          <w:color w:val="000000"/>
          <w:sz w:val="28"/>
          <w:szCs w:val="28"/>
          <w:lang w:eastAsia="ru-RU"/>
        </w:rPr>
        <w:t>(демонструє елементи українського танцю)</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Учасник 4:</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Моє ім`я - Павло, я теж козак,</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Володію силою слова! Так!</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Бо слово піднімає військо в бій!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Лікує слово, кличе нас до дій!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Ось Гетьман Хмельницький,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Герой наш сміливий,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Людей піднімав і словом,  і ділом!</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А ще слово може розвеселити!</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Ви згодні ? Тоді я почну говорити!</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i/>
          <w:iCs/>
          <w:color w:val="000000"/>
          <w:sz w:val="28"/>
          <w:szCs w:val="28"/>
          <w:lang w:eastAsia="ru-RU"/>
        </w:rPr>
        <w:t>(Розказує жартівливу байку про козаків)</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i/>
          <w:iCs/>
          <w:color w:val="000000"/>
          <w:sz w:val="28"/>
          <w:szCs w:val="28"/>
          <w:lang w:eastAsia="ru-RU"/>
        </w:rPr>
        <w:t> </w:t>
      </w: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Учасник 5:</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b/>
          <w:bCs/>
          <w:i/>
          <w:iCs/>
          <w:color w:val="000000"/>
          <w:sz w:val="28"/>
          <w:szCs w:val="28"/>
          <w:lang w:eastAsia="ru-RU"/>
        </w:rPr>
        <w:t> </w:t>
      </w:r>
      <w:r w:rsidRPr="002A7002">
        <w:rPr>
          <w:rFonts w:ascii="Times New Roman" w:eastAsia="Times New Roman" w:hAnsi="Times New Roman" w:cs="Times New Roman"/>
          <w:color w:val="000000"/>
          <w:sz w:val="28"/>
          <w:szCs w:val="28"/>
          <w:lang w:eastAsia="ru-RU"/>
        </w:rPr>
        <w:t>Я- Денис, козак нівроку, задніх не пасу.</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І своїй країні рідній користь принесу!</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Як козак Іван Виговський, - писар я чудовий,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Володію дуже добре мовою калиновою!</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Лист я можу написати в будь-який момент!</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Хоч турецькому султану  та хоч президенту.</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Не політик, як Виговський, але трохи хитрий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І гнучкий. Та, слава Богу, варить ще макітра.</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i/>
          <w:iCs/>
          <w:color w:val="000000"/>
          <w:sz w:val="28"/>
          <w:szCs w:val="28"/>
          <w:lang w:eastAsia="ru-RU"/>
        </w:rPr>
        <w:t>( читає власні вірші)</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i/>
          <w:iCs/>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Учасник 6</w:t>
      </w:r>
      <w:r w:rsidRPr="002A7002">
        <w:rPr>
          <w:rFonts w:ascii="Times New Roman" w:eastAsia="Times New Roman" w:hAnsi="Times New Roman" w:cs="Times New Roman"/>
          <w:color w:val="000000"/>
          <w:sz w:val="28"/>
          <w:szCs w:val="28"/>
          <w:lang w:eastAsia="ru-RU"/>
        </w:rPr>
        <w:t>: </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Дмитро я, парубок моторний,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І хлопець - хоч куди, козак!</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У баскетболі я проворний,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Стукаю м'ячем так, і сяк.</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І як герой наш Дорошенко,</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Я б теж усім би побажав,</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Робити свою справу добре,</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lastRenderedPageBreak/>
        <w:t>Якщо ти вже її обрав!!!</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i/>
          <w:iCs/>
          <w:color w:val="000000"/>
          <w:sz w:val="28"/>
          <w:szCs w:val="28"/>
          <w:lang w:eastAsia="ru-RU"/>
        </w:rPr>
        <w:t>(демонструє майстерне володіння баскетбольним м'ячем)</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i/>
          <w:iCs/>
          <w:color w:val="000000"/>
          <w:sz w:val="28"/>
          <w:szCs w:val="28"/>
          <w:lang w:eastAsia="ru-RU"/>
        </w:rPr>
        <w:t> </w:t>
      </w:r>
      <w:r w:rsidRPr="002A7002">
        <w:rPr>
          <w:rFonts w:ascii="Times New Roman" w:eastAsia="Times New Roman" w:hAnsi="Times New Roman" w:cs="Times New Roman"/>
          <w:color w:val="000000"/>
          <w:sz w:val="32"/>
          <w:szCs w:val="32"/>
          <w:lang w:eastAsia="ru-RU"/>
        </w:rPr>
        <w:t>Входять дівчата:</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Дівчина 1:</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b/>
          <w:bCs/>
          <w:i/>
          <w:iCs/>
          <w:color w:val="000000"/>
          <w:sz w:val="28"/>
          <w:szCs w:val="28"/>
          <w:lang w:eastAsia="ru-RU"/>
        </w:rPr>
        <w:t> </w:t>
      </w:r>
      <w:r w:rsidRPr="002A7002">
        <w:rPr>
          <w:rFonts w:ascii="Times New Roman" w:eastAsia="Times New Roman" w:hAnsi="Times New Roman" w:cs="Times New Roman"/>
          <w:color w:val="000000"/>
          <w:sz w:val="28"/>
          <w:szCs w:val="28"/>
          <w:lang w:eastAsia="ru-RU"/>
        </w:rPr>
        <w:t>А якщо б в Січ Запорізьку і дівчат взяли,</w:t>
      </w:r>
    </w:p>
    <w:p w:rsidR="002A7002" w:rsidRPr="002A7002" w:rsidRDefault="002A7002" w:rsidP="002A7002">
      <w:pPr>
        <w:spacing w:after="0" w:line="360" w:lineRule="auto"/>
        <w:rPr>
          <w:rFonts w:ascii="Times New Roman" w:eastAsia="Times New Roman" w:hAnsi="Times New Roman" w:cs="Times New Roman"/>
          <w:color w:val="000000"/>
          <w:sz w:val="28"/>
          <w:szCs w:val="28"/>
          <w:lang w:eastAsia="ru-RU"/>
        </w:rPr>
      </w:pPr>
      <w:r w:rsidRPr="002A7002">
        <w:rPr>
          <w:rFonts w:ascii="Times New Roman" w:eastAsia="Times New Roman" w:hAnsi="Times New Roman" w:cs="Times New Roman"/>
          <w:color w:val="000000"/>
          <w:sz w:val="28"/>
          <w:szCs w:val="28"/>
          <w:lang w:eastAsia="ru-RU"/>
        </w:rPr>
        <w:t>Ми, доньки козацького народу, всім би довели:  </w:t>
      </w:r>
    </w:p>
    <w:p w:rsidR="002A7002" w:rsidRPr="002A7002" w:rsidRDefault="002A7002" w:rsidP="002A7002">
      <w:pPr>
        <w:spacing w:after="0" w:line="360" w:lineRule="auto"/>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Не лише гарматами ми Європу брали,</w:t>
      </w:r>
    </w:p>
    <w:p w:rsidR="002A7002" w:rsidRPr="002A7002" w:rsidRDefault="002A7002" w:rsidP="002A7002">
      <w:pPr>
        <w:spacing w:after="0" w:line="360" w:lineRule="auto"/>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Було так спокон віків: світ красою підкоряли!</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Дівчина 2:</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А ще велика сила -</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Пісня наша щира!</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В ній про матір, про Вкраїну</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Та про Божу віру.</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i/>
          <w:iCs/>
          <w:color w:val="000000"/>
          <w:sz w:val="28"/>
          <w:szCs w:val="28"/>
          <w:lang w:eastAsia="ru-RU"/>
        </w:rPr>
        <w:t>(співають народну українську пісню)</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i/>
          <w:iCs/>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Ведучі  1і 2 разом:</w:t>
      </w:r>
      <w:r w:rsidRPr="002A7002">
        <w:rPr>
          <w:rFonts w:ascii="Times New Roman" w:eastAsia="Times New Roman" w:hAnsi="Times New Roman" w:cs="Times New Roman"/>
          <w:color w:val="000000"/>
          <w:sz w:val="28"/>
          <w:szCs w:val="28"/>
          <w:lang w:eastAsia="ru-RU"/>
        </w:rPr>
        <w:t> </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Так у чому ж ваша сила, браття-козаченьки?</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Всі  учасники разом:</w:t>
      </w:r>
      <w:r w:rsidRPr="002A7002">
        <w:rPr>
          <w:rFonts w:ascii="Times New Roman" w:eastAsia="Times New Roman" w:hAnsi="Times New Roman" w:cs="Times New Roman"/>
          <w:color w:val="000000"/>
          <w:sz w:val="28"/>
          <w:szCs w:val="28"/>
          <w:lang w:eastAsia="ru-RU"/>
        </w:rPr>
        <w:t> </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Сила наша у любові до Вкраїни-неньки!</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Ведучій 1</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b/>
          <w:bCs/>
          <w:i/>
          <w:iCs/>
          <w:color w:val="000000"/>
          <w:sz w:val="28"/>
          <w:szCs w:val="28"/>
          <w:lang w:eastAsia="ru-RU"/>
        </w:rPr>
        <w:t> </w:t>
      </w:r>
      <w:r w:rsidRPr="002A7002">
        <w:rPr>
          <w:rFonts w:ascii="Times New Roman" w:eastAsia="Times New Roman" w:hAnsi="Times New Roman" w:cs="Times New Roman"/>
          <w:color w:val="000000"/>
          <w:sz w:val="28"/>
          <w:szCs w:val="28"/>
          <w:lang w:eastAsia="ru-RU"/>
        </w:rPr>
        <w:t>Увага! Починаються змагання козаків у силі, спритності та швидкості!!!</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Козак  - слабкому захисник!</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Цінувати силу звик!!!</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b/>
          <w:bCs/>
          <w:i/>
          <w:iCs/>
          <w:color w:val="000000"/>
          <w:sz w:val="28"/>
          <w:szCs w:val="28"/>
          <w:lang w:eastAsia="ru-RU"/>
        </w:rPr>
        <w:t>Учасники гурту залишаються допомагати в проведенні спортивної частини свята. Звучить "Козацький марш".</w:t>
      </w:r>
    </w:p>
    <w:p w:rsidR="002A7002" w:rsidRPr="002A7002" w:rsidRDefault="002A7002" w:rsidP="002A7002">
      <w:pPr>
        <w:spacing w:after="0" w:line="360" w:lineRule="auto"/>
        <w:jc w:val="both"/>
        <w:rPr>
          <w:rFonts w:ascii="Times New Roman" w:eastAsia="Times New Roman" w:hAnsi="Times New Roman" w:cs="Times New Roman"/>
          <w:b/>
          <w:bCs/>
          <w:i/>
          <w:iCs/>
          <w:color w:val="000000"/>
          <w:sz w:val="28"/>
          <w:szCs w:val="28"/>
          <w:lang w:eastAsia="ru-RU"/>
        </w:rPr>
      </w:pPr>
      <w:r w:rsidRPr="002A7002">
        <w:rPr>
          <w:rFonts w:ascii="Times New Roman" w:eastAsia="Times New Roman" w:hAnsi="Times New Roman" w:cs="Times New Roman"/>
          <w:b/>
          <w:bCs/>
          <w:i/>
          <w:iCs/>
          <w:color w:val="000000"/>
          <w:sz w:val="28"/>
          <w:szCs w:val="28"/>
          <w:lang w:eastAsia="ru-RU"/>
        </w:rPr>
        <w:t> Команди шикуються для козацької переклички та проведення змагань. Кожен гурт називає свій девіз.</w:t>
      </w:r>
    </w:p>
    <w:p w:rsidR="002A7002" w:rsidRPr="002A7002" w:rsidRDefault="002A7002" w:rsidP="002A7002">
      <w:pPr>
        <w:spacing w:after="0" w:line="360" w:lineRule="auto"/>
        <w:jc w:val="both"/>
        <w:rPr>
          <w:rFonts w:ascii="Times New Roman" w:eastAsia="Times New Roman" w:hAnsi="Times New Roman" w:cs="Times New Roman"/>
          <w:b/>
          <w:bCs/>
          <w:i/>
          <w:iCs/>
          <w:color w:val="000000"/>
          <w:sz w:val="28"/>
          <w:szCs w:val="28"/>
          <w:u w:val="single"/>
          <w:lang w:eastAsia="ru-RU"/>
        </w:rPr>
      </w:pPr>
      <w:r w:rsidRPr="002A7002">
        <w:rPr>
          <w:rFonts w:ascii="Times New Roman" w:eastAsia="Times New Roman" w:hAnsi="Times New Roman" w:cs="Times New Roman"/>
          <w:b/>
          <w:bCs/>
          <w:i/>
          <w:iCs/>
          <w:color w:val="000000"/>
          <w:sz w:val="28"/>
          <w:szCs w:val="28"/>
          <w:u w:val="single"/>
          <w:lang w:eastAsia="ru-RU"/>
        </w:rPr>
        <w:t>Поки готуються місця для проведення естафет, проводиться конкурс для глядачів(одна відповідь вболувальників дає одне очко команді за яку він вболіває):</w:t>
      </w:r>
    </w:p>
    <w:p w:rsidR="002A7002" w:rsidRPr="002A7002" w:rsidRDefault="002A7002" w:rsidP="002A7002">
      <w:pPr>
        <w:tabs>
          <w:tab w:val="left" w:pos="426"/>
        </w:tabs>
        <w:spacing w:after="0" w:line="360" w:lineRule="auto"/>
        <w:ind w:left="709" w:hanging="709"/>
        <w:contextualSpacing/>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lastRenderedPageBreak/>
        <w:t>Запитання для команд</w:t>
      </w:r>
      <w:r w:rsidRPr="002A7002">
        <w:rPr>
          <w:rFonts w:ascii="Times New Roman" w:eastAsia="Times New Roman" w:hAnsi="Times New Roman" w:cs="Times New Roman"/>
          <w:sz w:val="28"/>
          <w:szCs w:val="28"/>
          <w:lang w:eastAsia="ru-RU"/>
        </w:rPr>
        <w:t xml:space="preserve"> (хто перший підніме руку, той відповідає)</w:t>
      </w:r>
      <w:r w:rsidRPr="002A7002">
        <w:rPr>
          <w:rFonts w:ascii="Times New Roman" w:eastAsia="Times New Roman" w:hAnsi="Times New Roman" w:cs="Times New Roman"/>
          <w:sz w:val="28"/>
          <w:szCs w:val="28"/>
          <w:lang w:val="ru-RU" w:eastAsia="ru-RU"/>
        </w:rPr>
        <w:t>: </w:t>
      </w:r>
      <w:r w:rsidRPr="002A7002">
        <w:rPr>
          <w:rFonts w:ascii="Times New Roman" w:eastAsia="Times New Roman" w:hAnsi="Times New Roman" w:cs="Times New Roman"/>
          <w:sz w:val="28"/>
          <w:szCs w:val="28"/>
          <w:lang w:val="ru-RU" w:eastAsia="ru-RU"/>
        </w:rPr>
        <w:br/>
        <w:t>1.</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Що означає слово «козак»? (Вершник, вільна людина.) </w:t>
      </w:r>
      <w:r w:rsidRPr="002A7002">
        <w:rPr>
          <w:rFonts w:ascii="Times New Roman" w:eastAsia="Times New Roman" w:hAnsi="Times New Roman" w:cs="Times New Roman"/>
          <w:sz w:val="28"/>
          <w:szCs w:val="28"/>
          <w:lang w:val="ru-RU" w:eastAsia="ru-RU"/>
        </w:rPr>
        <w:br/>
        <w:t>2.</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Кого вважали козаки батьком, матір'ю, дружиною та товаришем? (Батько</w:t>
      </w:r>
      <w:r w:rsidRPr="002A7002">
        <w:rPr>
          <w:rFonts w:ascii="Times New Roman" w:eastAsia="Times New Roman" w:hAnsi="Times New Roman" w:cs="Times New Roman"/>
          <w:sz w:val="28"/>
          <w:szCs w:val="28"/>
          <w:lang w:eastAsia="ru-RU"/>
        </w:rPr>
        <w:t xml:space="preserve"> – </w:t>
      </w:r>
      <w:r w:rsidRPr="002A7002">
        <w:rPr>
          <w:rFonts w:ascii="Times New Roman" w:eastAsia="Times New Roman" w:hAnsi="Times New Roman" w:cs="Times New Roman"/>
          <w:sz w:val="28"/>
          <w:szCs w:val="28"/>
          <w:lang w:val="ru-RU" w:eastAsia="ru-RU"/>
        </w:rPr>
        <w:t xml:space="preserve">степ, мати </w:t>
      </w:r>
      <w:r w:rsidRPr="002A7002">
        <w:rPr>
          <w:rFonts w:ascii="Times New Roman" w:eastAsia="Times New Roman" w:hAnsi="Times New Roman" w:cs="Times New Roman"/>
          <w:sz w:val="28"/>
          <w:szCs w:val="28"/>
          <w:lang w:eastAsia="ru-RU"/>
        </w:rPr>
        <w:t>–</w:t>
      </w:r>
      <w:r w:rsidRPr="002A7002">
        <w:rPr>
          <w:rFonts w:ascii="Times New Roman" w:eastAsia="Times New Roman" w:hAnsi="Times New Roman" w:cs="Times New Roman"/>
          <w:sz w:val="28"/>
          <w:szCs w:val="28"/>
          <w:lang w:val="ru-RU" w:eastAsia="ru-RU"/>
        </w:rPr>
        <w:t xml:space="preserve"> Січ, дружина </w:t>
      </w:r>
      <w:r w:rsidRPr="002A7002">
        <w:rPr>
          <w:rFonts w:ascii="Times New Roman" w:eastAsia="Times New Roman" w:hAnsi="Times New Roman" w:cs="Times New Roman"/>
          <w:sz w:val="28"/>
          <w:szCs w:val="28"/>
          <w:lang w:eastAsia="ru-RU"/>
        </w:rPr>
        <w:t>–</w:t>
      </w:r>
      <w:r w:rsidRPr="002A7002">
        <w:rPr>
          <w:rFonts w:ascii="Times New Roman" w:eastAsia="Times New Roman" w:hAnsi="Times New Roman" w:cs="Times New Roman"/>
          <w:sz w:val="28"/>
          <w:szCs w:val="28"/>
          <w:lang w:val="ru-RU" w:eastAsia="ru-RU"/>
        </w:rPr>
        <w:t xml:space="preserve"> шабля, товариш </w:t>
      </w:r>
      <w:r w:rsidRPr="002A7002">
        <w:rPr>
          <w:rFonts w:ascii="Times New Roman" w:eastAsia="Times New Roman" w:hAnsi="Times New Roman" w:cs="Times New Roman"/>
          <w:sz w:val="28"/>
          <w:szCs w:val="28"/>
          <w:lang w:eastAsia="ru-RU"/>
        </w:rPr>
        <w:t>–</w:t>
      </w:r>
      <w:r w:rsidRPr="002A7002">
        <w:rPr>
          <w:rFonts w:ascii="Times New Roman" w:eastAsia="Times New Roman" w:hAnsi="Times New Roman" w:cs="Times New Roman"/>
          <w:sz w:val="28"/>
          <w:szCs w:val="28"/>
          <w:lang w:val="ru-RU" w:eastAsia="ru-RU"/>
        </w:rPr>
        <w:t xml:space="preserve"> кінь.) </w:t>
      </w:r>
      <w:r w:rsidRPr="002A7002">
        <w:rPr>
          <w:rFonts w:ascii="Times New Roman" w:eastAsia="Times New Roman" w:hAnsi="Times New Roman" w:cs="Times New Roman"/>
          <w:sz w:val="28"/>
          <w:szCs w:val="28"/>
          <w:lang w:val="ru-RU" w:eastAsia="ru-RU"/>
        </w:rPr>
        <w:br/>
        <w:t>3.</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Де відбулася перша битва в ході визвольної війни? (Під Жовтими Водами.) </w:t>
      </w:r>
      <w:r w:rsidRPr="002A7002">
        <w:rPr>
          <w:rFonts w:ascii="Times New Roman" w:eastAsia="Times New Roman" w:hAnsi="Times New Roman" w:cs="Times New Roman"/>
          <w:sz w:val="28"/>
          <w:szCs w:val="28"/>
          <w:lang w:val="ru-RU" w:eastAsia="ru-RU"/>
        </w:rPr>
        <w:br/>
        <w:t>4.</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Чи був гетьман самодержцем? (Ні.) </w:t>
      </w:r>
      <w:r w:rsidRPr="002A7002">
        <w:rPr>
          <w:rFonts w:ascii="Times New Roman" w:eastAsia="Times New Roman" w:hAnsi="Times New Roman" w:cs="Times New Roman"/>
          <w:sz w:val="28"/>
          <w:szCs w:val="28"/>
          <w:lang w:val="ru-RU" w:eastAsia="ru-RU"/>
        </w:rPr>
        <w:br/>
        <w:t>5.</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Найважливіша ознака влади в козацькому війську. (Булава.) </w:t>
      </w:r>
      <w:r w:rsidRPr="002A7002">
        <w:rPr>
          <w:rFonts w:ascii="Times New Roman" w:eastAsia="Times New Roman" w:hAnsi="Times New Roman" w:cs="Times New Roman"/>
          <w:sz w:val="28"/>
          <w:szCs w:val="28"/>
          <w:lang w:val="ru-RU" w:eastAsia="ru-RU"/>
        </w:rPr>
        <w:br/>
        <w:t>6.</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Що означає для козака слово «чайка»? (Човен.) </w:t>
      </w:r>
      <w:r w:rsidRPr="002A7002">
        <w:rPr>
          <w:rFonts w:ascii="Times New Roman" w:eastAsia="Times New Roman" w:hAnsi="Times New Roman" w:cs="Times New Roman"/>
          <w:sz w:val="28"/>
          <w:szCs w:val="28"/>
          <w:lang w:val="ru-RU" w:eastAsia="ru-RU"/>
        </w:rPr>
        <w:br/>
        <w:t>7.</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Найвідоміший козацький танок. (Гопак.) </w:t>
      </w:r>
      <w:r w:rsidRPr="002A7002">
        <w:rPr>
          <w:rFonts w:ascii="Times New Roman" w:eastAsia="Times New Roman" w:hAnsi="Times New Roman" w:cs="Times New Roman"/>
          <w:sz w:val="28"/>
          <w:szCs w:val="28"/>
          <w:lang w:val="ru-RU" w:eastAsia="ru-RU"/>
        </w:rPr>
        <w:br/>
        <w:t>8.</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Де розташовувались козацькі табори? (Запорозька Січ.) </w:t>
      </w:r>
      <w:r w:rsidRPr="002A7002">
        <w:rPr>
          <w:rFonts w:ascii="Times New Roman" w:eastAsia="Times New Roman" w:hAnsi="Times New Roman" w:cs="Times New Roman"/>
          <w:sz w:val="28"/>
          <w:szCs w:val="28"/>
          <w:lang w:val="ru-RU" w:eastAsia="ru-RU"/>
        </w:rPr>
        <w:br/>
        <w:t>9.</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Народний співець, оспівувач подвигів козаків. (Кобзар.) </w:t>
      </w:r>
      <w:r w:rsidRPr="002A7002">
        <w:rPr>
          <w:rFonts w:ascii="Times New Roman" w:eastAsia="Times New Roman" w:hAnsi="Times New Roman" w:cs="Times New Roman"/>
          <w:sz w:val="28"/>
          <w:szCs w:val="28"/>
          <w:lang w:val="ru-RU" w:eastAsia="ru-RU"/>
        </w:rPr>
        <w:br/>
        <w:t>10.</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Голова козацького уряду. (Гетьман.) </w:t>
      </w:r>
      <w:r w:rsidRPr="002A7002">
        <w:rPr>
          <w:rFonts w:ascii="Times New Roman" w:eastAsia="Times New Roman" w:hAnsi="Times New Roman" w:cs="Times New Roman"/>
          <w:sz w:val="28"/>
          <w:szCs w:val="28"/>
          <w:lang w:val="ru-RU" w:eastAsia="ru-RU"/>
        </w:rPr>
        <w:br/>
        <w:t>11.</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Про яку деталь козацького вбрання казали: «широкі, як чорне море»? (Шаровари.) </w:t>
      </w:r>
      <w:r w:rsidRPr="002A7002">
        <w:rPr>
          <w:rFonts w:ascii="Times New Roman" w:eastAsia="Times New Roman" w:hAnsi="Times New Roman" w:cs="Times New Roman"/>
          <w:sz w:val="28"/>
          <w:szCs w:val="28"/>
          <w:lang w:val="ru-RU" w:eastAsia="ru-RU"/>
        </w:rPr>
        <w:br/>
        <w:t>12.</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Найвідоміша козацька страва. (Куліш.) </w:t>
      </w:r>
      <w:r w:rsidRPr="002A7002">
        <w:rPr>
          <w:rFonts w:ascii="Times New Roman" w:eastAsia="Times New Roman" w:hAnsi="Times New Roman" w:cs="Times New Roman"/>
          <w:sz w:val="28"/>
          <w:szCs w:val="28"/>
          <w:lang w:val="ru-RU" w:eastAsia="ru-RU"/>
        </w:rPr>
        <w:br/>
        <w:t>13.</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Перша козацька фортеця, зведена на острові. (Мала Хортиця.) </w:t>
      </w:r>
      <w:r w:rsidRPr="002A7002">
        <w:rPr>
          <w:rFonts w:ascii="Times New Roman" w:eastAsia="Times New Roman" w:hAnsi="Times New Roman" w:cs="Times New Roman"/>
          <w:sz w:val="28"/>
          <w:szCs w:val="28"/>
          <w:lang w:val="ru-RU" w:eastAsia="ru-RU"/>
        </w:rPr>
        <w:br/>
        <w:t>14.</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Кому не дозволялося заходити на територію Запорозької Січі? (Жінкам.)</w:t>
      </w:r>
    </w:p>
    <w:p w:rsidR="002A7002" w:rsidRPr="002A7002" w:rsidRDefault="002A7002" w:rsidP="0078068A">
      <w:pPr>
        <w:numPr>
          <w:ilvl w:val="0"/>
          <w:numId w:val="60"/>
        </w:numPr>
        <w:tabs>
          <w:tab w:val="left" w:pos="426"/>
          <w:tab w:val="left" w:pos="1134"/>
        </w:tabs>
        <w:spacing w:after="0" w:line="360" w:lineRule="auto"/>
        <w:ind w:left="0" w:firstLine="709"/>
        <w:contextualSpacing/>
        <w:jc w:val="both"/>
        <w:rPr>
          <w:rFonts w:ascii="Verdana" w:eastAsia="Times New Roman" w:hAnsi="Verdana" w:cs="Times New Roman"/>
          <w:color w:val="000000"/>
          <w:sz w:val="28"/>
          <w:szCs w:val="28"/>
          <w:lang w:val="ru-RU" w:eastAsia="ru-RU"/>
        </w:rPr>
      </w:pPr>
      <w:r w:rsidRPr="002A7002">
        <w:rPr>
          <w:rFonts w:ascii="Times New Roman" w:eastAsia="Times New Roman" w:hAnsi="Times New Roman" w:cs="Times New Roman"/>
          <w:sz w:val="28"/>
          <w:szCs w:val="28"/>
          <w:lang w:val="ru-RU" w:eastAsia="ru-RU"/>
        </w:rPr>
        <w:t xml:space="preserve">Як звали першого козацького атамана? (Дмитро </w:t>
      </w:r>
      <w:r w:rsidRPr="002A7002">
        <w:rPr>
          <w:rFonts w:ascii="Times New Roman" w:eastAsia="Times New Roman" w:hAnsi="Times New Roman" w:cs="Times New Roman"/>
          <w:sz w:val="28"/>
          <w:szCs w:val="28"/>
          <w:lang w:eastAsia="ru-RU"/>
        </w:rPr>
        <w:t>В</w:t>
      </w:r>
      <w:r w:rsidRPr="002A7002">
        <w:rPr>
          <w:rFonts w:ascii="Times New Roman" w:eastAsia="Times New Roman" w:hAnsi="Times New Roman" w:cs="Times New Roman"/>
          <w:sz w:val="28"/>
          <w:szCs w:val="28"/>
          <w:lang w:val="ru-RU" w:eastAsia="ru-RU"/>
        </w:rPr>
        <w:t>ишневецький)</w:t>
      </w:r>
      <w:r w:rsidRPr="002A7002">
        <w:rPr>
          <w:rFonts w:ascii="Times New Roman" w:eastAsia="Times New Roman" w:hAnsi="Times New Roman" w:cs="Times New Roman"/>
          <w:sz w:val="28"/>
          <w:szCs w:val="28"/>
          <w:lang w:val="ru-RU" w:eastAsia="ru-RU"/>
        </w:rPr>
        <w:br/>
      </w:r>
      <w:r w:rsidRPr="002A7002">
        <w:rPr>
          <w:rFonts w:ascii="Times New Roman" w:eastAsia="Times New Roman" w:hAnsi="Times New Roman" w:cs="Times New Roman"/>
          <w:b/>
          <w:bCs/>
          <w:i/>
          <w:iCs/>
          <w:color w:val="000000"/>
          <w:sz w:val="28"/>
          <w:szCs w:val="28"/>
          <w:u w:val="single"/>
          <w:lang w:val="ru-RU" w:eastAsia="ru-RU"/>
        </w:rPr>
        <w:t>1 естафета "Як козаки картоплю саджали "</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b/>
          <w:bCs/>
          <w:i/>
          <w:iCs/>
          <w:color w:val="000000"/>
          <w:sz w:val="32"/>
          <w:szCs w:val="32"/>
          <w:lang w:eastAsia="ru-RU"/>
        </w:rPr>
        <w:t> </w:t>
      </w:r>
      <w:r w:rsidRPr="002A7002">
        <w:rPr>
          <w:rFonts w:ascii="Times New Roman" w:eastAsia="Times New Roman" w:hAnsi="Times New Roman" w:cs="Times New Roman"/>
          <w:color w:val="000000"/>
          <w:sz w:val="28"/>
          <w:szCs w:val="28"/>
          <w:lang w:eastAsia="ru-RU"/>
        </w:rPr>
        <w:t>Перший учасник команди  біжить, тримаючи у руці картоплину,  до «городу» - обруча, який покладений перед кожною командою на відстані 9-10 метрів,  «саджає» - кладе картоплю, повертається до команди, передає естафету. Наступний учасник біжить до «городу», «збирає врожай» - забирає картоплю і повертається до команди.  Завдання по черзі виконує уся команда. Перемагає команда, яка першою зібрала врожай.</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2 естафета "Як козаки кашу варили»</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b/>
          <w:bCs/>
          <w:i/>
          <w:iCs/>
          <w:color w:val="000000"/>
          <w:sz w:val="28"/>
          <w:szCs w:val="28"/>
          <w:lang w:eastAsia="ru-RU"/>
        </w:rPr>
        <w:t> </w:t>
      </w:r>
      <w:r w:rsidRPr="002A7002">
        <w:rPr>
          <w:rFonts w:ascii="Times New Roman" w:eastAsia="Times New Roman" w:hAnsi="Times New Roman" w:cs="Times New Roman"/>
          <w:color w:val="000000"/>
          <w:sz w:val="28"/>
          <w:szCs w:val="28"/>
          <w:lang w:eastAsia="ru-RU"/>
        </w:rPr>
        <w:t xml:space="preserve">Біля кожної  команди </w:t>
      </w:r>
      <w:r w:rsidRPr="002A7002">
        <w:rPr>
          <w:rFonts w:ascii="Times New Roman" w:hAnsi="Times New Roman" w:cs="Times New Roman"/>
          <w:sz w:val="28"/>
          <w:szCs w:val="28"/>
        </w:rPr>
        <w:t>–</w:t>
      </w:r>
      <w:r w:rsidRPr="002A7002">
        <w:rPr>
          <w:rFonts w:ascii="Times New Roman" w:eastAsia="Times New Roman" w:hAnsi="Times New Roman" w:cs="Times New Roman"/>
          <w:color w:val="000000"/>
          <w:sz w:val="28"/>
          <w:szCs w:val="28"/>
          <w:lang w:eastAsia="ru-RU"/>
        </w:rPr>
        <w:t xml:space="preserve"> ємкість з водою, у першого учасника в руках ложка. Він набирає  ложкою воду, несе до протилежного кінця зали, де стоїть </w:t>
      </w:r>
      <w:r w:rsidRPr="002A7002">
        <w:rPr>
          <w:rFonts w:ascii="Times New Roman" w:eastAsia="Times New Roman" w:hAnsi="Times New Roman" w:cs="Times New Roman"/>
          <w:color w:val="000000"/>
          <w:sz w:val="28"/>
          <w:szCs w:val="28"/>
          <w:lang w:eastAsia="ru-RU"/>
        </w:rPr>
        <w:lastRenderedPageBreak/>
        <w:t>пуста ємкість. Виливає в неї воду з ложки, повертається до команди, передає  ложку наступному.  Виграє  команда, у якої більше води потрапило до пустої  ємкості.</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3 естафета «Як козаки через річку переправлялися»</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b/>
          <w:bCs/>
          <w:i/>
          <w:iCs/>
          <w:color w:val="000000"/>
          <w:sz w:val="28"/>
          <w:szCs w:val="28"/>
          <w:lang w:eastAsia="ru-RU"/>
        </w:rPr>
        <w:t> </w:t>
      </w:r>
      <w:r w:rsidRPr="002A7002">
        <w:rPr>
          <w:rFonts w:ascii="Times New Roman" w:eastAsia="Times New Roman" w:hAnsi="Times New Roman" w:cs="Times New Roman"/>
          <w:color w:val="000000"/>
          <w:sz w:val="28"/>
          <w:szCs w:val="28"/>
          <w:lang w:eastAsia="ru-RU"/>
        </w:rPr>
        <w:t xml:space="preserve">Кожна команда отримує  1 гімнастичний обруч. Перший учасник  стоїть «на другому березі річки» </w:t>
      </w:r>
      <w:r w:rsidRPr="002A7002">
        <w:rPr>
          <w:rFonts w:ascii="Times New Roman" w:hAnsi="Times New Roman" w:cs="Times New Roman"/>
          <w:sz w:val="28"/>
          <w:szCs w:val="28"/>
        </w:rPr>
        <w:t>–</w:t>
      </w:r>
      <w:r w:rsidRPr="002A7002">
        <w:rPr>
          <w:rFonts w:ascii="Times New Roman" w:eastAsia="Times New Roman" w:hAnsi="Times New Roman" w:cs="Times New Roman"/>
          <w:color w:val="000000"/>
          <w:sz w:val="28"/>
          <w:szCs w:val="28"/>
          <w:lang w:eastAsia="ru-RU"/>
        </w:rPr>
        <w:t xml:space="preserve"> на відстані 9-10 метрів навпроти своєї команди в середині  обруча. За сигналом біжить до команди, накидує обруч на наступного учасника і вони разом «переправляються» </w:t>
      </w:r>
      <w:r w:rsidRPr="002A7002">
        <w:rPr>
          <w:rFonts w:ascii="Times New Roman" w:hAnsi="Times New Roman" w:cs="Times New Roman"/>
          <w:sz w:val="28"/>
          <w:szCs w:val="28"/>
        </w:rPr>
        <w:t>–</w:t>
      </w:r>
      <w:r w:rsidRPr="002A7002">
        <w:rPr>
          <w:rFonts w:ascii="Times New Roman" w:eastAsia="Times New Roman" w:hAnsi="Times New Roman" w:cs="Times New Roman"/>
          <w:color w:val="000000"/>
          <w:sz w:val="28"/>
          <w:szCs w:val="28"/>
          <w:lang w:eastAsia="ru-RU"/>
        </w:rPr>
        <w:t xml:space="preserve"> біжать до місця переправи, де перший учасник залишається, а другий вертається за наступним,  і так далі, поки вся команда не переправиться на «другий берег річки». Виграє команда, яка виконала вправу скоріше за всіх.</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4 естафета «Як козаки розважалися»</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b/>
          <w:bCs/>
          <w:i/>
          <w:iCs/>
          <w:color w:val="000000"/>
          <w:sz w:val="28"/>
          <w:szCs w:val="28"/>
          <w:lang w:eastAsia="ru-RU"/>
        </w:rPr>
        <w:t> </w:t>
      </w:r>
      <w:r w:rsidRPr="002A7002">
        <w:rPr>
          <w:rFonts w:ascii="Times New Roman" w:eastAsia="Times New Roman" w:hAnsi="Times New Roman" w:cs="Times New Roman"/>
          <w:color w:val="000000"/>
          <w:sz w:val="28"/>
          <w:szCs w:val="28"/>
          <w:lang w:eastAsia="ru-RU"/>
        </w:rPr>
        <w:t>Біг у мішках. Перший учасник кожної команди стоїть в мішку. За командою виконує пересування стрибками в мішку до позначки та назад до команди. Виконують всі учасники команди. Виграє команда, яка першою завершить естафету.</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5 естафета  «Як козаки гуртувалися»</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Усі члени команди стоять один за одним та тримають ліву руку на лівому плечі  того, хто стоїть попереду, а правою рукою тримають свою праву ногу. За сигналом всі  команди починають стрибати на одній нозі  до протилежного кінця залу. Виграє  команда, яка прибула першою і  жодного разу не розірвала ланцюг.</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u w:val="single"/>
          <w:lang w:eastAsia="ru-RU"/>
        </w:rPr>
        <w:t>Заключний конкурс. "Як козаки силою вихвалялися"</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b/>
          <w:bCs/>
          <w:i/>
          <w:iCs/>
          <w:color w:val="000000"/>
          <w:sz w:val="28"/>
          <w:szCs w:val="28"/>
          <w:lang w:eastAsia="ru-RU"/>
        </w:rPr>
        <w:t> </w:t>
      </w:r>
      <w:r w:rsidRPr="002A7002">
        <w:rPr>
          <w:rFonts w:ascii="Times New Roman" w:eastAsia="Times New Roman" w:hAnsi="Times New Roman" w:cs="Times New Roman"/>
          <w:color w:val="000000"/>
          <w:sz w:val="28"/>
          <w:szCs w:val="28"/>
          <w:lang w:eastAsia="ru-RU"/>
        </w:rPr>
        <w:t>Перетягування канату. Виконують всі команди між собою. Виграє  команда, у якої  більше перемог.</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color w:val="000000"/>
          <w:sz w:val="28"/>
          <w:szCs w:val="28"/>
          <w:lang w:eastAsia="ru-RU"/>
        </w:rPr>
        <w:t> </w:t>
      </w:r>
      <w:r w:rsidRPr="002A7002">
        <w:rPr>
          <w:rFonts w:ascii="Times New Roman" w:eastAsia="Times New Roman" w:hAnsi="Times New Roman" w:cs="Times New Roman"/>
          <w:b/>
          <w:bCs/>
          <w:i/>
          <w:iCs/>
          <w:color w:val="000000"/>
          <w:sz w:val="28"/>
          <w:szCs w:val="28"/>
          <w:lang w:eastAsia="ru-RU"/>
        </w:rPr>
        <w:t>Оголошуються підсумки змагань.</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b/>
          <w:bCs/>
          <w:i/>
          <w:iCs/>
          <w:color w:val="000000"/>
          <w:sz w:val="28"/>
          <w:szCs w:val="28"/>
          <w:lang w:eastAsia="ru-RU"/>
        </w:rPr>
        <w:t> Нагородження переможців.</w:t>
      </w:r>
    </w:p>
    <w:p w:rsidR="002A7002" w:rsidRPr="002A7002" w:rsidRDefault="002A7002" w:rsidP="002A7002">
      <w:pPr>
        <w:spacing w:after="0" w:line="360" w:lineRule="auto"/>
        <w:jc w:val="both"/>
        <w:rPr>
          <w:rFonts w:ascii="Verdana" w:eastAsia="Times New Roman" w:hAnsi="Verdana" w:cs="Times New Roman"/>
          <w:color w:val="000000"/>
          <w:sz w:val="17"/>
          <w:szCs w:val="17"/>
          <w:lang w:eastAsia="ru-RU"/>
        </w:rPr>
      </w:pPr>
      <w:r w:rsidRPr="002A7002">
        <w:rPr>
          <w:rFonts w:ascii="Times New Roman" w:eastAsia="Times New Roman" w:hAnsi="Times New Roman" w:cs="Times New Roman"/>
          <w:b/>
          <w:bCs/>
          <w:i/>
          <w:iCs/>
          <w:color w:val="000000"/>
          <w:sz w:val="28"/>
          <w:szCs w:val="28"/>
          <w:lang w:eastAsia="ru-RU"/>
        </w:rPr>
        <w:t> Команди покидають зал під звуки "Козацького маршу".</w:t>
      </w:r>
    </w:p>
    <w:p w:rsidR="002A7002" w:rsidRPr="002A7002" w:rsidRDefault="002A7002" w:rsidP="002A7002">
      <w:pPr>
        <w:spacing w:after="0" w:line="360" w:lineRule="auto"/>
        <w:ind w:left="1080"/>
        <w:contextualSpacing/>
        <w:rPr>
          <w:rFonts w:ascii="Times New Roman" w:eastAsia="Times New Roman" w:hAnsi="Times New Roman" w:cs="Times New Roman"/>
          <w:b/>
          <w:sz w:val="28"/>
          <w:szCs w:val="28"/>
          <w:lang w:eastAsia="ru-RU"/>
        </w:rPr>
      </w:pPr>
    </w:p>
    <w:p w:rsidR="002A7002" w:rsidRPr="002A7002" w:rsidRDefault="002A7002" w:rsidP="002A7002">
      <w:pPr>
        <w:keepNext/>
        <w:overflowPunct w:val="0"/>
        <w:autoSpaceDE w:val="0"/>
        <w:autoSpaceDN w:val="0"/>
        <w:adjustRightInd w:val="0"/>
        <w:spacing w:after="0" w:line="360" w:lineRule="auto"/>
        <w:jc w:val="center"/>
        <w:textAlignment w:val="baseline"/>
        <w:outlineLvl w:val="7"/>
        <w:rPr>
          <w:rFonts w:ascii="Times New Roman" w:eastAsia="Times New Roman" w:hAnsi="Times New Roman" w:cs="Times New Roman"/>
          <w:sz w:val="28"/>
          <w:szCs w:val="24"/>
          <w:lang w:eastAsia="ru-RU"/>
        </w:rPr>
      </w:pPr>
      <w:r w:rsidRPr="002A7002">
        <w:rPr>
          <w:rFonts w:ascii="Times New Roman" w:eastAsia="Times New Roman" w:hAnsi="Times New Roman" w:cs="Times New Roman"/>
          <w:b/>
          <w:sz w:val="28"/>
          <w:szCs w:val="28"/>
          <w:lang w:eastAsia="ru-RU"/>
        </w:rPr>
        <w:lastRenderedPageBreak/>
        <w:t>4.1.10. Звіт с</w:t>
      </w:r>
      <w:r w:rsidRPr="002A7002">
        <w:rPr>
          <w:rFonts w:ascii="Times New Roman" w:eastAsia="Times New Roman" w:hAnsi="Times New Roman" w:cs="Times New Roman"/>
          <w:b/>
          <w:sz w:val="28"/>
          <w:szCs w:val="24"/>
          <w:lang w:eastAsia="ru-RU"/>
        </w:rPr>
        <w:t>тудента-практиканта</w:t>
      </w:r>
      <w:r w:rsidRPr="002A7002">
        <w:rPr>
          <w:rFonts w:ascii="Times New Roman" w:eastAsia="Times New Roman" w:hAnsi="Times New Roman" w:cs="Times New Roman"/>
          <w:sz w:val="28"/>
          <w:szCs w:val="24"/>
          <w:lang w:eastAsia="ru-RU"/>
        </w:rPr>
        <w:t xml:space="preserve"> </w:t>
      </w:r>
    </w:p>
    <w:p w:rsidR="002A7002" w:rsidRPr="002A7002" w:rsidRDefault="002A7002" w:rsidP="002A7002">
      <w:pPr>
        <w:spacing w:after="0" w:line="360" w:lineRule="auto"/>
        <w:jc w:val="center"/>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з педагогічної практики  за період з ____________ по ___________</w:t>
      </w:r>
    </w:p>
    <w:p w:rsidR="002A7002" w:rsidRPr="002A7002" w:rsidRDefault="002A7002" w:rsidP="002A7002">
      <w:pPr>
        <w:spacing w:after="0" w:line="36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360" w:lineRule="auto"/>
        <w:jc w:val="center"/>
        <w:rPr>
          <w:rFonts w:ascii="Times New Roman" w:eastAsia="Times New Roman" w:hAnsi="Times New Roman" w:cs="Times New Roman"/>
          <w:b/>
          <w:i/>
          <w:sz w:val="28"/>
          <w:szCs w:val="24"/>
          <w:lang w:eastAsia="ru-RU"/>
        </w:rPr>
      </w:pPr>
      <w:r w:rsidRPr="002A7002">
        <w:rPr>
          <w:rFonts w:ascii="Times New Roman" w:eastAsia="Times New Roman" w:hAnsi="Times New Roman" w:cs="Times New Roman"/>
          <w:b/>
          <w:i/>
          <w:sz w:val="28"/>
          <w:szCs w:val="24"/>
          <w:lang w:eastAsia="ru-RU"/>
        </w:rPr>
        <w:t>Навчально-методична робота</w:t>
      </w:r>
    </w:p>
    <w:p w:rsidR="002A7002" w:rsidRPr="002A7002" w:rsidRDefault="002A7002" w:rsidP="0078068A">
      <w:pPr>
        <w:numPr>
          <w:ilvl w:val="0"/>
          <w:numId w:val="42"/>
        </w:num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Переглянуто занять, проведених вчителем фізичної культури.</w:t>
      </w:r>
    </w:p>
    <w:p w:rsidR="002A7002" w:rsidRPr="002A7002" w:rsidRDefault="002A7002" w:rsidP="0078068A">
      <w:pPr>
        <w:numPr>
          <w:ilvl w:val="0"/>
          <w:numId w:val="42"/>
        </w:num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Проведено уроків фізичної культури самостійно.</w:t>
      </w:r>
    </w:p>
    <w:p w:rsidR="002A7002" w:rsidRPr="002A7002" w:rsidRDefault="002A7002" w:rsidP="0078068A">
      <w:pPr>
        <w:numPr>
          <w:ilvl w:val="0"/>
          <w:numId w:val="42"/>
        </w:num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Проведено  уроків фізичної культури в ролі помічника.</w:t>
      </w:r>
    </w:p>
    <w:p w:rsidR="002A7002" w:rsidRPr="002A7002" w:rsidRDefault="002A7002" w:rsidP="0078068A">
      <w:pPr>
        <w:numPr>
          <w:ilvl w:val="0"/>
          <w:numId w:val="42"/>
        </w:num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Розроблено та написано розширених конспектів уроків, скорочених.</w:t>
      </w:r>
    </w:p>
    <w:p w:rsidR="002A7002" w:rsidRPr="002A7002" w:rsidRDefault="002A7002" w:rsidP="0078068A">
      <w:pPr>
        <w:numPr>
          <w:ilvl w:val="0"/>
          <w:numId w:val="42"/>
        </w:num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Проведено позакласних та позашкільних фізкультурних заходів.</w:t>
      </w:r>
    </w:p>
    <w:p w:rsidR="002A7002" w:rsidRPr="002A7002" w:rsidRDefault="002A7002" w:rsidP="002A7002">
      <w:pPr>
        <w:spacing w:after="0" w:line="360" w:lineRule="auto"/>
        <w:ind w:left="283"/>
        <w:jc w:val="center"/>
        <w:rPr>
          <w:rFonts w:ascii="Times New Roman" w:eastAsia="Times New Roman" w:hAnsi="Times New Roman" w:cs="Times New Roman"/>
          <w:b/>
          <w:i/>
          <w:sz w:val="28"/>
          <w:szCs w:val="24"/>
          <w:lang w:eastAsia="ru-RU"/>
        </w:rPr>
      </w:pPr>
      <w:r w:rsidRPr="002A7002">
        <w:rPr>
          <w:rFonts w:ascii="Times New Roman" w:eastAsia="Times New Roman" w:hAnsi="Times New Roman" w:cs="Times New Roman"/>
          <w:b/>
          <w:i/>
          <w:sz w:val="28"/>
          <w:szCs w:val="24"/>
          <w:lang w:eastAsia="ru-RU"/>
        </w:rPr>
        <w:t>Науково-дослідна робота</w:t>
      </w:r>
    </w:p>
    <w:p w:rsidR="002A7002" w:rsidRPr="002A7002" w:rsidRDefault="002A7002" w:rsidP="0078068A">
      <w:pPr>
        <w:numPr>
          <w:ilvl w:val="0"/>
          <w:numId w:val="43"/>
        </w:num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Складено протокол хронометрування уроку фізичної культури.</w:t>
      </w:r>
    </w:p>
    <w:p w:rsidR="002A7002" w:rsidRPr="002A7002" w:rsidRDefault="002A7002" w:rsidP="0078068A">
      <w:pPr>
        <w:numPr>
          <w:ilvl w:val="0"/>
          <w:numId w:val="43"/>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Calibri" w:hAnsi="Times New Roman" w:cs="Times New Roman"/>
          <w:sz w:val="28"/>
          <w:szCs w:val="28"/>
          <w:lang w:eastAsia="ru-RU"/>
        </w:rPr>
        <w:t xml:space="preserve">Складено графік </w:t>
      </w:r>
      <w:r w:rsidRPr="002A7002">
        <w:rPr>
          <w:rFonts w:ascii="Times New Roman" w:eastAsia="Calibri" w:hAnsi="Times New Roman" w:cs="Times New Roman"/>
          <w:sz w:val="28"/>
          <w:szCs w:val="28"/>
          <w:lang w:val="ru-RU" w:eastAsia="ru-RU"/>
        </w:rPr>
        <w:t xml:space="preserve">визначення навантаження на уроці фізичної культури </w:t>
      </w:r>
      <w:r w:rsidRPr="002A7002">
        <w:rPr>
          <w:rFonts w:ascii="Times New Roman" w:eastAsia="Calibri" w:hAnsi="Times New Roman" w:cs="Times New Roman"/>
          <w:sz w:val="28"/>
          <w:szCs w:val="28"/>
          <w:lang w:eastAsia="ru-RU"/>
        </w:rPr>
        <w:t xml:space="preserve">учня </w:t>
      </w:r>
      <w:r w:rsidRPr="002A7002">
        <w:rPr>
          <w:rFonts w:ascii="Times New Roman" w:eastAsia="Calibri" w:hAnsi="Times New Roman" w:cs="Times New Roman"/>
          <w:sz w:val="28"/>
          <w:szCs w:val="28"/>
          <w:lang w:val="ru-RU" w:eastAsia="ru-RU"/>
        </w:rPr>
        <w:t>за показниками пульсу</w:t>
      </w:r>
      <w:r w:rsidRPr="002A7002">
        <w:rPr>
          <w:rFonts w:ascii="Times New Roman" w:eastAsia="Times New Roman" w:hAnsi="Times New Roman" w:cs="Times New Roman"/>
          <w:sz w:val="28"/>
          <w:szCs w:val="28"/>
          <w:lang w:eastAsia="ru-RU"/>
        </w:rPr>
        <w:t>.</w:t>
      </w:r>
    </w:p>
    <w:p w:rsidR="002A7002" w:rsidRPr="002A7002" w:rsidRDefault="002A7002" w:rsidP="0078068A">
      <w:pPr>
        <w:numPr>
          <w:ilvl w:val="0"/>
          <w:numId w:val="43"/>
        </w:numPr>
        <w:spacing w:after="0" w:line="360" w:lineRule="auto"/>
        <w:jc w:val="both"/>
        <w:rPr>
          <w:rFonts w:ascii="Times New Roman" w:eastAsia="Times New Roman" w:hAnsi="Times New Roman" w:cs="Times New Roman"/>
          <w:sz w:val="28"/>
          <w:szCs w:val="28"/>
          <w:lang w:eastAsia="ru-RU"/>
        </w:rPr>
      </w:pPr>
      <w:r w:rsidRPr="002A7002">
        <w:rPr>
          <w:rFonts w:ascii="Times New Roman" w:eastAsia="Calibri" w:hAnsi="Times New Roman" w:cs="Times New Roman"/>
          <w:sz w:val="28"/>
          <w:szCs w:val="28"/>
        </w:rPr>
        <w:t xml:space="preserve">Проведено тестування з визначення  рівня фізичної </w:t>
      </w:r>
      <w:r w:rsidRPr="002A7002">
        <w:rPr>
          <w:rFonts w:ascii="Times New Roman" w:eastAsia="Times New Roman" w:hAnsi="Times New Roman" w:cs="Times New Roman"/>
          <w:sz w:val="28"/>
          <w:szCs w:val="28"/>
          <w:lang w:eastAsia="ru-RU"/>
        </w:rPr>
        <w:t>підготовленості школярів</w:t>
      </w:r>
      <w:r w:rsidRPr="002A7002">
        <w:rPr>
          <w:rFonts w:ascii="Times New Roman" w:eastAsia="Times New Roman" w:hAnsi="Times New Roman" w:cs="Times New Roman"/>
          <w:bCs/>
          <w:sz w:val="28"/>
          <w:szCs w:val="28"/>
          <w:lang w:eastAsia="ru-RU"/>
        </w:rPr>
        <w:t xml:space="preserve"> 7-10 років.</w:t>
      </w:r>
    </w:p>
    <w:p w:rsidR="002A7002" w:rsidRPr="002A7002" w:rsidRDefault="002A7002" w:rsidP="002A7002">
      <w:pPr>
        <w:spacing w:after="0" w:line="360" w:lineRule="auto"/>
        <w:jc w:val="center"/>
        <w:rPr>
          <w:rFonts w:ascii="Times New Roman" w:eastAsia="Times New Roman" w:hAnsi="Times New Roman" w:cs="Times New Roman"/>
          <w:b/>
          <w:i/>
          <w:sz w:val="28"/>
          <w:szCs w:val="24"/>
          <w:lang w:eastAsia="ru-RU"/>
        </w:rPr>
      </w:pPr>
      <w:r w:rsidRPr="002A7002">
        <w:rPr>
          <w:rFonts w:ascii="Times New Roman" w:eastAsia="Times New Roman" w:hAnsi="Times New Roman" w:cs="Times New Roman"/>
          <w:b/>
          <w:i/>
          <w:sz w:val="28"/>
          <w:szCs w:val="24"/>
          <w:lang w:eastAsia="ru-RU"/>
        </w:rPr>
        <w:t>Організаційна робота</w:t>
      </w:r>
    </w:p>
    <w:p w:rsidR="002A7002" w:rsidRPr="002A7002" w:rsidRDefault="002A7002" w:rsidP="0078068A">
      <w:pPr>
        <w:numPr>
          <w:ilvl w:val="0"/>
          <w:numId w:val="44"/>
        </w:num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Ремонт спортивного інвентарю.</w:t>
      </w:r>
    </w:p>
    <w:p w:rsidR="002A7002" w:rsidRPr="002A7002" w:rsidRDefault="002A7002" w:rsidP="0078068A">
      <w:pPr>
        <w:numPr>
          <w:ilvl w:val="0"/>
          <w:numId w:val="44"/>
        </w:num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Виготовлення нескладного спортивного інвентарю.</w:t>
      </w:r>
    </w:p>
    <w:p w:rsidR="002A7002" w:rsidRPr="002A7002" w:rsidRDefault="002A7002" w:rsidP="0078068A">
      <w:pPr>
        <w:numPr>
          <w:ilvl w:val="0"/>
          <w:numId w:val="44"/>
        </w:num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Участь у ремонті та реконструкції спортивних майданчиків, спортзалів.</w:t>
      </w:r>
    </w:p>
    <w:p w:rsidR="002A7002" w:rsidRPr="002A7002" w:rsidRDefault="002A7002" w:rsidP="0078068A">
      <w:pPr>
        <w:numPr>
          <w:ilvl w:val="0"/>
          <w:numId w:val="44"/>
        </w:num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Участь в установчій конференції з педагогічної практики, зборах бригади з методистами, участь у звітній конференції.</w:t>
      </w:r>
    </w:p>
    <w:p w:rsidR="002A7002" w:rsidRPr="002A7002" w:rsidRDefault="002A7002" w:rsidP="0078068A">
      <w:pPr>
        <w:numPr>
          <w:ilvl w:val="0"/>
          <w:numId w:val="44"/>
        </w:num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Організація спортивних змагань, тренувальних занять та ін.</w:t>
      </w:r>
    </w:p>
    <w:p w:rsidR="002A7002" w:rsidRPr="002A7002" w:rsidRDefault="002A7002" w:rsidP="002A7002">
      <w:pPr>
        <w:spacing w:after="0" w:line="360" w:lineRule="auto"/>
        <w:jc w:val="center"/>
        <w:rPr>
          <w:rFonts w:ascii="Times New Roman" w:eastAsia="Times New Roman" w:hAnsi="Times New Roman" w:cs="Times New Roman"/>
          <w:b/>
          <w:i/>
          <w:sz w:val="28"/>
          <w:szCs w:val="24"/>
          <w:lang w:eastAsia="ru-RU"/>
        </w:rPr>
      </w:pPr>
      <w:r w:rsidRPr="002A7002">
        <w:rPr>
          <w:rFonts w:ascii="Times New Roman" w:eastAsia="Times New Roman" w:hAnsi="Times New Roman" w:cs="Times New Roman"/>
          <w:b/>
          <w:i/>
          <w:sz w:val="28"/>
          <w:szCs w:val="24"/>
          <w:lang w:eastAsia="ru-RU"/>
        </w:rPr>
        <w:t>Виховна робота</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Описати участь в усіх формах виховної роботи в прикріпленому класі при виконанні функцій класного керівника. (Перерахувати всі проведені заходи і дати їх коротку характеристику.)</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Звіт пишеться у довільній формі.</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Дата __________ Підпис студента _________ </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Підпис методиста _____________</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4"/>
          <w:lang w:eastAsia="ru-RU"/>
        </w:rPr>
      </w:pPr>
    </w:p>
    <w:p w:rsidR="002A7002" w:rsidRPr="00B53792" w:rsidRDefault="002A7002" w:rsidP="00B53792">
      <w:pPr>
        <w:pStyle w:val="af1"/>
        <w:numPr>
          <w:ilvl w:val="1"/>
          <w:numId w:val="101"/>
        </w:numPr>
        <w:shd w:val="clear" w:color="auto" w:fill="FFFFFF"/>
        <w:spacing w:after="120" w:line="360" w:lineRule="auto"/>
        <w:jc w:val="center"/>
        <w:rPr>
          <w:b/>
          <w:sz w:val="28"/>
          <w:szCs w:val="28"/>
        </w:rPr>
      </w:pPr>
      <w:r w:rsidRPr="00B53792">
        <w:rPr>
          <w:b/>
          <w:sz w:val="28"/>
          <w:szCs w:val="28"/>
        </w:rPr>
        <w:lastRenderedPageBreak/>
        <w:t>Перелік залікової документації (виробнича практика у загальноосвітній школі – 3 курс)</w:t>
      </w:r>
    </w:p>
    <w:p w:rsidR="002A7002" w:rsidRPr="002A7002" w:rsidRDefault="002A7002" w:rsidP="0078068A">
      <w:pPr>
        <w:widowControl w:val="0"/>
        <w:numPr>
          <w:ilvl w:val="0"/>
          <w:numId w:val="45"/>
        </w:numPr>
        <w:autoSpaceDE w:val="0"/>
        <w:autoSpaceDN w:val="0"/>
        <w:adjustRightInd w:val="0"/>
        <w:spacing w:after="0" w:line="360" w:lineRule="auto"/>
        <w:ind w:left="709" w:hanging="283"/>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Індивідуальний план роботи студента на період педагогічної практики.</w:t>
      </w:r>
    </w:p>
    <w:p w:rsidR="002A7002" w:rsidRPr="002A7002" w:rsidRDefault="002A7002" w:rsidP="0078068A">
      <w:pPr>
        <w:widowControl w:val="0"/>
        <w:numPr>
          <w:ilvl w:val="0"/>
          <w:numId w:val="45"/>
        </w:numPr>
        <w:autoSpaceDE w:val="0"/>
        <w:autoSpaceDN w:val="0"/>
        <w:adjustRightInd w:val="0"/>
        <w:spacing w:after="0" w:line="360" w:lineRule="auto"/>
        <w:ind w:left="709" w:hanging="283"/>
        <w:contextualSpacing/>
        <w:jc w:val="both"/>
        <w:rPr>
          <w:rFonts w:ascii="Times New Roman" w:eastAsia="Times New Roman" w:hAnsi="Times New Roman" w:cs="Times New Roman"/>
          <w:spacing w:val="-4"/>
          <w:sz w:val="28"/>
          <w:szCs w:val="28"/>
          <w:lang w:val="ru-RU" w:eastAsia="ru-RU"/>
        </w:rPr>
      </w:pPr>
      <w:r w:rsidRPr="002A7002">
        <w:rPr>
          <w:rFonts w:ascii="Times New Roman" w:eastAsia="Times New Roman" w:hAnsi="Times New Roman" w:cs="Times New Roman"/>
          <w:spacing w:val="-4"/>
          <w:sz w:val="28"/>
          <w:szCs w:val="28"/>
          <w:lang w:val="ru-RU" w:eastAsia="ru-RU"/>
        </w:rPr>
        <w:t>План-графік розподілу варіативних модулів на навчальний рік.</w:t>
      </w:r>
    </w:p>
    <w:p w:rsidR="002A7002" w:rsidRPr="002A7002" w:rsidRDefault="002A7002" w:rsidP="0078068A">
      <w:pPr>
        <w:widowControl w:val="0"/>
        <w:numPr>
          <w:ilvl w:val="0"/>
          <w:numId w:val="45"/>
        </w:numPr>
        <w:autoSpaceDE w:val="0"/>
        <w:autoSpaceDN w:val="0"/>
        <w:adjustRightInd w:val="0"/>
        <w:spacing w:after="0" w:line="360" w:lineRule="auto"/>
        <w:ind w:left="709" w:hanging="283"/>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Календарний графічний план розподілу навчального матеріалу на період практики.</w:t>
      </w:r>
    </w:p>
    <w:p w:rsidR="002A7002" w:rsidRPr="002A7002" w:rsidRDefault="002A7002" w:rsidP="0078068A">
      <w:pPr>
        <w:widowControl w:val="0"/>
        <w:numPr>
          <w:ilvl w:val="0"/>
          <w:numId w:val="45"/>
        </w:numPr>
        <w:autoSpaceDE w:val="0"/>
        <w:autoSpaceDN w:val="0"/>
        <w:adjustRightInd w:val="0"/>
        <w:spacing w:after="0" w:line="360" w:lineRule="auto"/>
        <w:ind w:left="709" w:hanging="283"/>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Календарний тематичний план розподілу навчального матеріалу на період практики.</w:t>
      </w:r>
    </w:p>
    <w:p w:rsidR="002A7002" w:rsidRPr="002A7002" w:rsidRDefault="002A7002" w:rsidP="0078068A">
      <w:pPr>
        <w:widowControl w:val="0"/>
        <w:numPr>
          <w:ilvl w:val="0"/>
          <w:numId w:val="45"/>
        </w:numPr>
        <w:autoSpaceDE w:val="0"/>
        <w:autoSpaceDN w:val="0"/>
        <w:adjustRightInd w:val="0"/>
        <w:spacing w:after="0" w:line="360" w:lineRule="auto"/>
        <w:ind w:left="709" w:hanging="283"/>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Плани-конспекти уроків фізичної культури </w:t>
      </w:r>
      <w:r w:rsidRPr="002A7002">
        <w:rPr>
          <w:rFonts w:ascii="Times New Roman" w:eastAsia="Times New Roman" w:hAnsi="Times New Roman" w:cs="Times New Roman"/>
          <w:sz w:val="28"/>
          <w:szCs w:val="28"/>
          <w:lang w:eastAsia="ru-RU"/>
        </w:rPr>
        <w:t>(</w:t>
      </w:r>
      <w:r w:rsidRPr="002A7002">
        <w:rPr>
          <w:rFonts w:ascii="Times New Roman" w:eastAsia="Times New Roman" w:hAnsi="Times New Roman" w:cs="Times New Roman"/>
          <w:sz w:val="28"/>
          <w:szCs w:val="28"/>
          <w:lang w:val="ru-RU" w:eastAsia="ru-RU"/>
        </w:rPr>
        <w:t>два розгорнутих; інші – скорочені</w:t>
      </w:r>
      <w:r w:rsidRPr="002A7002">
        <w:rPr>
          <w:rFonts w:ascii="Times New Roman" w:eastAsia="Times New Roman" w:hAnsi="Times New Roman" w:cs="Times New Roman"/>
          <w:sz w:val="28"/>
          <w:szCs w:val="28"/>
          <w:lang w:eastAsia="ru-RU"/>
        </w:rPr>
        <w:t>)</w:t>
      </w:r>
      <w:r w:rsidRPr="002A7002">
        <w:rPr>
          <w:rFonts w:ascii="Times New Roman" w:eastAsia="Times New Roman" w:hAnsi="Times New Roman" w:cs="Times New Roman"/>
          <w:sz w:val="28"/>
          <w:szCs w:val="28"/>
          <w:lang w:val="ru-RU" w:eastAsia="ru-RU"/>
        </w:rPr>
        <w:t>.</w:t>
      </w:r>
    </w:p>
    <w:p w:rsidR="002A7002" w:rsidRPr="002A7002" w:rsidRDefault="002A7002" w:rsidP="0078068A">
      <w:pPr>
        <w:widowControl w:val="0"/>
        <w:numPr>
          <w:ilvl w:val="0"/>
          <w:numId w:val="45"/>
        </w:numPr>
        <w:autoSpaceDE w:val="0"/>
        <w:autoSpaceDN w:val="0"/>
        <w:adjustRightInd w:val="0"/>
        <w:spacing w:after="0" w:line="360" w:lineRule="auto"/>
        <w:ind w:left="709" w:hanging="283"/>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Системний</w:t>
      </w:r>
      <w:r w:rsidRPr="002A7002">
        <w:rPr>
          <w:rFonts w:ascii="Times New Roman" w:eastAsia="Times New Roman" w:hAnsi="Times New Roman" w:cs="Times New Roman"/>
          <w:sz w:val="28"/>
          <w:szCs w:val="28"/>
          <w:lang w:val="ru-RU" w:eastAsia="ru-RU"/>
        </w:rPr>
        <w:t xml:space="preserve"> аналіз </w:t>
      </w:r>
      <w:r w:rsidRPr="002A7002">
        <w:rPr>
          <w:rFonts w:ascii="Times New Roman" w:eastAsia="Times New Roman" w:hAnsi="Times New Roman" w:cs="Times New Roman"/>
          <w:sz w:val="28"/>
          <w:szCs w:val="28"/>
          <w:lang w:eastAsia="ru-RU"/>
        </w:rPr>
        <w:t xml:space="preserve">та оцінювання ефективності проведення </w:t>
      </w:r>
      <w:r w:rsidRPr="002A7002">
        <w:rPr>
          <w:rFonts w:ascii="Times New Roman" w:eastAsia="Times New Roman" w:hAnsi="Times New Roman" w:cs="Times New Roman"/>
          <w:sz w:val="28"/>
          <w:szCs w:val="28"/>
          <w:lang w:val="ru-RU" w:eastAsia="ru-RU"/>
        </w:rPr>
        <w:t>уроку фізичної культури.</w:t>
      </w:r>
    </w:p>
    <w:p w:rsidR="002A7002" w:rsidRPr="002A7002" w:rsidRDefault="002A7002" w:rsidP="0078068A">
      <w:pPr>
        <w:widowControl w:val="0"/>
        <w:numPr>
          <w:ilvl w:val="0"/>
          <w:numId w:val="45"/>
        </w:numPr>
        <w:autoSpaceDE w:val="0"/>
        <w:autoSpaceDN w:val="0"/>
        <w:adjustRightInd w:val="0"/>
        <w:spacing w:after="0" w:line="360" w:lineRule="auto"/>
        <w:ind w:left="709" w:hanging="283"/>
        <w:contextualSpacing/>
        <w:jc w:val="both"/>
        <w:rPr>
          <w:rFonts w:ascii="Times New Roman" w:eastAsia="Times New Roman" w:hAnsi="Times New Roman" w:cs="Times New Roman"/>
          <w:spacing w:val="-2"/>
          <w:sz w:val="28"/>
          <w:szCs w:val="28"/>
          <w:lang w:val="ru-RU" w:eastAsia="ru-RU"/>
        </w:rPr>
      </w:pPr>
      <w:r w:rsidRPr="002A7002">
        <w:rPr>
          <w:rFonts w:ascii="Times New Roman" w:eastAsia="Times New Roman" w:hAnsi="Times New Roman" w:cs="Times New Roman"/>
          <w:spacing w:val="-2"/>
          <w:sz w:val="28"/>
          <w:szCs w:val="28"/>
          <w:lang w:eastAsia="ru-RU"/>
        </w:rPr>
        <w:t>План</w:t>
      </w:r>
      <w:r w:rsidRPr="002A7002">
        <w:rPr>
          <w:rFonts w:ascii="Times New Roman" w:eastAsia="Times New Roman" w:hAnsi="Times New Roman" w:cs="Times New Roman"/>
          <w:spacing w:val="-2"/>
          <w:sz w:val="28"/>
          <w:szCs w:val="28"/>
          <w:lang w:val="ru-RU" w:eastAsia="ru-RU"/>
        </w:rPr>
        <w:t xml:space="preserve"> спортивно-масових заходів школи на навчальний рік.</w:t>
      </w:r>
    </w:p>
    <w:p w:rsidR="002A7002" w:rsidRPr="002A7002" w:rsidRDefault="002A7002" w:rsidP="0078068A">
      <w:pPr>
        <w:keepNext/>
        <w:numPr>
          <w:ilvl w:val="0"/>
          <w:numId w:val="45"/>
        </w:numPr>
        <w:overflowPunct w:val="0"/>
        <w:autoSpaceDE w:val="0"/>
        <w:autoSpaceDN w:val="0"/>
        <w:adjustRightInd w:val="0"/>
        <w:spacing w:after="0" w:line="360" w:lineRule="auto"/>
        <w:ind w:left="709" w:hanging="283"/>
        <w:contextualSpacing/>
        <w:jc w:val="both"/>
        <w:textAlignment w:val="baseline"/>
        <w:outlineLvl w:val="7"/>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Звіт студента</w:t>
      </w:r>
      <w:r w:rsidRPr="002A7002">
        <w:rPr>
          <w:rFonts w:ascii="Times New Roman" w:eastAsia="Times New Roman" w:hAnsi="Times New Roman" w:cs="Times New Roman"/>
          <w:sz w:val="28"/>
          <w:szCs w:val="28"/>
          <w:lang w:eastAsia="ru-RU"/>
        </w:rPr>
        <w:t>-практиканта</w:t>
      </w:r>
      <w:r w:rsidRPr="002A7002">
        <w:rPr>
          <w:rFonts w:ascii="Times New Roman" w:eastAsia="Times New Roman" w:hAnsi="Times New Roman" w:cs="Times New Roman"/>
          <w:sz w:val="28"/>
          <w:szCs w:val="28"/>
          <w:lang w:val="ru-RU" w:eastAsia="ru-RU"/>
        </w:rPr>
        <w:t xml:space="preserve">. </w:t>
      </w:r>
    </w:p>
    <w:p w:rsidR="002A7002" w:rsidRPr="002A7002" w:rsidRDefault="002A7002" w:rsidP="0078068A">
      <w:pPr>
        <w:keepNext/>
        <w:numPr>
          <w:ilvl w:val="0"/>
          <w:numId w:val="45"/>
        </w:numPr>
        <w:overflowPunct w:val="0"/>
        <w:autoSpaceDE w:val="0"/>
        <w:autoSpaceDN w:val="0"/>
        <w:adjustRightInd w:val="0"/>
        <w:spacing w:after="0" w:line="360" w:lineRule="auto"/>
        <w:ind w:left="709" w:hanging="283"/>
        <w:contextualSpacing/>
        <w:jc w:val="both"/>
        <w:textAlignment w:val="baseline"/>
        <w:outlineLvl w:val="7"/>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Наочність (презентація).</w:t>
      </w:r>
    </w:p>
    <w:p w:rsidR="002A7002" w:rsidRPr="002A7002" w:rsidRDefault="002A7002" w:rsidP="0078068A">
      <w:pPr>
        <w:keepNext/>
        <w:numPr>
          <w:ilvl w:val="0"/>
          <w:numId w:val="45"/>
        </w:numPr>
        <w:tabs>
          <w:tab w:val="left" w:pos="851"/>
          <w:tab w:val="left" w:pos="1134"/>
        </w:tabs>
        <w:overflowPunct w:val="0"/>
        <w:autoSpaceDE w:val="0"/>
        <w:autoSpaceDN w:val="0"/>
        <w:adjustRightInd w:val="0"/>
        <w:spacing w:after="0" w:line="360" w:lineRule="auto"/>
        <w:ind w:left="709" w:hanging="283"/>
        <w:contextualSpacing/>
        <w:jc w:val="both"/>
        <w:textAlignment w:val="baseline"/>
        <w:outlineLvl w:val="7"/>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Щоденник практики (подається окремо).</w:t>
      </w:r>
    </w:p>
    <w:p w:rsidR="002A7002" w:rsidRPr="002A7002" w:rsidRDefault="002A7002" w:rsidP="0078068A">
      <w:pPr>
        <w:widowControl w:val="0"/>
        <w:numPr>
          <w:ilvl w:val="0"/>
          <w:numId w:val="45"/>
        </w:numPr>
        <w:tabs>
          <w:tab w:val="left" w:pos="851"/>
          <w:tab w:val="left" w:pos="1134"/>
        </w:tabs>
        <w:autoSpaceDE w:val="0"/>
        <w:autoSpaceDN w:val="0"/>
        <w:adjustRightInd w:val="0"/>
        <w:spacing w:after="0" w:line="360" w:lineRule="auto"/>
        <w:ind w:hanging="654"/>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Атестаційний лист (подається окремо).</w:t>
      </w:r>
    </w:p>
    <w:p w:rsidR="002A7002" w:rsidRPr="002A7002" w:rsidRDefault="002A7002" w:rsidP="0078068A">
      <w:pPr>
        <w:widowControl w:val="0"/>
        <w:numPr>
          <w:ilvl w:val="0"/>
          <w:numId w:val="45"/>
        </w:numPr>
        <w:tabs>
          <w:tab w:val="left" w:pos="851"/>
          <w:tab w:val="left" w:pos="1134"/>
        </w:tabs>
        <w:autoSpaceDE w:val="0"/>
        <w:autoSpaceDN w:val="0"/>
        <w:adjustRightInd w:val="0"/>
        <w:spacing w:after="0" w:line="360" w:lineRule="auto"/>
        <w:ind w:hanging="654"/>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Характеристика на студента-практиканта (подається окремо).</w:t>
      </w:r>
    </w:p>
    <w:p w:rsidR="002A7002" w:rsidRPr="002A7002" w:rsidRDefault="002A7002" w:rsidP="00B53792">
      <w:pPr>
        <w:numPr>
          <w:ilvl w:val="2"/>
          <w:numId w:val="101"/>
        </w:numPr>
        <w:spacing w:after="0" w:line="240" w:lineRule="auto"/>
        <w:ind w:left="1080"/>
        <w:contextualSpacing/>
        <w:jc w:val="center"/>
        <w:rPr>
          <w:rFonts w:ascii="Times New Roman" w:eastAsia="Calibri" w:hAnsi="Times New Roman" w:cs="Times New Roman"/>
          <w:b/>
          <w:sz w:val="28"/>
          <w:szCs w:val="28"/>
          <w:lang w:val="ru-RU" w:eastAsia="ru-RU"/>
        </w:rPr>
      </w:pPr>
      <w:r w:rsidRPr="002A7002">
        <w:rPr>
          <w:rFonts w:ascii="Times New Roman" w:eastAsia="Calibri" w:hAnsi="Times New Roman" w:cs="Times New Roman"/>
          <w:b/>
          <w:sz w:val="28"/>
          <w:szCs w:val="28"/>
          <w:lang w:val="ru-RU" w:eastAsia="ru-RU"/>
        </w:rPr>
        <w:t xml:space="preserve"> Індивідуальний план роботи на період практики  </w:t>
      </w:r>
    </w:p>
    <w:p w:rsidR="002A7002" w:rsidRPr="002A7002" w:rsidRDefault="002A7002" w:rsidP="002A7002">
      <w:pPr>
        <w:spacing w:after="0" w:line="240" w:lineRule="auto"/>
        <w:contextualSpacing/>
        <w:jc w:val="center"/>
        <w:rPr>
          <w:rFonts w:ascii="Times New Roman" w:eastAsia="Calibri" w:hAnsi="Times New Roman" w:cs="Times New Roman"/>
          <w:b/>
          <w:sz w:val="28"/>
          <w:lang w:val="ru-RU"/>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6804"/>
        <w:gridCol w:w="1950"/>
      </w:tblGrid>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 пор.</w:t>
            </w:r>
          </w:p>
        </w:tc>
        <w:tc>
          <w:tcPr>
            <w:tcW w:w="6804"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Зміст роботи</w:t>
            </w:r>
          </w:p>
        </w:tc>
        <w:tc>
          <w:tcPr>
            <w:tcW w:w="1950"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Відмітка про виконання</w:t>
            </w:r>
          </w:p>
        </w:tc>
      </w:tr>
      <w:tr w:rsidR="002A7002" w:rsidRPr="002A7002" w:rsidTr="002A7002">
        <w:trPr>
          <w:trHeight w:val="321"/>
          <w:jc w:val="center"/>
        </w:trPr>
        <w:tc>
          <w:tcPr>
            <w:tcW w:w="9571" w:type="dxa"/>
            <w:gridSpan w:val="3"/>
          </w:tcPr>
          <w:p w:rsidR="002A7002" w:rsidRPr="002A7002" w:rsidRDefault="002A7002" w:rsidP="002A7002">
            <w:pPr>
              <w:spacing w:after="0" w:line="240" w:lineRule="auto"/>
              <w:jc w:val="center"/>
              <w:rPr>
                <w:rFonts w:ascii="Times New Roman" w:eastAsia="Times New Roman" w:hAnsi="Times New Roman" w:cs="Times New Roman"/>
                <w:b/>
                <w:i/>
                <w:sz w:val="24"/>
                <w:szCs w:val="24"/>
                <w:lang w:eastAsia="ru-RU"/>
              </w:rPr>
            </w:pPr>
            <w:r w:rsidRPr="002A7002">
              <w:rPr>
                <w:rFonts w:ascii="Times New Roman" w:eastAsia="Times New Roman" w:hAnsi="Times New Roman" w:cs="Times New Roman"/>
                <w:b/>
                <w:i/>
                <w:sz w:val="24"/>
                <w:szCs w:val="24"/>
                <w:lang w:eastAsia="ru-RU"/>
              </w:rPr>
              <w:t>І тиждень</w:t>
            </w: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w:t>
            </w:r>
            <w:r w:rsidRPr="002A7002">
              <w:rPr>
                <w:rFonts w:ascii="Times New Roman" w:eastAsia="Times New Roman" w:hAnsi="Times New Roman" w:cs="Times New Roman"/>
                <w:sz w:val="24"/>
                <w:szCs w:val="24"/>
                <w:lang w:val="ru-RU" w:eastAsia="ru-RU"/>
              </w:rPr>
              <w:t>найомство  з адміністрацією  і колективом школи (шляхом бесіди з директором школи, його замісниками, знайомство з планом роботи школи) – детально розписати</w:t>
            </w:r>
            <w:r w:rsidRPr="002A7002">
              <w:rPr>
                <w:rFonts w:ascii="Times New Roman" w:eastAsia="Times New Roman" w:hAnsi="Times New Roman" w:cs="Times New Roman"/>
                <w:sz w:val="24"/>
                <w:szCs w:val="24"/>
                <w:lang w:eastAsia="ru-RU"/>
              </w:rPr>
              <w:t>.</w:t>
            </w:r>
          </w:p>
        </w:tc>
        <w:tc>
          <w:tcPr>
            <w:tcW w:w="1950"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Відбулося в перший день практики: __ __ 20__ р.</w:t>
            </w: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w:t>
            </w:r>
            <w:r w:rsidRPr="002A7002">
              <w:rPr>
                <w:rFonts w:ascii="Times New Roman" w:eastAsia="Times New Roman" w:hAnsi="Times New Roman" w:cs="Times New Roman"/>
                <w:sz w:val="24"/>
                <w:szCs w:val="24"/>
                <w:lang w:val="ru-RU" w:eastAsia="ru-RU"/>
              </w:rPr>
              <w:t>найомство з розпорядком роботи школи, класу, з принципами складання шкільного розкладу</w:t>
            </w:r>
            <w:r w:rsidRPr="002A7002">
              <w:rPr>
                <w:rFonts w:ascii="Times New Roman" w:eastAsia="Times New Roman" w:hAnsi="Times New Roman" w:cs="Times New Roman"/>
                <w:sz w:val="24"/>
                <w:szCs w:val="24"/>
                <w:lang w:eastAsia="ru-RU"/>
              </w:rPr>
              <w:t>.</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w:t>
            </w:r>
            <w:r w:rsidRPr="002A7002">
              <w:rPr>
                <w:rFonts w:ascii="Times New Roman" w:eastAsia="Times New Roman" w:hAnsi="Times New Roman" w:cs="Times New Roman"/>
                <w:sz w:val="24"/>
                <w:szCs w:val="24"/>
                <w:lang w:val="ru-RU" w:eastAsia="ru-RU"/>
              </w:rPr>
              <w:t>найомство з основною шкільною документацією з наступним аналізом річного плану роботи класного керівника (написати з якою саме)</w:t>
            </w:r>
            <w:r w:rsidRPr="002A7002">
              <w:rPr>
                <w:rFonts w:ascii="Times New Roman" w:eastAsia="Times New Roman" w:hAnsi="Times New Roman" w:cs="Times New Roman"/>
                <w:sz w:val="24"/>
                <w:szCs w:val="24"/>
                <w:lang w:eastAsia="ru-RU"/>
              </w:rPr>
              <w:t>.</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color w:val="333333"/>
                <w:sz w:val="24"/>
                <w:szCs w:val="24"/>
                <w:lang w:eastAsia="ru-RU"/>
              </w:rPr>
              <w:t>З</w:t>
            </w:r>
            <w:r w:rsidRPr="002A7002">
              <w:rPr>
                <w:rFonts w:ascii="Times New Roman" w:eastAsia="Times New Roman" w:hAnsi="Times New Roman" w:cs="Times New Roman"/>
                <w:color w:val="333333"/>
                <w:sz w:val="24"/>
                <w:szCs w:val="24"/>
                <w:lang w:val="ru-RU" w:eastAsia="ru-RU"/>
              </w:rPr>
              <w:t>найомство з класним журналом закріпленого класу, з особовими справами й медичними картками учнів з метою виявлення їхнього ставлення до навчання, їхніх захоплень, стану здоров'я</w:t>
            </w:r>
            <w:r w:rsidRPr="002A7002">
              <w:rPr>
                <w:rFonts w:ascii="Times New Roman" w:eastAsia="Times New Roman" w:hAnsi="Times New Roman" w:cs="Times New Roman"/>
                <w:color w:val="333333"/>
                <w:sz w:val="24"/>
                <w:szCs w:val="24"/>
                <w:lang w:eastAsia="ru-RU"/>
              </w:rPr>
              <w:t xml:space="preserve"> та належності до медичної групи.</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Не виконано, так як класний журнал знаходився на перевірці</w:t>
            </w: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w:t>
            </w:r>
            <w:r w:rsidRPr="002A7002">
              <w:rPr>
                <w:rFonts w:ascii="Times New Roman" w:eastAsia="Times New Roman" w:hAnsi="Times New Roman" w:cs="Times New Roman"/>
                <w:sz w:val="24"/>
                <w:szCs w:val="24"/>
                <w:lang w:val="ru-RU" w:eastAsia="ru-RU"/>
              </w:rPr>
              <w:t xml:space="preserve">найомство з навчальною програмою </w:t>
            </w:r>
            <w:r w:rsidRPr="002A7002">
              <w:rPr>
                <w:rFonts w:ascii="Times New Roman" w:eastAsia="Times New Roman" w:hAnsi="Times New Roman" w:cs="Times New Roman"/>
                <w:sz w:val="24"/>
                <w:szCs w:val="24"/>
                <w:lang w:eastAsia="ru-RU"/>
              </w:rPr>
              <w:t>з фізичної культури</w:t>
            </w:r>
            <w:r w:rsidRPr="002A7002">
              <w:rPr>
                <w:rFonts w:ascii="Times New Roman" w:eastAsia="Times New Roman" w:hAnsi="Times New Roman" w:cs="Times New Roman"/>
                <w:sz w:val="24"/>
                <w:szCs w:val="24"/>
                <w:lang w:val="ru-RU" w:eastAsia="ru-RU"/>
              </w:rPr>
              <w:t>, планами роботи вчителів</w:t>
            </w:r>
            <w:r w:rsidRPr="002A7002">
              <w:rPr>
                <w:rFonts w:ascii="Times New Roman" w:eastAsia="Times New Roman" w:hAnsi="Times New Roman" w:cs="Times New Roman"/>
                <w:sz w:val="24"/>
                <w:szCs w:val="24"/>
                <w:lang w:eastAsia="ru-RU"/>
              </w:rPr>
              <w:t xml:space="preserve"> фізичної культури</w:t>
            </w:r>
            <w:r w:rsidRPr="002A7002">
              <w:rPr>
                <w:rFonts w:ascii="Times New Roman" w:eastAsia="Times New Roman" w:hAnsi="Times New Roman" w:cs="Times New Roman"/>
                <w:sz w:val="24"/>
                <w:szCs w:val="24"/>
                <w:lang w:val="ru-RU" w:eastAsia="ru-RU"/>
              </w:rPr>
              <w:t>, навчально-методичними посібниками</w:t>
            </w:r>
            <w:r w:rsidRPr="002A7002">
              <w:rPr>
                <w:rFonts w:ascii="Times New Roman" w:eastAsia="Times New Roman" w:hAnsi="Times New Roman" w:cs="Times New Roman"/>
                <w:sz w:val="24"/>
                <w:szCs w:val="24"/>
                <w:lang w:eastAsia="ru-RU"/>
              </w:rPr>
              <w:t>.</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Знайомство з матеріально-технічною базою спортивної зали, спортивного майданчику (стадіону), школи.</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Знайомство  з роботою дитячих громадських  організацій, спортивними секціями та гуртками загальної фізичної підготовки.</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w:t>
            </w:r>
            <w:r w:rsidRPr="002A7002">
              <w:rPr>
                <w:rFonts w:ascii="Times New Roman" w:eastAsia="Times New Roman" w:hAnsi="Times New Roman" w:cs="Times New Roman"/>
                <w:sz w:val="24"/>
                <w:szCs w:val="24"/>
                <w:lang w:val="ru-RU" w:eastAsia="ru-RU"/>
              </w:rPr>
              <w:t>найомство з класом, його активом</w:t>
            </w:r>
            <w:r w:rsidRPr="002A7002">
              <w:rPr>
                <w:rFonts w:ascii="Times New Roman" w:eastAsia="Times New Roman" w:hAnsi="Times New Roman" w:cs="Times New Roman"/>
                <w:sz w:val="24"/>
                <w:szCs w:val="24"/>
                <w:lang w:eastAsia="ru-RU"/>
              </w:rPr>
              <w:t>.</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w:t>
            </w:r>
            <w:r w:rsidRPr="002A7002">
              <w:rPr>
                <w:rFonts w:ascii="Times New Roman" w:eastAsia="Times New Roman" w:hAnsi="Times New Roman" w:cs="Times New Roman"/>
                <w:sz w:val="24"/>
                <w:szCs w:val="24"/>
                <w:lang w:val="ru-RU" w:eastAsia="ru-RU"/>
              </w:rPr>
              <w:t>найомство з класним керівником, його системою виховної роботи в класі</w:t>
            </w:r>
            <w:r w:rsidRPr="002A7002">
              <w:rPr>
                <w:rFonts w:ascii="Times New Roman" w:eastAsia="Times New Roman" w:hAnsi="Times New Roman" w:cs="Times New Roman"/>
                <w:sz w:val="24"/>
                <w:szCs w:val="24"/>
                <w:lang w:eastAsia="ru-RU"/>
              </w:rPr>
              <w:t>.</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Знайомство з конкретними виховними завданнями школи на поточний період.</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b/>
                <w:sz w:val="24"/>
                <w:szCs w:val="24"/>
                <w:lang w:eastAsia="ru-RU"/>
              </w:rPr>
            </w:pPr>
            <w:r w:rsidRPr="002A7002">
              <w:rPr>
                <w:rFonts w:ascii="Times New Roman" w:hAnsi="Times New Roman" w:cs="Times New Roman"/>
                <w:sz w:val="24"/>
                <w:szCs w:val="24"/>
              </w:rPr>
              <w:t>Знайомство  з планами роботи методичних об'єднань вчителів фізичної культури.</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 Відвідування уроків вчителів фізичної культури, уроків різних вчителів у своєму класі, класних годин і позакласних заходів в закріпленому класі, допомога в заповненні класних журналів, в перевірці щоденників учнів.</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Складання і затвердження в груповим методистом індивідуального плану роботи на період практики.</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Складання графіку проведення уроків та виховних заходів.</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5"/>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 xml:space="preserve"> Вивчення літератури за темами попередніх уроків, підбір дидактичного матеріалу.</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9571" w:type="dxa"/>
            <w:gridSpan w:val="3"/>
          </w:tcPr>
          <w:p w:rsidR="002A7002" w:rsidRPr="002A7002" w:rsidRDefault="002A7002" w:rsidP="002A7002">
            <w:pPr>
              <w:spacing w:after="0" w:line="240" w:lineRule="auto"/>
              <w:jc w:val="center"/>
              <w:rPr>
                <w:rFonts w:ascii="Times New Roman" w:eastAsia="Times New Roman" w:hAnsi="Times New Roman" w:cs="Times New Roman"/>
                <w:b/>
                <w:i/>
                <w:sz w:val="24"/>
                <w:szCs w:val="24"/>
                <w:lang w:eastAsia="ru-RU"/>
              </w:rPr>
            </w:pPr>
            <w:r w:rsidRPr="002A7002">
              <w:rPr>
                <w:rFonts w:ascii="Times New Roman" w:eastAsia="Times New Roman" w:hAnsi="Times New Roman" w:cs="Times New Roman"/>
                <w:b/>
                <w:i/>
                <w:sz w:val="24"/>
                <w:szCs w:val="24"/>
                <w:lang w:eastAsia="ru-RU"/>
              </w:rPr>
              <w:t>ІІ тиждень</w:t>
            </w: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Відвідування і аналіз уроків вчителів фізичної культури з фіксацією в щоденнику своїх спостережень. </w:t>
            </w:r>
            <w:r w:rsidRPr="002A7002">
              <w:rPr>
                <w:rFonts w:ascii="Times New Roman" w:eastAsia="Times New Roman" w:hAnsi="Times New Roman" w:cs="Times New Roman"/>
                <w:sz w:val="24"/>
                <w:szCs w:val="24"/>
                <w:lang w:val="ru-RU" w:eastAsia="ru-RU"/>
              </w:rPr>
              <w:t xml:space="preserve">Мета спостережень – на основі аналізу й оцінки досвіду вчителів осмислити позитивні сторони роботи, щоб потім це краще використовувати на уроках. Спостереження ведеться над тим, як </w:t>
            </w:r>
            <w:r w:rsidRPr="002A7002">
              <w:rPr>
                <w:rFonts w:ascii="Times New Roman" w:eastAsia="Times New Roman" w:hAnsi="Times New Roman" w:cs="Times New Roman"/>
                <w:sz w:val="24"/>
                <w:szCs w:val="24"/>
                <w:lang w:eastAsia="ru-RU"/>
              </w:rPr>
              <w:t xml:space="preserve">і </w:t>
            </w:r>
            <w:r w:rsidRPr="002A7002">
              <w:rPr>
                <w:rFonts w:ascii="Times New Roman" w:eastAsia="Times New Roman" w:hAnsi="Times New Roman" w:cs="Times New Roman"/>
                <w:sz w:val="24"/>
                <w:szCs w:val="24"/>
                <w:lang w:val="ru-RU" w:eastAsia="ru-RU"/>
              </w:rPr>
              <w:t>якими прийомами вчитель організує роботу учнів, мобілізує їх пізнавальну активність, спілкується з ними, якими методами й прийомами досягає мети уроку на різних його етапах, як здійснюється виховання школярів</w:t>
            </w:r>
            <w:r w:rsidRPr="002A7002">
              <w:rPr>
                <w:rFonts w:ascii="Times New Roman" w:eastAsia="Times New Roman" w:hAnsi="Times New Roman" w:cs="Times New Roman"/>
                <w:sz w:val="24"/>
                <w:szCs w:val="24"/>
                <w:lang w:eastAsia="ru-RU"/>
              </w:rPr>
              <w:t>.</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Присутність на відкритих уроках вчителів різних предметів і на їх наступних обговореннях педагогічним колективом. (Мета обговорення відкритих уроків – не тільки оцінка робот</w:t>
            </w:r>
            <w:r w:rsidRPr="002A7002">
              <w:rPr>
                <w:rFonts w:ascii="Times New Roman" w:eastAsia="Times New Roman" w:hAnsi="Times New Roman" w:cs="Times New Roman"/>
                <w:sz w:val="24"/>
                <w:szCs w:val="24"/>
                <w:lang w:eastAsia="ru-RU"/>
              </w:rPr>
              <w:t>и</w:t>
            </w:r>
            <w:r w:rsidRPr="002A7002">
              <w:rPr>
                <w:rFonts w:ascii="Times New Roman" w:eastAsia="Times New Roman" w:hAnsi="Times New Roman" w:cs="Times New Roman"/>
                <w:sz w:val="24"/>
                <w:szCs w:val="24"/>
                <w:lang w:val="ru-RU" w:eastAsia="ru-RU"/>
              </w:rPr>
              <w:t xml:space="preserve"> вчителя, а й демонстрація роботи). Практиканти в щоденниках роблять помітки з наступних питань: діяльність вчителя (</w:t>
            </w:r>
            <w:r w:rsidRPr="002A7002">
              <w:rPr>
                <w:rFonts w:ascii="Times New Roman" w:eastAsia="Times New Roman" w:hAnsi="Times New Roman" w:cs="Times New Roman"/>
                <w:sz w:val="24"/>
                <w:szCs w:val="24"/>
                <w:lang w:eastAsia="ru-RU"/>
              </w:rPr>
              <w:t>й</w:t>
            </w:r>
            <w:r w:rsidRPr="002A7002">
              <w:rPr>
                <w:rFonts w:ascii="Times New Roman" w:eastAsia="Times New Roman" w:hAnsi="Times New Roman" w:cs="Times New Roman"/>
                <w:sz w:val="24"/>
                <w:szCs w:val="24"/>
                <w:lang w:val="ru-RU" w:eastAsia="ru-RU"/>
              </w:rPr>
              <w:t>ого знання, педагогічні вміння); діяльність учнів, організація її вчителем; позитивні і негативні сторони уроку, цілевідповідність дії вчителя та учнів.</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6"/>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Вивчення системи роботи зі слабкими й обдарованими учнями та участь в ній.</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6"/>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 xml:space="preserve">Перевірка </w:t>
            </w:r>
            <w:r w:rsidRPr="002A7002">
              <w:rPr>
                <w:rFonts w:ascii="Times New Roman" w:eastAsia="Times New Roman" w:hAnsi="Times New Roman" w:cs="Times New Roman"/>
                <w:sz w:val="24"/>
                <w:szCs w:val="24"/>
                <w:lang w:eastAsia="ru-RU"/>
              </w:rPr>
              <w:t>щоденників здоров’я учнів прикріпленого класу</w:t>
            </w:r>
            <w:r w:rsidRPr="002A7002">
              <w:rPr>
                <w:rFonts w:ascii="Times New Roman" w:eastAsia="Times New Roman" w:hAnsi="Times New Roman" w:cs="Times New Roman"/>
                <w:sz w:val="24"/>
                <w:szCs w:val="24"/>
                <w:lang w:val="ru-RU" w:eastAsia="ru-RU"/>
              </w:rPr>
              <w:t>.</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6"/>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Участь в оформленні предметного кабінету, допомога в підготовці дидактичного матеріалу до уроку.</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6"/>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Підготовка і проведення різноманітних форм позакласної роботи з фізично культури.</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6"/>
              </w:numPr>
              <w:spacing w:after="0" w:line="240" w:lineRule="auto"/>
              <w:contextualSpacing/>
              <w:jc w:val="center"/>
              <w:rPr>
                <w:rFonts w:ascii="Times New Roman" w:eastAsia="Times New Roman" w:hAnsi="Times New Roman" w:cs="Times New Roman"/>
                <w:sz w:val="24"/>
                <w:szCs w:val="24"/>
                <w:lang w:val="ru-RU"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Підготовка до уроків: вивчення літератури (спеціальної, додаткової), підбір і виготовлення дидактичних матеріалів, </w:t>
            </w:r>
            <w:r w:rsidRPr="002A7002">
              <w:rPr>
                <w:rFonts w:ascii="Times New Roman" w:eastAsia="Times New Roman" w:hAnsi="Times New Roman" w:cs="Times New Roman"/>
                <w:sz w:val="24"/>
                <w:szCs w:val="24"/>
                <w:lang w:eastAsia="ru-RU"/>
              </w:rPr>
              <w:lastRenderedPageBreak/>
              <w:t>наочних посібників тощо.</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6"/>
              </w:numPr>
              <w:spacing w:after="0" w:line="240" w:lineRule="auto"/>
              <w:contextualSpacing/>
              <w:jc w:val="center"/>
              <w:rPr>
                <w:rFonts w:ascii="Times New Roman" w:eastAsia="Times New Roman" w:hAnsi="Times New Roman" w:cs="Times New Roman"/>
                <w:sz w:val="24"/>
                <w:szCs w:val="24"/>
                <w:lang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Проведення різноманітної за змістом і формою виховної роботи. При плануванні заходів слід врахувати вікові та індивідуальні особливості дітей даного класу, їх інтереси; завдання виховної роботи з класом; конкретні умови життя дітей; проблеми, які їх хвилюють; особливості шкільного колективу (роль активу, ділові та міжособові стосунки між учнями в класі).</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numPr>
                <w:ilvl w:val="0"/>
                <w:numId w:val="16"/>
              </w:numPr>
              <w:spacing w:after="0" w:line="240" w:lineRule="auto"/>
              <w:contextualSpacing/>
              <w:jc w:val="center"/>
              <w:rPr>
                <w:rFonts w:ascii="Times New Roman" w:eastAsia="Times New Roman" w:hAnsi="Times New Roman" w:cs="Times New Roman"/>
                <w:sz w:val="24"/>
                <w:szCs w:val="24"/>
                <w:lang w:eastAsia="ru-RU"/>
              </w:rPr>
            </w:pP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Складання графіків пробних і залікових уроків, виховних заходів з наступним їх пред'явленням методисту з фаху.</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9571" w:type="dxa"/>
            <w:gridSpan w:val="3"/>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b/>
                <w:i/>
                <w:sz w:val="24"/>
                <w:szCs w:val="24"/>
                <w:lang w:val="en-US" w:eastAsia="ru-RU"/>
              </w:rPr>
              <w:t>II</w:t>
            </w:r>
            <w:r w:rsidRPr="002A7002">
              <w:rPr>
                <w:rFonts w:ascii="Times New Roman" w:eastAsia="Times New Roman" w:hAnsi="Times New Roman" w:cs="Times New Roman"/>
                <w:b/>
                <w:i/>
                <w:sz w:val="24"/>
                <w:szCs w:val="24"/>
                <w:lang w:eastAsia="ru-RU"/>
              </w:rPr>
              <w:t>І тиждень</w:t>
            </w:r>
            <w:r w:rsidRPr="002A7002">
              <w:rPr>
                <w:rFonts w:ascii="Times New Roman" w:hAnsi="Times New Roman" w:cs="Times New Roman"/>
                <w:sz w:val="24"/>
                <w:szCs w:val="24"/>
              </w:rPr>
              <w:t xml:space="preserve"> </w:t>
            </w: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val="en-US" w:eastAsia="ru-RU"/>
              </w:rPr>
              <w:t>1</w:t>
            </w:r>
            <w:r w:rsidRPr="002A7002">
              <w:rPr>
                <w:rFonts w:ascii="Times New Roman" w:eastAsia="Times New Roman" w:hAnsi="Times New Roman" w:cs="Times New Roman"/>
                <w:sz w:val="24"/>
                <w:szCs w:val="24"/>
                <w:lang w:eastAsia="ru-RU"/>
              </w:rPr>
              <w:t>.</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Опис системи роботи навчального закладу (основні спрямування навчально-виховної діяльності).</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Опис системи роботи вчителя-предметника за фахом.</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Складання психолого-педагогічної характеристики на учня або колектив за наслідками спостережень і роботи з ними.</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val="ru-RU" w:eastAsia="ru-RU"/>
              </w:rPr>
              <w:t xml:space="preserve">Проведення </w:t>
            </w:r>
            <w:r w:rsidRPr="002A7002">
              <w:rPr>
                <w:rFonts w:ascii="Times New Roman" w:eastAsia="Times New Roman" w:hAnsi="Times New Roman" w:cs="Times New Roman"/>
                <w:sz w:val="24"/>
                <w:szCs w:val="24"/>
                <w:lang w:eastAsia="ru-RU"/>
              </w:rPr>
              <w:t xml:space="preserve">залікового </w:t>
            </w:r>
            <w:r w:rsidRPr="002A7002">
              <w:rPr>
                <w:rFonts w:ascii="Times New Roman" w:eastAsia="Times New Roman" w:hAnsi="Times New Roman" w:cs="Times New Roman"/>
                <w:sz w:val="24"/>
                <w:szCs w:val="24"/>
                <w:lang w:val="ru-RU" w:eastAsia="ru-RU"/>
              </w:rPr>
              <w:t>спортивного заходу.</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Складання плану-конспекту уроку з фізичної культури на наступний тиждень.</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9571" w:type="dxa"/>
            <w:gridSpan w:val="3"/>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b/>
                <w:i/>
                <w:sz w:val="24"/>
                <w:szCs w:val="24"/>
                <w:lang w:eastAsia="ru-RU"/>
              </w:rPr>
              <w:t>І</w:t>
            </w:r>
            <w:r w:rsidRPr="002A7002">
              <w:rPr>
                <w:rFonts w:ascii="Times New Roman" w:eastAsia="Times New Roman" w:hAnsi="Times New Roman" w:cs="Times New Roman"/>
                <w:b/>
                <w:i/>
                <w:sz w:val="24"/>
                <w:szCs w:val="24"/>
                <w:lang w:val="en-US" w:eastAsia="ru-RU"/>
              </w:rPr>
              <w:t>V</w:t>
            </w:r>
            <w:r w:rsidRPr="002A7002">
              <w:rPr>
                <w:rFonts w:ascii="Times New Roman" w:eastAsia="Times New Roman" w:hAnsi="Times New Roman" w:cs="Times New Roman"/>
                <w:b/>
                <w:i/>
                <w:sz w:val="24"/>
                <w:szCs w:val="24"/>
                <w:lang w:eastAsia="ru-RU"/>
              </w:rPr>
              <w:t xml:space="preserve"> тиждень</w:t>
            </w: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Проведення уроків фізичної культури в прикріпленому класі.</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В</w:t>
            </w:r>
            <w:r w:rsidRPr="002A7002">
              <w:rPr>
                <w:rFonts w:ascii="Times New Roman" w:eastAsia="Times New Roman" w:hAnsi="Times New Roman" w:cs="Times New Roman"/>
                <w:sz w:val="24"/>
                <w:szCs w:val="24"/>
                <w:lang w:val="ru-RU" w:eastAsia="ru-RU"/>
              </w:rPr>
              <w:t>изначення динаміки змін показників розвитку фізичних якостей учнів прикріпленого класу.</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Проведення залікового уроку з фізичної культури в прикріпленому класі.</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Проведення уроків фізичної культури в прикріпленому класі.</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Проведення аналізу уроку фізичної культури.</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6.</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Складання звіту про педпрактику.</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7.</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Заповнення атестаційного листа.</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8.</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Підготовка наочності.</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9.</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Участь  в педагогічній раді щодо підсумків педагогічної практики.</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17"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7.</w:t>
            </w:r>
          </w:p>
        </w:tc>
        <w:tc>
          <w:tcPr>
            <w:tcW w:w="6804"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Захист практики та участь у підсумковій конференції з педагогічної практики. Представлення презентації.</w:t>
            </w:r>
          </w:p>
        </w:tc>
        <w:tc>
          <w:tcPr>
            <w:tcW w:w="1950" w:type="dxa"/>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p>
        </w:tc>
      </w:tr>
    </w:tbl>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p w:rsidR="002A7002" w:rsidRPr="002A7002" w:rsidRDefault="002A7002" w:rsidP="00B53792">
      <w:pPr>
        <w:numPr>
          <w:ilvl w:val="2"/>
          <w:numId w:val="101"/>
        </w:numPr>
        <w:autoSpaceDE w:val="0"/>
        <w:autoSpaceDN w:val="0"/>
        <w:adjustRightInd w:val="0"/>
        <w:spacing w:after="0" w:line="240" w:lineRule="auto"/>
        <w:ind w:left="1080"/>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 xml:space="preserve">План-графік розподілу варіативних модулів з фізичної культури для учнів другого року навчання на рік </w:t>
      </w:r>
    </w:p>
    <w:tbl>
      <w:tblPr>
        <w:tblW w:w="50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5"/>
        <w:gridCol w:w="821"/>
        <w:gridCol w:w="821"/>
        <w:gridCol w:w="821"/>
        <w:gridCol w:w="821"/>
        <w:gridCol w:w="821"/>
        <w:gridCol w:w="821"/>
        <w:gridCol w:w="821"/>
        <w:gridCol w:w="819"/>
      </w:tblGrid>
      <w:tr w:rsidR="002A7002" w:rsidRPr="002A7002" w:rsidTr="002A7002">
        <w:trPr>
          <w:trHeight w:val="491"/>
        </w:trPr>
        <w:tc>
          <w:tcPr>
            <w:tcW w:w="168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Модулі/години</w:t>
            </w:r>
          </w:p>
        </w:tc>
        <w:tc>
          <w:tcPr>
            <w:tcW w:w="3319" w:type="pct"/>
            <w:gridSpan w:val="8"/>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Уроки</w:t>
            </w:r>
          </w:p>
        </w:tc>
      </w:tr>
      <w:tr w:rsidR="002A7002" w:rsidRPr="002A7002" w:rsidTr="002A7002">
        <w:tc>
          <w:tcPr>
            <w:tcW w:w="1681"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Теоретико-методичні знання</w:t>
            </w:r>
          </w:p>
        </w:tc>
        <w:tc>
          <w:tcPr>
            <w:tcW w:w="3319" w:type="pct"/>
            <w:gridSpan w:val="8"/>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sz w:val="24"/>
                <w:szCs w:val="24"/>
                <w:lang w:eastAsia="ru-RU"/>
              </w:rPr>
              <w:t>На всіх уроках</w:t>
            </w:r>
          </w:p>
        </w:tc>
      </w:tr>
      <w:tr w:rsidR="002A7002" w:rsidRPr="002A7002" w:rsidTr="002A7002">
        <w:tc>
          <w:tcPr>
            <w:tcW w:w="1681"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Загальна фізична підготовка</w:t>
            </w:r>
          </w:p>
        </w:tc>
        <w:tc>
          <w:tcPr>
            <w:tcW w:w="3319" w:type="pct"/>
            <w:gridSpan w:val="8"/>
            <w:tcBorders>
              <w:top w:val="single" w:sz="4" w:space="0" w:color="auto"/>
              <w:left w:val="single" w:sz="4" w:space="0" w:color="auto"/>
              <w:bottom w:val="single" w:sz="4" w:space="0" w:color="auto"/>
              <w:right w:val="single" w:sz="4" w:space="0" w:color="auto"/>
            </w:tcBorders>
            <w:vAlign w:val="center"/>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На всіх уроках</w:t>
            </w:r>
          </w:p>
        </w:tc>
      </w:tr>
      <w:tr w:rsidR="002A7002" w:rsidRPr="002A7002" w:rsidTr="002A7002">
        <w:tc>
          <w:tcPr>
            <w:tcW w:w="1681"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Плавання (18)</w:t>
            </w: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both"/>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19-36</w:t>
            </w: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r>
      <w:tr w:rsidR="002A7002" w:rsidRPr="002A7002" w:rsidTr="002A7002">
        <w:tc>
          <w:tcPr>
            <w:tcW w:w="168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Баскетбол (16)</w:t>
            </w: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37-52</w:t>
            </w: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r>
      <w:tr w:rsidR="002A7002" w:rsidRPr="002A7002" w:rsidTr="002A7002">
        <w:tc>
          <w:tcPr>
            <w:tcW w:w="168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Волейбол (18)</w:t>
            </w: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ind w:hanging="228"/>
              <w:jc w:val="right"/>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53-70</w:t>
            </w: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r>
      <w:tr w:rsidR="002A7002" w:rsidRPr="002A7002" w:rsidTr="002A7002">
        <w:tc>
          <w:tcPr>
            <w:tcW w:w="168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Легка атлетика (14)</w:t>
            </w:r>
          </w:p>
        </w:tc>
        <w:tc>
          <w:tcPr>
            <w:tcW w:w="415"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1-8</w:t>
            </w: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81-86</w:t>
            </w: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r>
      <w:tr w:rsidR="002A7002" w:rsidRPr="002A7002" w:rsidTr="002A7002">
        <w:tc>
          <w:tcPr>
            <w:tcW w:w="168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Туризм (19)</w:t>
            </w: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87-105</w:t>
            </w:r>
          </w:p>
        </w:tc>
      </w:tr>
      <w:tr w:rsidR="002A7002" w:rsidRPr="002A7002" w:rsidTr="002A7002">
        <w:tc>
          <w:tcPr>
            <w:tcW w:w="168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both"/>
              <w:rPr>
                <w:rFonts w:ascii="Times New Roman" w:eastAsia="Times New Roman" w:hAnsi="Times New Roman" w:cs="Times New Roman"/>
                <w:spacing w:val="-10"/>
                <w:sz w:val="24"/>
                <w:szCs w:val="24"/>
                <w:lang w:eastAsia="ru-RU"/>
              </w:rPr>
            </w:pPr>
            <w:r w:rsidRPr="002A7002">
              <w:rPr>
                <w:rFonts w:ascii="Times New Roman" w:eastAsia="Times New Roman" w:hAnsi="Times New Roman" w:cs="Times New Roman"/>
                <w:spacing w:val="-10"/>
                <w:sz w:val="24"/>
                <w:szCs w:val="24"/>
                <w:lang w:eastAsia="ru-RU"/>
              </w:rPr>
              <w:t>Футбол (20)</w:t>
            </w: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9-18</w:t>
            </w: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71-80</w:t>
            </w: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c>
          <w:tcPr>
            <w:tcW w:w="415" w:type="pc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p>
        </w:tc>
      </w:tr>
    </w:tbl>
    <w:p w:rsidR="002A7002" w:rsidRPr="002A7002" w:rsidRDefault="002A7002" w:rsidP="002A7002">
      <w:pPr>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rsidR="002A7002" w:rsidRPr="002A7002" w:rsidRDefault="002A7002" w:rsidP="00B53792">
      <w:pPr>
        <w:numPr>
          <w:ilvl w:val="2"/>
          <w:numId w:val="101"/>
        </w:numPr>
        <w:autoSpaceDE w:val="0"/>
        <w:autoSpaceDN w:val="0"/>
        <w:adjustRightInd w:val="0"/>
        <w:spacing w:after="0" w:line="360" w:lineRule="auto"/>
        <w:ind w:left="851" w:hanging="851"/>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lastRenderedPageBreak/>
        <w:t>Календарний графічний план розподілу навчального матеріалу для другого року вивчення на рік</w:t>
      </w:r>
      <w:r w:rsidRPr="002A7002">
        <w:rPr>
          <w:rFonts w:ascii="Times New Roman" w:eastAsia="Times New Roman" w:hAnsi="Times New Roman" w:cs="Times New Roman"/>
          <w:b/>
          <w:sz w:val="28"/>
          <w:szCs w:val="28"/>
          <w:lang w:eastAsia="ru-RU"/>
        </w:rPr>
        <w:t xml:space="preserve"> </w:t>
      </w:r>
      <w:r w:rsidRPr="002A7002">
        <w:rPr>
          <w:rFonts w:ascii="Times New Roman" w:eastAsia="Times New Roman" w:hAnsi="Times New Roman" w:cs="Times New Roman"/>
          <w:b/>
          <w:sz w:val="28"/>
          <w:szCs w:val="28"/>
          <w:lang w:val="ru-RU" w:eastAsia="ru-RU"/>
        </w:rPr>
        <w:t>з теми «Легка атлетика» СШ</w:t>
      </w:r>
      <w:r w:rsidRPr="002A7002">
        <w:rPr>
          <w:rFonts w:ascii="Times New Roman" w:eastAsia="Times New Roman" w:hAnsi="Times New Roman" w:cs="Times New Roman"/>
          <w:b/>
          <w:sz w:val="28"/>
          <w:szCs w:val="28"/>
          <w:lang w:eastAsia="ru-RU"/>
        </w:rPr>
        <w:t xml:space="preserve"> </w:t>
      </w:r>
      <w:r w:rsidRPr="002A7002">
        <w:rPr>
          <w:rFonts w:ascii="Times New Roman" w:eastAsia="Times New Roman" w:hAnsi="Times New Roman" w:cs="Times New Roman"/>
          <w:b/>
          <w:sz w:val="28"/>
          <w:szCs w:val="28"/>
          <w:lang w:val="ru-RU" w:eastAsia="ru-RU"/>
        </w:rPr>
        <w:t xml:space="preserve">№ </w:t>
      </w:r>
    </w:p>
    <w:p w:rsidR="002A7002" w:rsidRPr="002A7002" w:rsidRDefault="002A7002" w:rsidP="002A7002">
      <w:pPr>
        <w:autoSpaceDE w:val="0"/>
        <w:autoSpaceDN w:val="0"/>
        <w:adjustRightInd w:val="0"/>
        <w:spacing w:after="0" w:line="360" w:lineRule="auto"/>
        <w:ind w:left="1080"/>
        <w:contextualSpacing/>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val="ru-RU" w:eastAsia="ru-RU"/>
        </w:rPr>
        <w:t>на 20__-20__н. 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0"/>
        <w:gridCol w:w="9"/>
        <w:gridCol w:w="506"/>
        <w:gridCol w:w="506"/>
        <w:gridCol w:w="505"/>
        <w:gridCol w:w="505"/>
        <w:gridCol w:w="505"/>
        <w:gridCol w:w="505"/>
        <w:gridCol w:w="505"/>
        <w:gridCol w:w="505"/>
        <w:gridCol w:w="505"/>
        <w:gridCol w:w="505"/>
        <w:gridCol w:w="505"/>
        <w:gridCol w:w="505"/>
        <w:gridCol w:w="407"/>
        <w:gridCol w:w="63"/>
        <w:gridCol w:w="470"/>
      </w:tblGrid>
      <w:tr w:rsidR="002A7002" w:rsidRPr="002A7002" w:rsidTr="002A7002">
        <w:trPr>
          <w:jc w:val="center"/>
        </w:trPr>
        <w:tc>
          <w:tcPr>
            <w:tcW w:w="2569" w:type="dxa"/>
            <w:gridSpan w:val="2"/>
            <w:vMerge w:val="restart"/>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b/>
                <w:sz w:val="28"/>
                <w:szCs w:val="28"/>
                <w:lang w:eastAsia="ru-RU"/>
              </w:rPr>
              <w:t xml:space="preserve"> </w:t>
            </w:r>
            <w:r w:rsidRPr="002A7002">
              <w:rPr>
                <w:rFonts w:ascii="Times New Roman" w:eastAsia="Times New Roman" w:hAnsi="Times New Roman" w:cs="Times New Roman"/>
                <w:b/>
                <w:color w:val="000000"/>
                <w:sz w:val="24"/>
                <w:szCs w:val="20"/>
                <w:lang w:eastAsia="ru-RU"/>
              </w:rPr>
              <w:t>Розділ</w:t>
            </w:r>
          </w:p>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p>
        </w:tc>
        <w:tc>
          <w:tcPr>
            <w:tcW w:w="7002" w:type="dxa"/>
            <w:gridSpan w:val="15"/>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
                <w:color w:val="000000"/>
                <w:sz w:val="24"/>
                <w:szCs w:val="20"/>
                <w:lang w:eastAsia="ru-RU"/>
              </w:rPr>
            </w:pPr>
            <w:r w:rsidRPr="002A7002">
              <w:rPr>
                <w:rFonts w:ascii="Times New Roman" w:eastAsia="Times New Roman" w:hAnsi="Times New Roman" w:cs="Times New Roman"/>
                <w:b/>
                <w:color w:val="000000"/>
                <w:sz w:val="24"/>
                <w:szCs w:val="20"/>
                <w:lang w:eastAsia="ru-RU"/>
              </w:rPr>
              <w:t>Номери уроків/місяці</w:t>
            </w:r>
          </w:p>
        </w:tc>
      </w:tr>
      <w:tr w:rsidR="002A7002" w:rsidRPr="002A7002" w:rsidTr="002A7002">
        <w:trPr>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Times New Roman" w:hAnsi="Times New Roman" w:cs="Times New Roman"/>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1</w:t>
            </w: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2</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3</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4</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5</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6</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7</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8</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9</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10</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11</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12</w:t>
            </w:r>
          </w:p>
        </w:tc>
        <w:tc>
          <w:tcPr>
            <w:tcW w:w="470"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13</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14</w:t>
            </w:r>
          </w:p>
        </w:tc>
      </w:tr>
      <w:tr w:rsidR="002A7002" w:rsidRPr="002A7002" w:rsidTr="002A7002">
        <w:trPr>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Times New Roman" w:hAnsi="Times New Roman" w:cs="Times New Roman"/>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ІХ</w:t>
            </w: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ІХ</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ІХ</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ІХ</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ІХ</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ІХ</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ІХ</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ІХ</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val="en-US" w:eastAsia="ru-RU"/>
              </w:rPr>
            </w:pPr>
            <w:r w:rsidRPr="002A7002">
              <w:rPr>
                <w:rFonts w:ascii="Times New Roman" w:eastAsia="Times New Roman" w:hAnsi="Times New Roman" w:cs="Times New Roman"/>
                <w:color w:val="000000"/>
                <w:sz w:val="24"/>
                <w:szCs w:val="20"/>
                <w:lang w:val="en-US" w:eastAsia="ru-RU"/>
              </w:rPr>
              <w:t>V</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val="en-US" w:eastAsia="ru-RU"/>
              </w:rPr>
            </w:pPr>
            <w:r w:rsidRPr="002A7002">
              <w:rPr>
                <w:rFonts w:ascii="Times New Roman" w:eastAsia="Times New Roman" w:hAnsi="Times New Roman" w:cs="Times New Roman"/>
                <w:color w:val="000000"/>
                <w:sz w:val="24"/>
                <w:szCs w:val="20"/>
                <w:lang w:val="en-US" w:eastAsia="ru-RU"/>
              </w:rPr>
              <w:t>V</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val="en-US" w:eastAsia="ru-RU"/>
              </w:rPr>
            </w:pPr>
            <w:r w:rsidRPr="002A7002">
              <w:rPr>
                <w:rFonts w:ascii="Times New Roman" w:eastAsia="Times New Roman" w:hAnsi="Times New Roman" w:cs="Times New Roman"/>
                <w:color w:val="000000"/>
                <w:sz w:val="24"/>
                <w:szCs w:val="20"/>
                <w:lang w:val="en-US" w:eastAsia="ru-RU"/>
              </w:rPr>
              <w:t>V</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val="en-US" w:eastAsia="ru-RU"/>
              </w:rPr>
            </w:pPr>
            <w:r w:rsidRPr="002A7002">
              <w:rPr>
                <w:rFonts w:ascii="Times New Roman" w:eastAsia="Times New Roman" w:hAnsi="Times New Roman" w:cs="Times New Roman"/>
                <w:color w:val="000000"/>
                <w:sz w:val="24"/>
                <w:szCs w:val="20"/>
                <w:lang w:val="en-US" w:eastAsia="ru-RU"/>
              </w:rPr>
              <w:t>V</w:t>
            </w:r>
          </w:p>
        </w:tc>
        <w:tc>
          <w:tcPr>
            <w:tcW w:w="470"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val="en-US" w:eastAsia="ru-RU"/>
              </w:rPr>
            </w:pPr>
            <w:r w:rsidRPr="002A7002">
              <w:rPr>
                <w:rFonts w:ascii="Times New Roman" w:eastAsia="Times New Roman" w:hAnsi="Times New Roman" w:cs="Times New Roman"/>
                <w:color w:val="000000"/>
                <w:sz w:val="24"/>
                <w:szCs w:val="20"/>
                <w:lang w:val="en-US" w:eastAsia="ru-RU"/>
              </w:rPr>
              <w:t>V</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val="en-US" w:eastAsia="ru-RU"/>
              </w:rPr>
            </w:pPr>
            <w:r w:rsidRPr="002A7002">
              <w:rPr>
                <w:rFonts w:ascii="Times New Roman" w:eastAsia="Times New Roman" w:hAnsi="Times New Roman" w:cs="Times New Roman"/>
                <w:color w:val="000000"/>
                <w:sz w:val="24"/>
                <w:szCs w:val="20"/>
                <w:lang w:val="en-US" w:eastAsia="ru-RU"/>
              </w:rPr>
              <w:t>V</w:t>
            </w:r>
          </w:p>
        </w:tc>
      </w:tr>
      <w:tr w:rsidR="002A7002" w:rsidRPr="002A7002" w:rsidTr="002A7002">
        <w:trPr>
          <w:jc w:val="center"/>
        </w:trPr>
        <w:tc>
          <w:tcPr>
            <w:tcW w:w="9571" w:type="dxa"/>
            <w:gridSpan w:val="17"/>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i/>
                <w:color w:val="000000"/>
                <w:sz w:val="24"/>
                <w:szCs w:val="20"/>
                <w:lang w:eastAsia="ru-RU"/>
              </w:rPr>
            </w:pPr>
            <w:r w:rsidRPr="002A7002">
              <w:rPr>
                <w:rFonts w:ascii="Times New Roman" w:eastAsia="Times New Roman" w:hAnsi="Times New Roman" w:cs="Times New Roman"/>
                <w:b/>
                <w:i/>
                <w:color w:val="000000"/>
                <w:sz w:val="24"/>
                <w:szCs w:val="20"/>
                <w:lang w:eastAsia="ru-RU"/>
              </w:rPr>
              <w:t>Теоретична  підготовка</w:t>
            </w: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Історія розвитку легкої атлетики в Україні</w:t>
            </w: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07"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33"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Рухові якості, які розвиває легка атлетика: швидкість, витривалість, спритність</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07"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33"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Олімпійські ігри в Стародавній Греції</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07"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33"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Шкідливі звички та їх вплив на здоров’я людини</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07"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33"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Правила безпеки</w:t>
            </w: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07"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33"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r>
      <w:tr w:rsidR="002A7002" w:rsidRPr="002A7002" w:rsidTr="002A7002">
        <w:trPr>
          <w:jc w:val="center"/>
        </w:trPr>
        <w:tc>
          <w:tcPr>
            <w:tcW w:w="9571" w:type="dxa"/>
            <w:gridSpan w:val="17"/>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i/>
                <w:color w:val="000000"/>
                <w:sz w:val="24"/>
                <w:szCs w:val="20"/>
                <w:lang w:eastAsia="ru-RU"/>
              </w:rPr>
            </w:pPr>
            <w:r w:rsidRPr="002A7002">
              <w:rPr>
                <w:rFonts w:ascii="Times New Roman" w:eastAsia="Times New Roman" w:hAnsi="Times New Roman" w:cs="Times New Roman"/>
                <w:b/>
                <w:i/>
                <w:color w:val="000000"/>
                <w:sz w:val="24"/>
                <w:szCs w:val="20"/>
                <w:lang w:eastAsia="ru-RU"/>
              </w:rPr>
              <w:t>Спеціальна фізична підготовка</w:t>
            </w:r>
          </w:p>
        </w:tc>
      </w:tr>
      <w:tr w:rsidR="002A7002" w:rsidRPr="002A7002" w:rsidTr="002A7002">
        <w:trPr>
          <w:jc w:val="center"/>
        </w:trPr>
        <w:tc>
          <w:tcPr>
            <w:tcW w:w="9571" w:type="dxa"/>
            <w:gridSpan w:val="17"/>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tabs>
                <w:tab w:val="left" w:pos="675"/>
              </w:tabs>
              <w:autoSpaceDE w:val="0"/>
              <w:autoSpaceDN w:val="0"/>
              <w:adjustRightInd w:val="0"/>
              <w:spacing w:after="0" w:line="240" w:lineRule="auto"/>
              <w:rPr>
                <w:rFonts w:ascii="Times New Roman" w:eastAsia="Times New Roman" w:hAnsi="Times New Roman" w:cs="Times New Roman"/>
                <w:b/>
                <w:i/>
                <w:color w:val="000000"/>
                <w:sz w:val="24"/>
                <w:szCs w:val="20"/>
                <w:lang w:eastAsia="ru-RU"/>
              </w:rPr>
            </w:pPr>
            <w:r w:rsidRPr="002A7002">
              <w:rPr>
                <w:rFonts w:ascii="Times New Roman" w:eastAsia="Times New Roman" w:hAnsi="Times New Roman" w:cs="Times New Roman"/>
                <w:i/>
                <w:color w:val="000000"/>
                <w:sz w:val="24"/>
                <w:szCs w:val="20"/>
                <w:lang w:eastAsia="ru-RU"/>
              </w:rPr>
              <w:tab/>
            </w:r>
            <w:r w:rsidRPr="002A7002">
              <w:rPr>
                <w:rFonts w:ascii="Times New Roman" w:eastAsia="Times New Roman" w:hAnsi="Times New Roman" w:cs="Times New Roman"/>
                <w:b/>
                <w:i/>
                <w:color w:val="000000"/>
                <w:sz w:val="24"/>
                <w:szCs w:val="20"/>
                <w:lang w:eastAsia="ru-RU"/>
              </w:rPr>
              <w:t>Організуючі вправи:</w:t>
            </w: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стройові прийоми</w:t>
            </w: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шикування та перешикування</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ходьба</w:t>
            </w: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 xml:space="preserve">біг </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r>
      <w:tr w:rsidR="002A7002" w:rsidRPr="002A7002" w:rsidTr="002A7002">
        <w:trPr>
          <w:jc w:val="center"/>
        </w:trPr>
        <w:tc>
          <w:tcPr>
            <w:tcW w:w="9571" w:type="dxa"/>
            <w:gridSpan w:val="17"/>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b/>
                <w:i/>
                <w:color w:val="000000"/>
                <w:sz w:val="24"/>
                <w:szCs w:val="20"/>
                <w:lang w:eastAsia="ru-RU"/>
              </w:rPr>
            </w:pPr>
            <w:r w:rsidRPr="002A7002">
              <w:rPr>
                <w:rFonts w:ascii="Times New Roman" w:eastAsia="Times New Roman" w:hAnsi="Times New Roman" w:cs="Times New Roman"/>
                <w:b/>
                <w:i/>
                <w:color w:val="000000"/>
                <w:sz w:val="24"/>
                <w:szCs w:val="20"/>
                <w:lang w:eastAsia="ru-RU"/>
              </w:rPr>
              <w:t>Загально-развивальні вправи:</w:t>
            </w:r>
          </w:p>
        </w:tc>
      </w:tr>
      <w:tr w:rsidR="002A7002" w:rsidRPr="002A7002" w:rsidTr="002A7002">
        <w:trPr>
          <w:trHeight w:val="323"/>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 xml:space="preserve">в русі </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 xml:space="preserve">на місці </w:t>
            </w: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В</w:t>
            </w: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З</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У</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У</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у парах</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у трійках</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без предмета</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з предметами</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вправи для формування та корекції постави</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вправи для розвитку швидкості</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вправи для розвитку спритності</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 xml:space="preserve">вправи для розвитку швидкісно-силових якостей </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b/>
                <w:color w:val="000000"/>
                <w:sz w:val="24"/>
                <w:szCs w:val="20"/>
                <w:lang w:eastAsia="ru-RU"/>
              </w:rPr>
            </w:pPr>
            <w:r w:rsidRPr="002A7002">
              <w:rPr>
                <w:rFonts w:ascii="Times New Roman" w:eastAsia="Times New Roman" w:hAnsi="Times New Roman" w:cs="Times New Roman"/>
                <w:b/>
                <w:color w:val="000000"/>
                <w:sz w:val="24"/>
                <w:szCs w:val="20"/>
                <w:lang w:eastAsia="ru-RU"/>
              </w:rPr>
              <w:t xml:space="preserve">Біг: </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 xml:space="preserve">        30м</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П</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П</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К</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ind w:left="469"/>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60м</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К</w:t>
            </w: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lastRenderedPageBreak/>
              <w:t>рівномірний біг до 1000м (дівчата)</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К</w:t>
            </w: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рівномірний біг до 1500м (хлопці)</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П</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П</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З</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З</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У</w:t>
            </w:r>
          </w:p>
        </w:tc>
        <w:tc>
          <w:tcPr>
            <w:tcW w:w="470"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К</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9571" w:type="dxa"/>
            <w:gridSpan w:val="17"/>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b/>
                <w:i/>
                <w:color w:val="000000"/>
                <w:sz w:val="24"/>
                <w:szCs w:val="20"/>
                <w:lang w:eastAsia="ru-RU"/>
              </w:rPr>
            </w:pPr>
            <w:r w:rsidRPr="002A7002">
              <w:rPr>
                <w:rFonts w:ascii="Times New Roman" w:eastAsia="Times New Roman" w:hAnsi="Times New Roman" w:cs="Times New Roman"/>
                <w:b/>
                <w:i/>
                <w:color w:val="000000"/>
                <w:sz w:val="24"/>
                <w:szCs w:val="20"/>
                <w:lang w:eastAsia="ru-RU"/>
              </w:rPr>
              <w:t>Стрибки:</w:t>
            </w: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у довжину з місця</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К</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у довжину з розбігу способом «зігнувши ноги»</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у висоту з розбігу способом «переступання»</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b/>
                <w:color w:val="000000"/>
                <w:sz w:val="24"/>
                <w:szCs w:val="20"/>
                <w:lang w:eastAsia="ru-RU"/>
              </w:rPr>
              <w:t>Метання</w:t>
            </w:r>
            <w:r w:rsidRPr="002A7002">
              <w:rPr>
                <w:rFonts w:ascii="Times New Roman" w:eastAsia="Times New Roman" w:hAnsi="Times New Roman" w:cs="Times New Roman"/>
                <w:color w:val="000000"/>
                <w:sz w:val="24"/>
                <w:szCs w:val="20"/>
                <w:lang w:eastAsia="ru-RU"/>
              </w:rPr>
              <w:t>:</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b/>
                <w:color w:val="000000"/>
                <w:sz w:val="24"/>
                <w:szCs w:val="20"/>
                <w:lang w:eastAsia="ru-RU"/>
              </w:rPr>
            </w:pPr>
            <w:r w:rsidRPr="002A7002">
              <w:rPr>
                <w:rFonts w:ascii="Times New Roman" w:eastAsia="Times New Roman" w:hAnsi="Times New Roman" w:cs="Times New Roman"/>
                <w:color w:val="000000"/>
                <w:sz w:val="24"/>
                <w:szCs w:val="20"/>
                <w:lang w:eastAsia="ru-RU"/>
              </w:rPr>
              <w:t>малого м’яча на дальність з трьох кроків</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К</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у горизонтальну ціль</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К</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9"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color w:val="000000"/>
                <w:sz w:val="24"/>
                <w:szCs w:val="20"/>
                <w:lang w:eastAsia="ru-RU"/>
              </w:rPr>
            </w:pPr>
            <w:r w:rsidRPr="002A7002">
              <w:rPr>
                <w:rFonts w:ascii="Times New Roman" w:eastAsia="Times New Roman" w:hAnsi="Times New Roman" w:cs="Times New Roman"/>
                <w:color w:val="000000"/>
                <w:sz w:val="24"/>
                <w:szCs w:val="20"/>
                <w:lang w:eastAsia="ru-RU"/>
              </w:rPr>
              <w:t>у вертикальну ціль</w:t>
            </w: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r w:rsidRPr="002A7002">
              <w:rPr>
                <w:rFonts w:ascii="Times New Roman" w:eastAsia="Times New Roman" w:hAnsi="Times New Roman" w:cs="Times New Roman"/>
                <w:i/>
                <w:color w:val="000000"/>
                <w:sz w:val="24"/>
                <w:szCs w:val="20"/>
                <w:lang w:eastAsia="ru-RU"/>
              </w:rPr>
              <w:t>+</w:t>
            </w: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50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c>
          <w:tcPr>
            <w:tcW w:w="470"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i/>
                <w:color w:val="000000"/>
                <w:sz w:val="24"/>
                <w:szCs w:val="20"/>
                <w:lang w:eastAsia="ru-RU"/>
              </w:rPr>
            </w:pPr>
          </w:p>
        </w:tc>
      </w:tr>
      <w:tr w:rsidR="002A7002" w:rsidRPr="002A7002" w:rsidTr="002A7002">
        <w:trPr>
          <w:jc w:val="center"/>
        </w:trPr>
        <w:tc>
          <w:tcPr>
            <w:tcW w:w="2560"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b/>
                <w:i/>
                <w:color w:val="000000"/>
                <w:sz w:val="24"/>
                <w:szCs w:val="20"/>
                <w:lang w:eastAsia="ru-RU"/>
              </w:rPr>
            </w:pPr>
            <w:r w:rsidRPr="002A7002">
              <w:rPr>
                <w:rFonts w:ascii="Times New Roman" w:eastAsia="Times New Roman" w:hAnsi="Times New Roman" w:cs="Times New Roman"/>
                <w:b/>
                <w:i/>
                <w:color w:val="000000"/>
                <w:sz w:val="24"/>
                <w:szCs w:val="20"/>
                <w:lang w:eastAsia="ru-RU"/>
              </w:rPr>
              <w:t>Учитель фізичної культури(підпис)</w:t>
            </w:r>
          </w:p>
        </w:tc>
        <w:tc>
          <w:tcPr>
            <w:tcW w:w="7011" w:type="dxa"/>
            <w:gridSpan w:val="16"/>
            <w:tcBorders>
              <w:top w:val="single" w:sz="4" w:space="0" w:color="auto"/>
              <w:left w:val="single" w:sz="4" w:space="0" w:color="auto"/>
              <w:bottom w:val="single" w:sz="4" w:space="0" w:color="auto"/>
              <w:right w:val="single" w:sz="4" w:space="0" w:color="auto"/>
            </w:tcBorders>
          </w:tcPr>
          <w:p w:rsidR="002A7002" w:rsidRPr="002A7002" w:rsidRDefault="002A7002" w:rsidP="002A7002">
            <w:pPr>
              <w:autoSpaceDE w:val="0"/>
              <w:autoSpaceDN w:val="0"/>
              <w:adjustRightInd w:val="0"/>
              <w:spacing w:after="0" w:line="240" w:lineRule="auto"/>
              <w:rPr>
                <w:rFonts w:ascii="Times New Roman" w:eastAsia="Times New Roman" w:hAnsi="Times New Roman" w:cs="Times New Roman"/>
                <w:b/>
                <w:i/>
                <w:color w:val="000000"/>
                <w:sz w:val="24"/>
                <w:szCs w:val="20"/>
                <w:lang w:eastAsia="ru-RU"/>
              </w:rPr>
            </w:pPr>
          </w:p>
        </w:tc>
      </w:tr>
    </w:tbl>
    <w:p w:rsidR="002A7002" w:rsidRPr="002A7002" w:rsidRDefault="002A7002" w:rsidP="002A7002">
      <w:pPr>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rsidR="002A7002" w:rsidRPr="002A7002" w:rsidRDefault="002A7002" w:rsidP="002A7002">
      <w:pPr>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4.2.4. Календарний  тематичний план</w:t>
      </w:r>
      <w:r w:rsidRPr="002A7002">
        <w:rPr>
          <w:rFonts w:ascii="Times New Roman" w:eastAsia="Times New Roman" w:hAnsi="Times New Roman" w:cs="Times New Roman"/>
          <w:b/>
          <w:i/>
          <w:sz w:val="28"/>
          <w:szCs w:val="28"/>
          <w:lang w:eastAsia="ru-RU"/>
        </w:rPr>
        <w:t xml:space="preserve">  </w:t>
      </w:r>
      <w:r w:rsidRPr="002A7002">
        <w:rPr>
          <w:rFonts w:ascii="Times New Roman" w:eastAsia="Times New Roman" w:hAnsi="Times New Roman" w:cs="Times New Roman"/>
          <w:b/>
          <w:sz w:val="28"/>
          <w:szCs w:val="28"/>
          <w:lang w:eastAsia="ru-RU"/>
        </w:rPr>
        <w:t>розподілу навчального матеріалу</w:t>
      </w:r>
    </w:p>
    <w:p w:rsidR="002A7002" w:rsidRPr="002A7002" w:rsidRDefault="002A7002" w:rsidP="002A7002">
      <w:pPr>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для другого року на модуль «Легка атлетика»</w:t>
      </w:r>
    </w:p>
    <w:p w:rsidR="002A7002" w:rsidRPr="002A7002" w:rsidRDefault="002A7002" w:rsidP="002A7002">
      <w:pPr>
        <w:autoSpaceDE w:val="0"/>
        <w:autoSpaceDN w:val="0"/>
        <w:adjustRightInd w:val="0"/>
        <w:spacing w:after="0" w:line="360" w:lineRule="auto"/>
        <w:ind w:firstLine="708"/>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На всіх уроках – теоретично-методичні знання</w:t>
      </w:r>
    </w:p>
    <w:p w:rsidR="002A7002" w:rsidRPr="002A7002" w:rsidRDefault="002A7002" w:rsidP="002A7002">
      <w:pPr>
        <w:autoSpaceDE w:val="0"/>
        <w:autoSpaceDN w:val="0"/>
        <w:adjustRightInd w:val="0"/>
        <w:spacing w:after="0" w:line="360" w:lineRule="auto"/>
        <w:ind w:firstLine="708"/>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На всіх уроках – загальна фізична підготовка</w:t>
      </w:r>
    </w:p>
    <w:p w:rsidR="002A7002" w:rsidRPr="002A7002" w:rsidRDefault="002A7002" w:rsidP="002A7002">
      <w:pPr>
        <w:autoSpaceDE w:val="0"/>
        <w:autoSpaceDN w:val="0"/>
        <w:adjustRightInd w:val="0"/>
        <w:spacing w:after="0" w:line="360" w:lineRule="auto"/>
        <w:ind w:firstLine="708"/>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14 – легка атлетика</w:t>
      </w:r>
    </w:p>
    <w:p w:rsidR="002A7002" w:rsidRPr="002A7002" w:rsidRDefault="002A7002" w:rsidP="002A7002">
      <w:pPr>
        <w:widowControl w:val="0"/>
        <w:shd w:val="clear" w:color="auto" w:fill="FFFFFF"/>
        <w:tabs>
          <w:tab w:val="left" w:pos="1530"/>
        </w:tabs>
        <w:autoSpaceDE w:val="0"/>
        <w:autoSpaceDN w:val="0"/>
        <w:adjustRightInd w:val="0"/>
        <w:spacing w:after="0" w:line="360" w:lineRule="auto"/>
        <w:ind w:left="17"/>
        <w:rPr>
          <w:rFonts w:ascii="Times New Roman" w:eastAsia="Times New Roman" w:hAnsi="Times New Roman" w:cs="Times New Roman"/>
          <w:b/>
          <w:bCs/>
          <w:sz w:val="28"/>
          <w:szCs w:val="28"/>
          <w:lang w:eastAsia="ru-RU"/>
        </w:rPr>
      </w:pPr>
      <w:r w:rsidRPr="002A7002">
        <w:rPr>
          <w:rFonts w:ascii="Times New Roman" w:eastAsia="Times New Roman" w:hAnsi="Times New Roman" w:cs="Times New Roman"/>
          <w:b/>
          <w:bCs/>
          <w:sz w:val="28"/>
          <w:szCs w:val="28"/>
          <w:lang w:eastAsia="ru-RU"/>
        </w:rPr>
        <w:t>Завдання з модуля «Легка атлетика»:</w:t>
      </w:r>
    </w:p>
    <w:p w:rsidR="002A7002" w:rsidRPr="002A7002" w:rsidRDefault="002A7002" w:rsidP="0078068A">
      <w:pPr>
        <w:numPr>
          <w:ilvl w:val="0"/>
          <w:numId w:val="46"/>
        </w:numPr>
        <w:spacing w:after="0" w:line="360" w:lineRule="auto"/>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val="ru-RU" w:eastAsia="ru-RU"/>
        </w:rPr>
        <w:t>Ознайомити з теоретично-методичними знаннями.</w:t>
      </w:r>
    </w:p>
    <w:p w:rsidR="002A7002" w:rsidRPr="002A7002" w:rsidRDefault="002A7002" w:rsidP="0078068A">
      <w:pPr>
        <w:numPr>
          <w:ilvl w:val="0"/>
          <w:numId w:val="46"/>
        </w:numPr>
        <w:spacing w:after="0" w:line="360" w:lineRule="auto"/>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val="ru-RU" w:eastAsia="ru-RU"/>
        </w:rPr>
        <w:t xml:space="preserve">Навчити техніці бігу по дистанції та фінішуванню, метання малого м'яча із трьох кроків розбігу. </w:t>
      </w:r>
    </w:p>
    <w:p w:rsidR="002A7002" w:rsidRPr="002A7002" w:rsidRDefault="002A7002" w:rsidP="0078068A">
      <w:pPr>
        <w:numPr>
          <w:ilvl w:val="0"/>
          <w:numId w:val="46"/>
        </w:numPr>
        <w:spacing w:after="0" w:line="360" w:lineRule="auto"/>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val="ru-RU" w:eastAsia="ru-RU"/>
        </w:rPr>
        <w:t xml:space="preserve">Закріпити техніку стрибка у </w:t>
      </w:r>
      <w:r w:rsidRPr="002A7002">
        <w:rPr>
          <w:rFonts w:ascii="Times New Roman" w:eastAsia="Calibri" w:hAnsi="Times New Roman" w:cs="Times New Roman"/>
          <w:sz w:val="28"/>
          <w:szCs w:val="28"/>
          <w:lang w:eastAsia="ru-RU"/>
        </w:rPr>
        <w:t xml:space="preserve">висоту з місця, у </w:t>
      </w:r>
      <w:r w:rsidRPr="002A7002">
        <w:rPr>
          <w:rFonts w:ascii="Times New Roman" w:eastAsia="Calibri" w:hAnsi="Times New Roman" w:cs="Times New Roman"/>
          <w:sz w:val="28"/>
          <w:szCs w:val="28"/>
          <w:lang w:val="ru-RU" w:eastAsia="ru-RU"/>
        </w:rPr>
        <w:t>довжину з місця та розбігу, а також техніку метання малого м`яча у горизонтальну та вертикальну ціль.</w:t>
      </w:r>
    </w:p>
    <w:p w:rsidR="002A7002" w:rsidRPr="002A7002" w:rsidRDefault="002A7002" w:rsidP="0078068A">
      <w:pPr>
        <w:numPr>
          <w:ilvl w:val="0"/>
          <w:numId w:val="46"/>
        </w:numPr>
        <w:spacing w:after="0" w:line="360" w:lineRule="auto"/>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eastAsia="ru-RU"/>
        </w:rPr>
        <w:t>Готувати до складання контрольних навчальних нормативів.</w:t>
      </w:r>
    </w:p>
    <w:p w:rsidR="002A7002" w:rsidRPr="002A7002" w:rsidRDefault="002A7002" w:rsidP="002A7002">
      <w:pPr>
        <w:widowControl w:val="0"/>
        <w:shd w:val="clear" w:color="auto" w:fill="FFFFFF"/>
        <w:tabs>
          <w:tab w:val="left" w:pos="221"/>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План проведення уроків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
        <w:gridCol w:w="5475"/>
        <w:gridCol w:w="1078"/>
        <w:gridCol w:w="2085"/>
      </w:tblGrid>
      <w:tr w:rsidR="002A7002" w:rsidRPr="002A7002" w:rsidTr="002A7002">
        <w:tc>
          <w:tcPr>
            <w:tcW w:w="932"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2A7002">
              <w:rPr>
                <w:rFonts w:ascii="Times New Roman" w:eastAsia="Times New Roman" w:hAnsi="Times New Roman" w:cs="Times New Roman"/>
                <w:b/>
                <w:sz w:val="24"/>
                <w:szCs w:val="24"/>
                <w:lang w:eastAsia="ru-RU"/>
              </w:rPr>
              <w:t>№ уроку</w:t>
            </w:r>
          </w:p>
        </w:tc>
        <w:tc>
          <w:tcPr>
            <w:tcW w:w="54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2A7002">
              <w:rPr>
                <w:rFonts w:ascii="Times New Roman" w:eastAsia="Times New Roman" w:hAnsi="Times New Roman" w:cs="Times New Roman"/>
                <w:b/>
                <w:sz w:val="24"/>
                <w:szCs w:val="24"/>
                <w:lang w:eastAsia="ru-RU"/>
              </w:rPr>
              <w:t>Зміст</w:t>
            </w:r>
          </w:p>
        </w:tc>
        <w:tc>
          <w:tcPr>
            <w:tcW w:w="107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2A7002">
              <w:rPr>
                <w:rFonts w:ascii="Times New Roman" w:eastAsia="Times New Roman" w:hAnsi="Times New Roman" w:cs="Times New Roman"/>
                <w:b/>
                <w:bCs/>
                <w:sz w:val="24"/>
                <w:szCs w:val="24"/>
                <w:lang w:eastAsia="ru-RU"/>
              </w:rPr>
              <w:t>Дата</w:t>
            </w:r>
          </w:p>
        </w:tc>
        <w:tc>
          <w:tcPr>
            <w:tcW w:w="208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2A7002">
              <w:rPr>
                <w:rFonts w:ascii="Times New Roman" w:eastAsia="Times New Roman" w:hAnsi="Times New Roman" w:cs="Times New Roman"/>
                <w:b/>
                <w:bCs/>
                <w:sz w:val="24"/>
                <w:szCs w:val="24"/>
                <w:lang w:eastAsia="ru-RU"/>
              </w:rPr>
              <w:t>Примітки</w:t>
            </w:r>
          </w:p>
        </w:tc>
      </w:tr>
      <w:tr w:rsidR="002A7002" w:rsidRPr="002A7002" w:rsidTr="002A7002">
        <w:tc>
          <w:tcPr>
            <w:tcW w:w="932"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2A7002">
              <w:rPr>
                <w:rFonts w:ascii="Times New Roman" w:eastAsia="Times New Roman" w:hAnsi="Times New Roman" w:cs="Times New Roman"/>
                <w:bCs/>
                <w:sz w:val="24"/>
                <w:szCs w:val="24"/>
                <w:lang w:eastAsia="ru-RU"/>
              </w:rPr>
              <w:t>1.</w:t>
            </w:r>
          </w:p>
        </w:tc>
        <w:tc>
          <w:tcPr>
            <w:tcW w:w="547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autoSpaceDE w:val="0"/>
              <w:autoSpaceDN w:val="0"/>
              <w:adjustRightInd w:val="0"/>
              <w:spacing w:after="0" w:line="240" w:lineRule="auto"/>
              <w:jc w:val="both"/>
              <w:rPr>
                <w:rFonts w:ascii="Times New Roman" w:eastAsia="Times New Roman" w:hAnsi="Times New Roman" w:cs="Times New Roman"/>
                <w:bCs/>
                <w:sz w:val="24"/>
                <w:szCs w:val="24"/>
                <w:lang w:eastAsia="ru-RU"/>
              </w:rPr>
            </w:pPr>
            <w:r w:rsidRPr="002A7002">
              <w:rPr>
                <w:rFonts w:ascii="Times New Roman" w:eastAsia="Times New Roman" w:hAnsi="Times New Roman" w:cs="Times New Roman"/>
                <w:bCs/>
                <w:sz w:val="24"/>
                <w:szCs w:val="24"/>
                <w:lang w:eastAsia="ru-RU"/>
              </w:rPr>
              <w:t xml:space="preserve">Завдання на модуль. </w:t>
            </w:r>
            <w:r w:rsidRPr="002A7002">
              <w:rPr>
                <w:rFonts w:ascii="Times New Roman" w:eastAsia="Times New Roman" w:hAnsi="Times New Roman" w:cs="Times New Roman"/>
                <w:sz w:val="24"/>
                <w:szCs w:val="20"/>
                <w:lang w:eastAsia="ru-RU"/>
              </w:rPr>
              <w:t>Історія розвитку легкої атлетики в Україні.</w:t>
            </w:r>
            <w:r w:rsidRPr="002A7002">
              <w:rPr>
                <w:rFonts w:ascii="Times New Roman" w:eastAsia="Times New Roman" w:hAnsi="Times New Roman" w:cs="Times New Roman"/>
                <w:bCs/>
                <w:sz w:val="24"/>
                <w:szCs w:val="24"/>
                <w:lang w:eastAsia="ru-RU"/>
              </w:rPr>
              <w:t xml:space="preserve"> </w:t>
            </w:r>
            <w:r w:rsidRPr="002A7002">
              <w:rPr>
                <w:rFonts w:ascii="Times New Roman" w:eastAsia="Times New Roman" w:hAnsi="Times New Roman" w:cs="Times New Roman"/>
                <w:sz w:val="24"/>
                <w:szCs w:val="20"/>
                <w:lang w:eastAsia="ru-RU"/>
              </w:rPr>
              <w:t>Правила безпеки.</w:t>
            </w:r>
            <w:r w:rsidRPr="002A7002">
              <w:rPr>
                <w:rFonts w:ascii="Times New Roman" w:eastAsia="Times New Roman" w:hAnsi="Times New Roman" w:cs="Times New Roman"/>
                <w:bCs/>
                <w:sz w:val="24"/>
                <w:szCs w:val="24"/>
                <w:lang w:eastAsia="ru-RU"/>
              </w:rPr>
              <w:t xml:space="preserve"> </w:t>
            </w:r>
          </w:p>
          <w:p w:rsidR="002A7002" w:rsidRPr="002A7002" w:rsidRDefault="002A7002" w:rsidP="002A7002">
            <w:pPr>
              <w:widowControl w:val="0"/>
              <w:autoSpaceDE w:val="0"/>
              <w:autoSpaceDN w:val="0"/>
              <w:adjustRightInd w:val="0"/>
              <w:spacing w:after="0" w:line="240" w:lineRule="auto"/>
              <w:jc w:val="both"/>
              <w:rPr>
                <w:rFonts w:ascii="Times New Roman" w:eastAsia="Times New Roman" w:hAnsi="Times New Roman" w:cs="Times New Roman"/>
                <w:sz w:val="24"/>
                <w:szCs w:val="20"/>
                <w:lang w:eastAsia="ru-RU"/>
              </w:rPr>
            </w:pPr>
            <w:r w:rsidRPr="002A7002">
              <w:rPr>
                <w:rFonts w:ascii="Times New Roman" w:eastAsia="Times New Roman" w:hAnsi="Times New Roman" w:cs="Times New Roman"/>
                <w:sz w:val="24"/>
                <w:szCs w:val="20"/>
                <w:lang w:eastAsia="ru-RU"/>
              </w:rPr>
              <w:t xml:space="preserve">Стройові прийоми. Шикування та перешикування. </w:t>
            </w:r>
            <w:r w:rsidRPr="002A7002">
              <w:rPr>
                <w:rFonts w:ascii="Times New Roman" w:eastAsia="Times New Roman" w:hAnsi="Times New Roman" w:cs="Times New Roman"/>
                <w:sz w:val="24"/>
                <w:szCs w:val="20"/>
                <w:lang w:eastAsia="ru-RU"/>
              </w:rPr>
              <w:lastRenderedPageBreak/>
              <w:t>Ходьба.  Біг.</w:t>
            </w:r>
          </w:p>
          <w:p w:rsidR="002A7002" w:rsidRPr="002A7002" w:rsidRDefault="002A7002" w:rsidP="002A7002">
            <w:pPr>
              <w:widowControl w:val="0"/>
              <w:autoSpaceDE w:val="0"/>
              <w:autoSpaceDN w:val="0"/>
              <w:adjustRightInd w:val="0"/>
              <w:spacing w:after="0" w:line="240" w:lineRule="auto"/>
              <w:jc w:val="both"/>
              <w:rPr>
                <w:rFonts w:ascii="Times New Roman" w:eastAsia="Times New Roman" w:hAnsi="Times New Roman" w:cs="Times New Roman"/>
                <w:sz w:val="24"/>
                <w:szCs w:val="20"/>
                <w:lang w:eastAsia="ru-RU"/>
              </w:rPr>
            </w:pPr>
            <w:r w:rsidRPr="002A7002">
              <w:rPr>
                <w:rFonts w:ascii="Times New Roman" w:eastAsia="Times New Roman" w:hAnsi="Times New Roman" w:cs="Times New Roman"/>
                <w:sz w:val="24"/>
                <w:szCs w:val="20"/>
                <w:lang w:eastAsia="ru-RU"/>
              </w:rPr>
              <w:t>ЗРВ в русі, на місці, в трійках, вправи для розвитку спритності.</w:t>
            </w:r>
          </w:p>
          <w:p w:rsidR="002A7002" w:rsidRPr="002A7002" w:rsidRDefault="002A7002" w:rsidP="002A7002">
            <w:pPr>
              <w:widowControl w:val="0"/>
              <w:autoSpaceDE w:val="0"/>
              <w:autoSpaceDN w:val="0"/>
              <w:adjustRightInd w:val="0"/>
              <w:spacing w:after="0" w:line="240" w:lineRule="auto"/>
              <w:jc w:val="both"/>
              <w:rPr>
                <w:rFonts w:ascii="Times New Roman" w:eastAsia="Times New Roman" w:hAnsi="Times New Roman" w:cs="Times New Roman"/>
                <w:bCs/>
                <w:sz w:val="24"/>
                <w:szCs w:val="24"/>
                <w:lang w:eastAsia="ru-RU"/>
              </w:rPr>
            </w:pPr>
            <w:r w:rsidRPr="002A7002">
              <w:rPr>
                <w:rFonts w:ascii="Times New Roman" w:eastAsia="Times New Roman" w:hAnsi="Times New Roman" w:cs="Times New Roman"/>
                <w:bCs/>
                <w:sz w:val="24"/>
                <w:szCs w:val="24"/>
                <w:lang w:eastAsia="ru-RU"/>
              </w:rPr>
              <w:t>Метання малого м’яча на дальність з трьох кроків</w:t>
            </w:r>
            <w:r w:rsidRPr="002A7002">
              <w:rPr>
                <w:rFonts w:ascii="Times New Roman" w:eastAsia="Times New Roman" w:hAnsi="Times New Roman" w:cs="Times New Roman"/>
                <w:sz w:val="24"/>
                <w:szCs w:val="20"/>
                <w:lang w:eastAsia="ru-RU"/>
              </w:rPr>
              <w:t>.</w:t>
            </w:r>
          </w:p>
        </w:tc>
        <w:tc>
          <w:tcPr>
            <w:tcW w:w="1078"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Cs/>
                <w:sz w:val="24"/>
                <w:szCs w:val="24"/>
                <w:lang w:eastAsia="ru-RU"/>
              </w:rPr>
            </w:pPr>
          </w:p>
        </w:tc>
        <w:tc>
          <w:tcPr>
            <w:tcW w:w="208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widowControl w:val="0"/>
              <w:autoSpaceDE w:val="0"/>
              <w:autoSpaceDN w:val="0"/>
              <w:adjustRightInd w:val="0"/>
              <w:spacing w:after="0" w:line="240" w:lineRule="auto"/>
              <w:jc w:val="both"/>
              <w:rPr>
                <w:rFonts w:ascii="Times New Roman" w:eastAsia="Times New Roman" w:hAnsi="Times New Roman" w:cs="Times New Roman"/>
                <w:bCs/>
                <w:sz w:val="24"/>
                <w:szCs w:val="24"/>
                <w:lang w:eastAsia="ru-RU"/>
              </w:rPr>
            </w:pPr>
            <w:r w:rsidRPr="002A7002">
              <w:rPr>
                <w:rFonts w:ascii="Times New Roman" w:eastAsia="Times New Roman" w:hAnsi="Times New Roman" w:cs="Times New Roman"/>
                <w:sz w:val="24"/>
                <w:szCs w:val="24"/>
                <w:lang w:eastAsia="ru-RU"/>
              </w:rPr>
              <w:t xml:space="preserve">Урок проводиться з використанням </w:t>
            </w:r>
            <w:r w:rsidRPr="002A7002">
              <w:rPr>
                <w:rFonts w:ascii="Times New Roman" w:eastAsia="Times New Roman" w:hAnsi="Times New Roman" w:cs="Times New Roman"/>
                <w:sz w:val="24"/>
                <w:szCs w:val="24"/>
                <w:lang w:eastAsia="ru-RU"/>
              </w:rPr>
              <w:lastRenderedPageBreak/>
              <w:t>мультимедійного показу.</w:t>
            </w:r>
          </w:p>
        </w:tc>
      </w:tr>
      <w:tr w:rsidR="002A7002" w:rsidRPr="002A7002" w:rsidTr="002A7002">
        <w:tc>
          <w:tcPr>
            <w:tcW w:w="932"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2A7002">
              <w:rPr>
                <w:rFonts w:ascii="Times New Roman" w:eastAsia="Times New Roman" w:hAnsi="Times New Roman" w:cs="Times New Roman"/>
                <w:bCs/>
                <w:sz w:val="24"/>
                <w:szCs w:val="24"/>
                <w:lang w:eastAsia="ru-RU"/>
              </w:rPr>
              <w:lastRenderedPageBreak/>
              <w:t>2 –14.</w:t>
            </w:r>
          </w:p>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Cs/>
                <w:sz w:val="24"/>
                <w:szCs w:val="24"/>
                <w:lang w:eastAsia="ru-RU"/>
              </w:rPr>
            </w:pPr>
          </w:p>
        </w:tc>
        <w:tc>
          <w:tcPr>
            <w:tcW w:w="547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Cs/>
                <w:sz w:val="24"/>
                <w:szCs w:val="24"/>
                <w:lang w:eastAsia="ru-RU"/>
              </w:rPr>
            </w:pPr>
          </w:p>
        </w:tc>
        <w:tc>
          <w:tcPr>
            <w:tcW w:w="1078"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tc>
        <w:tc>
          <w:tcPr>
            <w:tcW w:w="2085"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tc>
      </w:tr>
    </w:tbl>
    <w:p w:rsidR="002A7002" w:rsidRPr="002A7002" w:rsidRDefault="002A7002" w:rsidP="002A7002">
      <w:pPr>
        <w:widowControl w:val="0"/>
        <w:shd w:val="clear" w:color="auto" w:fill="FFFFFF"/>
        <w:tabs>
          <w:tab w:val="left" w:pos="221"/>
        </w:tabs>
        <w:autoSpaceDE w:val="0"/>
        <w:autoSpaceDN w:val="0"/>
        <w:adjustRightInd w:val="0"/>
        <w:spacing w:after="0" w:line="36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b/>
          <w:i/>
          <w:sz w:val="24"/>
          <w:szCs w:val="24"/>
          <w:lang w:eastAsia="ru-RU"/>
        </w:rPr>
        <w:tab/>
      </w:r>
      <w:r w:rsidRPr="002A7002">
        <w:rPr>
          <w:rFonts w:ascii="Times New Roman" w:eastAsia="Times New Roman" w:hAnsi="Times New Roman" w:cs="Times New Roman"/>
          <w:b/>
          <w:i/>
          <w:sz w:val="24"/>
          <w:szCs w:val="24"/>
          <w:lang w:eastAsia="ru-RU"/>
        </w:rPr>
        <w:tab/>
        <w:t>Примітка</w:t>
      </w:r>
      <w:r w:rsidRPr="002A7002">
        <w:rPr>
          <w:rFonts w:ascii="Times New Roman" w:eastAsia="Times New Roman" w:hAnsi="Times New Roman" w:cs="Times New Roman"/>
          <w:sz w:val="24"/>
          <w:szCs w:val="24"/>
          <w:lang w:eastAsia="ru-RU"/>
        </w:rPr>
        <w:t>: рописати всі 14 уроків легкої атлетики</w:t>
      </w:r>
    </w:p>
    <w:p w:rsidR="002A7002" w:rsidRPr="002A7002" w:rsidRDefault="002A7002" w:rsidP="002A7002">
      <w:pPr>
        <w:widowControl w:val="0"/>
        <w:shd w:val="clear" w:color="auto" w:fill="FFFFFF"/>
        <w:tabs>
          <w:tab w:val="left" w:pos="221"/>
        </w:tabs>
        <w:autoSpaceDE w:val="0"/>
        <w:autoSpaceDN w:val="0"/>
        <w:adjustRightInd w:val="0"/>
        <w:spacing w:after="0" w:line="360" w:lineRule="auto"/>
        <w:jc w:val="both"/>
        <w:rPr>
          <w:rFonts w:ascii="Times New Roman" w:eastAsia="Times New Roman" w:hAnsi="Times New Roman" w:cs="Times New Roman"/>
          <w:sz w:val="24"/>
          <w:szCs w:val="24"/>
          <w:lang w:eastAsia="ru-RU"/>
        </w:rPr>
      </w:pPr>
    </w:p>
    <w:p w:rsidR="002A7002" w:rsidRPr="002A7002" w:rsidRDefault="002A7002" w:rsidP="002A7002">
      <w:pPr>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4.2.5. План-конспект уроку № __</w:t>
      </w:r>
    </w:p>
    <w:p w:rsidR="002A7002" w:rsidRPr="002A7002" w:rsidRDefault="002A7002" w:rsidP="002A7002">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з фізичної культури для учнів 6-А класу </w:t>
      </w:r>
    </w:p>
    <w:p w:rsidR="002A7002" w:rsidRPr="002A7002" w:rsidRDefault="002A7002" w:rsidP="002A7002">
      <w:pPr>
        <w:autoSpaceDE w:val="0"/>
        <w:autoSpaceDN w:val="0"/>
        <w:adjustRightInd w:val="0"/>
        <w:spacing w:after="0" w:line="360" w:lineRule="auto"/>
        <w:rPr>
          <w:rFonts w:ascii="Times New Roman" w:hAnsi="Times New Roman" w:cs="Times New Roman"/>
          <w:b/>
          <w:sz w:val="28"/>
          <w:szCs w:val="28"/>
        </w:rPr>
      </w:pPr>
      <w:r w:rsidRPr="002A7002">
        <w:rPr>
          <w:rFonts w:ascii="Times New Roman" w:hAnsi="Times New Roman" w:cs="Times New Roman"/>
          <w:b/>
          <w:sz w:val="28"/>
          <w:szCs w:val="28"/>
        </w:rPr>
        <w:t>Тема: Легка атлетика</w:t>
      </w:r>
    </w:p>
    <w:p w:rsidR="002A7002" w:rsidRPr="002A7002" w:rsidRDefault="002A7002" w:rsidP="002A7002">
      <w:pPr>
        <w:autoSpaceDE w:val="0"/>
        <w:autoSpaceDN w:val="0"/>
        <w:adjustRightInd w:val="0"/>
        <w:spacing w:after="0" w:line="360" w:lineRule="auto"/>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b/>
          <w:bCs/>
          <w:color w:val="000000"/>
          <w:sz w:val="28"/>
          <w:szCs w:val="28"/>
          <w:lang w:eastAsia="uk-UA"/>
        </w:rPr>
        <w:t>Мета уроку:</w:t>
      </w:r>
    </w:p>
    <w:p w:rsidR="002A7002" w:rsidRPr="002A7002" w:rsidRDefault="002A7002" w:rsidP="0078068A">
      <w:pPr>
        <w:numPr>
          <w:ilvl w:val="0"/>
          <w:numId w:val="48"/>
        </w:numPr>
        <w:spacing w:after="0" w:line="360" w:lineRule="auto"/>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val="ru-RU" w:eastAsia="ru-RU"/>
        </w:rPr>
        <w:t>Виховувати в учнів підвищений інтерес та потребу до систематичних занять фізичною культурою і спортом.</w:t>
      </w:r>
    </w:p>
    <w:p w:rsidR="002A7002" w:rsidRPr="002A7002" w:rsidRDefault="002A7002" w:rsidP="0078068A">
      <w:pPr>
        <w:numPr>
          <w:ilvl w:val="0"/>
          <w:numId w:val="48"/>
        </w:numPr>
        <w:spacing w:after="0" w:line="360" w:lineRule="auto"/>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val="ru-RU" w:eastAsia="ru-RU"/>
        </w:rPr>
        <w:t>Сприяти вихованню морально-вольових якостей, витримки, вміння долати труднощі, організованості, взаємодопомоги.</w:t>
      </w:r>
    </w:p>
    <w:p w:rsidR="002A7002" w:rsidRPr="002A7002" w:rsidRDefault="002A7002" w:rsidP="002A7002">
      <w:pPr>
        <w:tabs>
          <w:tab w:val="left" w:pos="3206"/>
        </w:tabs>
        <w:spacing w:after="0" w:line="360" w:lineRule="auto"/>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b/>
          <w:bCs/>
          <w:color w:val="000000"/>
          <w:sz w:val="28"/>
          <w:szCs w:val="28"/>
          <w:lang w:eastAsia="uk-UA"/>
        </w:rPr>
        <w:t>Завдання уроку:</w:t>
      </w:r>
      <w:r w:rsidRPr="002A7002">
        <w:rPr>
          <w:rFonts w:ascii="Times New Roman" w:eastAsia="Times New Roman" w:hAnsi="Times New Roman" w:cs="Times New Roman"/>
          <w:b/>
          <w:bCs/>
          <w:color w:val="000000"/>
          <w:sz w:val="28"/>
          <w:szCs w:val="28"/>
          <w:lang w:eastAsia="uk-UA"/>
        </w:rPr>
        <w:tab/>
      </w:r>
    </w:p>
    <w:p w:rsidR="002A7002" w:rsidRPr="002A7002" w:rsidRDefault="002A7002" w:rsidP="0078068A">
      <w:pPr>
        <w:numPr>
          <w:ilvl w:val="0"/>
          <w:numId w:val="49"/>
        </w:numPr>
        <w:spacing w:after="0" w:line="360" w:lineRule="auto"/>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val="ru-RU" w:eastAsia="ru-RU"/>
        </w:rPr>
        <w:t>Повторити техніку спеціальних бігових вправ.</w:t>
      </w:r>
    </w:p>
    <w:p w:rsidR="002A7002" w:rsidRPr="002A7002" w:rsidRDefault="002A7002" w:rsidP="0078068A">
      <w:pPr>
        <w:numPr>
          <w:ilvl w:val="0"/>
          <w:numId w:val="49"/>
        </w:numPr>
        <w:spacing w:after="0" w:line="360" w:lineRule="auto"/>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val="ru-RU" w:eastAsia="ru-RU"/>
        </w:rPr>
        <w:t>Повторити техніку стрибка у довжину з місця.</w:t>
      </w:r>
    </w:p>
    <w:p w:rsidR="002A7002" w:rsidRPr="002A7002" w:rsidRDefault="002A7002" w:rsidP="0078068A">
      <w:pPr>
        <w:numPr>
          <w:ilvl w:val="0"/>
          <w:numId w:val="49"/>
        </w:numPr>
        <w:spacing w:after="0" w:line="360" w:lineRule="auto"/>
        <w:contextualSpacing/>
        <w:jc w:val="both"/>
        <w:rPr>
          <w:rFonts w:ascii="Times New Roman" w:eastAsia="Calibri" w:hAnsi="Times New Roman" w:cs="Times New Roman"/>
          <w:sz w:val="28"/>
          <w:szCs w:val="28"/>
          <w:lang w:val="ru-RU" w:eastAsia="ru-RU"/>
        </w:rPr>
      </w:pPr>
      <w:r w:rsidRPr="002A7002">
        <w:rPr>
          <w:rFonts w:ascii="Times New Roman" w:eastAsia="Calibri" w:hAnsi="Times New Roman" w:cs="Times New Roman"/>
          <w:sz w:val="28"/>
          <w:szCs w:val="28"/>
          <w:lang w:val="ru-RU" w:eastAsia="ru-RU"/>
        </w:rPr>
        <w:t>Повторити техніку метання малого мяча на дальність з трьох кроків.</w:t>
      </w:r>
    </w:p>
    <w:p w:rsidR="002A7002" w:rsidRPr="002A7002" w:rsidRDefault="002A7002" w:rsidP="002A7002">
      <w:pPr>
        <w:autoSpaceDE w:val="0"/>
        <w:autoSpaceDN w:val="0"/>
        <w:adjustRightInd w:val="0"/>
        <w:spacing w:after="0" w:line="360" w:lineRule="auto"/>
        <w:rPr>
          <w:rFonts w:ascii="Times New Roman" w:hAnsi="Times New Roman" w:cs="Times New Roman"/>
          <w:sz w:val="28"/>
        </w:rPr>
      </w:pPr>
      <w:r w:rsidRPr="002A7002">
        <w:rPr>
          <w:rFonts w:ascii="Times New Roman" w:hAnsi="Times New Roman" w:cs="Times New Roman"/>
          <w:b/>
          <w:sz w:val="28"/>
        </w:rPr>
        <w:t>Місце проведення</w:t>
      </w:r>
      <w:r w:rsidRPr="002A7002">
        <w:rPr>
          <w:rFonts w:ascii="Times New Roman" w:hAnsi="Times New Roman" w:cs="Times New Roman"/>
          <w:sz w:val="28"/>
        </w:rPr>
        <w:t xml:space="preserve">: спортивний майданчик школи. </w:t>
      </w:r>
    </w:p>
    <w:p w:rsidR="002A7002" w:rsidRPr="002A7002" w:rsidRDefault="002A7002" w:rsidP="002A7002">
      <w:pPr>
        <w:autoSpaceDE w:val="0"/>
        <w:autoSpaceDN w:val="0"/>
        <w:adjustRightInd w:val="0"/>
        <w:spacing w:after="0" w:line="360" w:lineRule="auto"/>
        <w:rPr>
          <w:rFonts w:ascii="Times New Roman" w:hAnsi="Times New Roman" w:cs="Times New Roman"/>
          <w:sz w:val="28"/>
        </w:rPr>
      </w:pPr>
      <w:r w:rsidRPr="002A7002">
        <w:rPr>
          <w:rFonts w:ascii="Times New Roman" w:hAnsi="Times New Roman" w:cs="Times New Roman"/>
          <w:b/>
          <w:sz w:val="28"/>
        </w:rPr>
        <w:t>Інвентар</w:t>
      </w:r>
      <w:r w:rsidRPr="002A7002">
        <w:rPr>
          <w:rFonts w:ascii="Times New Roman" w:hAnsi="Times New Roman" w:cs="Times New Roman"/>
          <w:sz w:val="28"/>
        </w:rPr>
        <w:t xml:space="preserve">: </w:t>
      </w:r>
      <w:r w:rsidRPr="002A7002">
        <w:rPr>
          <w:rFonts w:ascii="Times New Roman" w:eastAsia="Times New Roman" w:hAnsi="Times New Roman" w:cs="Times New Roman"/>
          <w:color w:val="000000"/>
          <w:sz w:val="28"/>
          <w:szCs w:val="28"/>
          <w:lang w:eastAsia="uk-UA"/>
        </w:rPr>
        <w:t>секундомір, прапорці, м</w:t>
      </w:r>
      <w:r w:rsidRPr="002A7002">
        <w:rPr>
          <w:rFonts w:ascii="Times New Roman" w:eastAsia="Times New Roman" w:hAnsi="Times New Roman" w:cs="Times New Roman"/>
          <w:color w:val="000000"/>
          <w:sz w:val="28"/>
          <w:szCs w:val="28"/>
          <w:lang w:val="ru-RU" w:eastAsia="uk-UA"/>
        </w:rPr>
        <w:t>`</w:t>
      </w:r>
      <w:r w:rsidRPr="002A7002">
        <w:rPr>
          <w:rFonts w:ascii="Times New Roman" w:eastAsia="Times New Roman" w:hAnsi="Times New Roman" w:cs="Times New Roman"/>
          <w:color w:val="000000"/>
          <w:sz w:val="28"/>
          <w:szCs w:val="28"/>
          <w:lang w:eastAsia="uk-UA"/>
        </w:rPr>
        <w:t>ячі для метання (150 г), скакалки, г/стінкаи</w:t>
      </w:r>
      <w:r w:rsidRPr="002A7002">
        <w:rPr>
          <w:rFonts w:ascii="Tahoma" w:eastAsia="Times New Roman" w:hAnsi="Tahoma" w:cs="Tahoma"/>
          <w:color w:val="000000"/>
          <w:sz w:val="20"/>
          <w:szCs w:val="20"/>
          <w:lang w:eastAsia="uk-UA"/>
        </w:rPr>
        <w:t>.</w:t>
      </w:r>
      <w:r w:rsidRPr="002A7002">
        <w:rPr>
          <w:rFonts w:ascii="Times New Roman" w:hAnsi="Times New Roman" w:cs="Times New Roman"/>
          <w:sz w:val="28"/>
        </w:rPr>
        <w:t xml:space="preserve"> </w:t>
      </w:r>
    </w:p>
    <w:tbl>
      <w:tblPr>
        <w:tblW w:w="0" w:type="auto"/>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4A0" w:firstRow="1" w:lastRow="0" w:firstColumn="1" w:lastColumn="0" w:noHBand="0" w:noVBand="1"/>
      </w:tblPr>
      <w:tblGrid>
        <w:gridCol w:w="840"/>
        <w:gridCol w:w="3838"/>
        <w:gridCol w:w="992"/>
        <w:gridCol w:w="3969"/>
      </w:tblGrid>
      <w:tr w:rsidR="002A7002" w:rsidRPr="002A7002" w:rsidTr="002A7002">
        <w:tc>
          <w:tcPr>
            <w:tcW w:w="840"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Час-</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 xml:space="preserve">тини </w:t>
            </w:r>
          </w:p>
        </w:tc>
        <w:tc>
          <w:tcPr>
            <w:tcW w:w="3838"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Зміст уроку</w:t>
            </w:r>
          </w:p>
        </w:tc>
        <w:tc>
          <w:tcPr>
            <w:tcW w:w="99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Дозування</w:t>
            </w:r>
          </w:p>
        </w:tc>
        <w:tc>
          <w:tcPr>
            <w:tcW w:w="3969"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 xml:space="preserve">Організаційно-методичні </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вказівки</w:t>
            </w:r>
          </w:p>
        </w:tc>
      </w:tr>
      <w:tr w:rsidR="002A7002" w:rsidRPr="002A7002" w:rsidTr="002A7002">
        <w:trPr>
          <w:cantSplit/>
          <w:trHeight w:val="410"/>
        </w:trPr>
        <w:tc>
          <w:tcPr>
            <w:tcW w:w="840" w:type="dxa"/>
            <w:vMerge w:val="restart"/>
            <w:tcBorders>
              <w:top w:val="single" w:sz="6" w:space="0" w:color="auto"/>
              <w:left w:val="single" w:sz="6" w:space="0" w:color="auto"/>
              <w:right w:val="single" w:sz="6" w:space="0" w:color="auto"/>
            </w:tcBorders>
            <w:shd w:val="clear" w:color="auto" w:fill="FFFFFF"/>
            <w:textDirection w:val="btLr"/>
          </w:tcPr>
          <w:p w:rsidR="002A7002" w:rsidRPr="002A7002" w:rsidRDefault="002A7002" w:rsidP="002A7002">
            <w:pPr>
              <w:widowControl w:val="0"/>
              <w:shd w:val="clear" w:color="auto" w:fill="FFFFFF"/>
              <w:autoSpaceDE w:val="0"/>
              <w:autoSpaceDN w:val="0"/>
              <w:adjustRightInd w:val="0"/>
              <w:spacing w:after="0" w:line="240" w:lineRule="auto"/>
              <w:ind w:left="113" w:firstLine="709"/>
              <w:jc w:val="center"/>
              <w:rPr>
                <w:rFonts w:ascii="Times New Roman" w:eastAsia="Times New Roman" w:hAnsi="Times New Roman" w:cs="Times New Roman"/>
                <w:b/>
                <w:sz w:val="24"/>
                <w:szCs w:val="24"/>
                <w:lang w:eastAsia="ru-RU"/>
              </w:rPr>
            </w:pPr>
            <w:r w:rsidRPr="002A7002">
              <w:rPr>
                <w:rFonts w:ascii="Times New Roman" w:hAnsi="Times New Roman" w:cs="Times New Roman"/>
                <w:b/>
                <w:sz w:val="24"/>
                <w:szCs w:val="24"/>
              </w:rPr>
              <w:t>Підготовча частина 15хв.</w:t>
            </w:r>
          </w:p>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Шикування в шеренгу</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30 с</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За зростом: хлопці. дівчата</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xml:space="preserve">Привітання </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 с</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Повідомлення завдань уроку.</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20 с</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Чітко, дотримуючись спортивної термінології</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Правила техніки безпеки.</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 хв.</w:t>
            </w:r>
          </w:p>
        </w:tc>
        <w:tc>
          <w:tcPr>
            <w:tcW w:w="3969"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Вимірювання ЧСС.</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 хв.</w:t>
            </w:r>
          </w:p>
        </w:tc>
        <w:tc>
          <w:tcPr>
            <w:tcW w:w="3969"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Поклавши пальці на сонну артерію.</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Комплекс фізичних вправ у</w:t>
            </w:r>
            <w:r w:rsidRPr="002A7002">
              <w:rPr>
                <w:rFonts w:ascii="Times New Roman" w:hAnsi="Times New Roman" w:cs="Times New Roman"/>
                <w:sz w:val="24"/>
                <w:szCs w:val="24"/>
                <w:lang w:val="ru-RU"/>
              </w:rPr>
              <w:t xml:space="preserve"> рус</w:t>
            </w:r>
            <w:r w:rsidRPr="002A7002">
              <w:rPr>
                <w:rFonts w:ascii="Times New Roman" w:hAnsi="Times New Roman" w:cs="Times New Roman"/>
                <w:sz w:val="24"/>
                <w:szCs w:val="24"/>
              </w:rPr>
              <w:t>і:</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both"/>
              <w:rPr>
                <w:rFonts w:ascii="Times New Roman" w:hAnsi="Times New Roman" w:cs="Times New Roman"/>
                <w:sz w:val="24"/>
                <w:szCs w:val="24"/>
              </w:rPr>
            </w:pP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lang w:val="en-US"/>
              </w:rPr>
              <w:t>I</w:t>
            </w:r>
            <w:r w:rsidRPr="002A7002">
              <w:rPr>
                <w:rFonts w:ascii="Times New Roman" w:hAnsi="Times New Roman" w:cs="Times New Roman"/>
                <w:sz w:val="24"/>
                <w:szCs w:val="24"/>
                <w:lang w:val="ru-RU"/>
              </w:rPr>
              <w:t xml:space="preserve">. </w:t>
            </w:r>
            <w:r w:rsidRPr="002A7002">
              <w:rPr>
                <w:rFonts w:ascii="Times New Roman" w:hAnsi="Times New Roman" w:cs="Times New Roman"/>
                <w:sz w:val="24"/>
                <w:szCs w:val="24"/>
              </w:rPr>
              <w:t xml:space="preserve">Різновиди ходьби: </w:t>
            </w:r>
          </w:p>
        </w:tc>
        <w:tc>
          <w:tcPr>
            <w:tcW w:w="992" w:type="dxa"/>
            <w:vMerge w:val="restart"/>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 хв.</w:t>
            </w:r>
          </w:p>
        </w:tc>
        <w:tc>
          <w:tcPr>
            <w:tcW w:w="3969" w:type="dxa"/>
            <w:vMerge w:val="restart"/>
            <w:tcBorders>
              <w:top w:val="single" w:sz="6" w:space="0" w:color="auto"/>
              <w:left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both"/>
              <w:rPr>
                <w:rFonts w:ascii="Times New Roman" w:hAnsi="Times New Roman" w:cs="Times New Roman"/>
                <w:sz w:val="24"/>
                <w:szCs w:val="24"/>
              </w:rPr>
            </w:pPr>
          </w:p>
          <w:p w:rsidR="002A7002" w:rsidRPr="002A7002" w:rsidRDefault="002A7002" w:rsidP="002A7002">
            <w:pPr>
              <w:widowControl w:val="0"/>
              <w:shd w:val="clear" w:color="auto" w:fill="FFFFFF"/>
              <w:autoSpaceDE w:val="0"/>
              <w:autoSpaceDN w:val="0"/>
              <w:adjustRightInd w:val="0"/>
              <w:spacing w:after="0" w:line="240" w:lineRule="auto"/>
              <w:jc w:val="both"/>
              <w:rPr>
                <w:rFonts w:ascii="Times New Roman" w:hAnsi="Times New Roman" w:cs="Times New Roman"/>
                <w:sz w:val="24"/>
                <w:szCs w:val="24"/>
              </w:rPr>
            </w:pPr>
          </w:p>
          <w:p w:rsidR="002A7002" w:rsidRPr="002A7002" w:rsidRDefault="002A7002" w:rsidP="002A700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У колону по одному, дистанція 2-3 кроки. Стежити за правильною поставою.</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на носках, руки на поясі, лікті в сторони;</w:t>
            </w:r>
          </w:p>
        </w:tc>
        <w:tc>
          <w:tcPr>
            <w:tcW w:w="992" w:type="dxa"/>
            <w:vMerge/>
            <w:tcBorders>
              <w:left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vMerge/>
            <w:tcBorders>
              <w:left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337"/>
        </w:trPr>
        <w:tc>
          <w:tcPr>
            <w:tcW w:w="840" w:type="dxa"/>
            <w:vMerge/>
            <w:tcBorders>
              <w:left w:val="single" w:sz="6" w:space="0" w:color="auto"/>
              <w:right w:val="single" w:sz="6" w:space="0" w:color="auto"/>
            </w:tcBorders>
            <w:vAlign w:val="center"/>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4" w:space="0" w:color="auto"/>
              <w:left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на п'ятках, руки за голову;</w:t>
            </w:r>
          </w:p>
        </w:tc>
        <w:tc>
          <w:tcPr>
            <w:tcW w:w="992"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ru-RU"/>
              </w:rPr>
            </w:pP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xml:space="preserve">- ходьба у повному присіді, руки на колінах; </w:t>
            </w:r>
          </w:p>
        </w:tc>
        <w:tc>
          <w:tcPr>
            <w:tcW w:w="992"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ходьба зі зміною положення рук.</w:t>
            </w:r>
          </w:p>
        </w:tc>
        <w:tc>
          <w:tcPr>
            <w:tcW w:w="992" w:type="dxa"/>
            <w:vMerge/>
            <w:tcBorders>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vMerge/>
            <w:tcBorders>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lang w:val="en-US"/>
              </w:rPr>
              <w:t>II</w:t>
            </w:r>
            <w:r w:rsidRPr="002A7002">
              <w:rPr>
                <w:rFonts w:ascii="Times New Roman" w:hAnsi="Times New Roman" w:cs="Times New Roman"/>
                <w:sz w:val="24"/>
                <w:szCs w:val="24"/>
                <w:lang w:val="ru-RU"/>
              </w:rPr>
              <w:t xml:space="preserve">. </w:t>
            </w:r>
            <w:r w:rsidRPr="002A7002">
              <w:rPr>
                <w:rFonts w:ascii="Times New Roman" w:hAnsi="Times New Roman" w:cs="Times New Roman"/>
                <w:sz w:val="24"/>
                <w:szCs w:val="24"/>
              </w:rPr>
              <w:t xml:space="preserve">Біг: </w:t>
            </w:r>
          </w:p>
        </w:tc>
        <w:tc>
          <w:tcPr>
            <w:tcW w:w="992" w:type="dxa"/>
            <w:vMerge w:val="restart"/>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 хв.</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Темп повільний.</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 звичайний; </w:t>
            </w:r>
          </w:p>
        </w:tc>
        <w:tc>
          <w:tcPr>
            <w:tcW w:w="992"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правим, лівим боком, приставними кроками;</w:t>
            </w:r>
          </w:p>
        </w:tc>
        <w:tc>
          <w:tcPr>
            <w:tcW w:w="992"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Стежити за технікою виконання.</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xml:space="preserve">- спиною вперед; </w:t>
            </w:r>
          </w:p>
        </w:tc>
        <w:tc>
          <w:tcPr>
            <w:tcW w:w="992"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Дивитися через ліве плече.</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із закиданням гомілок назад;</w:t>
            </w:r>
          </w:p>
        </w:tc>
        <w:tc>
          <w:tcPr>
            <w:tcW w:w="992"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Максимальна амплітуда рухів.</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з виведенням прямих ніг вперед, руки на поясі;</w:t>
            </w:r>
          </w:p>
        </w:tc>
        <w:tc>
          <w:tcPr>
            <w:tcW w:w="992" w:type="dxa"/>
            <w:vMerge/>
            <w:tcBorders>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Дотримуватись дистанції.</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Перешикування в дві шеренги</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30 с</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Учні розраховуються на перший і другий, а потім подається команда «В дві шеренги – шикуйсь!». Другі номери роблять крок назад лівою ногою, крок правою – вбік і, приставивши ліву ногу, стать за першими номерами.  </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xml:space="preserve">Комплекс фізичних вправ на місці: </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w:t>
            </w:r>
            <w:r w:rsidRPr="002A7002">
              <w:rPr>
                <w:rFonts w:ascii="Times New Roman" w:hAnsi="Times New Roman" w:cs="Times New Roman"/>
                <w:sz w:val="24"/>
                <w:szCs w:val="24"/>
              </w:rPr>
              <w:t>. В.п. стійка ноги нарізно, руки на пояс.</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1. Нахил голови вперед.</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2. Нахил голови назад.</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3. Нахил голови вліво. </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4. Нахил голови вправо.</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4-6 р.</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Темп повільний.</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II</w:t>
            </w:r>
            <w:r w:rsidRPr="002A7002">
              <w:rPr>
                <w:rFonts w:ascii="Times New Roman" w:hAnsi="Times New Roman" w:cs="Times New Roman"/>
                <w:sz w:val="24"/>
                <w:szCs w:val="24"/>
              </w:rPr>
              <w:t>. В.п. о.с.</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1-4. Колові рухи руками вперед.</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5-8 те ж, назад.</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До 30 р.</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III</w:t>
            </w:r>
            <w:r w:rsidRPr="002A7002">
              <w:rPr>
                <w:rFonts w:ascii="Times New Roman" w:hAnsi="Times New Roman" w:cs="Times New Roman"/>
                <w:sz w:val="24"/>
                <w:szCs w:val="24"/>
              </w:rPr>
              <w:t>. В.п. ліва рука вгору.</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1-2. Колові рухи лівою рукою вперед.</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3-4. Те ж, назад.</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5-8. Зміна положення рук.</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До 20 р.</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Руки в ліктях не згинати</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IV</w:t>
            </w:r>
            <w:r w:rsidRPr="002A7002">
              <w:rPr>
                <w:rFonts w:ascii="Times New Roman" w:hAnsi="Times New Roman" w:cs="Times New Roman"/>
                <w:sz w:val="24"/>
                <w:szCs w:val="24"/>
              </w:rPr>
              <w:t xml:space="preserve">. В.п. стійка ноги нарізно, руки за спиною в «замок». </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1 -3. Нахили тулуба вперед, руки вгору. </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4. В.п.</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4-6 р.</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Максимальна амплітуда рухів руками</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V</w:t>
            </w:r>
            <w:r w:rsidRPr="002A7002">
              <w:rPr>
                <w:rFonts w:ascii="Times New Roman" w:hAnsi="Times New Roman" w:cs="Times New Roman"/>
                <w:sz w:val="24"/>
                <w:szCs w:val="24"/>
              </w:rPr>
              <w:t xml:space="preserve">. В.п. широка стійка ноги нарізно, руки в сторони. </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1. Нахил вперед, руки вперед. </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xml:space="preserve">2. В.п. </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4-6 р.</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Долонями доторкнутися до підлоги. Коліна не згинати</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lang w:val="en-US"/>
              </w:rPr>
              <w:t>VI</w:t>
            </w:r>
            <w:r w:rsidRPr="002A7002">
              <w:rPr>
                <w:rFonts w:ascii="Times New Roman" w:hAnsi="Times New Roman" w:cs="Times New Roman"/>
                <w:sz w:val="24"/>
                <w:szCs w:val="24"/>
              </w:rPr>
              <w:t xml:space="preserve">. В.п. широка стійка ноги нарізно, руки за голову. </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1. Присід, руки вперед.</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2. В.п.</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10-15 р.</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Спина рівна, п'ятки не відривати від підлоги</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eastAsia="Times New Roman" w:hAnsi="Times New Roman" w:cs="Times New Roman"/>
                <w:color w:val="000000"/>
                <w:sz w:val="24"/>
                <w:szCs w:val="24"/>
                <w:lang w:eastAsia="uk-UA"/>
              </w:rPr>
              <w:t>Загальнорозвивальні вправи на місці з м’ячем:</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vMerge w:val="restart"/>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spacing w:before="100" w:beforeAutospacing="1" w:after="100" w:afterAutospacing="1"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 xml:space="preserve">Звернути особливу увагу на правильність та методику виконання вправ, їх послідовність, дозування, систематичність виконання, напрямки та механізми їх впливу на організм, способи контролю результативності занять. Слідкувати за осанкою, темпом, дотриманням правил безпеки при виконанні вправ </w:t>
            </w:r>
            <w:r w:rsidRPr="002A7002">
              <w:rPr>
                <w:rFonts w:ascii="Times New Roman" w:eastAsia="Times New Roman" w:hAnsi="Times New Roman" w:cs="Times New Roman"/>
                <w:color w:val="000000"/>
                <w:sz w:val="24"/>
                <w:szCs w:val="24"/>
                <w:lang w:eastAsia="uk-UA"/>
              </w:rPr>
              <w:lastRenderedPageBreak/>
              <w:t>з предметами.</w:t>
            </w:r>
          </w:p>
          <w:p w:rsidR="002A7002" w:rsidRPr="002A7002" w:rsidRDefault="002A7002" w:rsidP="002A7002">
            <w:pPr>
              <w:widowControl w:val="0"/>
              <w:shd w:val="clear" w:color="auto" w:fill="FFFFFF"/>
              <w:autoSpaceDE w:val="0"/>
              <w:autoSpaceDN w:val="0"/>
              <w:adjustRightInd w:val="0"/>
              <w:spacing w:after="0" w:line="240" w:lineRule="auto"/>
              <w:ind w:firstLine="709"/>
              <w:rPr>
                <w:rFonts w:ascii="Times New Roman" w:hAnsi="Times New Roman" w:cs="Times New Roman"/>
                <w:sz w:val="24"/>
                <w:szCs w:val="24"/>
              </w:rPr>
            </w:pPr>
          </w:p>
        </w:tc>
      </w:tr>
      <w:tr w:rsidR="002A7002" w:rsidRPr="002A7002" w:rsidTr="002A7002">
        <w:trPr>
          <w:trHeight w:val="1687"/>
        </w:trPr>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right w:val="single" w:sz="6" w:space="0" w:color="auto"/>
            </w:tcBorders>
            <w:shd w:val="clear" w:color="auto" w:fill="FFFFFF"/>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І. В.п. стійка ноги нарізно, руки внизу з м’ячем.</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1. Руки зігнути, м’яч до грудей.</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2. Руки з м’ячем вгору, піднятися на носки.</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3. Руки зігнути, м’яч до грудей.</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color w:val="000000"/>
                <w:sz w:val="24"/>
                <w:szCs w:val="24"/>
                <w:lang w:eastAsia="uk-UA"/>
              </w:rPr>
              <w:t>4. В.п.</w:t>
            </w:r>
          </w:p>
        </w:tc>
        <w:tc>
          <w:tcPr>
            <w:tcW w:w="992"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4-6 р.</w:t>
            </w:r>
          </w:p>
        </w:tc>
        <w:tc>
          <w:tcPr>
            <w:tcW w:w="3969"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rPr>
          <w:trHeight w:val="268"/>
        </w:trPr>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right w:val="single" w:sz="6" w:space="0" w:color="auto"/>
            </w:tcBorders>
            <w:shd w:val="clear" w:color="auto" w:fill="FFFFFF"/>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ІІ. В.п. стійка ноги нарізно, руки внизу з м’ячем.</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1. Руки зігнути, м’яч до грудей.</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2. Руки з м’ячем вгору, піднятися на носки.</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3. Нахил вліво.</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4. Руки з м’ячем вгору.</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5. Нахил вправо.</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6. Руки з м’ячем вгору.</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7. Руки зігнути, м’яч до грудей.</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color w:val="000000"/>
                <w:sz w:val="24"/>
                <w:szCs w:val="24"/>
                <w:lang w:eastAsia="uk-UA"/>
              </w:rPr>
              <w:t>8. В.п.</w:t>
            </w:r>
          </w:p>
        </w:tc>
        <w:tc>
          <w:tcPr>
            <w:tcW w:w="992"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4-6 р.</w:t>
            </w:r>
          </w:p>
        </w:tc>
        <w:tc>
          <w:tcPr>
            <w:tcW w:w="3969"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p>
        </w:tc>
      </w:tr>
      <w:tr w:rsidR="002A7002" w:rsidRPr="002A7002" w:rsidTr="002A7002">
        <w:trPr>
          <w:trHeight w:val="1687"/>
        </w:trPr>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right w:val="single" w:sz="6" w:space="0" w:color="auto"/>
            </w:tcBorders>
            <w:shd w:val="clear" w:color="auto" w:fill="FFFFFF"/>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ІІІ. В.п. стійка ноги нарізно, руки внизу з м’ячем.</w:t>
            </w:r>
          </w:p>
          <w:p w:rsidR="002A7002" w:rsidRPr="002A7002" w:rsidRDefault="002A7002" w:rsidP="0078068A">
            <w:pPr>
              <w:numPr>
                <w:ilvl w:val="0"/>
                <w:numId w:val="23"/>
              </w:numPr>
              <w:spacing w:after="0" w:line="240" w:lineRule="auto"/>
              <w:ind w:left="254" w:hanging="283"/>
              <w:contextualSpacing/>
              <w:jc w:val="both"/>
              <w:rPr>
                <w:rFonts w:ascii="Times New Roman" w:eastAsia="Times New Roman" w:hAnsi="Times New Roman" w:cs="Times New Roman"/>
                <w:color w:val="000000"/>
                <w:sz w:val="24"/>
                <w:szCs w:val="24"/>
                <w:lang w:val="ru-RU" w:eastAsia="uk-UA"/>
              </w:rPr>
            </w:pPr>
            <w:r w:rsidRPr="002A7002">
              <w:rPr>
                <w:rFonts w:ascii="Times New Roman" w:eastAsia="Times New Roman" w:hAnsi="Times New Roman" w:cs="Times New Roman"/>
                <w:color w:val="000000"/>
                <w:sz w:val="24"/>
                <w:szCs w:val="24"/>
                <w:lang w:eastAsia="uk-UA"/>
              </w:rPr>
              <w:t>Р</w:t>
            </w:r>
            <w:r w:rsidRPr="002A7002">
              <w:rPr>
                <w:rFonts w:ascii="Times New Roman" w:eastAsia="Times New Roman" w:hAnsi="Times New Roman" w:cs="Times New Roman"/>
                <w:color w:val="000000"/>
                <w:sz w:val="24"/>
                <w:szCs w:val="24"/>
                <w:lang w:val="ru-RU" w:eastAsia="uk-UA"/>
              </w:rPr>
              <w:t>уки зігнути, м’яч до грудей</w:t>
            </w:r>
            <w:r w:rsidRPr="002A7002">
              <w:rPr>
                <w:rFonts w:ascii="Times New Roman" w:eastAsia="Times New Roman" w:hAnsi="Times New Roman" w:cs="Times New Roman"/>
                <w:color w:val="000000"/>
                <w:sz w:val="24"/>
                <w:szCs w:val="24"/>
                <w:lang w:eastAsia="uk-UA"/>
              </w:rPr>
              <w:t>.</w:t>
            </w:r>
          </w:p>
          <w:p w:rsidR="002A7002" w:rsidRPr="002A7002" w:rsidRDefault="002A7002" w:rsidP="0078068A">
            <w:pPr>
              <w:numPr>
                <w:ilvl w:val="0"/>
                <w:numId w:val="23"/>
              </w:numPr>
              <w:tabs>
                <w:tab w:val="left" w:pos="254"/>
              </w:tabs>
              <w:spacing w:after="0" w:line="240" w:lineRule="auto"/>
              <w:ind w:left="0" w:firstLine="0"/>
              <w:contextualSpacing/>
              <w:jc w:val="both"/>
              <w:rPr>
                <w:rFonts w:ascii="Times New Roman" w:eastAsia="Times New Roman" w:hAnsi="Times New Roman" w:cs="Times New Roman"/>
                <w:color w:val="000000"/>
                <w:sz w:val="24"/>
                <w:szCs w:val="24"/>
                <w:lang w:val="ru-RU" w:eastAsia="uk-UA"/>
              </w:rPr>
            </w:pPr>
            <w:r w:rsidRPr="002A7002">
              <w:rPr>
                <w:rFonts w:ascii="Times New Roman" w:eastAsia="Times New Roman" w:hAnsi="Times New Roman" w:cs="Times New Roman"/>
                <w:color w:val="000000"/>
                <w:sz w:val="24"/>
                <w:szCs w:val="24"/>
                <w:lang w:eastAsia="uk-UA"/>
              </w:rPr>
              <w:t>Н</w:t>
            </w:r>
            <w:r w:rsidRPr="002A7002">
              <w:rPr>
                <w:rFonts w:ascii="Times New Roman" w:eastAsia="Times New Roman" w:hAnsi="Times New Roman" w:cs="Times New Roman"/>
                <w:color w:val="000000"/>
                <w:sz w:val="24"/>
                <w:szCs w:val="24"/>
                <w:lang w:val="ru-RU" w:eastAsia="uk-UA"/>
              </w:rPr>
              <w:t>ахил тулуба вперед, руки з м’ячем – вперед</w:t>
            </w:r>
            <w:r w:rsidRPr="002A7002">
              <w:rPr>
                <w:rFonts w:ascii="Times New Roman" w:eastAsia="Times New Roman" w:hAnsi="Times New Roman" w:cs="Times New Roman"/>
                <w:color w:val="000000"/>
                <w:sz w:val="24"/>
                <w:szCs w:val="24"/>
                <w:lang w:eastAsia="uk-UA"/>
              </w:rPr>
              <w:t>.</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3. Випрямитись, руки зігнути, м’яч до грудей.</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4.В.п.</w:t>
            </w:r>
          </w:p>
        </w:tc>
        <w:tc>
          <w:tcPr>
            <w:tcW w:w="992"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4-6 р.</w:t>
            </w:r>
          </w:p>
        </w:tc>
        <w:tc>
          <w:tcPr>
            <w:tcW w:w="3969"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p>
        </w:tc>
      </w:tr>
      <w:tr w:rsidR="002A7002" w:rsidRPr="002A7002" w:rsidTr="002A7002">
        <w:trPr>
          <w:trHeight w:val="478"/>
        </w:trPr>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right w:val="single" w:sz="6" w:space="0" w:color="auto"/>
            </w:tcBorders>
            <w:shd w:val="clear" w:color="auto" w:fill="FFFFFF"/>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ІV. Те саме, тільки нахил тулуба назад.</w:t>
            </w:r>
          </w:p>
        </w:tc>
        <w:tc>
          <w:tcPr>
            <w:tcW w:w="992"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2-4 р.</w:t>
            </w:r>
          </w:p>
        </w:tc>
        <w:tc>
          <w:tcPr>
            <w:tcW w:w="3969"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p>
        </w:tc>
      </w:tr>
      <w:tr w:rsidR="002A7002" w:rsidRPr="002A7002" w:rsidTr="002A7002">
        <w:trPr>
          <w:trHeight w:val="1417"/>
        </w:trPr>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right w:val="single" w:sz="6" w:space="0" w:color="auto"/>
            </w:tcBorders>
            <w:shd w:val="clear" w:color="auto" w:fill="FFFFFF"/>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V. В. п. стійка ноги нарізно, руки за спиною, м’яч в руках.</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1-2-3.Нахил вперед, вниз, руки з м’ячем вгору.</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4. В.п.</w:t>
            </w:r>
          </w:p>
        </w:tc>
        <w:tc>
          <w:tcPr>
            <w:tcW w:w="992"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4-6 р.</w:t>
            </w:r>
          </w:p>
        </w:tc>
        <w:tc>
          <w:tcPr>
            <w:tcW w:w="3969"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p>
        </w:tc>
      </w:tr>
      <w:tr w:rsidR="002A7002" w:rsidRPr="002A7002" w:rsidTr="002A7002">
        <w:trPr>
          <w:trHeight w:val="1687"/>
        </w:trPr>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right w:val="single" w:sz="6" w:space="0" w:color="auto"/>
            </w:tcBorders>
            <w:shd w:val="clear" w:color="auto" w:fill="FFFFFF"/>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VІ. В.п. стійка ноги нарізно, руки внизу з м’ячем.</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1.Піднятися на носки, руки з м’ячем вгору.</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2-3.Пружний нахил вниз.</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4. В.п.</w:t>
            </w:r>
          </w:p>
        </w:tc>
        <w:tc>
          <w:tcPr>
            <w:tcW w:w="992"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4-6 р.</w:t>
            </w:r>
          </w:p>
        </w:tc>
        <w:tc>
          <w:tcPr>
            <w:tcW w:w="3969"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p>
        </w:tc>
      </w:tr>
      <w:tr w:rsidR="002A7002" w:rsidRPr="002A7002" w:rsidTr="002A7002">
        <w:trPr>
          <w:trHeight w:val="1687"/>
        </w:trPr>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firstLine="709"/>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right w:val="single" w:sz="6" w:space="0" w:color="auto"/>
            </w:tcBorders>
            <w:shd w:val="clear" w:color="auto" w:fill="FFFFFF"/>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VІІ. В.п. руки зігнути, м’яч до грудей.</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1.Присід, руки з м’ячем вперед.</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2. В.п.</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3.Присід, руки з м’ячем вперед.</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color w:val="000000"/>
                <w:sz w:val="24"/>
                <w:szCs w:val="24"/>
                <w:lang w:eastAsia="uk-UA"/>
              </w:rPr>
              <w:t>4. В.п.</w:t>
            </w:r>
          </w:p>
        </w:tc>
        <w:tc>
          <w:tcPr>
            <w:tcW w:w="992"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4-6 р.</w:t>
            </w:r>
          </w:p>
        </w:tc>
        <w:tc>
          <w:tcPr>
            <w:tcW w:w="3969" w:type="dxa"/>
            <w:vMerge/>
            <w:tcBorders>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p>
        </w:tc>
      </w:tr>
      <w:tr w:rsidR="002A7002" w:rsidRPr="002A7002" w:rsidTr="002A7002">
        <w:trPr>
          <w:trHeight w:val="4830"/>
        </w:trPr>
        <w:tc>
          <w:tcPr>
            <w:tcW w:w="840" w:type="dxa"/>
            <w:vMerge w:val="restart"/>
            <w:tcBorders>
              <w:left w:val="single" w:sz="6" w:space="0" w:color="auto"/>
              <w:right w:val="single" w:sz="6" w:space="0" w:color="auto"/>
            </w:tcBorders>
            <w:shd w:val="clear" w:color="auto" w:fill="FFFFFF"/>
            <w:textDirection w:val="btLr"/>
          </w:tcPr>
          <w:p w:rsidR="002A7002" w:rsidRPr="002A7002" w:rsidRDefault="002A7002" w:rsidP="002A7002">
            <w:pPr>
              <w:widowControl w:val="0"/>
              <w:autoSpaceDE w:val="0"/>
              <w:autoSpaceDN w:val="0"/>
              <w:adjustRightInd w:val="0"/>
              <w:spacing w:after="0" w:line="240" w:lineRule="auto"/>
              <w:ind w:left="113"/>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lastRenderedPageBreak/>
              <w:t>Основна  частина – 20  хв.</w:t>
            </w:r>
          </w:p>
          <w:p w:rsidR="002A7002" w:rsidRPr="002A7002" w:rsidRDefault="002A7002" w:rsidP="002A7002">
            <w:pPr>
              <w:spacing w:after="0" w:line="240" w:lineRule="auto"/>
              <w:ind w:firstLine="709"/>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ind w:firstLine="709"/>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ind w:firstLine="709"/>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ind w:firstLine="709"/>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ind w:firstLine="709"/>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ind w:firstLine="709"/>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основна</w:t>
            </w:r>
          </w:p>
        </w:tc>
        <w:tc>
          <w:tcPr>
            <w:tcW w:w="3838" w:type="dxa"/>
            <w:tcBorders>
              <w:top w:val="single" w:sz="6" w:space="0" w:color="auto"/>
              <w:left w:val="single" w:sz="6" w:space="0" w:color="auto"/>
              <w:right w:val="single" w:sz="6" w:space="0" w:color="auto"/>
            </w:tcBorders>
            <w:shd w:val="clear" w:color="auto" w:fill="FFFFFF"/>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b/>
                <w:color w:val="000000"/>
                <w:sz w:val="24"/>
                <w:szCs w:val="24"/>
                <w:lang w:eastAsia="uk-UA"/>
              </w:rPr>
              <w:t>Завдання</w:t>
            </w:r>
            <w:r w:rsidRPr="002A7002">
              <w:rPr>
                <w:rFonts w:ascii="Times New Roman" w:eastAsia="Times New Roman" w:hAnsi="Times New Roman" w:cs="Times New Roman"/>
                <w:color w:val="000000"/>
                <w:sz w:val="24"/>
                <w:szCs w:val="24"/>
                <w:lang w:eastAsia="uk-UA"/>
              </w:rPr>
              <w:t xml:space="preserve"> </w:t>
            </w:r>
            <w:r w:rsidRPr="002A7002">
              <w:rPr>
                <w:rFonts w:ascii="Times New Roman" w:eastAsia="Times New Roman" w:hAnsi="Times New Roman" w:cs="Times New Roman"/>
                <w:b/>
                <w:color w:val="000000"/>
                <w:sz w:val="24"/>
                <w:szCs w:val="24"/>
                <w:lang w:eastAsia="uk-UA"/>
              </w:rPr>
              <w:t>1</w:t>
            </w:r>
            <w:r w:rsidRPr="002A7002">
              <w:rPr>
                <w:rFonts w:ascii="Times New Roman" w:eastAsia="Times New Roman" w:hAnsi="Times New Roman" w:cs="Times New Roman"/>
                <w:color w:val="000000"/>
                <w:sz w:val="24"/>
                <w:szCs w:val="24"/>
                <w:lang w:eastAsia="uk-UA"/>
              </w:rPr>
              <w:t xml:space="preserve">. Повторити техніку </w:t>
            </w:r>
            <w:r w:rsidRPr="002A7002">
              <w:rPr>
                <w:rFonts w:ascii="Times New Roman" w:hAnsi="Times New Roman" w:cs="Times New Roman"/>
                <w:color w:val="000000"/>
                <w:sz w:val="24"/>
                <w:szCs w:val="24"/>
                <w:lang w:eastAsia="uk-UA"/>
              </w:rPr>
              <w:t>спеціальних бігових вправ.</w:t>
            </w:r>
            <w:r w:rsidRPr="002A7002">
              <w:rPr>
                <w:rFonts w:ascii="Times New Roman" w:eastAsia="Times New Roman" w:hAnsi="Times New Roman" w:cs="Times New Roman"/>
                <w:color w:val="000000"/>
                <w:sz w:val="24"/>
                <w:szCs w:val="24"/>
                <w:lang w:eastAsia="uk-UA"/>
              </w:rPr>
              <w:t xml:space="preserve"> </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1. Спеціальні бігові вправи:</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 дріботливий біг;</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 біг із високим підніманням стегон і переходом на звичайний біг;</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 біг із закиданням гомілок назад і переходом на звичайний біг;</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 біг стрибками;</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 біг із підскоками вперед-вгору;</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color w:val="000000"/>
                <w:sz w:val="24"/>
                <w:szCs w:val="24"/>
                <w:lang w:eastAsia="uk-UA"/>
              </w:rPr>
              <w:t>- біг правим та лівим боком з однойменним перехресним кроком.</w:t>
            </w:r>
          </w:p>
        </w:tc>
        <w:tc>
          <w:tcPr>
            <w:tcW w:w="992"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 хв.</w:t>
            </w:r>
          </w:p>
        </w:tc>
        <w:tc>
          <w:tcPr>
            <w:tcW w:w="3969"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Поточно в колону по одному. Звернути увагу на дотримання дистанції, техніку виконання, частоту кроків, силу відштовхування. Чергувати з вправами на відновлення дихання.</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Плечовий пояс розслаблений, частота рухів невелика.</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Плечі не відхиляти назад. Просування мінімальне.</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Гомілками діставати сідниць.</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color w:val="000000"/>
                <w:sz w:val="24"/>
                <w:szCs w:val="24"/>
                <w:lang w:eastAsia="uk-UA"/>
              </w:rPr>
              <w:t>Слідкувати за положенням тулуба, уникаючи коливань вправо і вліво. Плечі злегка повертати, не піднімаючи їх одночасно з рухами рук. Руки зігнути під прямим кутом.</w:t>
            </w:r>
          </w:p>
        </w:tc>
      </w:tr>
      <w:tr w:rsidR="002A7002" w:rsidRPr="002A7002" w:rsidTr="002A7002">
        <w:trPr>
          <w:trHeight w:val="410"/>
        </w:trPr>
        <w:tc>
          <w:tcPr>
            <w:tcW w:w="840" w:type="dxa"/>
            <w:vMerge/>
            <w:tcBorders>
              <w:left w:val="single" w:sz="6" w:space="0" w:color="auto"/>
              <w:right w:val="single" w:sz="6" w:space="0" w:color="auto"/>
            </w:tcBorders>
            <w:shd w:val="clear" w:color="auto" w:fill="FFFFFF"/>
            <w:textDirection w:val="btLr"/>
          </w:tcPr>
          <w:p w:rsidR="002A7002" w:rsidRPr="002A7002" w:rsidRDefault="002A7002" w:rsidP="002A7002">
            <w:pPr>
              <w:widowControl w:val="0"/>
              <w:autoSpaceDE w:val="0"/>
              <w:autoSpaceDN w:val="0"/>
              <w:adjustRightInd w:val="0"/>
              <w:spacing w:after="0" w:line="240" w:lineRule="auto"/>
              <w:ind w:left="113"/>
              <w:jc w:val="center"/>
              <w:rPr>
                <w:rFonts w:ascii="Times New Roman" w:eastAsia="Times New Roman" w:hAnsi="Times New Roman" w:cs="Times New Roman"/>
                <w:b/>
                <w:sz w:val="24"/>
                <w:szCs w:val="24"/>
                <w:lang w:eastAsia="ru-RU"/>
              </w:rPr>
            </w:pPr>
          </w:p>
        </w:tc>
        <w:tc>
          <w:tcPr>
            <w:tcW w:w="3838" w:type="dxa"/>
            <w:tcBorders>
              <w:top w:val="single" w:sz="6" w:space="0" w:color="auto"/>
              <w:left w:val="single" w:sz="6" w:space="0" w:color="auto"/>
              <w:right w:val="single" w:sz="6" w:space="0" w:color="auto"/>
            </w:tcBorders>
            <w:shd w:val="clear" w:color="auto" w:fill="FFFFFF"/>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2. Біг на короткі дистанції:</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 біг з прискоренням із високого старту;</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 стартовий розбіг і біг по прямій із низького старту;</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eastAsia="Times New Roman" w:hAnsi="Times New Roman" w:cs="Times New Roman"/>
                <w:color w:val="000000"/>
                <w:sz w:val="24"/>
                <w:szCs w:val="24"/>
                <w:lang w:eastAsia="uk-UA"/>
              </w:rPr>
              <w:t>- біг із низького старту на швидкість.</w:t>
            </w:r>
          </w:p>
        </w:tc>
        <w:tc>
          <w:tcPr>
            <w:tcW w:w="992"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 хв.</w:t>
            </w:r>
          </w:p>
        </w:tc>
        <w:tc>
          <w:tcPr>
            <w:tcW w:w="3969"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color w:val="000000"/>
                <w:sz w:val="24"/>
                <w:szCs w:val="24"/>
                <w:lang w:eastAsia="uk-UA"/>
              </w:rPr>
              <w:t>За командою «Руш!» слід відштовхуватися обома ногами, а перший крок почати з ноги, яка на старті була позаду. Рухи руками активно допомагають рухам ніг. Руками, зігнутими в ліктях, виконують рухи у напрямку бігу. Ноги слід ставити на передню частину стопи.</w:t>
            </w:r>
          </w:p>
        </w:tc>
      </w:tr>
      <w:tr w:rsidR="002A7002" w:rsidRPr="002A7002" w:rsidTr="002A7002">
        <w:trPr>
          <w:trHeight w:val="410"/>
        </w:trPr>
        <w:tc>
          <w:tcPr>
            <w:tcW w:w="840" w:type="dxa"/>
            <w:vMerge/>
            <w:tcBorders>
              <w:left w:val="single" w:sz="6" w:space="0" w:color="auto"/>
              <w:right w:val="single" w:sz="6" w:space="0" w:color="auto"/>
            </w:tcBorders>
            <w:shd w:val="clear" w:color="auto" w:fill="FFFFFF"/>
            <w:textDirection w:val="btLr"/>
          </w:tcPr>
          <w:p w:rsidR="002A7002" w:rsidRPr="002A7002" w:rsidRDefault="002A7002" w:rsidP="002A7002">
            <w:pPr>
              <w:widowControl w:val="0"/>
              <w:autoSpaceDE w:val="0"/>
              <w:autoSpaceDN w:val="0"/>
              <w:adjustRightInd w:val="0"/>
              <w:spacing w:after="0" w:line="240" w:lineRule="auto"/>
              <w:ind w:left="113"/>
              <w:jc w:val="center"/>
              <w:rPr>
                <w:rFonts w:ascii="Times New Roman" w:eastAsia="Times New Roman" w:hAnsi="Times New Roman" w:cs="Times New Roman"/>
                <w:b/>
                <w:sz w:val="24"/>
                <w:szCs w:val="24"/>
                <w:lang w:eastAsia="ru-RU"/>
              </w:rPr>
            </w:pPr>
          </w:p>
        </w:tc>
        <w:tc>
          <w:tcPr>
            <w:tcW w:w="3838" w:type="dxa"/>
            <w:tcBorders>
              <w:top w:val="single" w:sz="6" w:space="0" w:color="auto"/>
              <w:left w:val="single" w:sz="6" w:space="0" w:color="auto"/>
              <w:right w:val="single" w:sz="6" w:space="0" w:color="auto"/>
            </w:tcBorders>
            <w:shd w:val="clear" w:color="auto" w:fill="FFFFFF"/>
          </w:tcPr>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eastAsia="Times New Roman" w:hAnsi="Times New Roman" w:cs="Times New Roman"/>
                <w:b/>
                <w:color w:val="000000"/>
                <w:sz w:val="24"/>
                <w:szCs w:val="24"/>
                <w:lang w:eastAsia="uk-UA"/>
              </w:rPr>
              <w:t>Завдання</w:t>
            </w:r>
            <w:r w:rsidRPr="002A7002">
              <w:rPr>
                <w:rFonts w:ascii="Times New Roman" w:eastAsia="Times New Roman" w:hAnsi="Times New Roman" w:cs="Times New Roman"/>
                <w:color w:val="000000"/>
                <w:sz w:val="24"/>
                <w:szCs w:val="24"/>
                <w:lang w:eastAsia="uk-UA"/>
              </w:rPr>
              <w:t xml:space="preserve"> </w:t>
            </w:r>
            <w:r w:rsidRPr="002A7002">
              <w:rPr>
                <w:rFonts w:ascii="Times New Roman" w:eastAsia="Times New Roman" w:hAnsi="Times New Roman" w:cs="Times New Roman"/>
                <w:b/>
                <w:color w:val="000000"/>
                <w:sz w:val="24"/>
                <w:szCs w:val="24"/>
                <w:lang w:eastAsia="uk-UA"/>
              </w:rPr>
              <w:t>2</w:t>
            </w:r>
            <w:r w:rsidRPr="002A7002">
              <w:rPr>
                <w:rFonts w:ascii="Times New Roman" w:eastAsia="Times New Roman" w:hAnsi="Times New Roman" w:cs="Times New Roman"/>
                <w:color w:val="000000"/>
                <w:sz w:val="24"/>
                <w:szCs w:val="24"/>
                <w:lang w:eastAsia="uk-UA"/>
              </w:rPr>
              <w:t xml:space="preserve">. Повторити техніку стрибка у довжину з місця.  </w:t>
            </w:r>
          </w:p>
        </w:tc>
        <w:tc>
          <w:tcPr>
            <w:tcW w:w="992"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6 хв.</w:t>
            </w:r>
          </w:p>
        </w:tc>
        <w:tc>
          <w:tcPr>
            <w:tcW w:w="3969" w:type="dxa"/>
            <w:tcBorders>
              <w:top w:val="single" w:sz="6" w:space="0" w:color="auto"/>
              <w:left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color w:val="000000"/>
                <w:sz w:val="24"/>
                <w:szCs w:val="24"/>
                <w:lang w:eastAsia="uk-UA"/>
              </w:rPr>
              <w:t>Учень робить замах руками назад, потім різко виносить їх уперед, відштовхуючись ногами, стрибає якомога далі. Під час стрибка треба, щоб учень узгоджував змахи руками з відштовхування ногами від поверхні. Одночасна робота рук і ніг - скоординована.</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b/>
                <w:color w:val="000000"/>
                <w:sz w:val="24"/>
                <w:szCs w:val="24"/>
                <w:lang w:eastAsia="uk-UA"/>
              </w:rPr>
              <w:t>Завдання</w:t>
            </w:r>
            <w:r w:rsidRPr="002A7002">
              <w:rPr>
                <w:rFonts w:ascii="Times New Roman" w:eastAsia="Times New Roman" w:hAnsi="Times New Roman" w:cs="Times New Roman"/>
                <w:color w:val="000000"/>
                <w:sz w:val="24"/>
                <w:szCs w:val="24"/>
                <w:lang w:eastAsia="uk-UA"/>
              </w:rPr>
              <w:t xml:space="preserve"> </w:t>
            </w:r>
            <w:r w:rsidRPr="002A7002">
              <w:rPr>
                <w:rFonts w:ascii="Times New Roman" w:eastAsia="Times New Roman" w:hAnsi="Times New Roman" w:cs="Times New Roman"/>
                <w:b/>
                <w:color w:val="000000"/>
                <w:sz w:val="24"/>
                <w:szCs w:val="24"/>
                <w:lang w:eastAsia="uk-UA"/>
              </w:rPr>
              <w:t>3.</w:t>
            </w:r>
            <w:r w:rsidRPr="002A7002">
              <w:rPr>
                <w:rFonts w:ascii="Times New Roman" w:eastAsia="Times New Roman" w:hAnsi="Times New Roman" w:cs="Times New Roman"/>
                <w:color w:val="000000"/>
                <w:sz w:val="24"/>
                <w:szCs w:val="24"/>
                <w:lang w:eastAsia="uk-UA"/>
              </w:rPr>
              <w:t xml:space="preserve"> Повторити</w:t>
            </w:r>
            <w:r w:rsidRPr="002A7002">
              <w:rPr>
                <w:rFonts w:ascii="Times New Roman" w:hAnsi="Times New Roman" w:cs="Times New Roman"/>
                <w:color w:val="000000"/>
                <w:sz w:val="24"/>
                <w:szCs w:val="24"/>
                <w:lang w:eastAsia="uk-UA"/>
              </w:rPr>
              <w:t xml:space="preserve"> </w:t>
            </w:r>
            <w:r w:rsidRPr="002A7002">
              <w:rPr>
                <w:rFonts w:ascii="Times New Roman" w:eastAsia="Times New Roman" w:hAnsi="Times New Roman" w:cs="Times New Roman"/>
                <w:color w:val="000000"/>
                <w:sz w:val="24"/>
                <w:szCs w:val="24"/>
                <w:lang w:eastAsia="uk-UA"/>
              </w:rPr>
              <w:t>техніку метанн</w:t>
            </w:r>
            <w:r w:rsidRPr="002A7002">
              <w:rPr>
                <w:rFonts w:ascii="Times New Roman" w:hAnsi="Times New Roman" w:cs="Times New Roman"/>
                <w:color w:val="000000"/>
                <w:sz w:val="24"/>
                <w:szCs w:val="24"/>
                <w:lang w:eastAsia="uk-UA"/>
              </w:rPr>
              <w:t>я малого мяча на дальність з трьох кроків</w:t>
            </w:r>
            <w:r w:rsidRPr="002A7002">
              <w:rPr>
                <w:rFonts w:ascii="Times New Roman" w:eastAsia="Times New Roman" w:hAnsi="Times New Roman" w:cs="Times New Roman"/>
                <w:color w:val="000000"/>
                <w:sz w:val="24"/>
                <w:szCs w:val="24"/>
                <w:lang w:eastAsia="uk-UA"/>
              </w:rPr>
              <w:t>:</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 імітація метання з перехресних кроків;</w:t>
            </w:r>
          </w:p>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 метання на дальність із 3 кроків розбігу.</w:t>
            </w:r>
          </w:p>
          <w:p w:rsidR="002A7002" w:rsidRPr="002A7002" w:rsidRDefault="002A7002" w:rsidP="002A7002">
            <w:pPr>
              <w:spacing w:after="0" w:line="240" w:lineRule="auto"/>
              <w:contextualSpacing/>
              <w:rPr>
                <w:rFonts w:ascii="Times New Roman" w:eastAsia="Times New Roman" w:hAnsi="Times New Roman" w:cs="Times New Roman"/>
                <w:sz w:val="24"/>
                <w:szCs w:val="24"/>
                <w:lang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 хв.</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noProof/>
                <w:color w:val="000000"/>
                <w:sz w:val="24"/>
                <w:szCs w:val="24"/>
                <w:lang w:eastAsia="uk-UA"/>
              </w:rPr>
              <w:drawing>
                <wp:inline distT="0" distB="0" distL="0" distR="0" wp14:anchorId="0AB976ED" wp14:editId="081422B1">
                  <wp:extent cx="1908313" cy="1198586"/>
                  <wp:effectExtent l="0" t="0" r="0" b="1905"/>
                  <wp:docPr id="6" name="Рисунок 6" descr="hello_html_m58157dd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llo_html_m58157dd6.png"/>
                          <pic:cNvPicPr>
                            <a:picLocks noChangeAspect="1" noChangeArrowheads="1"/>
                          </pic:cNvPicPr>
                        </pic:nvPicPr>
                        <pic:blipFill>
                          <a:blip r:embed="rId15">
                            <a:biLevel thresh="75000"/>
                            <a:extLst>
                              <a:ext uri="{28A0092B-C50C-407E-A947-70E740481C1C}">
                                <a14:useLocalDpi xmlns:a14="http://schemas.microsoft.com/office/drawing/2010/main" val="0"/>
                              </a:ext>
                            </a:extLst>
                          </a:blip>
                          <a:srcRect/>
                          <a:stretch>
                            <a:fillRect/>
                          </a:stretch>
                        </pic:blipFill>
                        <pic:spPr bwMode="auto">
                          <a:xfrm>
                            <a:off x="0" y="0"/>
                            <a:ext cx="1913505" cy="1201847"/>
                          </a:xfrm>
                          <a:prstGeom prst="rect">
                            <a:avLst/>
                          </a:prstGeom>
                          <a:noFill/>
                          <a:ln>
                            <a:noFill/>
                          </a:ln>
                        </pic:spPr>
                      </pic:pic>
                    </a:graphicData>
                  </a:graphic>
                </wp:inline>
              </w:drawing>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color w:val="000000"/>
                <w:sz w:val="24"/>
                <w:szCs w:val="24"/>
                <w:lang w:eastAsia="uk-UA"/>
              </w:rPr>
              <w:t xml:space="preserve">М’яч утримується вказівним і середнім пальцями, які розміщені позаду м’яча, а великий – підмізинний утримує його з боку. Кисть з м’ячем знаходиться на рівні голови, підборіддя піднесене. Відведення руки з м’ячем здійснюється вперед-вниз-назад до рівня плеча. Ввага тіла переноситься на зігнуту праву(ліву) ногу. Тулуб </w:t>
            </w:r>
            <w:r w:rsidRPr="002A7002">
              <w:rPr>
                <w:rFonts w:ascii="Times New Roman" w:eastAsia="Times New Roman" w:hAnsi="Times New Roman" w:cs="Times New Roman"/>
                <w:color w:val="000000"/>
                <w:sz w:val="24"/>
                <w:szCs w:val="24"/>
                <w:lang w:eastAsia="uk-UA"/>
              </w:rPr>
              <w:lastRenderedPageBreak/>
              <w:t>плечима повертається праворуч(ліворуч), приймається положення «натягнутого лука» . Слідкувати, щоб перед кидком вага тіла знаходилась на зігнутій правій(лівій) нозі, щоб кидок виконувався всім тілом, при цьому учень не повинен згинатися у попереку, намагатися випрямлятися як тільки можливо. Після кидка учень повинен зробити крок правою(лівою) ногою вперед, завдяки цьому він не впаде і утримає рівновагу.</w:t>
            </w:r>
          </w:p>
        </w:tc>
      </w:tr>
      <w:tr w:rsidR="002A7002" w:rsidRPr="002A7002" w:rsidTr="002A7002">
        <w:trPr>
          <w:cantSplit/>
          <w:trHeight w:val="1134"/>
        </w:trPr>
        <w:tc>
          <w:tcPr>
            <w:tcW w:w="840" w:type="dxa"/>
            <w:vMerge w:val="restart"/>
            <w:tcBorders>
              <w:top w:val="single" w:sz="6" w:space="0" w:color="auto"/>
              <w:left w:val="single" w:sz="6" w:space="0" w:color="auto"/>
              <w:right w:val="single" w:sz="6" w:space="0" w:color="auto"/>
            </w:tcBorders>
            <w:shd w:val="clear" w:color="auto" w:fill="FFFFFF"/>
            <w:textDirection w:val="btLr"/>
          </w:tcPr>
          <w:p w:rsidR="002A7002" w:rsidRPr="002A7002" w:rsidRDefault="002A7002" w:rsidP="002A7002">
            <w:pPr>
              <w:spacing w:after="0" w:line="240" w:lineRule="auto"/>
              <w:ind w:firstLine="709"/>
              <w:jc w:val="center"/>
              <w:rPr>
                <w:rFonts w:ascii="Times New Roman" w:hAnsi="Times New Roman" w:cs="Times New Roman"/>
                <w:b/>
                <w:sz w:val="24"/>
                <w:szCs w:val="24"/>
              </w:rPr>
            </w:pPr>
            <w:r w:rsidRPr="002A7002">
              <w:rPr>
                <w:rFonts w:ascii="Times New Roman" w:hAnsi="Times New Roman" w:cs="Times New Roman"/>
                <w:b/>
                <w:sz w:val="24"/>
                <w:szCs w:val="24"/>
              </w:rPr>
              <w:lastRenderedPageBreak/>
              <w:t>Заключна частина-10 хв.</w:t>
            </w: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1. Гра «Передай м'яч»</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 хв.</w:t>
            </w:r>
          </w:p>
        </w:tc>
        <w:tc>
          <w:tcPr>
            <w:tcW w:w="3969" w:type="dxa"/>
            <w:tcBorders>
              <w:top w:val="single" w:sz="6" w:space="0" w:color="auto"/>
              <w:left w:val="single" w:sz="6" w:space="0" w:color="auto"/>
              <w:bottom w:val="single" w:sz="6" w:space="0" w:color="auto"/>
              <w:right w:val="single" w:sz="6" w:space="0" w:color="auto"/>
            </w:tcBorders>
            <w:shd w:val="clear" w:color="auto" w:fill="auto"/>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Удосконалювати навички бігу, розвивати точність рухів, швидкість та спритність, виховувати почуття колективізму.</w:t>
            </w:r>
          </w:p>
        </w:tc>
      </w:tr>
      <w:tr w:rsidR="002A7002" w:rsidRPr="002A7002" w:rsidTr="002A7002">
        <w:trPr>
          <w:cantSplit/>
          <w:trHeight w:val="1134"/>
        </w:trPr>
        <w:tc>
          <w:tcPr>
            <w:tcW w:w="840" w:type="dxa"/>
            <w:vMerge/>
            <w:tcBorders>
              <w:top w:val="single" w:sz="6" w:space="0" w:color="auto"/>
              <w:left w:val="single" w:sz="6" w:space="0" w:color="auto"/>
              <w:right w:val="single" w:sz="6" w:space="0" w:color="auto"/>
            </w:tcBorders>
            <w:shd w:val="clear" w:color="auto" w:fill="FFFFFF"/>
            <w:textDirection w:val="btLr"/>
          </w:tcPr>
          <w:p w:rsidR="002A7002" w:rsidRPr="002A7002" w:rsidRDefault="002A7002" w:rsidP="002A7002">
            <w:pPr>
              <w:spacing w:after="0" w:line="240" w:lineRule="auto"/>
              <w:ind w:firstLine="709"/>
              <w:jc w:val="both"/>
              <w:rPr>
                <w:rFonts w:ascii="Times New Roman" w:hAnsi="Times New Roman" w:cs="Times New Roman"/>
                <w:b/>
                <w:sz w:val="24"/>
                <w:szCs w:val="24"/>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Розподіл учнів</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Група ділиться на дві команди. Кожна шикується в колон, виконує положення стійка ноги нарізно.</w:t>
            </w:r>
          </w:p>
        </w:tc>
      </w:tr>
      <w:tr w:rsidR="002A7002" w:rsidRPr="002A7002" w:rsidTr="002A7002">
        <w:trPr>
          <w:cantSplit/>
          <w:trHeight w:val="1134"/>
        </w:trPr>
        <w:tc>
          <w:tcPr>
            <w:tcW w:w="840" w:type="dxa"/>
            <w:vMerge/>
            <w:tcBorders>
              <w:top w:val="single" w:sz="6" w:space="0" w:color="auto"/>
              <w:left w:val="single" w:sz="6" w:space="0" w:color="auto"/>
              <w:right w:val="single" w:sz="6" w:space="0" w:color="auto"/>
            </w:tcBorders>
            <w:shd w:val="clear" w:color="auto" w:fill="FFFFFF"/>
            <w:textDirection w:val="btLr"/>
          </w:tcPr>
          <w:p w:rsidR="002A7002" w:rsidRPr="002A7002" w:rsidRDefault="002A7002" w:rsidP="002A7002">
            <w:pPr>
              <w:spacing w:after="0" w:line="240" w:lineRule="auto"/>
              <w:ind w:firstLine="709"/>
              <w:jc w:val="both"/>
              <w:rPr>
                <w:rFonts w:ascii="Times New Roman" w:hAnsi="Times New Roman" w:cs="Times New Roman"/>
                <w:b/>
                <w:sz w:val="24"/>
                <w:szCs w:val="24"/>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Правила гри</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Перший учасник передає м'яч назад між ногами іншому. Останній забирає м'яч і біжить на початок колони.</w:t>
            </w:r>
          </w:p>
        </w:tc>
      </w:tr>
      <w:tr w:rsidR="002A7002" w:rsidRPr="002A7002" w:rsidTr="002A7002">
        <w:trPr>
          <w:cantSplit/>
          <w:trHeight w:val="551"/>
        </w:trPr>
        <w:tc>
          <w:tcPr>
            <w:tcW w:w="840" w:type="dxa"/>
            <w:vMerge/>
            <w:tcBorders>
              <w:top w:val="single" w:sz="6" w:space="0" w:color="auto"/>
              <w:left w:val="single" w:sz="6" w:space="0" w:color="auto"/>
              <w:right w:val="single" w:sz="6" w:space="0" w:color="auto"/>
            </w:tcBorders>
            <w:shd w:val="clear" w:color="auto" w:fill="FFFFFF"/>
            <w:textDirection w:val="btLr"/>
          </w:tcPr>
          <w:p w:rsidR="002A7002" w:rsidRPr="002A7002" w:rsidRDefault="002A7002" w:rsidP="002A7002">
            <w:pPr>
              <w:spacing w:after="0" w:line="240" w:lineRule="auto"/>
              <w:ind w:firstLine="709"/>
              <w:jc w:val="both"/>
              <w:rPr>
                <w:rFonts w:ascii="Times New Roman" w:hAnsi="Times New Roman" w:cs="Times New Roman"/>
                <w:b/>
                <w:sz w:val="24"/>
                <w:szCs w:val="24"/>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Виконання гри</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lang w:val="ru-RU"/>
              </w:rPr>
            </w:pPr>
            <w:r w:rsidRPr="002A7002">
              <w:rPr>
                <w:rFonts w:ascii="Times New Roman" w:hAnsi="Times New Roman" w:cs="Times New Roman"/>
                <w:sz w:val="24"/>
                <w:szCs w:val="24"/>
              </w:rPr>
              <w:t>Виконувати вправу технічно</w:t>
            </w:r>
            <w:r w:rsidRPr="002A7002">
              <w:rPr>
                <w:rFonts w:ascii="Times New Roman" w:hAnsi="Times New Roman" w:cs="Times New Roman"/>
                <w:sz w:val="24"/>
                <w:szCs w:val="24"/>
                <w:lang w:val="ru-RU"/>
              </w:rPr>
              <w:t>.</w:t>
            </w:r>
          </w:p>
        </w:tc>
      </w:tr>
      <w:tr w:rsidR="002A7002" w:rsidRPr="002A7002" w:rsidTr="002A7002">
        <w:trPr>
          <w:cantSplit/>
          <w:trHeight w:val="977"/>
        </w:trPr>
        <w:tc>
          <w:tcPr>
            <w:tcW w:w="840" w:type="dxa"/>
            <w:vMerge/>
            <w:tcBorders>
              <w:top w:val="single" w:sz="6" w:space="0" w:color="auto"/>
              <w:left w:val="single" w:sz="6" w:space="0" w:color="auto"/>
              <w:right w:val="single" w:sz="6" w:space="0" w:color="auto"/>
            </w:tcBorders>
            <w:shd w:val="clear" w:color="auto" w:fill="FFFFFF"/>
            <w:textDirection w:val="btLr"/>
          </w:tcPr>
          <w:p w:rsidR="002A7002" w:rsidRPr="002A7002" w:rsidRDefault="002A7002" w:rsidP="002A7002">
            <w:pPr>
              <w:spacing w:after="0" w:line="240" w:lineRule="auto"/>
              <w:ind w:firstLine="709"/>
              <w:jc w:val="both"/>
              <w:rPr>
                <w:rFonts w:ascii="Times New Roman" w:hAnsi="Times New Roman" w:cs="Times New Roman"/>
                <w:b/>
                <w:sz w:val="24"/>
                <w:szCs w:val="24"/>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Визначення переможців гри </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Гра продовжується доки перший учень не стане на початку колони. </w:t>
            </w:r>
          </w:p>
        </w:tc>
      </w:tr>
      <w:tr w:rsidR="002A7002" w:rsidRPr="002A7002" w:rsidTr="002A7002">
        <w:trPr>
          <w:cantSplit/>
          <w:trHeight w:val="977"/>
        </w:trPr>
        <w:tc>
          <w:tcPr>
            <w:tcW w:w="840" w:type="dxa"/>
            <w:vMerge/>
            <w:tcBorders>
              <w:top w:val="single" w:sz="6" w:space="0" w:color="auto"/>
              <w:left w:val="single" w:sz="6" w:space="0" w:color="auto"/>
              <w:right w:val="single" w:sz="6" w:space="0" w:color="auto"/>
            </w:tcBorders>
            <w:shd w:val="clear" w:color="auto" w:fill="FFFFFF"/>
            <w:textDirection w:val="btLr"/>
          </w:tcPr>
          <w:p w:rsidR="002A7002" w:rsidRPr="002A7002" w:rsidRDefault="002A7002" w:rsidP="002A7002">
            <w:pPr>
              <w:spacing w:after="0" w:line="240" w:lineRule="auto"/>
              <w:ind w:firstLine="709"/>
              <w:jc w:val="both"/>
              <w:rPr>
                <w:rFonts w:ascii="Times New Roman" w:hAnsi="Times New Roman" w:cs="Times New Roman"/>
                <w:b/>
                <w:sz w:val="24"/>
                <w:szCs w:val="24"/>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2. Вправи на  розслаблення</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 хв.</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spacing w:before="100" w:beforeAutospacing="1" w:after="100" w:afterAutospacing="1" w:line="240" w:lineRule="auto"/>
              <w:rPr>
                <w:rFonts w:ascii="Times New Roman" w:hAnsi="Times New Roman" w:cs="Times New Roman"/>
                <w:sz w:val="24"/>
                <w:szCs w:val="24"/>
              </w:rPr>
            </w:pPr>
            <w:r w:rsidRPr="002A7002">
              <w:rPr>
                <w:rFonts w:ascii="Times New Roman" w:eastAsia="Times New Roman" w:hAnsi="Times New Roman" w:cs="Times New Roman"/>
                <w:color w:val="000000"/>
                <w:sz w:val="24"/>
                <w:szCs w:val="24"/>
                <w:lang w:eastAsia="uk-UA"/>
              </w:rPr>
              <w:t>При виконанні вправ на розслаблення звернути увагу на формування осанки: прямо тримати голову, не нахиляючись вперед, після нахилів розгинати спину, хребет повинен бути прямий, слідкувати за правильним положенням стоп.</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spacing w:after="0" w:line="240" w:lineRule="auto"/>
              <w:ind w:firstLine="709"/>
              <w:jc w:val="both"/>
              <w:rPr>
                <w:rFonts w:ascii="Times New Roman" w:hAnsi="Times New Roman" w:cs="Times New Roman"/>
                <w:sz w:val="24"/>
                <w:szCs w:val="24"/>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xml:space="preserve">3.Шикування в одну шеренгу. </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 хв.</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За зростом.</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spacing w:after="0" w:line="240" w:lineRule="auto"/>
              <w:ind w:firstLine="709"/>
              <w:jc w:val="both"/>
              <w:rPr>
                <w:rFonts w:ascii="Times New Roman" w:hAnsi="Times New Roman" w:cs="Times New Roman"/>
                <w:sz w:val="24"/>
                <w:szCs w:val="24"/>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spacing w:before="100" w:beforeAutospacing="1" w:after="100" w:afterAutospacing="1" w:line="240" w:lineRule="auto"/>
              <w:rPr>
                <w:rFonts w:ascii="Times New Roman" w:hAnsi="Times New Roman" w:cs="Times New Roman"/>
                <w:sz w:val="24"/>
                <w:szCs w:val="24"/>
              </w:rPr>
            </w:pPr>
            <w:r w:rsidRPr="002A7002">
              <w:rPr>
                <w:rFonts w:ascii="Times New Roman" w:hAnsi="Times New Roman" w:cs="Times New Roman"/>
                <w:sz w:val="24"/>
                <w:szCs w:val="24"/>
              </w:rPr>
              <w:t>4.Вимірювання ЧСС.</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 хв.</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spacing w:before="100" w:beforeAutospacing="1" w:after="100" w:afterAutospacing="1" w:line="240" w:lineRule="auto"/>
              <w:rPr>
                <w:rFonts w:ascii="Times New Roman" w:hAnsi="Times New Roman" w:cs="Times New Roman"/>
                <w:sz w:val="24"/>
                <w:szCs w:val="24"/>
              </w:rPr>
            </w:pPr>
            <w:r w:rsidRPr="002A7002">
              <w:rPr>
                <w:rFonts w:ascii="Times New Roman" w:hAnsi="Times New Roman" w:cs="Times New Roman"/>
                <w:sz w:val="24"/>
                <w:szCs w:val="24"/>
              </w:rPr>
              <w:t>За 10 сек і переммножити на 6.</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spacing w:after="0" w:line="240" w:lineRule="auto"/>
              <w:ind w:firstLine="709"/>
              <w:jc w:val="both"/>
              <w:rPr>
                <w:rFonts w:ascii="Times New Roman" w:hAnsi="Times New Roman" w:cs="Times New Roman"/>
                <w:sz w:val="24"/>
                <w:szCs w:val="24"/>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5.Підведення підсумків уроку.</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 хв.</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Звернути увагу на досягнення учнів, визначити, чи досягнуто очікуваних результатів.</w:t>
            </w:r>
          </w:p>
          <w:p w:rsidR="002A7002" w:rsidRPr="002A7002" w:rsidRDefault="002A7002" w:rsidP="002A7002">
            <w:pPr>
              <w:spacing w:after="0" w:line="240" w:lineRule="auto"/>
              <w:rPr>
                <w:rFonts w:ascii="Times New Roman" w:hAnsi="Times New Roman" w:cs="Times New Roman"/>
                <w:sz w:val="24"/>
                <w:szCs w:val="24"/>
              </w:rPr>
            </w:pPr>
            <w:r w:rsidRPr="002A7002">
              <w:rPr>
                <w:rFonts w:ascii="Times New Roman" w:eastAsia="Times New Roman" w:hAnsi="Times New Roman" w:cs="Times New Roman"/>
                <w:color w:val="000000"/>
                <w:sz w:val="24"/>
                <w:szCs w:val="24"/>
                <w:lang w:eastAsia="uk-UA"/>
              </w:rPr>
              <w:t>Оголошення оцінок за урок з аргументацією.</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spacing w:after="0" w:line="240" w:lineRule="auto"/>
              <w:ind w:firstLine="709"/>
              <w:jc w:val="both"/>
              <w:rPr>
                <w:rFonts w:ascii="Times New Roman" w:hAnsi="Times New Roman" w:cs="Times New Roman"/>
                <w:sz w:val="24"/>
                <w:szCs w:val="24"/>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4. Домашнє завдання.</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2х30 с</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spacing w:after="0" w:line="240" w:lineRule="auto"/>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4"/>
                <w:szCs w:val="24"/>
                <w:lang w:eastAsia="uk-UA"/>
              </w:rPr>
              <w:t>Згинання і розгинання рук в упорі лежачи на підлозі (хлопці).</w:t>
            </w:r>
          </w:p>
          <w:p w:rsidR="002A7002" w:rsidRPr="002A7002" w:rsidRDefault="002A7002" w:rsidP="002A7002">
            <w:pPr>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color w:val="000000"/>
                <w:sz w:val="24"/>
                <w:szCs w:val="24"/>
                <w:lang w:eastAsia="uk-UA"/>
              </w:rPr>
              <w:t>Стрибки через скакалку (дівчата).</w:t>
            </w:r>
          </w:p>
        </w:tc>
      </w:tr>
      <w:tr w:rsidR="002A7002" w:rsidRPr="002A7002" w:rsidTr="002A7002">
        <w:tc>
          <w:tcPr>
            <w:tcW w:w="840" w:type="dxa"/>
            <w:vMerge/>
            <w:tcBorders>
              <w:left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xml:space="preserve">5. Організований вихід із зали </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30 с</w:t>
            </w:r>
          </w:p>
        </w:tc>
        <w:tc>
          <w:tcPr>
            <w:tcW w:w="3969" w:type="dxa"/>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В колону по одному</w:t>
            </w:r>
          </w:p>
        </w:tc>
      </w:tr>
      <w:tr w:rsidR="002A7002" w:rsidRPr="002A7002" w:rsidTr="002A7002">
        <w:tc>
          <w:tcPr>
            <w:tcW w:w="840" w:type="dxa"/>
            <w:vMerge/>
            <w:tcBorders>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ind w:left="720"/>
              <w:jc w:val="both"/>
              <w:rPr>
                <w:rFonts w:ascii="Times New Roman" w:eastAsia="Times New Roman" w:hAnsi="Times New Roman" w:cs="Times New Roman"/>
                <w:sz w:val="24"/>
                <w:szCs w:val="24"/>
                <w:lang w:eastAsia="ru-RU"/>
              </w:rPr>
            </w:pPr>
          </w:p>
        </w:tc>
        <w:tc>
          <w:tcPr>
            <w:tcW w:w="3838"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6. Контроль за дотриманням техніки </w:t>
            </w:r>
            <w:r w:rsidRPr="002A7002">
              <w:rPr>
                <w:rFonts w:ascii="Times New Roman" w:hAnsi="Times New Roman" w:cs="Times New Roman"/>
                <w:sz w:val="24"/>
                <w:szCs w:val="24"/>
              </w:rPr>
              <w:lastRenderedPageBreak/>
              <w:t>безпеки.</w:t>
            </w:r>
          </w:p>
        </w:tc>
        <w:tc>
          <w:tcPr>
            <w:tcW w:w="496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lastRenderedPageBreak/>
              <w:t xml:space="preserve">            Протягом уроку</w:t>
            </w:r>
          </w:p>
        </w:tc>
      </w:tr>
    </w:tbl>
    <w:p w:rsidR="002A7002" w:rsidRPr="002A7002" w:rsidRDefault="002A7002" w:rsidP="002A7002">
      <w:pPr>
        <w:widowControl w:val="0"/>
        <w:autoSpaceDE w:val="0"/>
        <w:autoSpaceDN w:val="0"/>
        <w:adjustRightInd w:val="0"/>
        <w:spacing w:after="0" w:line="36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lastRenderedPageBreak/>
        <w:t>Підпис вчителя ФК: _____________</w:t>
      </w:r>
    </w:p>
    <w:p w:rsidR="002A7002" w:rsidRPr="002A7002" w:rsidRDefault="002A7002" w:rsidP="002A7002">
      <w:pPr>
        <w:widowControl w:val="0"/>
        <w:autoSpaceDE w:val="0"/>
        <w:autoSpaceDN w:val="0"/>
        <w:adjustRightInd w:val="0"/>
        <w:spacing w:after="0" w:line="360" w:lineRule="auto"/>
        <w:rPr>
          <w:rFonts w:ascii="Times New Roman" w:eastAsia="Times New Roman" w:hAnsi="Times New Roman" w:cs="Times New Roman"/>
          <w:sz w:val="24"/>
          <w:szCs w:val="24"/>
          <w:lang w:eastAsia="ru-RU"/>
        </w:rPr>
      </w:pPr>
    </w:p>
    <w:p w:rsidR="002A7002" w:rsidRPr="002A7002" w:rsidRDefault="002A7002" w:rsidP="002A7002">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 xml:space="preserve">4.2.6. Системний аналіз та оцінювання ефективності проведення уроку фізичної культури № __ </w:t>
      </w:r>
      <w:r w:rsidRPr="002A7002">
        <w:rPr>
          <w:rFonts w:ascii="Times New Roman" w:eastAsia="Times New Roman" w:hAnsi="Times New Roman" w:cs="Times New Roman"/>
          <w:sz w:val="28"/>
          <w:szCs w:val="28"/>
          <w:lang w:eastAsia="ru-RU"/>
        </w:rPr>
        <w:t xml:space="preserve">учнів 6-А класу </w:t>
      </w:r>
    </w:p>
    <w:p w:rsidR="002A7002" w:rsidRPr="002A7002" w:rsidRDefault="002A7002" w:rsidP="002A7002">
      <w:pPr>
        <w:autoSpaceDE w:val="0"/>
        <w:autoSpaceDN w:val="0"/>
        <w:adjustRightInd w:val="0"/>
        <w:spacing w:after="0" w:line="360" w:lineRule="auto"/>
        <w:rPr>
          <w:rFonts w:ascii="Times New Roman" w:hAnsi="Times New Roman" w:cs="Times New Roman"/>
          <w:b/>
          <w:sz w:val="28"/>
          <w:szCs w:val="28"/>
        </w:rPr>
      </w:pPr>
      <w:r w:rsidRPr="002A7002">
        <w:rPr>
          <w:rFonts w:ascii="Times New Roman" w:hAnsi="Times New Roman" w:cs="Times New Roman"/>
          <w:b/>
          <w:sz w:val="28"/>
          <w:szCs w:val="28"/>
        </w:rPr>
        <w:t xml:space="preserve">Тема: Легка атлетика </w:t>
      </w:r>
    </w:p>
    <w:p w:rsidR="002A7002" w:rsidRPr="002A7002" w:rsidRDefault="002A7002" w:rsidP="002A7002">
      <w:pPr>
        <w:spacing w:after="0" w:line="360" w:lineRule="auto"/>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b/>
          <w:bCs/>
          <w:color w:val="000000"/>
          <w:sz w:val="28"/>
          <w:szCs w:val="28"/>
          <w:lang w:eastAsia="uk-UA"/>
        </w:rPr>
        <w:t>Мета уроку:</w:t>
      </w:r>
    </w:p>
    <w:p w:rsidR="002A7002" w:rsidRPr="002A7002" w:rsidRDefault="002A7002" w:rsidP="0078068A">
      <w:pPr>
        <w:numPr>
          <w:ilvl w:val="0"/>
          <w:numId w:val="47"/>
        </w:numPr>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Виховувати в учнів підвищений інтерес та потребу до систематичних занять фізичною культурою і спортом.</w:t>
      </w:r>
    </w:p>
    <w:p w:rsidR="002A7002" w:rsidRPr="002A7002" w:rsidRDefault="002A7002" w:rsidP="0078068A">
      <w:pPr>
        <w:numPr>
          <w:ilvl w:val="0"/>
          <w:numId w:val="47"/>
        </w:numPr>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Сприяти вихованню морально-вольових якостей, витримки, вміння долати труднощі, організованості, взаємодопомоги.</w:t>
      </w:r>
    </w:p>
    <w:p w:rsidR="002A7002" w:rsidRPr="002A7002" w:rsidRDefault="002A7002" w:rsidP="002A7002">
      <w:pPr>
        <w:spacing w:after="0" w:line="360" w:lineRule="auto"/>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b/>
          <w:bCs/>
          <w:color w:val="000000"/>
          <w:sz w:val="28"/>
          <w:szCs w:val="28"/>
          <w:lang w:eastAsia="uk-UA"/>
        </w:rPr>
        <w:t>Завдання уроку:</w:t>
      </w:r>
    </w:p>
    <w:p w:rsidR="002A7002" w:rsidRPr="002A7002" w:rsidRDefault="002A7002" w:rsidP="0078068A">
      <w:pPr>
        <w:numPr>
          <w:ilvl w:val="0"/>
          <w:numId w:val="24"/>
        </w:numPr>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 xml:space="preserve">Повторити техніку </w:t>
      </w:r>
      <w:r w:rsidRPr="002A7002">
        <w:rPr>
          <w:rFonts w:ascii="Times New Roman" w:eastAsia="Times New Roman" w:hAnsi="Times New Roman" w:cs="Times New Roman"/>
          <w:color w:val="000000"/>
          <w:sz w:val="28"/>
          <w:szCs w:val="28"/>
          <w:lang w:eastAsia="uk-UA"/>
        </w:rPr>
        <w:t>спеціальних бігових вправ</w:t>
      </w:r>
      <w:r w:rsidRPr="002A7002">
        <w:rPr>
          <w:rFonts w:ascii="Times New Roman" w:eastAsia="Times New Roman" w:hAnsi="Times New Roman" w:cs="Times New Roman"/>
          <w:color w:val="000000"/>
          <w:sz w:val="28"/>
          <w:szCs w:val="28"/>
          <w:lang w:val="ru-RU" w:eastAsia="uk-UA"/>
        </w:rPr>
        <w:t>.</w:t>
      </w:r>
    </w:p>
    <w:p w:rsidR="002A7002" w:rsidRPr="002A7002" w:rsidRDefault="002A7002" w:rsidP="0078068A">
      <w:pPr>
        <w:numPr>
          <w:ilvl w:val="0"/>
          <w:numId w:val="24"/>
        </w:numPr>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Повторити техніку стрибка у довжину з місця.</w:t>
      </w:r>
    </w:p>
    <w:p w:rsidR="002A7002" w:rsidRPr="002A7002" w:rsidRDefault="002A7002" w:rsidP="0078068A">
      <w:pPr>
        <w:numPr>
          <w:ilvl w:val="0"/>
          <w:numId w:val="24"/>
        </w:numPr>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Повторити</w:t>
      </w:r>
      <w:r w:rsidRPr="002A7002">
        <w:rPr>
          <w:rFonts w:ascii="Times New Roman" w:eastAsia="Times New Roman" w:hAnsi="Times New Roman" w:cs="Times New Roman"/>
          <w:color w:val="000000"/>
          <w:sz w:val="28"/>
          <w:szCs w:val="28"/>
          <w:lang w:eastAsia="uk-UA"/>
        </w:rPr>
        <w:t xml:space="preserve"> </w:t>
      </w:r>
      <w:r w:rsidRPr="002A7002">
        <w:rPr>
          <w:rFonts w:ascii="Times New Roman" w:eastAsia="Times New Roman" w:hAnsi="Times New Roman" w:cs="Times New Roman"/>
          <w:color w:val="000000"/>
          <w:sz w:val="28"/>
          <w:szCs w:val="28"/>
          <w:lang w:val="ru-RU" w:eastAsia="uk-UA"/>
        </w:rPr>
        <w:t>техніку метанн</w:t>
      </w:r>
      <w:r w:rsidRPr="002A7002">
        <w:rPr>
          <w:rFonts w:ascii="Times New Roman" w:eastAsia="Times New Roman" w:hAnsi="Times New Roman" w:cs="Times New Roman"/>
          <w:color w:val="000000"/>
          <w:sz w:val="28"/>
          <w:szCs w:val="28"/>
          <w:lang w:eastAsia="uk-UA"/>
        </w:rPr>
        <w:t>я малого мяча на дальність з трьох кроків</w:t>
      </w:r>
      <w:r w:rsidRPr="002A7002">
        <w:rPr>
          <w:rFonts w:ascii="Times New Roman" w:eastAsia="Times New Roman" w:hAnsi="Times New Roman" w:cs="Times New Roman"/>
          <w:color w:val="000000"/>
          <w:sz w:val="28"/>
          <w:szCs w:val="28"/>
          <w:lang w:val="ru-RU" w:eastAsia="uk-UA"/>
        </w:rPr>
        <w:t>.</w:t>
      </w:r>
    </w:p>
    <w:p w:rsidR="002A7002" w:rsidRPr="002A7002" w:rsidRDefault="002A7002" w:rsidP="002A7002">
      <w:pPr>
        <w:autoSpaceDE w:val="0"/>
        <w:autoSpaceDN w:val="0"/>
        <w:adjustRightInd w:val="0"/>
        <w:spacing w:after="0" w:line="360" w:lineRule="auto"/>
        <w:rPr>
          <w:rFonts w:ascii="Times New Roman" w:hAnsi="Times New Roman" w:cs="Times New Roman"/>
          <w:sz w:val="28"/>
        </w:rPr>
      </w:pPr>
      <w:r w:rsidRPr="002A7002">
        <w:rPr>
          <w:rFonts w:ascii="Times New Roman" w:hAnsi="Times New Roman" w:cs="Times New Roman"/>
          <w:b/>
          <w:sz w:val="28"/>
        </w:rPr>
        <w:t>Місце проведення</w:t>
      </w:r>
      <w:r w:rsidRPr="002A7002">
        <w:rPr>
          <w:rFonts w:ascii="Times New Roman" w:hAnsi="Times New Roman" w:cs="Times New Roman"/>
          <w:sz w:val="28"/>
        </w:rPr>
        <w:t xml:space="preserve">: спортивний майданчик школи. </w:t>
      </w:r>
    </w:p>
    <w:p w:rsidR="002A7002" w:rsidRPr="002A7002" w:rsidRDefault="002A7002" w:rsidP="002A7002">
      <w:pPr>
        <w:autoSpaceDE w:val="0"/>
        <w:autoSpaceDN w:val="0"/>
        <w:adjustRightInd w:val="0"/>
        <w:spacing w:after="0" w:line="360" w:lineRule="auto"/>
        <w:rPr>
          <w:rFonts w:ascii="Times New Roman" w:hAnsi="Times New Roman" w:cs="Times New Roman"/>
          <w:sz w:val="28"/>
        </w:rPr>
      </w:pPr>
      <w:r w:rsidRPr="002A7002">
        <w:rPr>
          <w:rFonts w:ascii="Times New Roman" w:hAnsi="Times New Roman" w:cs="Times New Roman"/>
          <w:b/>
          <w:sz w:val="28"/>
        </w:rPr>
        <w:t>Інвентар</w:t>
      </w:r>
      <w:r w:rsidRPr="002A7002">
        <w:rPr>
          <w:rFonts w:ascii="Times New Roman" w:hAnsi="Times New Roman" w:cs="Times New Roman"/>
          <w:sz w:val="28"/>
        </w:rPr>
        <w:t xml:space="preserve">: </w:t>
      </w:r>
      <w:r w:rsidRPr="002A7002">
        <w:rPr>
          <w:rFonts w:ascii="Times New Roman" w:eastAsia="Times New Roman" w:hAnsi="Times New Roman" w:cs="Times New Roman"/>
          <w:color w:val="000000"/>
          <w:sz w:val="28"/>
          <w:szCs w:val="28"/>
          <w:lang w:eastAsia="uk-UA"/>
        </w:rPr>
        <w:t>секундомір, прапорці, м</w:t>
      </w:r>
      <w:r w:rsidRPr="002A7002">
        <w:rPr>
          <w:rFonts w:ascii="Times New Roman" w:eastAsia="Times New Roman" w:hAnsi="Times New Roman" w:cs="Times New Roman"/>
          <w:color w:val="000000"/>
          <w:sz w:val="28"/>
          <w:szCs w:val="28"/>
          <w:lang w:val="ru-RU" w:eastAsia="uk-UA"/>
        </w:rPr>
        <w:t>`</w:t>
      </w:r>
      <w:r w:rsidRPr="002A7002">
        <w:rPr>
          <w:rFonts w:ascii="Times New Roman" w:eastAsia="Times New Roman" w:hAnsi="Times New Roman" w:cs="Times New Roman"/>
          <w:color w:val="000000"/>
          <w:sz w:val="28"/>
          <w:szCs w:val="28"/>
          <w:lang w:eastAsia="uk-UA"/>
        </w:rPr>
        <w:t>ячі для метання (150 г), скакалки, г/стінка</w:t>
      </w:r>
      <w:r w:rsidRPr="002A7002">
        <w:rPr>
          <w:rFonts w:ascii="Tahoma" w:eastAsia="Times New Roman" w:hAnsi="Tahoma" w:cs="Tahoma"/>
          <w:color w:val="000000"/>
          <w:sz w:val="20"/>
          <w:szCs w:val="20"/>
          <w:lang w:eastAsia="uk-UA"/>
        </w:rPr>
        <w:t>.</w:t>
      </w:r>
      <w:r w:rsidRPr="002A7002">
        <w:rPr>
          <w:rFonts w:ascii="Times New Roman" w:hAnsi="Times New Roman" w:cs="Times New Roman"/>
          <w:sz w:val="28"/>
        </w:rPr>
        <w:t xml:space="preserve"> </w:t>
      </w:r>
    </w:p>
    <w:p w:rsidR="002A7002" w:rsidRPr="002A7002" w:rsidRDefault="002A7002" w:rsidP="002A7002">
      <w:pPr>
        <w:shd w:val="clear" w:color="auto" w:fill="FFFFFF"/>
        <w:tabs>
          <w:tab w:val="left" w:pos="709"/>
        </w:tabs>
        <w:autoSpaceDE w:val="0"/>
        <w:autoSpaceDN w:val="0"/>
        <w:adjustRightInd w:val="0"/>
        <w:spacing w:after="0" w:line="360" w:lineRule="auto"/>
        <w:ind w:left="17"/>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bCs/>
          <w:sz w:val="28"/>
          <w:szCs w:val="28"/>
          <w:lang w:eastAsia="ru-RU"/>
        </w:rPr>
        <w:tab/>
        <w:t>Послідовність виставленння підсумкової оцінки:</w:t>
      </w:r>
    </w:p>
    <w:p w:rsidR="002A7002" w:rsidRPr="002A7002" w:rsidRDefault="002A7002" w:rsidP="0078068A">
      <w:pPr>
        <w:numPr>
          <w:ilvl w:val="0"/>
          <w:numId w:val="50"/>
        </w:numPr>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Оцінка окремих складових у ко</w:t>
      </w:r>
      <w:r w:rsidRPr="002A7002">
        <w:rPr>
          <w:rFonts w:ascii="Times New Roman" w:eastAsia="Times New Roman" w:hAnsi="Times New Roman" w:cs="Times New Roman"/>
          <w:color w:val="000000"/>
          <w:sz w:val="28"/>
          <w:szCs w:val="28"/>
          <w:lang w:eastAsia="uk-UA"/>
        </w:rPr>
        <w:t>ж</w:t>
      </w:r>
      <w:r w:rsidRPr="002A7002">
        <w:rPr>
          <w:rFonts w:ascii="Times New Roman" w:eastAsia="Times New Roman" w:hAnsi="Times New Roman" w:cs="Times New Roman"/>
          <w:color w:val="000000"/>
          <w:sz w:val="28"/>
          <w:szCs w:val="28"/>
          <w:lang w:val="ru-RU" w:eastAsia="uk-UA"/>
        </w:rPr>
        <w:t>ному з восьми розділів виставляється за 5-ти бальною шкалою.</w:t>
      </w:r>
    </w:p>
    <w:p w:rsidR="002A7002" w:rsidRPr="002A7002" w:rsidRDefault="002A7002" w:rsidP="0078068A">
      <w:pPr>
        <w:numPr>
          <w:ilvl w:val="0"/>
          <w:numId w:val="50"/>
        </w:numPr>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Сума оцінок, розділени</w:t>
      </w:r>
      <w:r w:rsidRPr="002A7002">
        <w:rPr>
          <w:rFonts w:ascii="Times New Roman" w:eastAsia="Times New Roman" w:hAnsi="Times New Roman" w:cs="Times New Roman"/>
          <w:color w:val="000000"/>
          <w:sz w:val="28"/>
          <w:szCs w:val="28"/>
          <w:lang w:eastAsia="uk-UA"/>
        </w:rPr>
        <w:t>х</w:t>
      </w:r>
      <w:r w:rsidRPr="002A7002">
        <w:rPr>
          <w:rFonts w:ascii="Times New Roman" w:eastAsia="Times New Roman" w:hAnsi="Times New Roman" w:cs="Times New Roman"/>
          <w:color w:val="000000"/>
          <w:sz w:val="28"/>
          <w:szCs w:val="28"/>
          <w:lang w:val="ru-RU" w:eastAsia="uk-UA"/>
        </w:rPr>
        <w:t xml:space="preserve"> на кількість складових розділу, визначає загальну оцінку за розділ. Оцінка за восььмий розділ множиться на 2.</w:t>
      </w:r>
    </w:p>
    <w:p w:rsidR="002A7002" w:rsidRPr="002A7002" w:rsidRDefault="002A7002" w:rsidP="0078068A">
      <w:pPr>
        <w:numPr>
          <w:ilvl w:val="0"/>
          <w:numId w:val="50"/>
        </w:numPr>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Сума оцінок за всі розділи, розділена на 8, є підсумковою.</w:t>
      </w:r>
    </w:p>
    <w:p w:rsidR="002A7002" w:rsidRPr="002A7002" w:rsidRDefault="002A7002" w:rsidP="002A7002">
      <w:pPr>
        <w:shd w:val="clear" w:color="auto" w:fill="FFFFFF"/>
        <w:tabs>
          <w:tab w:val="left" w:pos="709"/>
        </w:tabs>
        <w:autoSpaceDE w:val="0"/>
        <w:autoSpaceDN w:val="0"/>
        <w:adjustRightInd w:val="0"/>
        <w:spacing w:after="0" w:line="360" w:lineRule="auto"/>
        <w:ind w:firstLine="709"/>
        <w:jc w:val="center"/>
        <w:rPr>
          <w:rFonts w:ascii="Times New Roman" w:hAnsi="Times New Roman" w:cs="Times New Roman"/>
          <w:b/>
          <w:sz w:val="28"/>
          <w:szCs w:val="28"/>
        </w:rPr>
      </w:pPr>
      <w:r w:rsidRPr="002A7002">
        <w:rPr>
          <w:rFonts w:ascii="Times New Roman" w:hAnsi="Times New Roman" w:cs="Times New Roman"/>
          <w:b/>
          <w:sz w:val="28"/>
          <w:szCs w:val="28"/>
        </w:rPr>
        <w:t>Оцінка якості уроку фізичної культури</w:t>
      </w:r>
    </w:p>
    <w:tbl>
      <w:tblPr>
        <w:tblStyle w:val="af"/>
        <w:tblW w:w="0" w:type="auto"/>
        <w:tblLook w:val="04A0" w:firstRow="1" w:lastRow="0" w:firstColumn="1" w:lastColumn="0" w:noHBand="0" w:noVBand="1"/>
      </w:tblPr>
      <w:tblGrid>
        <w:gridCol w:w="675"/>
        <w:gridCol w:w="709"/>
        <w:gridCol w:w="5669"/>
        <w:gridCol w:w="1276"/>
        <w:gridCol w:w="1241"/>
      </w:tblGrid>
      <w:tr w:rsidR="002A7002" w:rsidRPr="002A7002" w:rsidTr="002A7002">
        <w:tc>
          <w:tcPr>
            <w:tcW w:w="1384" w:type="dxa"/>
            <w:gridSpan w:val="2"/>
            <w:vMerge w:val="restart"/>
          </w:tcPr>
          <w:p w:rsidR="002A7002" w:rsidRPr="002A7002" w:rsidRDefault="002A7002" w:rsidP="002A7002">
            <w:pPr>
              <w:tabs>
                <w:tab w:val="left" w:pos="709"/>
              </w:tabs>
              <w:jc w:val="center"/>
              <w:rPr>
                <w:b/>
                <w:sz w:val="24"/>
                <w:szCs w:val="24"/>
                <w:lang w:val="uk-UA"/>
              </w:rPr>
            </w:pPr>
          </w:p>
          <w:p w:rsidR="002A7002" w:rsidRPr="002A7002" w:rsidRDefault="002A7002" w:rsidP="002A7002">
            <w:pPr>
              <w:tabs>
                <w:tab w:val="left" w:pos="709"/>
              </w:tabs>
              <w:jc w:val="center"/>
              <w:rPr>
                <w:b/>
                <w:sz w:val="24"/>
                <w:szCs w:val="24"/>
                <w:lang w:val="uk-UA"/>
              </w:rPr>
            </w:pPr>
            <w:r w:rsidRPr="002A7002">
              <w:rPr>
                <w:b/>
                <w:sz w:val="24"/>
                <w:szCs w:val="24"/>
                <w:lang w:val="uk-UA"/>
              </w:rPr>
              <w:t>№ з/п</w:t>
            </w:r>
          </w:p>
        </w:tc>
        <w:tc>
          <w:tcPr>
            <w:tcW w:w="5669" w:type="dxa"/>
            <w:vMerge w:val="restart"/>
          </w:tcPr>
          <w:p w:rsidR="002A7002" w:rsidRPr="002A7002" w:rsidRDefault="002A7002" w:rsidP="002A7002">
            <w:pPr>
              <w:tabs>
                <w:tab w:val="left" w:pos="709"/>
              </w:tabs>
              <w:jc w:val="center"/>
              <w:rPr>
                <w:b/>
                <w:sz w:val="24"/>
                <w:szCs w:val="24"/>
                <w:lang w:val="uk-UA"/>
              </w:rPr>
            </w:pPr>
          </w:p>
          <w:p w:rsidR="002A7002" w:rsidRPr="002A7002" w:rsidRDefault="002A7002" w:rsidP="002A7002">
            <w:pPr>
              <w:tabs>
                <w:tab w:val="left" w:pos="709"/>
              </w:tabs>
              <w:jc w:val="center"/>
              <w:rPr>
                <w:b/>
                <w:sz w:val="24"/>
                <w:szCs w:val="24"/>
                <w:lang w:val="uk-UA"/>
              </w:rPr>
            </w:pPr>
            <w:r w:rsidRPr="002A7002">
              <w:rPr>
                <w:b/>
                <w:sz w:val="24"/>
                <w:szCs w:val="24"/>
                <w:lang w:val="uk-UA"/>
              </w:rPr>
              <w:t>Критерії оцінювання</w:t>
            </w:r>
          </w:p>
        </w:tc>
        <w:tc>
          <w:tcPr>
            <w:tcW w:w="2517" w:type="dxa"/>
            <w:gridSpan w:val="2"/>
          </w:tcPr>
          <w:p w:rsidR="002A7002" w:rsidRPr="002A7002" w:rsidRDefault="002A7002" w:rsidP="002A7002">
            <w:pPr>
              <w:tabs>
                <w:tab w:val="left" w:pos="709"/>
              </w:tabs>
              <w:jc w:val="center"/>
              <w:rPr>
                <w:b/>
                <w:sz w:val="24"/>
                <w:szCs w:val="24"/>
                <w:lang w:val="uk-UA"/>
              </w:rPr>
            </w:pPr>
            <w:r w:rsidRPr="002A7002">
              <w:rPr>
                <w:b/>
                <w:sz w:val="24"/>
                <w:szCs w:val="24"/>
                <w:lang w:val="uk-UA"/>
              </w:rPr>
              <w:t xml:space="preserve">Оцінка </w:t>
            </w:r>
          </w:p>
        </w:tc>
      </w:tr>
      <w:tr w:rsidR="002A7002" w:rsidRPr="002A7002" w:rsidTr="002A7002">
        <w:tc>
          <w:tcPr>
            <w:tcW w:w="1384" w:type="dxa"/>
            <w:gridSpan w:val="2"/>
            <w:vMerge/>
          </w:tcPr>
          <w:p w:rsidR="002A7002" w:rsidRPr="002A7002" w:rsidRDefault="002A7002" w:rsidP="002A7002">
            <w:pPr>
              <w:tabs>
                <w:tab w:val="left" w:pos="709"/>
              </w:tabs>
              <w:jc w:val="center"/>
              <w:rPr>
                <w:b/>
                <w:sz w:val="24"/>
                <w:szCs w:val="24"/>
                <w:lang w:val="uk-UA"/>
              </w:rPr>
            </w:pPr>
          </w:p>
        </w:tc>
        <w:tc>
          <w:tcPr>
            <w:tcW w:w="5669" w:type="dxa"/>
            <w:vMerge/>
          </w:tcPr>
          <w:p w:rsidR="002A7002" w:rsidRPr="002A7002" w:rsidRDefault="002A7002" w:rsidP="002A7002">
            <w:pPr>
              <w:tabs>
                <w:tab w:val="left" w:pos="709"/>
              </w:tabs>
              <w:jc w:val="center"/>
              <w:rPr>
                <w:b/>
                <w:sz w:val="24"/>
                <w:szCs w:val="24"/>
                <w:lang w:val="uk-UA"/>
              </w:rPr>
            </w:pPr>
          </w:p>
        </w:tc>
        <w:tc>
          <w:tcPr>
            <w:tcW w:w="1276" w:type="dxa"/>
          </w:tcPr>
          <w:p w:rsidR="002A7002" w:rsidRPr="002A7002" w:rsidRDefault="002A7002" w:rsidP="002A7002">
            <w:pPr>
              <w:tabs>
                <w:tab w:val="left" w:pos="709"/>
              </w:tabs>
              <w:jc w:val="center"/>
              <w:rPr>
                <w:b/>
                <w:sz w:val="24"/>
                <w:szCs w:val="24"/>
                <w:lang w:val="uk-UA"/>
              </w:rPr>
            </w:pPr>
            <w:r w:rsidRPr="002A7002">
              <w:rPr>
                <w:b/>
                <w:sz w:val="24"/>
                <w:szCs w:val="24"/>
                <w:lang w:val="uk-UA"/>
              </w:rPr>
              <w:t>за складову розділу</w:t>
            </w:r>
          </w:p>
        </w:tc>
        <w:tc>
          <w:tcPr>
            <w:tcW w:w="1241" w:type="dxa"/>
          </w:tcPr>
          <w:p w:rsidR="002A7002" w:rsidRPr="002A7002" w:rsidRDefault="002A7002" w:rsidP="002A7002">
            <w:pPr>
              <w:tabs>
                <w:tab w:val="left" w:pos="709"/>
              </w:tabs>
              <w:jc w:val="center"/>
              <w:rPr>
                <w:b/>
                <w:sz w:val="24"/>
                <w:szCs w:val="24"/>
                <w:lang w:val="uk-UA"/>
              </w:rPr>
            </w:pPr>
            <w:r w:rsidRPr="002A7002">
              <w:rPr>
                <w:b/>
                <w:sz w:val="24"/>
                <w:szCs w:val="24"/>
                <w:lang w:val="uk-UA"/>
              </w:rPr>
              <w:t>за розділ</w:t>
            </w: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r w:rsidRPr="002A7002">
              <w:rPr>
                <w:sz w:val="24"/>
                <w:szCs w:val="24"/>
                <w:lang w:val="uk-UA"/>
              </w:rPr>
              <w:t>1</w:t>
            </w:r>
          </w:p>
        </w:tc>
        <w:tc>
          <w:tcPr>
            <w:tcW w:w="8895" w:type="dxa"/>
            <w:gridSpan w:val="4"/>
          </w:tcPr>
          <w:p w:rsidR="002A7002" w:rsidRPr="002A7002" w:rsidRDefault="002A7002" w:rsidP="002A7002">
            <w:pPr>
              <w:tabs>
                <w:tab w:val="left" w:pos="709"/>
              </w:tabs>
              <w:jc w:val="center"/>
              <w:rPr>
                <w:b/>
                <w:i/>
                <w:sz w:val="24"/>
                <w:szCs w:val="24"/>
                <w:lang w:val="uk-UA"/>
              </w:rPr>
            </w:pPr>
            <w:r w:rsidRPr="002A7002">
              <w:rPr>
                <w:b/>
                <w:i/>
                <w:sz w:val="24"/>
                <w:szCs w:val="24"/>
                <w:lang w:val="uk-UA"/>
              </w:rPr>
              <w:t>Підготовка до уроку</w:t>
            </w: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1.1</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План-конспект, його аналіз та оцінювання</w:t>
            </w:r>
          </w:p>
        </w:tc>
        <w:tc>
          <w:tcPr>
            <w:tcW w:w="1276" w:type="dxa"/>
          </w:tcPr>
          <w:p w:rsidR="002A7002" w:rsidRPr="002A7002" w:rsidRDefault="002A7002" w:rsidP="002A7002">
            <w:pPr>
              <w:tabs>
                <w:tab w:val="left" w:pos="709"/>
              </w:tabs>
              <w:jc w:val="center"/>
              <w:rPr>
                <w:sz w:val="24"/>
                <w:szCs w:val="24"/>
                <w:lang w:val="uk-UA"/>
              </w:rPr>
            </w:pPr>
          </w:p>
        </w:tc>
        <w:tc>
          <w:tcPr>
            <w:tcW w:w="1241" w:type="dxa"/>
            <w:vMerge w:val="restart"/>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1.2</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Підготовка місця до занять (обладнання, інвентар)</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1.3</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Спортивна форма учнів та зовнішній вигляд учителя</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r w:rsidRPr="002A7002">
              <w:rPr>
                <w:sz w:val="24"/>
                <w:szCs w:val="24"/>
                <w:lang w:val="uk-UA"/>
              </w:rPr>
              <w:t>2</w:t>
            </w:r>
          </w:p>
        </w:tc>
        <w:tc>
          <w:tcPr>
            <w:tcW w:w="8895" w:type="dxa"/>
            <w:gridSpan w:val="4"/>
          </w:tcPr>
          <w:p w:rsidR="002A7002" w:rsidRPr="002A7002" w:rsidRDefault="002A7002" w:rsidP="002A7002">
            <w:pPr>
              <w:tabs>
                <w:tab w:val="left" w:pos="709"/>
              </w:tabs>
              <w:jc w:val="center"/>
              <w:rPr>
                <w:b/>
                <w:i/>
                <w:sz w:val="24"/>
                <w:szCs w:val="24"/>
                <w:lang w:val="uk-UA"/>
              </w:rPr>
            </w:pPr>
            <w:r w:rsidRPr="002A7002">
              <w:rPr>
                <w:b/>
                <w:i/>
                <w:sz w:val="24"/>
                <w:szCs w:val="24"/>
                <w:lang w:val="uk-UA"/>
              </w:rPr>
              <w:t>Проведення підготовчої частини уроку</w:t>
            </w: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2.1</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Оцінювання постановки вчителем завдань уроку</w:t>
            </w:r>
          </w:p>
        </w:tc>
        <w:tc>
          <w:tcPr>
            <w:tcW w:w="1276" w:type="dxa"/>
          </w:tcPr>
          <w:p w:rsidR="002A7002" w:rsidRPr="002A7002" w:rsidRDefault="002A7002" w:rsidP="002A7002">
            <w:pPr>
              <w:tabs>
                <w:tab w:val="left" w:pos="709"/>
              </w:tabs>
              <w:jc w:val="center"/>
              <w:rPr>
                <w:sz w:val="24"/>
                <w:szCs w:val="24"/>
                <w:lang w:val="uk-UA"/>
              </w:rPr>
            </w:pPr>
          </w:p>
        </w:tc>
        <w:tc>
          <w:tcPr>
            <w:tcW w:w="1241" w:type="dxa"/>
            <w:vMerge w:val="restart"/>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2.2</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Вступно-організаційні та установчі дії</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2.3</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Зміст загальної та цілеспрямованість спеціальної розминки</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2.4</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Раціональність виртат часу уроку</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r w:rsidRPr="002A7002">
              <w:rPr>
                <w:sz w:val="24"/>
                <w:szCs w:val="24"/>
                <w:lang w:val="uk-UA"/>
              </w:rPr>
              <w:t>3</w:t>
            </w:r>
          </w:p>
        </w:tc>
        <w:tc>
          <w:tcPr>
            <w:tcW w:w="8895" w:type="dxa"/>
            <w:gridSpan w:val="4"/>
          </w:tcPr>
          <w:p w:rsidR="002A7002" w:rsidRPr="002A7002" w:rsidRDefault="002A7002" w:rsidP="002A7002">
            <w:pPr>
              <w:tabs>
                <w:tab w:val="left" w:pos="709"/>
              </w:tabs>
              <w:jc w:val="center"/>
              <w:rPr>
                <w:b/>
                <w:i/>
                <w:sz w:val="24"/>
                <w:szCs w:val="24"/>
                <w:lang w:val="uk-UA"/>
              </w:rPr>
            </w:pPr>
            <w:r w:rsidRPr="002A7002">
              <w:rPr>
                <w:b/>
                <w:i/>
                <w:sz w:val="24"/>
                <w:szCs w:val="24"/>
                <w:lang w:val="uk-UA"/>
              </w:rPr>
              <w:t>Проведення основної частини уроку</w:t>
            </w: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3.1</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Виправданість та ступінь реалізації визначених завдань уроку</w:t>
            </w:r>
          </w:p>
        </w:tc>
        <w:tc>
          <w:tcPr>
            <w:tcW w:w="1276" w:type="dxa"/>
          </w:tcPr>
          <w:p w:rsidR="002A7002" w:rsidRPr="002A7002" w:rsidRDefault="002A7002" w:rsidP="002A7002">
            <w:pPr>
              <w:tabs>
                <w:tab w:val="left" w:pos="709"/>
              </w:tabs>
              <w:jc w:val="center"/>
              <w:rPr>
                <w:sz w:val="24"/>
                <w:szCs w:val="24"/>
                <w:lang w:val="uk-UA"/>
              </w:rPr>
            </w:pPr>
          </w:p>
        </w:tc>
        <w:tc>
          <w:tcPr>
            <w:tcW w:w="1241" w:type="dxa"/>
            <w:vMerge w:val="restart"/>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3.2</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Раціональність способів реалізації навчальної діяльності школярів</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3.3</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Послідовність виконання неоднорідних розділів основної часини уроку</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3.4</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Оцінювання методики навчання (зокрема застосування підгтовчих та спеціальних вправ, реалізація індивідуального підходу)</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3.5</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Оінювання методики виховання фізичних якостей</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3.6</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 xml:space="preserve">Загальна та моторна щільність уроку, характеристика та методика регулювання фізичного навантаження </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r w:rsidRPr="002A7002">
              <w:rPr>
                <w:sz w:val="24"/>
                <w:szCs w:val="24"/>
                <w:lang w:val="uk-UA"/>
              </w:rPr>
              <w:t>4</w:t>
            </w:r>
          </w:p>
        </w:tc>
        <w:tc>
          <w:tcPr>
            <w:tcW w:w="8895" w:type="dxa"/>
            <w:gridSpan w:val="4"/>
          </w:tcPr>
          <w:p w:rsidR="002A7002" w:rsidRPr="002A7002" w:rsidRDefault="002A7002" w:rsidP="002A7002">
            <w:pPr>
              <w:tabs>
                <w:tab w:val="left" w:pos="709"/>
              </w:tabs>
              <w:jc w:val="center"/>
              <w:rPr>
                <w:b/>
                <w:i/>
                <w:sz w:val="24"/>
                <w:szCs w:val="24"/>
                <w:lang w:val="uk-UA"/>
              </w:rPr>
            </w:pPr>
            <w:r w:rsidRPr="002A7002">
              <w:rPr>
                <w:b/>
                <w:i/>
                <w:sz w:val="24"/>
                <w:szCs w:val="24"/>
                <w:lang w:val="uk-UA"/>
              </w:rPr>
              <w:t>Проведення заключної частини  уроку</w:t>
            </w: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4.1</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 xml:space="preserve">Віновлювальна спрямованість, зміст та цілеспрямованість використання вправ </w:t>
            </w:r>
          </w:p>
        </w:tc>
        <w:tc>
          <w:tcPr>
            <w:tcW w:w="1276" w:type="dxa"/>
          </w:tcPr>
          <w:p w:rsidR="002A7002" w:rsidRPr="002A7002" w:rsidRDefault="002A7002" w:rsidP="002A7002">
            <w:pPr>
              <w:tabs>
                <w:tab w:val="left" w:pos="709"/>
              </w:tabs>
              <w:jc w:val="center"/>
              <w:rPr>
                <w:sz w:val="24"/>
                <w:szCs w:val="24"/>
                <w:lang w:val="uk-UA"/>
              </w:rPr>
            </w:pPr>
          </w:p>
        </w:tc>
        <w:tc>
          <w:tcPr>
            <w:tcW w:w="1241" w:type="dxa"/>
            <w:vMerge w:val="restart"/>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4.2</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Підведення підсумків уроку (підсумки, аналіз та  визначення орієнтовних завдань для учнів на наступні заняття)</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4.3</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Домашнє завдання (зміст, рекомендації з самопідготовки, термін виконання та перевірки)</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4.4</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Тривалість, орієнтування на наступні заняття з іншого предмета, своєчасність закінчення уроку</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r w:rsidRPr="002A7002">
              <w:rPr>
                <w:sz w:val="24"/>
                <w:szCs w:val="24"/>
                <w:lang w:val="uk-UA"/>
              </w:rPr>
              <w:t>5</w:t>
            </w:r>
          </w:p>
        </w:tc>
        <w:tc>
          <w:tcPr>
            <w:tcW w:w="8895" w:type="dxa"/>
            <w:gridSpan w:val="4"/>
          </w:tcPr>
          <w:p w:rsidR="002A7002" w:rsidRPr="002A7002" w:rsidRDefault="002A7002" w:rsidP="002A7002">
            <w:pPr>
              <w:tabs>
                <w:tab w:val="left" w:pos="709"/>
              </w:tabs>
              <w:jc w:val="center"/>
              <w:rPr>
                <w:b/>
                <w:i/>
                <w:sz w:val="24"/>
                <w:szCs w:val="24"/>
                <w:lang w:val="uk-UA"/>
              </w:rPr>
            </w:pPr>
            <w:r w:rsidRPr="002A7002">
              <w:rPr>
                <w:b/>
                <w:i/>
                <w:sz w:val="24"/>
                <w:szCs w:val="24"/>
                <w:lang w:val="uk-UA"/>
              </w:rPr>
              <w:t>Виконання вимог основних педагогічних принципів</w:t>
            </w: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5.1</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Активність учнів на уроці</w:t>
            </w:r>
          </w:p>
        </w:tc>
        <w:tc>
          <w:tcPr>
            <w:tcW w:w="1276" w:type="dxa"/>
          </w:tcPr>
          <w:p w:rsidR="002A7002" w:rsidRPr="002A7002" w:rsidRDefault="002A7002" w:rsidP="002A7002">
            <w:pPr>
              <w:tabs>
                <w:tab w:val="left" w:pos="709"/>
              </w:tabs>
              <w:jc w:val="center"/>
              <w:rPr>
                <w:sz w:val="24"/>
                <w:szCs w:val="24"/>
                <w:lang w:val="uk-UA"/>
              </w:rPr>
            </w:pPr>
          </w:p>
        </w:tc>
        <w:tc>
          <w:tcPr>
            <w:tcW w:w="1241" w:type="dxa"/>
            <w:vMerge w:val="restart"/>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5.2</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Систематичність та наступність виконання вправ</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5.3</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Доступність та індивідуальний підхід у процесі навчання</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5.4</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Постійне підвищення вимог до учнів</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5.5</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Наочність та використання технічного забезпечення навчання (ТЗН)</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r w:rsidRPr="002A7002">
              <w:rPr>
                <w:sz w:val="24"/>
                <w:szCs w:val="24"/>
                <w:lang w:val="uk-UA"/>
              </w:rPr>
              <w:t>6</w:t>
            </w:r>
          </w:p>
        </w:tc>
        <w:tc>
          <w:tcPr>
            <w:tcW w:w="8895" w:type="dxa"/>
            <w:gridSpan w:val="4"/>
          </w:tcPr>
          <w:p w:rsidR="002A7002" w:rsidRPr="002A7002" w:rsidRDefault="002A7002" w:rsidP="002A7002">
            <w:pPr>
              <w:tabs>
                <w:tab w:val="left" w:pos="709"/>
              </w:tabs>
              <w:jc w:val="center"/>
              <w:rPr>
                <w:b/>
                <w:i/>
                <w:sz w:val="24"/>
                <w:szCs w:val="24"/>
                <w:lang w:val="uk-UA"/>
              </w:rPr>
            </w:pPr>
            <w:r w:rsidRPr="002A7002">
              <w:rPr>
                <w:b/>
                <w:i/>
                <w:sz w:val="24"/>
                <w:szCs w:val="24"/>
                <w:lang w:val="uk-UA"/>
              </w:rPr>
              <w:t>Виховна цінність уроку</w:t>
            </w: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6.1</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Виховання моральних, виховних та естетичних якостей учнів, їхній інтелектуальний розвиток</w:t>
            </w:r>
          </w:p>
        </w:tc>
        <w:tc>
          <w:tcPr>
            <w:tcW w:w="1276" w:type="dxa"/>
          </w:tcPr>
          <w:p w:rsidR="002A7002" w:rsidRPr="002A7002" w:rsidRDefault="002A7002" w:rsidP="002A7002">
            <w:pPr>
              <w:tabs>
                <w:tab w:val="left" w:pos="709"/>
              </w:tabs>
              <w:jc w:val="center"/>
              <w:rPr>
                <w:sz w:val="24"/>
                <w:szCs w:val="24"/>
                <w:lang w:val="uk-UA"/>
              </w:rPr>
            </w:pPr>
          </w:p>
        </w:tc>
        <w:tc>
          <w:tcPr>
            <w:tcW w:w="1241" w:type="dxa"/>
            <w:vMerge w:val="restart"/>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6.2</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Вплив на підвищення емоційного стану, прояв інтересу до фізичних вправ</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6.3</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Дисципліна та ділова активність учнів на уроці</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r w:rsidRPr="002A7002">
              <w:rPr>
                <w:sz w:val="24"/>
                <w:szCs w:val="24"/>
                <w:lang w:val="uk-UA"/>
              </w:rPr>
              <w:t>7</w:t>
            </w:r>
          </w:p>
        </w:tc>
        <w:tc>
          <w:tcPr>
            <w:tcW w:w="8895" w:type="dxa"/>
            <w:gridSpan w:val="4"/>
          </w:tcPr>
          <w:p w:rsidR="002A7002" w:rsidRPr="002A7002" w:rsidRDefault="002A7002" w:rsidP="002A7002">
            <w:pPr>
              <w:tabs>
                <w:tab w:val="left" w:pos="709"/>
              </w:tabs>
              <w:jc w:val="center"/>
              <w:rPr>
                <w:b/>
                <w:i/>
                <w:sz w:val="24"/>
                <w:szCs w:val="24"/>
                <w:lang w:val="uk-UA"/>
              </w:rPr>
            </w:pPr>
            <w:r w:rsidRPr="002A7002">
              <w:rPr>
                <w:b/>
                <w:i/>
                <w:sz w:val="24"/>
                <w:szCs w:val="24"/>
                <w:lang w:val="uk-UA"/>
              </w:rPr>
              <w:t>Оцінювання педагогічно виправданих і невиправданих затрат часу на уроці</w:t>
            </w: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7.1</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 xml:space="preserve">Витрати на пояснення та показ, осмислення навчального матеріалу </w:t>
            </w:r>
          </w:p>
        </w:tc>
        <w:tc>
          <w:tcPr>
            <w:tcW w:w="1276" w:type="dxa"/>
          </w:tcPr>
          <w:p w:rsidR="002A7002" w:rsidRPr="002A7002" w:rsidRDefault="002A7002" w:rsidP="002A7002">
            <w:pPr>
              <w:tabs>
                <w:tab w:val="left" w:pos="709"/>
              </w:tabs>
              <w:jc w:val="center"/>
              <w:rPr>
                <w:sz w:val="24"/>
                <w:szCs w:val="24"/>
                <w:lang w:val="uk-UA"/>
              </w:rPr>
            </w:pPr>
          </w:p>
        </w:tc>
        <w:tc>
          <w:tcPr>
            <w:tcW w:w="1241" w:type="dxa"/>
            <w:vMerge w:val="restart"/>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7.2</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Час, який витрачено на виконання підготовчих, основних та інших вправ</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7.3</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Час, який витрачено на необхідний оперативно-відновлювальний відпочинок учнів</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7.4</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Час, який витрачено на установку, приведення до робочого стану та прибирання обладнання, інвентарю, спорядження</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7.5</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 xml:space="preserve">«Простій» - витрата часу уроку, який виражено в бездіяльності учнів з організаційно-методичних та інших недоліків </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r w:rsidRPr="002A7002">
              <w:rPr>
                <w:sz w:val="24"/>
                <w:szCs w:val="24"/>
                <w:lang w:val="uk-UA"/>
              </w:rPr>
              <w:t>8</w:t>
            </w:r>
          </w:p>
        </w:tc>
        <w:tc>
          <w:tcPr>
            <w:tcW w:w="8895" w:type="dxa"/>
            <w:gridSpan w:val="4"/>
          </w:tcPr>
          <w:p w:rsidR="002A7002" w:rsidRPr="002A7002" w:rsidRDefault="002A7002" w:rsidP="002A7002">
            <w:pPr>
              <w:tabs>
                <w:tab w:val="left" w:pos="709"/>
              </w:tabs>
              <w:jc w:val="center"/>
              <w:rPr>
                <w:b/>
                <w:i/>
                <w:sz w:val="24"/>
                <w:szCs w:val="24"/>
                <w:lang w:val="uk-UA"/>
              </w:rPr>
            </w:pPr>
            <w:r w:rsidRPr="002A7002">
              <w:rPr>
                <w:b/>
                <w:i/>
                <w:sz w:val="24"/>
                <w:szCs w:val="24"/>
                <w:lang w:val="uk-UA"/>
              </w:rPr>
              <w:t>Загальне оцінювання проведення уроку</w:t>
            </w: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8.1</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Співвідношення між діяльнісними складовими того, що відбулося на уроці та резултативними показниками</w:t>
            </w:r>
          </w:p>
        </w:tc>
        <w:tc>
          <w:tcPr>
            <w:tcW w:w="1276" w:type="dxa"/>
          </w:tcPr>
          <w:p w:rsidR="002A7002" w:rsidRPr="002A7002" w:rsidRDefault="002A7002" w:rsidP="002A7002">
            <w:pPr>
              <w:tabs>
                <w:tab w:val="left" w:pos="709"/>
              </w:tabs>
              <w:jc w:val="center"/>
              <w:rPr>
                <w:sz w:val="24"/>
                <w:szCs w:val="24"/>
                <w:lang w:val="uk-UA"/>
              </w:rPr>
            </w:pPr>
          </w:p>
        </w:tc>
        <w:tc>
          <w:tcPr>
            <w:tcW w:w="1241" w:type="dxa"/>
            <w:vMerge w:val="restart"/>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8.2</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Виконання конкретно поставлених завдань. Виправданість можливих відхилень від плану-конспекту уроку</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675" w:type="dxa"/>
          </w:tcPr>
          <w:p w:rsidR="002A7002" w:rsidRPr="002A7002" w:rsidRDefault="002A7002" w:rsidP="002A7002">
            <w:pPr>
              <w:tabs>
                <w:tab w:val="left" w:pos="709"/>
              </w:tabs>
              <w:jc w:val="center"/>
              <w:rPr>
                <w:sz w:val="24"/>
                <w:szCs w:val="24"/>
                <w:lang w:val="uk-UA"/>
              </w:rPr>
            </w:pPr>
          </w:p>
        </w:tc>
        <w:tc>
          <w:tcPr>
            <w:tcW w:w="709" w:type="dxa"/>
          </w:tcPr>
          <w:p w:rsidR="002A7002" w:rsidRPr="002A7002" w:rsidRDefault="002A7002" w:rsidP="002A7002">
            <w:pPr>
              <w:tabs>
                <w:tab w:val="left" w:pos="709"/>
              </w:tabs>
              <w:jc w:val="center"/>
              <w:rPr>
                <w:sz w:val="24"/>
                <w:szCs w:val="24"/>
                <w:lang w:val="uk-UA"/>
              </w:rPr>
            </w:pPr>
            <w:r w:rsidRPr="002A7002">
              <w:rPr>
                <w:sz w:val="24"/>
                <w:szCs w:val="24"/>
                <w:lang w:val="uk-UA"/>
              </w:rPr>
              <w:t>8.3</w:t>
            </w:r>
          </w:p>
        </w:tc>
        <w:tc>
          <w:tcPr>
            <w:tcW w:w="5669" w:type="dxa"/>
          </w:tcPr>
          <w:p w:rsidR="002A7002" w:rsidRPr="002A7002" w:rsidRDefault="002A7002" w:rsidP="002A7002">
            <w:pPr>
              <w:tabs>
                <w:tab w:val="left" w:pos="709"/>
              </w:tabs>
              <w:rPr>
                <w:sz w:val="24"/>
                <w:szCs w:val="24"/>
                <w:lang w:val="uk-UA"/>
              </w:rPr>
            </w:pPr>
            <w:r w:rsidRPr="002A7002">
              <w:rPr>
                <w:sz w:val="24"/>
                <w:szCs w:val="24"/>
                <w:lang w:val="uk-UA"/>
              </w:rPr>
              <w:t>Оцінювання рівня діяльності вчителя з урауванням позитивних сторін та помилок на конкретному уроці</w:t>
            </w:r>
          </w:p>
        </w:tc>
        <w:tc>
          <w:tcPr>
            <w:tcW w:w="1276" w:type="dxa"/>
          </w:tcPr>
          <w:p w:rsidR="002A7002" w:rsidRPr="002A7002" w:rsidRDefault="002A7002" w:rsidP="002A7002">
            <w:pPr>
              <w:tabs>
                <w:tab w:val="left" w:pos="709"/>
              </w:tabs>
              <w:jc w:val="center"/>
              <w:rPr>
                <w:sz w:val="24"/>
                <w:szCs w:val="24"/>
                <w:lang w:val="uk-UA"/>
              </w:rPr>
            </w:pPr>
          </w:p>
        </w:tc>
        <w:tc>
          <w:tcPr>
            <w:tcW w:w="1241" w:type="dxa"/>
            <w:vMerge/>
          </w:tcPr>
          <w:p w:rsidR="002A7002" w:rsidRPr="002A7002" w:rsidRDefault="002A7002" w:rsidP="002A7002">
            <w:pPr>
              <w:tabs>
                <w:tab w:val="left" w:pos="709"/>
              </w:tabs>
              <w:jc w:val="center"/>
              <w:rPr>
                <w:sz w:val="24"/>
                <w:szCs w:val="24"/>
                <w:lang w:val="uk-UA"/>
              </w:rPr>
            </w:pPr>
          </w:p>
        </w:tc>
      </w:tr>
      <w:tr w:rsidR="002A7002" w:rsidRPr="002A7002" w:rsidTr="002A7002">
        <w:tc>
          <w:tcPr>
            <w:tcW w:w="1384" w:type="dxa"/>
            <w:gridSpan w:val="2"/>
          </w:tcPr>
          <w:p w:rsidR="002A7002" w:rsidRPr="002A7002" w:rsidRDefault="002A7002" w:rsidP="002A7002">
            <w:pPr>
              <w:tabs>
                <w:tab w:val="left" w:pos="709"/>
              </w:tabs>
              <w:jc w:val="center"/>
              <w:rPr>
                <w:sz w:val="24"/>
                <w:szCs w:val="24"/>
                <w:lang w:val="uk-UA"/>
              </w:rPr>
            </w:pPr>
          </w:p>
        </w:tc>
        <w:tc>
          <w:tcPr>
            <w:tcW w:w="5669" w:type="dxa"/>
          </w:tcPr>
          <w:p w:rsidR="002A7002" w:rsidRPr="002A7002" w:rsidRDefault="002A7002" w:rsidP="002A7002">
            <w:pPr>
              <w:tabs>
                <w:tab w:val="left" w:pos="709"/>
              </w:tabs>
              <w:jc w:val="center"/>
              <w:rPr>
                <w:sz w:val="24"/>
                <w:szCs w:val="24"/>
                <w:lang w:val="uk-UA"/>
              </w:rPr>
            </w:pPr>
            <w:r w:rsidRPr="002A7002">
              <w:rPr>
                <w:b/>
                <w:sz w:val="24"/>
                <w:szCs w:val="24"/>
                <w:lang w:val="uk-UA"/>
              </w:rPr>
              <w:t>Підсумкова оцінка</w:t>
            </w:r>
          </w:p>
        </w:tc>
        <w:tc>
          <w:tcPr>
            <w:tcW w:w="1276" w:type="dxa"/>
          </w:tcPr>
          <w:p w:rsidR="002A7002" w:rsidRPr="002A7002" w:rsidRDefault="002A7002" w:rsidP="002A7002">
            <w:pPr>
              <w:tabs>
                <w:tab w:val="left" w:pos="709"/>
              </w:tabs>
              <w:jc w:val="center"/>
              <w:rPr>
                <w:sz w:val="24"/>
                <w:szCs w:val="24"/>
                <w:lang w:val="uk-UA"/>
              </w:rPr>
            </w:pPr>
          </w:p>
        </w:tc>
        <w:tc>
          <w:tcPr>
            <w:tcW w:w="1241" w:type="dxa"/>
          </w:tcPr>
          <w:p w:rsidR="002A7002" w:rsidRPr="002A7002" w:rsidRDefault="002A7002" w:rsidP="002A7002">
            <w:pPr>
              <w:tabs>
                <w:tab w:val="left" w:pos="709"/>
              </w:tabs>
              <w:jc w:val="center"/>
              <w:rPr>
                <w:sz w:val="24"/>
                <w:szCs w:val="24"/>
                <w:lang w:val="uk-UA"/>
              </w:rPr>
            </w:pPr>
          </w:p>
        </w:tc>
      </w:tr>
    </w:tbl>
    <w:p w:rsidR="002A7002" w:rsidRPr="002A7002" w:rsidRDefault="002A7002" w:rsidP="002A7002">
      <w:pPr>
        <w:shd w:val="clear" w:color="auto" w:fill="FFFFFF"/>
        <w:tabs>
          <w:tab w:val="left" w:pos="709"/>
        </w:tabs>
        <w:autoSpaceDE w:val="0"/>
        <w:autoSpaceDN w:val="0"/>
        <w:adjustRightInd w:val="0"/>
        <w:spacing w:after="0" w:line="360" w:lineRule="auto"/>
        <w:ind w:firstLine="709"/>
        <w:jc w:val="center"/>
        <w:rPr>
          <w:rFonts w:ascii="Times New Roman" w:hAnsi="Times New Roman" w:cs="Times New Roman"/>
          <w:sz w:val="28"/>
          <w:szCs w:val="28"/>
        </w:rPr>
      </w:pPr>
    </w:p>
    <w:p w:rsidR="002A7002" w:rsidRPr="002A7002" w:rsidRDefault="002A7002" w:rsidP="002A7002">
      <w:pPr>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Аналіз уроку використовують для отримання вчителем фізичної культури категорії (після проведення відкритого уроку).</w:t>
      </w:r>
    </w:p>
    <w:p w:rsidR="002A7002" w:rsidRPr="002A7002" w:rsidRDefault="002A7002" w:rsidP="002A7002">
      <w:pPr>
        <w:autoSpaceDE w:val="0"/>
        <w:autoSpaceDN w:val="0"/>
        <w:adjustRightInd w:val="0"/>
        <w:spacing w:after="0" w:line="360" w:lineRule="auto"/>
        <w:ind w:firstLine="709"/>
        <w:jc w:val="both"/>
        <w:rPr>
          <w:rFonts w:ascii="Times New Roman" w:hAnsi="Times New Roman" w:cs="Times New Roman"/>
          <w:color w:val="000000"/>
          <w:sz w:val="28"/>
          <w:szCs w:val="28"/>
        </w:rPr>
      </w:pPr>
      <w:r w:rsidRPr="002A7002">
        <w:rPr>
          <w:rFonts w:ascii="Times New Roman" w:hAnsi="Times New Roman" w:cs="Times New Roman"/>
          <w:sz w:val="28"/>
          <w:szCs w:val="28"/>
        </w:rPr>
        <w:t xml:space="preserve">За типовим положенням про атестацію педагогічних працівників, затвердженим наказом Міністерства освіти і науки України від 6 жовтня 2010 р. № 930, педагогічним працівникам (вчителям фізичної культури) </w:t>
      </w:r>
      <w:r w:rsidRPr="002A7002">
        <w:rPr>
          <w:rFonts w:ascii="Times New Roman" w:hAnsi="Times New Roman" w:cs="Times New Roman"/>
          <w:color w:val="000000"/>
          <w:sz w:val="28"/>
          <w:szCs w:val="28"/>
        </w:rPr>
        <w:t>присвоюються кваліфікаційні категорії: «спеціаліст», «спеціаліст другої категорії», «спеціаліст першої категорії», «спеціаліст вищої категорії», «вчитель-методист».</w:t>
      </w:r>
    </w:p>
    <w:p w:rsidR="002A7002" w:rsidRPr="002A7002" w:rsidRDefault="002A7002" w:rsidP="002A7002">
      <w:pPr>
        <w:spacing w:after="0" w:line="360" w:lineRule="auto"/>
        <w:ind w:firstLine="709"/>
        <w:jc w:val="both"/>
        <w:rPr>
          <w:rFonts w:ascii="Times New Roman" w:eastAsia="Times New Roman" w:hAnsi="Times New Roman" w:cs="Times New Roman"/>
          <w:color w:val="000000"/>
          <w:sz w:val="28"/>
          <w:szCs w:val="28"/>
          <w:lang w:eastAsia="ru-RU"/>
        </w:rPr>
      </w:pPr>
      <w:r w:rsidRPr="002A7002">
        <w:rPr>
          <w:rFonts w:ascii="Times New Roman" w:eastAsia="Times New Roman" w:hAnsi="Times New Roman" w:cs="Times New Roman"/>
          <w:color w:val="000000"/>
          <w:sz w:val="28"/>
          <w:szCs w:val="28"/>
          <w:lang w:eastAsia="ru-RU"/>
        </w:rPr>
        <w:t>Кваліфікаційна категорія «</w:t>
      </w:r>
      <w:r w:rsidRPr="002A7002">
        <w:rPr>
          <w:rFonts w:ascii="Times New Roman" w:eastAsia="Times New Roman" w:hAnsi="Times New Roman" w:cs="Times New Roman"/>
          <w:b/>
          <w:color w:val="000000"/>
          <w:sz w:val="28"/>
          <w:szCs w:val="28"/>
          <w:lang w:eastAsia="ru-RU"/>
        </w:rPr>
        <w:t>спеціаліст</w:t>
      </w:r>
      <w:r w:rsidRPr="002A7002">
        <w:rPr>
          <w:rFonts w:ascii="Times New Roman" w:eastAsia="Times New Roman" w:hAnsi="Times New Roman" w:cs="Times New Roman"/>
          <w:color w:val="000000"/>
          <w:sz w:val="28"/>
          <w:szCs w:val="28"/>
          <w:lang w:eastAsia="ru-RU"/>
        </w:rPr>
        <w:t>» присвоюється педагогічним працівникам з повною вищою освітою, діяльність яких характеризується: здатністю забезпечувати засвоєння учнями навчальних програм; знанням основ педагогіки, психології, дитячої та вікової фізіології; знанням теоретичних основ та сучасних досягнень науки з предмета; використанням інформаційно-комунікаційних технологій, цифрових освітніх ресурсів у навчально-виховному процесі; вмінням вирішувати педагогічні проблеми; вмінням установлювати контакт з учнями (вихованцями), батьками, колегами по роботі; додержанням педагогічної етики, моралі.</w:t>
      </w:r>
    </w:p>
    <w:p w:rsidR="002A7002" w:rsidRPr="002A7002" w:rsidRDefault="002A7002" w:rsidP="002A7002">
      <w:pPr>
        <w:spacing w:after="0" w:line="360" w:lineRule="auto"/>
        <w:ind w:firstLine="709"/>
        <w:jc w:val="both"/>
        <w:rPr>
          <w:rFonts w:ascii="Times New Roman" w:eastAsia="Times New Roman" w:hAnsi="Times New Roman" w:cs="Times New Roman"/>
          <w:color w:val="000000"/>
          <w:sz w:val="28"/>
          <w:szCs w:val="28"/>
          <w:lang w:val="ru-RU" w:eastAsia="ru-RU"/>
        </w:rPr>
      </w:pPr>
      <w:r w:rsidRPr="002A7002">
        <w:rPr>
          <w:rFonts w:ascii="Times New Roman" w:eastAsia="Times New Roman" w:hAnsi="Times New Roman" w:cs="Times New Roman"/>
          <w:color w:val="000000"/>
          <w:sz w:val="28"/>
          <w:szCs w:val="28"/>
          <w:lang w:val="ru-RU" w:eastAsia="ru-RU"/>
        </w:rPr>
        <w:t>Випускникам вищих навчальних закладів, які отримали повну вищу освіту, при прийомі на роботу встановлюється кваліфікаційна категорія «спеціаліст».</w:t>
      </w:r>
    </w:p>
    <w:p w:rsidR="002A7002" w:rsidRPr="002A7002" w:rsidRDefault="002A7002" w:rsidP="002A7002">
      <w:pPr>
        <w:spacing w:after="0" w:line="360" w:lineRule="auto"/>
        <w:ind w:firstLine="709"/>
        <w:jc w:val="both"/>
        <w:rPr>
          <w:rFonts w:ascii="Times New Roman" w:eastAsia="Times New Roman" w:hAnsi="Times New Roman" w:cs="Times New Roman"/>
          <w:color w:val="000000"/>
          <w:sz w:val="28"/>
          <w:szCs w:val="28"/>
          <w:lang w:eastAsia="ru-RU"/>
        </w:rPr>
      </w:pPr>
      <w:r w:rsidRPr="002A7002">
        <w:rPr>
          <w:rFonts w:ascii="Times New Roman" w:eastAsia="Times New Roman" w:hAnsi="Times New Roman" w:cs="Times New Roman"/>
          <w:color w:val="000000"/>
          <w:sz w:val="28"/>
          <w:szCs w:val="28"/>
          <w:lang w:eastAsia="ru-RU"/>
        </w:rPr>
        <w:t>Кваліфікаційна категорія «</w:t>
      </w:r>
      <w:r w:rsidRPr="002A7002">
        <w:rPr>
          <w:rFonts w:ascii="Times New Roman" w:eastAsia="Times New Roman" w:hAnsi="Times New Roman" w:cs="Times New Roman"/>
          <w:b/>
          <w:color w:val="000000"/>
          <w:sz w:val="28"/>
          <w:szCs w:val="28"/>
          <w:lang w:eastAsia="ru-RU"/>
        </w:rPr>
        <w:t>спеціаліст другої категорії</w:t>
      </w:r>
      <w:r w:rsidRPr="002A7002">
        <w:rPr>
          <w:rFonts w:ascii="Times New Roman" w:eastAsia="Times New Roman" w:hAnsi="Times New Roman" w:cs="Times New Roman"/>
          <w:color w:val="000000"/>
          <w:sz w:val="28"/>
          <w:szCs w:val="28"/>
          <w:lang w:eastAsia="ru-RU"/>
        </w:rPr>
        <w:t xml:space="preserve">» присвоюється педагогічним працівникам, які відповідають вимогам, встановленим до </w:t>
      </w:r>
      <w:r w:rsidRPr="002A7002">
        <w:rPr>
          <w:rFonts w:ascii="Times New Roman" w:eastAsia="Times New Roman" w:hAnsi="Times New Roman" w:cs="Times New Roman"/>
          <w:color w:val="000000"/>
          <w:sz w:val="28"/>
          <w:szCs w:val="28"/>
          <w:lang w:eastAsia="ru-RU"/>
        </w:rPr>
        <w:lastRenderedPageBreak/>
        <w:t>працівників з кваліфікаційною категорією «спеціаліст», та які постійно вдосконалюють свій професійний рівень; використовують диференційований та індивідуальний підхід до учнів; володіють сучасними освітніми технологіями, методичними прийомами, педагогічними засобами, різними формами позаурочної (поза навчальної) роботи та їх якісним застосуванням; застосовують інноваційні технології у навчально-виховному процесі; знають основні нормативно-правові акти у галузі освіти; користуються авторитетом серед колег, учнів та їх батьків.</w:t>
      </w:r>
    </w:p>
    <w:p w:rsidR="002A7002" w:rsidRPr="002A7002" w:rsidRDefault="002A7002" w:rsidP="002A7002">
      <w:pPr>
        <w:spacing w:after="0" w:line="360" w:lineRule="auto"/>
        <w:ind w:firstLine="709"/>
        <w:jc w:val="both"/>
        <w:rPr>
          <w:rFonts w:ascii="Times New Roman" w:eastAsia="Times New Roman" w:hAnsi="Times New Roman" w:cs="Times New Roman"/>
          <w:color w:val="000000"/>
          <w:sz w:val="28"/>
          <w:szCs w:val="28"/>
          <w:lang w:eastAsia="ru-RU"/>
        </w:rPr>
      </w:pPr>
      <w:r w:rsidRPr="002A7002">
        <w:rPr>
          <w:rFonts w:ascii="Times New Roman" w:eastAsia="Times New Roman" w:hAnsi="Times New Roman" w:cs="Times New Roman"/>
          <w:color w:val="000000"/>
          <w:sz w:val="28"/>
          <w:szCs w:val="28"/>
          <w:lang w:eastAsia="ru-RU"/>
        </w:rPr>
        <w:t>Кваліфікаційна категорія «</w:t>
      </w:r>
      <w:r w:rsidRPr="002A7002">
        <w:rPr>
          <w:rFonts w:ascii="Times New Roman" w:eastAsia="Times New Roman" w:hAnsi="Times New Roman" w:cs="Times New Roman"/>
          <w:b/>
          <w:color w:val="000000"/>
          <w:sz w:val="28"/>
          <w:szCs w:val="28"/>
          <w:lang w:eastAsia="ru-RU"/>
        </w:rPr>
        <w:t>спеціаліст першої категорії</w:t>
      </w:r>
      <w:r w:rsidRPr="002A7002">
        <w:rPr>
          <w:rFonts w:ascii="Times New Roman" w:eastAsia="Times New Roman" w:hAnsi="Times New Roman" w:cs="Times New Roman"/>
          <w:color w:val="000000"/>
          <w:sz w:val="28"/>
          <w:szCs w:val="28"/>
          <w:lang w:eastAsia="ru-RU"/>
        </w:rPr>
        <w:t>» присвоюється педагогічним працівникам, які відповідають вимогам, встановленим до працівників з кваліфікаційною категорією «спеціаліст другої категорії», та які використовують методи компетентністно-орієнтованого підходу до організації навчального процесу; володіють технологіями творчої педагогічної діяльності з урахуванням особливостей навчального матеріалу і здібностей учнів; впроваджують передовий педагогічний досвід; формують навички самостійно здобувати знання й застосовувати їх на практиці; уміють лаконічно, образно і виразно подати матеріал; вміють аргументувати свою позицію та володіють ораторським мистецтвом.</w:t>
      </w:r>
    </w:p>
    <w:p w:rsidR="002A7002" w:rsidRPr="002A7002" w:rsidRDefault="002A7002" w:rsidP="002A7002">
      <w:pPr>
        <w:spacing w:after="0" w:line="360" w:lineRule="auto"/>
        <w:ind w:firstLine="709"/>
        <w:jc w:val="both"/>
        <w:rPr>
          <w:rFonts w:ascii="Times New Roman" w:eastAsia="Times New Roman" w:hAnsi="Times New Roman" w:cs="Times New Roman"/>
          <w:color w:val="000000"/>
          <w:sz w:val="28"/>
          <w:szCs w:val="28"/>
          <w:lang w:eastAsia="ru-RU"/>
        </w:rPr>
      </w:pPr>
      <w:r w:rsidRPr="002A7002">
        <w:rPr>
          <w:rFonts w:ascii="Times New Roman" w:eastAsia="Times New Roman" w:hAnsi="Times New Roman" w:cs="Times New Roman"/>
          <w:color w:val="000000"/>
          <w:sz w:val="28"/>
          <w:szCs w:val="28"/>
          <w:lang w:eastAsia="ru-RU"/>
        </w:rPr>
        <w:t>Кваліфікаційна категорія «</w:t>
      </w:r>
      <w:r w:rsidRPr="002A7002">
        <w:rPr>
          <w:rFonts w:ascii="Times New Roman" w:eastAsia="Times New Roman" w:hAnsi="Times New Roman" w:cs="Times New Roman"/>
          <w:b/>
          <w:color w:val="000000"/>
          <w:sz w:val="28"/>
          <w:szCs w:val="28"/>
          <w:lang w:eastAsia="ru-RU"/>
        </w:rPr>
        <w:t>спеціаліст вищої категорії</w:t>
      </w:r>
      <w:r w:rsidRPr="002A7002">
        <w:rPr>
          <w:rFonts w:ascii="Times New Roman" w:eastAsia="Times New Roman" w:hAnsi="Times New Roman" w:cs="Times New Roman"/>
          <w:color w:val="000000"/>
          <w:sz w:val="28"/>
          <w:szCs w:val="28"/>
          <w:lang w:eastAsia="ru-RU"/>
        </w:rPr>
        <w:t>» присвоюється працівникам, які відповідають вимогам, встановленим до працівників з кваліфікаційною категорією «спеціаліст першої категорії», та які володіють інноваційними освітніми методиками й технологіями, активно їх використовують та поширюють у професійному середовищі; володіють широким спектром стратегій навчання; вміють продукувати оригінальні, інноваційні ідеї; застосовують нестандартні форми проведення уроку (навчальних занять); активно впроваджують форми та методи організації навчально-виховного процесу, що забезпечують максимальну самостійність навчання учнів; вносять пропозиції щодо вдосконалення навчально-виховного процесу в навчальному закладі.</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lastRenderedPageBreak/>
        <w:t>Кваліфікаційна категорія</w:t>
      </w:r>
      <w:r w:rsidRPr="002A7002">
        <w:rPr>
          <w:rFonts w:ascii="Times New Roman" w:hAnsi="Times New Roman" w:cs="Times New Roman"/>
          <w:sz w:val="28"/>
          <w:szCs w:val="28"/>
          <w:shd w:val="clear" w:color="auto" w:fill="FFFFFF"/>
        </w:rPr>
        <w:t xml:space="preserve"> </w:t>
      </w:r>
      <w:r w:rsidRPr="002A7002">
        <w:rPr>
          <w:rFonts w:ascii="Times New Roman" w:hAnsi="Times New Roman" w:cs="Times New Roman"/>
          <w:b/>
          <w:sz w:val="28"/>
          <w:szCs w:val="28"/>
          <w:shd w:val="clear" w:color="auto" w:fill="FFFFFF"/>
        </w:rPr>
        <w:t>«вчитель-методист»</w:t>
      </w:r>
      <w:r w:rsidRPr="002A7002">
        <w:rPr>
          <w:rFonts w:ascii="Times New Roman" w:hAnsi="Times New Roman" w:cs="Times New Roman"/>
          <w:sz w:val="28"/>
          <w:szCs w:val="28"/>
          <w:shd w:val="clear" w:color="auto" w:fill="FFFFFF"/>
        </w:rPr>
        <w:t xml:space="preserve"> присвоюється </w:t>
      </w:r>
      <w:hyperlink r:id="rId16" w:tooltip="Педагог" w:history="1">
        <w:r w:rsidRPr="002A7002">
          <w:rPr>
            <w:rFonts w:ascii="Times New Roman" w:hAnsi="Times New Roman" w:cs="Times New Roman"/>
            <w:sz w:val="28"/>
            <w:szCs w:val="28"/>
            <w:shd w:val="clear" w:color="auto" w:fill="FFFFFF"/>
          </w:rPr>
          <w:t>педагогічним працівникам</w:t>
        </w:r>
      </w:hyperlink>
      <w:r w:rsidRPr="002A7002">
        <w:rPr>
          <w:rFonts w:ascii="Times New Roman" w:hAnsi="Times New Roman" w:cs="Times New Roman"/>
          <w:sz w:val="28"/>
          <w:szCs w:val="28"/>
          <w:shd w:val="clear" w:color="auto" w:fill="FFFFFF"/>
        </w:rPr>
        <w:t>, які мають кваліфікаційну категорію </w:t>
      </w:r>
      <w:hyperlink r:id="rId17" w:tooltip="Спеціаліст вищої категорії" w:history="1">
        <w:r w:rsidRPr="002A7002">
          <w:rPr>
            <w:rFonts w:ascii="Times New Roman" w:hAnsi="Times New Roman" w:cs="Times New Roman"/>
            <w:sz w:val="28"/>
            <w:szCs w:val="28"/>
            <w:shd w:val="clear" w:color="auto" w:fill="FFFFFF"/>
          </w:rPr>
          <w:t>«спеціаліст вищої категорії»</w:t>
        </w:r>
      </w:hyperlink>
      <w:r w:rsidRPr="002A7002">
        <w:rPr>
          <w:rFonts w:ascii="Times New Roman" w:hAnsi="Times New Roman" w:cs="Times New Roman"/>
          <w:sz w:val="28"/>
          <w:szCs w:val="28"/>
          <w:shd w:val="clear" w:color="auto" w:fill="FFFFFF"/>
        </w:rPr>
        <w:t>, відповідають вимогам для присвоєння звань </w:t>
      </w:r>
      <w:hyperlink r:id="rId18" w:tooltip="Старший учитель" w:history="1">
        <w:r w:rsidRPr="002A7002">
          <w:rPr>
            <w:rFonts w:ascii="Times New Roman" w:hAnsi="Times New Roman" w:cs="Times New Roman"/>
            <w:sz w:val="28"/>
            <w:szCs w:val="28"/>
            <w:shd w:val="clear" w:color="auto" w:fill="FFFFFF"/>
          </w:rPr>
          <w:t>«старший учитель»</w:t>
        </w:r>
      </w:hyperlink>
      <w:r w:rsidRPr="002A7002">
        <w:rPr>
          <w:rFonts w:ascii="Times New Roman" w:hAnsi="Times New Roman" w:cs="Times New Roman"/>
          <w:sz w:val="28"/>
          <w:szCs w:val="28"/>
          <w:shd w:val="clear" w:color="auto" w:fill="FFFFFF"/>
        </w:rPr>
        <w:t>, а також запроваджують у </w:t>
      </w:r>
      <w:hyperlink r:id="rId19" w:tooltip="Навчальний процес" w:history="1">
        <w:r w:rsidRPr="002A7002">
          <w:rPr>
            <w:rFonts w:ascii="Times New Roman" w:hAnsi="Times New Roman" w:cs="Times New Roman"/>
            <w:sz w:val="28"/>
            <w:szCs w:val="28"/>
            <w:shd w:val="clear" w:color="auto" w:fill="FFFFFF"/>
          </w:rPr>
          <w:t>навчально-виховний</w:t>
        </w:r>
      </w:hyperlink>
      <w:r w:rsidRPr="002A7002">
        <w:rPr>
          <w:rFonts w:ascii="Times New Roman" w:hAnsi="Times New Roman" w:cs="Times New Roman"/>
          <w:sz w:val="28"/>
          <w:szCs w:val="28"/>
          <w:shd w:val="clear" w:color="auto" w:fill="FFFFFF"/>
        </w:rPr>
        <w:t> процес ефективні форми і методи роботи, узагальнюють передовий педагогічний досвід, беруть активну участь у розробленні шкільного компонента змісту </w:t>
      </w:r>
      <w:hyperlink r:id="rId20" w:tooltip="Освіта" w:history="1">
        <w:r w:rsidRPr="002A7002">
          <w:rPr>
            <w:rFonts w:ascii="Times New Roman" w:hAnsi="Times New Roman" w:cs="Times New Roman"/>
            <w:sz w:val="28"/>
            <w:szCs w:val="28"/>
            <w:shd w:val="clear" w:color="auto" w:fill="FFFFFF"/>
          </w:rPr>
          <w:t>освіти</w:t>
        </w:r>
      </w:hyperlink>
      <w:r w:rsidRPr="002A7002">
        <w:rPr>
          <w:rFonts w:ascii="Times New Roman" w:hAnsi="Times New Roman" w:cs="Times New Roman"/>
          <w:sz w:val="28"/>
          <w:szCs w:val="28"/>
          <w:shd w:val="clear" w:color="auto" w:fill="FFFFFF"/>
        </w:rPr>
        <w:t>, діяльності професійних педагогічних об'єднань, асоціацій, надають практичну допомогу педагогічним працівникам інших </w:t>
      </w:r>
      <w:hyperlink r:id="rId21" w:tooltip="Навчально-виховний заклад (ще не написана)" w:history="1">
        <w:r w:rsidRPr="002A7002">
          <w:rPr>
            <w:rFonts w:ascii="Times New Roman" w:hAnsi="Times New Roman" w:cs="Times New Roman"/>
            <w:sz w:val="28"/>
            <w:szCs w:val="28"/>
            <w:shd w:val="clear" w:color="auto" w:fill="FFFFFF"/>
          </w:rPr>
          <w:t>навчально-виховних закладів</w:t>
        </w:r>
      </w:hyperlink>
      <w:r w:rsidRPr="002A7002">
        <w:rPr>
          <w:rFonts w:ascii="Times New Roman" w:hAnsi="Times New Roman" w:cs="Times New Roman"/>
          <w:sz w:val="28"/>
          <w:szCs w:val="28"/>
          <w:shd w:val="clear" w:color="auto" w:fill="FFFFFF"/>
        </w:rPr>
        <w:t> в освоєнні досвіду провідних педагогів і мають власні методичні розробки, які пройшли </w:t>
      </w:r>
      <w:hyperlink r:id="rId22" w:tooltip="Апробація" w:history="1">
        <w:r w:rsidRPr="002A7002">
          <w:rPr>
            <w:rFonts w:ascii="Times New Roman" w:hAnsi="Times New Roman" w:cs="Times New Roman"/>
            <w:sz w:val="28"/>
            <w:szCs w:val="28"/>
            <w:shd w:val="clear" w:color="auto" w:fill="FFFFFF"/>
          </w:rPr>
          <w:t>апробацію</w:t>
        </w:r>
      </w:hyperlink>
      <w:r w:rsidRPr="002A7002">
        <w:rPr>
          <w:rFonts w:ascii="Times New Roman" w:hAnsi="Times New Roman" w:cs="Times New Roman"/>
          <w:sz w:val="28"/>
          <w:szCs w:val="28"/>
          <w:shd w:val="clear" w:color="auto" w:fill="FFFFFF"/>
        </w:rPr>
        <w:t> та схвалені науково-методичними установами відповідного рівня.</w:t>
      </w:r>
    </w:p>
    <w:p w:rsidR="002A7002" w:rsidRPr="002A7002" w:rsidRDefault="002A7002" w:rsidP="002A7002">
      <w:pPr>
        <w:spacing w:after="0" w:line="360" w:lineRule="auto"/>
        <w:ind w:firstLine="709"/>
        <w:jc w:val="both"/>
        <w:rPr>
          <w:rFonts w:ascii="Times New Roman" w:eastAsia="Times New Roman" w:hAnsi="Times New Roman" w:cs="Times New Roman"/>
          <w:color w:val="000000"/>
          <w:sz w:val="28"/>
          <w:szCs w:val="28"/>
          <w:lang w:val="ru-RU" w:eastAsia="ru-RU"/>
        </w:rPr>
      </w:pPr>
      <w:r w:rsidRPr="002A7002">
        <w:rPr>
          <w:rFonts w:ascii="Times New Roman" w:eastAsia="Times New Roman" w:hAnsi="Times New Roman" w:cs="Times New Roman"/>
          <w:color w:val="000000"/>
          <w:sz w:val="28"/>
          <w:szCs w:val="28"/>
          <w:lang w:val="ru-RU" w:eastAsia="ru-RU"/>
        </w:rPr>
        <w:t>Присвоєння кваліфікаційних категорій за результатами атестації здійснюється послідовно.</w:t>
      </w:r>
    </w:p>
    <w:p w:rsidR="002A7002" w:rsidRPr="002A7002" w:rsidRDefault="002A7002" w:rsidP="002A7002">
      <w:pPr>
        <w:spacing w:after="0" w:line="360" w:lineRule="auto"/>
        <w:ind w:firstLine="709"/>
        <w:jc w:val="both"/>
        <w:rPr>
          <w:rFonts w:ascii="Times New Roman" w:eastAsia="Times New Roman" w:hAnsi="Times New Roman" w:cs="Times New Roman"/>
          <w:color w:val="000000"/>
          <w:sz w:val="28"/>
          <w:szCs w:val="28"/>
          <w:lang w:eastAsia="ru-RU"/>
        </w:rPr>
      </w:pPr>
      <w:r w:rsidRPr="002A7002">
        <w:rPr>
          <w:rFonts w:ascii="Times New Roman" w:eastAsia="Times New Roman" w:hAnsi="Times New Roman" w:cs="Times New Roman"/>
          <w:color w:val="000000"/>
          <w:sz w:val="28"/>
          <w:szCs w:val="28"/>
          <w:lang w:eastAsia="ru-RU"/>
        </w:rPr>
        <w:t>Педагогічні працівники, які в між атестаційний період підготували переможців ІІІ етапу всеукраїнських або міжнародних учнівських та студентських олімпіад з базових навчальних предметів; переможців ІІІ етапу всеукраїнських або міжнародних спортивних змагань; переможців всеукраїнських конкурсів фахової майстерності серед учнів професійно-технічних навчальних закладів, переможців всеукраїнського конкурсу-захисту науково-дослідницьких робіт учнів-членів Малої академії наук, а також педагогічні працівники, які стали переможцями або лауреатами конкурсів фахової майстерності, що проводяться центральними органами виконавчої влади, мають наукові ступені, вчені або почесні звання, якщо їх діяльність за профілем збігається з наявним науковим ступенем, ученим (почесним) званням, атестуються без додержання послідовності в присвоєнні кваліфікаційних категорій та строку проведення позачергової атестації.</w:t>
      </w:r>
    </w:p>
    <w:p w:rsidR="002A7002" w:rsidRPr="002A7002" w:rsidRDefault="002A7002" w:rsidP="002A7002">
      <w:pPr>
        <w:shd w:val="clear" w:color="auto" w:fill="FFFFFF"/>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До пакету документів (портфоліо вчителя) зазвичай входить:</w:t>
      </w:r>
    </w:p>
    <w:p w:rsidR="002A7002" w:rsidRPr="002A7002" w:rsidRDefault="002A7002" w:rsidP="0078068A">
      <w:pPr>
        <w:numPr>
          <w:ilvl w:val="0"/>
          <w:numId w:val="106"/>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заява на переатестацію та присвоєння категорії вчителю, подає адміністрація школи в обласну Атестаційну комісію;</w:t>
      </w:r>
    </w:p>
    <w:p w:rsidR="002A7002" w:rsidRPr="002A7002" w:rsidRDefault="002A7002" w:rsidP="0078068A">
      <w:pPr>
        <w:numPr>
          <w:ilvl w:val="0"/>
          <w:numId w:val="106"/>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завірена копія трудової книжки;</w:t>
      </w:r>
    </w:p>
    <w:p w:rsidR="002A7002" w:rsidRPr="002A7002" w:rsidRDefault="002A7002" w:rsidP="0078068A">
      <w:pPr>
        <w:numPr>
          <w:ilvl w:val="0"/>
          <w:numId w:val="106"/>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lastRenderedPageBreak/>
        <w:t>завірена копія диплома про вищу (або середньому професійному) освіту;</w:t>
      </w:r>
    </w:p>
    <w:p w:rsidR="002A7002" w:rsidRPr="002A7002" w:rsidRDefault="002A7002" w:rsidP="0078068A">
      <w:pPr>
        <w:numPr>
          <w:ilvl w:val="0"/>
          <w:numId w:val="106"/>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характеристики з вашого місця роботи (або декількох), результати проведення освітніх та позакласних заходів;</w:t>
      </w:r>
    </w:p>
    <w:p w:rsidR="002A7002" w:rsidRPr="002A7002" w:rsidRDefault="002A7002" w:rsidP="0078068A">
      <w:pPr>
        <w:numPr>
          <w:ilvl w:val="0"/>
          <w:numId w:val="106"/>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свідоцтва про закінчення курсів підвищення кваліфікації (КПК) та отриманні інших видів освіти;</w:t>
      </w:r>
    </w:p>
    <w:p w:rsidR="002A7002" w:rsidRPr="002A7002" w:rsidRDefault="002A7002" w:rsidP="0078068A">
      <w:pPr>
        <w:numPr>
          <w:ilvl w:val="0"/>
          <w:numId w:val="106"/>
        </w:numPr>
        <w:spacing w:after="0" w:line="360" w:lineRule="auto"/>
        <w:contextualSpacing/>
        <w:jc w:val="both"/>
        <w:rPr>
          <w:rFonts w:ascii="Times New Roman" w:eastAsia="Calibri" w:hAnsi="Times New Roman" w:cs="Times New Roman"/>
          <w:sz w:val="28"/>
          <w:szCs w:val="28"/>
          <w:lang w:val="ru-RU"/>
        </w:rPr>
      </w:pPr>
      <w:r w:rsidRPr="002A7002">
        <w:rPr>
          <w:rFonts w:ascii="Times New Roman" w:eastAsia="Times New Roman" w:hAnsi="Times New Roman" w:cs="Times New Roman"/>
          <w:sz w:val="28"/>
          <w:szCs w:val="28"/>
          <w:lang w:eastAsia="uk-UA"/>
        </w:rPr>
        <w:t>інформація про результати</w:t>
      </w:r>
      <w:r w:rsidRPr="002A7002">
        <w:rPr>
          <w:rFonts w:ascii="Times New Roman" w:eastAsia="Calibri" w:hAnsi="Times New Roman" w:cs="Times New Roman"/>
          <w:sz w:val="28"/>
          <w:szCs w:val="28"/>
          <w:lang w:val="ru-RU"/>
        </w:rPr>
        <w:t xml:space="preserve"> ваших попередніх атестацій (копія).</w:t>
      </w:r>
    </w:p>
    <w:p w:rsidR="002A7002" w:rsidRPr="002A7002" w:rsidRDefault="002A7002" w:rsidP="002A7002">
      <w:pPr>
        <w:tabs>
          <w:tab w:val="left" w:pos="2160"/>
        </w:tabs>
        <w:spacing w:after="0" w:line="360" w:lineRule="auto"/>
        <w:ind w:firstLine="709"/>
        <w:jc w:val="center"/>
        <w:rPr>
          <w:b/>
          <w:color w:val="0070C0"/>
          <w:sz w:val="24"/>
          <w:szCs w:val="24"/>
        </w:rPr>
      </w:pPr>
    </w:p>
    <w:p w:rsidR="002A7002" w:rsidRPr="002A7002" w:rsidRDefault="002A7002" w:rsidP="002A7002">
      <w:pPr>
        <w:tabs>
          <w:tab w:val="left" w:pos="2160"/>
        </w:tabs>
        <w:spacing w:after="0" w:line="360" w:lineRule="auto"/>
        <w:ind w:firstLine="709"/>
        <w:jc w:val="center"/>
        <w:rPr>
          <w:rFonts w:ascii="Times New Roman" w:hAnsi="Times New Roman" w:cs="Times New Roman"/>
          <w:b/>
          <w:sz w:val="28"/>
          <w:szCs w:val="28"/>
        </w:rPr>
      </w:pPr>
      <w:r w:rsidRPr="002A7002">
        <w:rPr>
          <w:rFonts w:ascii="Times New Roman" w:hAnsi="Times New Roman" w:cs="Times New Roman"/>
          <w:b/>
          <w:sz w:val="28"/>
          <w:szCs w:val="28"/>
        </w:rPr>
        <w:t>4.2.7. Планування спортивно-масових  заходів школи</w:t>
      </w:r>
    </w:p>
    <w:p w:rsidR="002A7002" w:rsidRPr="002A7002" w:rsidRDefault="002A7002" w:rsidP="002A7002">
      <w:pPr>
        <w:tabs>
          <w:tab w:val="left" w:pos="2160"/>
        </w:tabs>
        <w:spacing w:after="0" w:line="360" w:lineRule="auto"/>
        <w:ind w:firstLine="709"/>
        <w:jc w:val="both"/>
        <w:rPr>
          <w:rFonts w:ascii="Times New Roman" w:hAnsi="Times New Roman" w:cs="Times New Roman"/>
          <w:b/>
          <w:color w:val="0070C0"/>
          <w:sz w:val="28"/>
          <w:szCs w:val="28"/>
        </w:rPr>
      </w:pPr>
      <w:r w:rsidRPr="002A7002">
        <w:rPr>
          <w:rFonts w:ascii="Times New Roman" w:hAnsi="Times New Roman" w:cs="Times New Roman"/>
          <w:color w:val="000000"/>
          <w:sz w:val="28"/>
          <w:szCs w:val="28"/>
          <w:shd w:val="clear" w:color="auto" w:fill="FFFFFF"/>
        </w:rPr>
        <w:t>План складається на початку навчального року згідно побажань всіх вчителів фізичної культури та Положення про Спартакіаду серед ЗОШ.</w:t>
      </w:r>
    </w:p>
    <w:p w:rsidR="002A7002" w:rsidRPr="002A7002" w:rsidRDefault="002A7002" w:rsidP="002A7002">
      <w:pPr>
        <w:shd w:val="clear" w:color="auto" w:fill="FFFFFF"/>
        <w:spacing w:before="100" w:beforeAutospacing="1" w:after="100" w:afterAutospacing="1" w:line="240" w:lineRule="auto"/>
        <w:jc w:val="center"/>
        <w:rPr>
          <w:rFonts w:ascii="Verdana" w:eastAsia="Times New Roman" w:hAnsi="Verdana" w:cs="Times New Roman"/>
          <w:color w:val="000000"/>
          <w:sz w:val="16"/>
          <w:szCs w:val="16"/>
          <w:lang w:eastAsia="ru-RU"/>
        </w:rPr>
      </w:pPr>
    </w:p>
    <w:tbl>
      <w:tblPr>
        <w:tblStyle w:val="af"/>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20"/>
      </w:tblGrid>
      <w:tr w:rsidR="002A7002" w:rsidRPr="002A7002" w:rsidTr="002A7002">
        <w:tc>
          <w:tcPr>
            <w:tcW w:w="4819" w:type="dxa"/>
          </w:tcPr>
          <w:p w:rsidR="002A7002" w:rsidRPr="002A7002" w:rsidRDefault="002A7002" w:rsidP="002A7002">
            <w:pPr>
              <w:rPr>
                <w:color w:val="000000"/>
                <w:sz w:val="28"/>
                <w:szCs w:val="28"/>
                <w:lang w:val="uk-UA"/>
              </w:rPr>
            </w:pPr>
            <w:r w:rsidRPr="002A7002">
              <w:rPr>
                <w:color w:val="000000"/>
                <w:sz w:val="28"/>
                <w:szCs w:val="28"/>
                <w:lang w:val="uk-UA"/>
              </w:rPr>
              <w:t>«Погоджую»</w:t>
            </w:r>
          </w:p>
          <w:p w:rsidR="002A7002" w:rsidRPr="002A7002" w:rsidRDefault="002A7002" w:rsidP="002A7002">
            <w:pPr>
              <w:rPr>
                <w:color w:val="000000"/>
                <w:sz w:val="28"/>
                <w:szCs w:val="28"/>
                <w:lang w:val="uk-UA"/>
              </w:rPr>
            </w:pPr>
            <w:r w:rsidRPr="002A7002">
              <w:rPr>
                <w:color w:val="000000"/>
                <w:sz w:val="28"/>
                <w:szCs w:val="28"/>
                <w:lang w:val="uk-UA"/>
              </w:rPr>
              <w:t>Заступник директора з ВР</w:t>
            </w:r>
          </w:p>
          <w:p w:rsidR="002A7002" w:rsidRPr="002A7002" w:rsidRDefault="002A7002" w:rsidP="002A7002">
            <w:pPr>
              <w:rPr>
                <w:color w:val="000000"/>
                <w:sz w:val="28"/>
                <w:szCs w:val="28"/>
                <w:lang w:val="uk-UA"/>
              </w:rPr>
            </w:pPr>
            <w:r w:rsidRPr="002A7002">
              <w:rPr>
                <w:color w:val="000000"/>
                <w:sz w:val="28"/>
                <w:szCs w:val="28"/>
                <w:lang w:val="uk-UA"/>
              </w:rPr>
              <w:t>____________Сортиня І.А.</w:t>
            </w:r>
          </w:p>
        </w:tc>
        <w:tc>
          <w:tcPr>
            <w:tcW w:w="4820" w:type="dxa"/>
          </w:tcPr>
          <w:p w:rsidR="002A7002" w:rsidRPr="002A7002" w:rsidRDefault="002A7002" w:rsidP="002A7002">
            <w:pPr>
              <w:rPr>
                <w:color w:val="000000"/>
                <w:sz w:val="28"/>
                <w:szCs w:val="28"/>
                <w:lang w:val="uk-UA"/>
              </w:rPr>
            </w:pPr>
            <w:r w:rsidRPr="002A7002">
              <w:rPr>
                <w:color w:val="000000"/>
                <w:sz w:val="28"/>
                <w:szCs w:val="28"/>
                <w:lang w:val="uk-UA"/>
              </w:rPr>
              <w:t>«Затверджую»</w:t>
            </w:r>
          </w:p>
          <w:p w:rsidR="002A7002" w:rsidRPr="002A7002" w:rsidRDefault="002A7002" w:rsidP="002A7002">
            <w:pPr>
              <w:rPr>
                <w:color w:val="000000"/>
                <w:sz w:val="28"/>
                <w:szCs w:val="28"/>
                <w:lang w:val="uk-UA"/>
              </w:rPr>
            </w:pPr>
            <w:r w:rsidRPr="002A7002">
              <w:rPr>
                <w:color w:val="000000"/>
                <w:sz w:val="28"/>
                <w:szCs w:val="28"/>
                <w:lang w:val="uk-UA"/>
              </w:rPr>
              <w:t xml:space="preserve">Директор Олександрівської ЗОШ </w:t>
            </w:r>
            <w:r w:rsidRPr="002A7002">
              <w:rPr>
                <w:color w:val="000000"/>
                <w:sz w:val="28"/>
                <w:szCs w:val="28"/>
                <w:lang w:val="en-US"/>
              </w:rPr>
              <w:t>I</w:t>
            </w:r>
            <w:r w:rsidRPr="002A7002">
              <w:rPr>
                <w:color w:val="000000"/>
                <w:sz w:val="28"/>
                <w:szCs w:val="28"/>
              </w:rPr>
              <w:t>-</w:t>
            </w:r>
            <w:r w:rsidRPr="002A7002">
              <w:rPr>
                <w:color w:val="000000"/>
                <w:sz w:val="28"/>
                <w:szCs w:val="28"/>
                <w:lang w:val="en-US"/>
              </w:rPr>
              <w:t>III</w:t>
            </w:r>
          </w:p>
          <w:p w:rsidR="002A7002" w:rsidRPr="002A7002" w:rsidRDefault="002A7002" w:rsidP="002A7002">
            <w:pPr>
              <w:rPr>
                <w:color w:val="000000"/>
                <w:sz w:val="28"/>
                <w:szCs w:val="28"/>
              </w:rPr>
            </w:pPr>
            <w:r w:rsidRPr="002A7002">
              <w:rPr>
                <w:color w:val="000000"/>
                <w:sz w:val="28"/>
                <w:szCs w:val="28"/>
                <w:lang w:val="uk-UA"/>
              </w:rPr>
              <w:t>_                 Вертинська Л.І.</w:t>
            </w:r>
          </w:p>
        </w:tc>
      </w:tr>
    </w:tbl>
    <w:p w:rsidR="002A7002" w:rsidRPr="002A7002" w:rsidRDefault="002A7002" w:rsidP="002A7002">
      <w:pPr>
        <w:shd w:val="clear" w:color="auto" w:fill="FFFFFF"/>
        <w:spacing w:after="0" w:line="240" w:lineRule="auto"/>
        <w:jc w:val="both"/>
        <w:rPr>
          <w:rFonts w:ascii="Times New Roman" w:eastAsia="Times New Roman" w:hAnsi="Times New Roman" w:cs="Times New Roman"/>
          <w:b/>
          <w:bCs/>
          <w:color w:val="000000"/>
          <w:sz w:val="28"/>
          <w:szCs w:val="28"/>
          <w:lang w:eastAsia="ru-RU"/>
        </w:rPr>
      </w:pPr>
    </w:p>
    <w:p w:rsidR="002A7002" w:rsidRPr="002A7002" w:rsidRDefault="002A7002" w:rsidP="002A7002">
      <w:pPr>
        <w:shd w:val="clear" w:color="auto" w:fill="FFFFFF"/>
        <w:spacing w:after="0" w:line="240" w:lineRule="auto"/>
        <w:jc w:val="center"/>
        <w:rPr>
          <w:rFonts w:ascii="Times New Roman" w:eastAsia="Times New Roman" w:hAnsi="Times New Roman" w:cs="Times New Roman"/>
          <w:color w:val="000000"/>
          <w:sz w:val="28"/>
          <w:szCs w:val="28"/>
          <w:lang w:val="ru-RU" w:eastAsia="ru-RU"/>
        </w:rPr>
      </w:pPr>
      <w:r w:rsidRPr="002A7002">
        <w:rPr>
          <w:rFonts w:ascii="Times New Roman" w:eastAsia="Times New Roman" w:hAnsi="Times New Roman" w:cs="Times New Roman"/>
          <w:b/>
          <w:bCs/>
          <w:color w:val="000000"/>
          <w:sz w:val="28"/>
          <w:szCs w:val="28"/>
          <w:lang w:val="ru-RU" w:eastAsia="ru-RU"/>
        </w:rPr>
        <w:t>План</w:t>
      </w:r>
    </w:p>
    <w:p w:rsidR="002A7002" w:rsidRPr="002A7002" w:rsidRDefault="002A7002" w:rsidP="002A7002">
      <w:pPr>
        <w:shd w:val="clear" w:color="auto" w:fill="FFFFFF"/>
        <w:spacing w:after="0" w:line="240" w:lineRule="auto"/>
        <w:jc w:val="center"/>
        <w:rPr>
          <w:rFonts w:ascii="Times New Roman" w:eastAsia="Times New Roman" w:hAnsi="Times New Roman" w:cs="Times New Roman"/>
          <w:b/>
          <w:bCs/>
          <w:color w:val="000000"/>
          <w:sz w:val="28"/>
          <w:szCs w:val="28"/>
          <w:lang w:eastAsia="ru-RU"/>
        </w:rPr>
      </w:pPr>
      <w:r w:rsidRPr="002A7002">
        <w:rPr>
          <w:rFonts w:ascii="Times New Roman" w:eastAsia="Times New Roman" w:hAnsi="Times New Roman" w:cs="Times New Roman"/>
          <w:b/>
          <w:bCs/>
          <w:color w:val="000000"/>
          <w:sz w:val="28"/>
          <w:szCs w:val="28"/>
          <w:lang w:val="ru-RU" w:eastAsia="ru-RU"/>
        </w:rPr>
        <w:t>спортивно-масових заходів</w:t>
      </w:r>
      <w:r w:rsidRPr="002A7002">
        <w:rPr>
          <w:rFonts w:ascii="Times New Roman" w:eastAsia="Times New Roman" w:hAnsi="Times New Roman" w:cs="Times New Roman"/>
          <w:b/>
          <w:bCs/>
          <w:color w:val="000000"/>
          <w:sz w:val="28"/>
          <w:szCs w:val="28"/>
          <w:lang w:eastAsia="ru-RU"/>
        </w:rPr>
        <w:t xml:space="preserve"> </w:t>
      </w:r>
      <w:r w:rsidRPr="002A7002">
        <w:rPr>
          <w:rFonts w:ascii="Times New Roman" w:eastAsia="Times New Roman" w:hAnsi="Times New Roman" w:cs="Times New Roman"/>
          <w:b/>
          <w:bCs/>
          <w:color w:val="000000"/>
          <w:sz w:val="28"/>
          <w:szCs w:val="28"/>
          <w:lang w:val="ru-RU" w:eastAsia="ru-RU"/>
        </w:rPr>
        <w:t>на 20</w:t>
      </w:r>
      <w:r w:rsidRPr="002A7002">
        <w:rPr>
          <w:rFonts w:ascii="Times New Roman" w:eastAsia="Times New Roman" w:hAnsi="Times New Roman" w:cs="Times New Roman"/>
          <w:b/>
          <w:bCs/>
          <w:color w:val="000000"/>
          <w:sz w:val="28"/>
          <w:szCs w:val="28"/>
          <w:lang w:eastAsia="ru-RU"/>
        </w:rPr>
        <w:t>__</w:t>
      </w:r>
      <w:r w:rsidRPr="002A7002">
        <w:rPr>
          <w:rFonts w:ascii="Times New Roman" w:eastAsia="Times New Roman" w:hAnsi="Times New Roman" w:cs="Times New Roman"/>
          <w:b/>
          <w:bCs/>
          <w:color w:val="000000"/>
          <w:sz w:val="28"/>
          <w:szCs w:val="28"/>
          <w:lang w:val="ru-RU" w:eastAsia="ru-RU"/>
        </w:rPr>
        <w:t>-20</w:t>
      </w:r>
      <w:r w:rsidRPr="002A7002">
        <w:rPr>
          <w:rFonts w:ascii="Times New Roman" w:eastAsia="Times New Roman" w:hAnsi="Times New Roman" w:cs="Times New Roman"/>
          <w:b/>
          <w:bCs/>
          <w:color w:val="000000"/>
          <w:sz w:val="28"/>
          <w:szCs w:val="28"/>
          <w:lang w:eastAsia="ru-RU"/>
        </w:rPr>
        <w:t>__</w:t>
      </w:r>
      <w:r w:rsidRPr="002A7002">
        <w:rPr>
          <w:rFonts w:ascii="Times New Roman" w:eastAsia="Times New Roman" w:hAnsi="Times New Roman" w:cs="Times New Roman"/>
          <w:b/>
          <w:bCs/>
          <w:color w:val="000000"/>
          <w:sz w:val="28"/>
          <w:szCs w:val="28"/>
          <w:lang w:val="ru-RU" w:eastAsia="ru-RU"/>
        </w:rPr>
        <w:t xml:space="preserve"> н.р.</w:t>
      </w:r>
    </w:p>
    <w:p w:rsidR="002A7002" w:rsidRPr="002A7002" w:rsidRDefault="002A7002" w:rsidP="002A7002">
      <w:pPr>
        <w:shd w:val="clear" w:color="auto" w:fill="FFFFFF"/>
        <w:spacing w:after="0" w:line="240" w:lineRule="auto"/>
        <w:jc w:val="center"/>
        <w:rPr>
          <w:rFonts w:ascii="Times New Roman" w:eastAsia="Times New Roman" w:hAnsi="Times New Roman" w:cs="Times New Roman"/>
          <w:b/>
          <w:bCs/>
          <w:color w:val="000000"/>
          <w:sz w:val="28"/>
          <w:szCs w:val="28"/>
          <w:lang w:eastAsia="ru-RU"/>
        </w:rPr>
      </w:pPr>
    </w:p>
    <w:tbl>
      <w:tblPr>
        <w:tblStyle w:val="af"/>
        <w:tblW w:w="9639" w:type="dxa"/>
        <w:tblInd w:w="108" w:type="dxa"/>
        <w:tblLayout w:type="fixed"/>
        <w:tblLook w:val="04A0" w:firstRow="1" w:lastRow="0" w:firstColumn="1" w:lastColumn="0" w:noHBand="0" w:noVBand="1"/>
      </w:tblPr>
      <w:tblGrid>
        <w:gridCol w:w="709"/>
        <w:gridCol w:w="1805"/>
        <w:gridCol w:w="888"/>
        <w:gridCol w:w="1418"/>
        <w:gridCol w:w="1701"/>
        <w:gridCol w:w="1559"/>
        <w:gridCol w:w="1559"/>
      </w:tblGrid>
      <w:tr w:rsidR="002A7002" w:rsidRPr="002A7002" w:rsidTr="002A7002">
        <w:tc>
          <w:tcPr>
            <w:tcW w:w="709" w:type="dxa"/>
          </w:tcPr>
          <w:p w:rsidR="002A7002" w:rsidRPr="002A7002" w:rsidRDefault="002A7002" w:rsidP="002A7002">
            <w:pPr>
              <w:jc w:val="center"/>
              <w:rPr>
                <w:color w:val="000000"/>
                <w:sz w:val="24"/>
                <w:szCs w:val="24"/>
                <w:lang w:val="uk-UA" w:eastAsia="uk-UA"/>
              </w:rPr>
            </w:pPr>
            <w:r w:rsidRPr="002A7002">
              <w:rPr>
                <w:color w:val="000000"/>
                <w:sz w:val="24"/>
                <w:szCs w:val="24"/>
                <w:lang w:val="uk-UA" w:eastAsia="uk-UA"/>
              </w:rPr>
              <w:t>№ з/п</w:t>
            </w:r>
          </w:p>
        </w:tc>
        <w:tc>
          <w:tcPr>
            <w:tcW w:w="1805" w:type="dxa"/>
          </w:tcPr>
          <w:p w:rsidR="002A7002" w:rsidRPr="002A7002" w:rsidRDefault="002A7002" w:rsidP="002A7002">
            <w:pPr>
              <w:rPr>
                <w:color w:val="000000"/>
                <w:sz w:val="24"/>
                <w:szCs w:val="24"/>
                <w:lang w:val="uk-UA" w:eastAsia="uk-UA"/>
              </w:rPr>
            </w:pPr>
            <w:r w:rsidRPr="002A7002">
              <w:rPr>
                <w:color w:val="000000"/>
                <w:sz w:val="24"/>
                <w:szCs w:val="24"/>
                <w:lang w:val="uk-UA" w:eastAsia="uk-UA"/>
              </w:rPr>
              <w:t>Назва заходу</w:t>
            </w:r>
          </w:p>
        </w:tc>
        <w:tc>
          <w:tcPr>
            <w:tcW w:w="888" w:type="dxa"/>
          </w:tcPr>
          <w:p w:rsidR="002A7002" w:rsidRPr="002A7002" w:rsidRDefault="002A7002" w:rsidP="002A7002">
            <w:pPr>
              <w:jc w:val="center"/>
              <w:rPr>
                <w:color w:val="000000"/>
                <w:sz w:val="24"/>
                <w:szCs w:val="24"/>
                <w:lang w:val="uk-UA" w:eastAsia="uk-UA"/>
              </w:rPr>
            </w:pPr>
            <w:r w:rsidRPr="002A7002">
              <w:rPr>
                <w:color w:val="000000"/>
                <w:sz w:val="24"/>
                <w:szCs w:val="24"/>
                <w:lang w:val="uk-UA" w:eastAsia="uk-UA"/>
              </w:rPr>
              <w:t>Учас</w:t>
            </w:r>
          </w:p>
          <w:p w:rsidR="002A7002" w:rsidRPr="002A7002" w:rsidRDefault="002A7002" w:rsidP="002A7002">
            <w:pPr>
              <w:jc w:val="center"/>
              <w:rPr>
                <w:color w:val="000000"/>
                <w:sz w:val="24"/>
                <w:szCs w:val="24"/>
                <w:lang w:val="uk-UA" w:eastAsia="uk-UA"/>
              </w:rPr>
            </w:pPr>
            <w:r w:rsidRPr="002A7002">
              <w:rPr>
                <w:color w:val="000000"/>
                <w:sz w:val="24"/>
                <w:szCs w:val="24"/>
                <w:lang w:val="uk-UA" w:eastAsia="uk-UA"/>
              </w:rPr>
              <w:t>ники</w:t>
            </w:r>
          </w:p>
        </w:tc>
        <w:tc>
          <w:tcPr>
            <w:tcW w:w="1418" w:type="dxa"/>
          </w:tcPr>
          <w:p w:rsidR="002A7002" w:rsidRPr="002A7002" w:rsidRDefault="002A7002" w:rsidP="002A7002">
            <w:pPr>
              <w:jc w:val="center"/>
              <w:rPr>
                <w:color w:val="000000"/>
                <w:sz w:val="24"/>
                <w:szCs w:val="24"/>
                <w:lang w:val="uk-UA" w:eastAsia="uk-UA"/>
              </w:rPr>
            </w:pPr>
            <w:r w:rsidRPr="002A7002">
              <w:rPr>
                <w:color w:val="000000"/>
                <w:sz w:val="24"/>
                <w:szCs w:val="24"/>
                <w:lang w:val="uk-UA" w:eastAsia="uk-UA"/>
              </w:rPr>
              <w:t>Термін </w:t>
            </w:r>
          </w:p>
          <w:p w:rsidR="002A7002" w:rsidRPr="002A7002" w:rsidRDefault="002A7002" w:rsidP="002A7002">
            <w:pPr>
              <w:jc w:val="center"/>
              <w:rPr>
                <w:color w:val="000000"/>
                <w:sz w:val="24"/>
                <w:szCs w:val="24"/>
                <w:lang w:val="uk-UA" w:eastAsia="uk-UA"/>
              </w:rPr>
            </w:pPr>
            <w:r w:rsidRPr="002A7002">
              <w:rPr>
                <w:color w:val="000000"/>
                <w:sz w:val="24"/>
                <w:szCs w:val="24"/>
                <w:lang w:val="uk-UA" w:eastAsia="uk-UA"/>
              </w:rPr>
              <w:t>проведення</w:t>
            </w:r>
          </w:p>
        </w:tc>
        <w:tc>
          <w:tcPr>
            <w:tcW w:w="1701" w:type="dxa"/>
          </w:tcPr>
          <w:p w:rsidR="002A7002" w:rsidRPr="002A7002" w:rsidRDefault="002A7002" w:rsidP="002A7002">
            <w:pPr>
              <w:jc w:val="center"/>
              <w:rPr>
                <w:color w:val="000000"/>
                <w:sz w:val="24"/>
                <w:szCs w:val="24"/>
                <w:lang w:val="uk-UA" w:eastAsia="uk-UA"/>
              </w:rPr>
            </w:pPr>
            <w:r w:rsidRPr="002A7002">
              <w:rPr>
                <w:color w:val="000000"/>
                <w:sz w:val="24"/>
                <w:szCs w:val="24"/>
                <w:lang w:val="uk-UA" w:eastAsia="uk-UA"/>
              </w:rPr>
              <w:t>Місце</w:t>
            </w:r>
          </w:p>
          <w:p w:rsidR="002A7002" w:rsidRPr="002A7002" w:rsidRDefault="002A7002" w:rsidP="002A7002">
            <w:pPr>
              <w:jc w:val="center"/>
              <w:rPr>
                <w:color w:val="000000"/>
                <w:sz w:val="24"/>
                <w:szCs w:val="24"/>
                <w:lang w:val="uk-UA" w:eastAsia="uk-UA"/>
              </w:rPr>
            </w:pPr>
            <w:r w:rsidRPr="002A7002">
              <w:rPr>
                <w:color w:val="000000"/>
                <w:sz w:val="24"/>
                <w:szCs w:val="24"/>
                <w:lang w:val="uk-UA" w:eastAsia="uk-UA"/>
              </w:rPr>
              <w:t> проведення</w:t>
            </w:r>
          </w:p>
        </w:tc>
        <w:tc>
          <w:tcPr>
            <w:tcW w:w="1559" w:type="dxa"/>
          </w:tcPr>
          <w:p w:rsidR="002A7002" w:rsidRPr="002A7002" w:rsidRDefault="002A7002" w:rsidP="002A7002">
            <w:pPr>
              <w:jc w:val="center"/>
              <w:rPr>
                <w:color w:val="000000"/>
                <w:sz w:val="24"/>
                <w:szCs w:val="24"/>
                <w:lang w:val="uk-UA"/>
              </w:rPr>
            </w:pPr>
            <w:r w:rsidRPr="002A7002">
              <w:rPr>
                <w:color w:val="000000"/>
                <w:sz w:val="24"/>
                <w:szCs w:val="24"/>
                <w:lang w:val="uk-UA"/>
              </w:rPr>
              <w:t>Відпові</w:t>
            </w:r>
          </w:p>
          <w:p w:rsidR="002A7002" w:rsidRPr="002A7002" w:rsidRDefault="002A7002" w:rsidP="002A7002">
            <w:pPr>
              <w:jc w:val="center"/>
              <w:rPr>
                <w:color w:val="000000"/>
                <w:sz w:val="24"/>
                <w:szCs w:val="24"/>
                <w:lang w:val="uk-UA"/>
              </w:rPr>
            </w:pPr>
            <w:r w:rsidRPr="002A7002">
              <w:rPr>
                <w:color w:val="000000"/>
                <w:sz w:val="24"/>
                <w:szCs w:val="24"/>
                <w:lang w:val="uk-UA"/>
              </w:rPr>
              <w:t xml:space="preserve">дальний </w:t>
            </w:r>
          </w:p>
        </w:tc>
        <w:tc>
          <w:tcPr>
            <w:tcW w:w="1559" w:type="dxa"/>
          </w:tcPr>
          <w:p w:rsidR="002A7002" w:rsidRPr="002A7002" w:rsidRDefault="002A7002" w:rsidP="002A7002">
            <w:pPr>
              <w:jc w:val="center"/>
              <w:rPr>
                <w:color w:val="000000"/>
                <w:sz w:val="24"/>
                <w:szCs w:val="24"/>
                <w:lang w:val="uk-UA"/>
              </w:rPr>
            </w:pPr>
            <w:r w:rsidRPr="002A7002">
              <w:rPr>
                <w:color w:val="000000"/>
                <w:sz w:val="24"/>
                <w:szCs w:val="24"/>
                <w:shd w:val="clear" w:color="auto" w:fill="FFFFFF"/>
              </w:rPr>
              <w:t>Відмітка про виконання, результат</w:t>
            </w:r>
          </w:p>
        </w:tc>
      </w:tr>
      <w:tr w:rsidR="002A7002" w:rsidRPr="002A7002" w:rsidTr="002A7002">
        <w:tc>
          <w:tcPr>
            <w:tcW w:w="709" w:type="dxa"/>
          </w:tcPr>
          <w:p w:rsidR="002A7002" w:rsidRPr="002A7002" w:rsidRDefault="002A7002" w:rsidP="002A7002">
            <w:pPr>
              <w:numPr>
                <w:ilvl w:val="0"/>
                <w:numId w:val="19"/>
              </w:numPr>
              <w:spacing w:line="360" w:lineRule="auto"/>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lang w:val="uk-UA"/>
              </w:rPr>
              <w:t>Т</w:t>
            </w:r>
            <w:r w:rsidRPr="002A7002">
              <w:rPr>
                <w:color w:val="000000"/>
                <w:sz w:val="24"/>
                <w:szCs w:val="24"/>
              </w:rPr>
              <w:t>иждень фізичної культури та спорту</w:t>
            </w:r>
          </w:p>
          <w:p w:rsidR="002A7002" w:rsidRPr="002A7002" w:rsidRDefault="002A7002" w:rsidP="002A7002">
            <w:pPr>
              <w:rPr>
                <w:color w:val="000000"/>
                <w:sz w:val="24"/>
                <w:szCs w:val="24"/>
              </w:rPr>
            </w:pPr>
            <w:r w:rsidRPr="002A7002">
              <w:rPr>
                <w:color w:val="000000"/>
                <w:sz w:val="24"/>
                <w:szCs w:val="24"/>
              </w:rPr>
              <w:t>(за окремим графіком)</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1-11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07-11.09.201</w:t>
            </w:r>
            <w:r w:rsidRPr="002A7002">
              <w:rPr>
                <w:color w:val="000000"/>
                <w:sz w:val="24"/>
                <w:szCs w:val="24"/>
                <w:lang w:val="uk-UA"/>
              </w:rPr>
              <w:t>7</w:t>
            </w:r>
            <w:r w:rsidRPr="002A7002">
              <w:rPr>
                <w:color w:val="000000"/>
                <w:sz w:val="24"/>
                <w:szCs w:val="24"/>
              </w:rPr>
              <w:t xml:space="preserve"> року</w:t>
            </w:r>
          </w:p>
        </w:tc>
        <w:tc>
          <w:tcPr>
            <w:tcW w:w="1701" w:type="dxa"/>
            <w:vAlign w:val="center"/>
          </w:tcPr>
          <w:p w:rsidR="002A7002" w:rsidRPr="002A7002" w:rsidRDefault="002A7002" w:rsidP="002A7002">
            <w:pPr>
              <w:jc w:val="center"/>
              <w:rPr>
                <w:color w:val="000000"/>
                <w:sz w:val="24"/>
                <w:szCs w:val="24"/>
                <w:lang w:val="uk-UA"/>
              </w:rPr>
            </w:pPr>
            <w:r w:rsidRPr="002A7002">
              <w:rPr>
                <w:color w:val="000000"/>
                <w:sz w:val="24"/>
                <w:szCs w:val="24"/>
              </w:rPr>
              <w:t>Олександрів</w:t>
            </w:r>
          </w:p>
          <w:p w:rsidR="002A7002" w:rsidRPr="002A7002" w:rsidRDefault="002A7002" w:rsidP="002A7002">
            <w:pPr>
              <w:jc w:val="center"/>
              <w:rPr>
                <w:color w:val="000000"/>
                <w:sz w:val="24"/>
                <w:szCs w:val="24"/>
              </w:rPr>
            </w:pPr>
            <w:r w:rsidRPr="002A7002">
              <w:rPr>
                <w:color w:val="000000"/>
                <w:sz w:val="24"/>
                <w:szCs w:val="24"/>
              </w:rPr>
              <w:t>ська 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Білоус О.В., Веремейчук Л.В.,</w:t>
            </w:r>
          </w:p>
          <w:p w:rsidR="002A7002" w:rsidRPr="002A7002" w:rsidRDefault="002A7002" w:rsidP="002A7002">
            <w:pPr>
              <w:jc w:val="center"/>
              <w:rPr>
                <w:color w:val="000000"/>
                <w:sz w:val="24"/>
                <w:szCs w:val="24"/>
              </w:rPr>
            </w:pPr>
            <w:r w:rsidRPr="002A7002">
              <w:rPr>
                <w:color w:val="000000"/>
                <w:sz w:val="24"/>
                <w:szCs w:val="24"/>
              </w:rPr>
              <w:t>Слаблюк С.Ю.</w:t>
            </w:r>
          </w:p>
        </w:tc>
        <w:tc>
          <w:tcPr>
            <w:tcW w:w="1559" w:type="dxa"/>
            <w:vAlign w:val="center"/>
          </w:tcPr>
          <w:p w:rsidR="002A7002" w:rsidRPr="002A7002" w:rsidRDefault="002A7002" w:rsidP="002A7002">
            <w:pPr>
              <w:rPr>
                <w:color w:val="000000"/>
                <w:sz w:val="24"/>
                <w:szCs w:val="24"/>
              </w:rPr>
            </w:pPr>
            <w:r w:rsidRPr="002A7002">
              <w:rPr>
                <w:color w:val="000000"/>
                <w:sz w:val="24"/>
                <w:szCs w:val="24"/>
              </w:rPr>
              <w:t> </w:t>
            </w:r>
          </w:p>
          <w:p w:rsidR="002A7002" w:rsidRPr="002A7002" w:rsidRDefault="002A7002" w:rsidP="002A7002">
            <w:pPr>
              <w:jc w:val="center"/>
              <w:rPr>
                <w:color w:val="000000"/>
                <w:sz w:val="24"/>
                <w:szCs w:val="24"/>
              </w:rPr>
            </w:pPr>
            <w:r w:rsidRPr="002A7002">
              <w:rPr>
                <w:color w:val="000000"/>
                <w:sz w:val="24"/>
                <w:szCs w:val="24"/>
              </w:rPr>
              <w:t>Виконано</w:t>
            </w: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lang w:val="uk-UA"/>
              </w:rPr>
              <w:t>О</w:t>
            </w:r>
            <w:r w:rsidRPr="002A7002">
              <w:rPr>
                <w:color w:val="000000"/>
                <w:sz w:val="24"/>
                <w:szCs w:val="24"/>
              </w:rPr>
              <w:t>лімпійський урок (в рамках тижня фізичної культури і спорту)</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1-11 класи</w:t>
            </w:r>
          </w:p>
        </w:tc>
        <w:tc>
          <w:tcPr>
            <w:tcW w:w="1418" w:type="dxa"/>
            <w:vAlign w:val="center"/>
          </w:tcPr>
          <w:p w:rsidR="002A7002" w:rsidRPr="002A7002" w:rsidRDefault="002A7002" w:rsidP="002A7002">
            <w:pPr>
              <w:jc w:val="center"/>
              <w:rPr>
                <w:color w:val="000000"/>
                <w:sz w:val="24"/>
                <w:szCs w:val="24"/>
                <w:lang w:val="uk-UA"/>
              </w:rPr>
            </w:pPr>
            <w:r w:rsidRPr="002A7002">
              <w:rPr>
                <w:color w:val="000000"/>
                <w:sz w:val="24"/>
                <w:szCs w:val="24"/>
              </w:rPr>
              <w:t xml:space="preserve">За окремим  </w:t>
            </w:r>
          </w:p>
          <w:p w:rsidR="002A7002" w:rsidRPr="002A7002" w:rsidRDefault="002A7002" w:rsidP="002A7002">
            <w:pPr>
              <w:jc w:val="center"/>
              <w:rPr>
                <w:color w:val="000000"/>
                <w:sz w:val="24"/>
                <w:szCs w:val="24"/>
              </w:rPr>
            </w:pPr>
            <w:r w:rsidRPr="002A7002">
              <w:rPr>
                <w:color w:val="000000"/>
                <w:sz w:val="24"/>
                <w:szCs w:val="24"/>
              </w:rPr>
              <w:t>графіком</w:t>
            </w:r>
          </w:p>
        </w:tc>
        <w:tc>
          <w:tcPr>
            <w:tcW w:w="1701" w:type="dxa"/>
            <w:vAlign w:val="center"/>
          </w:tcPr>
          <w:p w:rsidR="002A7002" w:rsidRPr="002A7002" w:rsidRDefault="002A7002" w:rsidP="002A7002">
            <w:pPr>
              <w:jc w:val="center"/>
              <w:rPr>
                <w:color w:val="000000"/>
                <w:sz w:val="24"/>
                <w:szCs w:val="24"/>
                <w:lang w:val="uk-UA"/>
              </w:rPr>
            </w:pPr>
            <w:r w:rsidRPr="002A7002">
              <w:rPr>
                <w:color w:val="000000"/>
                <w:sz w:val="24"/>
                <w:szCs w:val="24"/>
              </w:rPr>
              <w:t>Олександрів</w:t>
            </w:r>
          </w:p>
          <w:p w:rsidR="002A7002" w:rsidRPr="002A7002" w:rsidRDefault="002A7002" w:rsidP="002A7002">
            <w:pPr>
              <w:jc w:val="center"/>
              <w:rPr>
                <w:color w:val="000000"/>
                <w:sz w:val="24"/>
                <w:szCs w:val="24"/>
              </w:rPr>
            </w:pPr>
            <w:r w:rsidRPr="002A7002">
              <w:rPr>
                <w:color w:val="000000"/>
                <w:sz w:val="24"/>
                <w:szCs w:val="24"/>
              </w:rPr>
              <w:t>ська 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Білоус О.В., Веремейчук Л.В.,</w:t>
            </w:r>
          </w:p>
          <w:p w:rsidR="002A7002" w:rsidRPr="002A7002" w:rsidRDefault="002A7002" w:rsidP="002A7002">
            <w:pPr>
              <w:jc w:val="center"/>
              <w:rPr>
                <w:color w:val="000000"/>
                <w:sz w:val="24"/>
                <w:szCs w:val="24"/>
              </w:rPr>
            </w:pPr>
            <w:r w:rsidRPr="002A7002">
              <w:rPr>
                <w:color w:val="000000"/>
                <w:sz w:val="24"/>
                <w:szCs w:val="24"/>
              </w:rPr>
              <w:t>Слаблюк С.Ю.,</w:t>
            </w:r>
          </w:p>
          <w:p w:rsidR="002A7002" w:rsidRPr="002A7002" w:rsidRDefault="002A7002" w:rsidP="002A7002">
            <w:pPr>
              <w:jc w:val="center"/>
              <w:rPr>
                <w:color w:val="000000"/>
                <w:sz w:val="24"/>
                <w:szCs w:val="24"/>
              </w:rPr>
            </w:pPr>
            <w:r w:rsidRPr="002A7002">
              <w:rPr>
                <w:color w:val="000000"/>
                <w:sz w:val="24"/>
                <w:szCs w:val="24"/>
              </w:rPr>
              <w:t>Класні керівники</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 </w:t>
            </w:r>
          </w:p>
          <w:p w:rsidR="002A7002" w:rsidRPr="002A7002" w:rsidRDefault="002A7002" w:rsidP="002A7002">
            <w:pPr>
              <w:jc w:val="center"/>
              <w:rPr>
                <w:color w:val="000000"/>
                <w:sz w:val="24"/>
                <w:szCs w:val="24"/>
              </w:rPr>
            </w:pPr>
            <w:r w:rsidRPr="002A7002">
              <w:rPr>
                <w:color w:val="000000"/>
                <w:sz w:val="24"/>
                <w:szCs w:val="24"/>
              </w:rPr>
              <w:t>Виконано</w:t>
            </w: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lang w:val="uk-UA"/>
              </w:rPr>
            </w:pPr>
            <w:r w:rsidRPr="002A7002">
              <w:rPr>
                <w:color w:val="000000"/>
                <w:sz w:val="24"/>
                <w:szCs w:val="24"/>
              </w:rPr>
              <w:t>Легкоатлетич</w:t>
            </w:r>
          </w:p>
          <w:p w:rsidR="002A7002" w:rsidRPr="002A7002" w:rsidRDefault="002A7002" w:rsidP="002A7002">
            <w:pPr>
              <w:rPr>
                <w:color w:val="000000"/>
                <w:sz w:val="24"/>
                <w:szCs w:val="24"/>
              </w:rPr>
            </w:pPr>
            <w:r w:rsidRPr="002A7002">
              <w:rPr>
                <w:color w:val="000000"/>
                <w:sz w:val="24"/>
                <w:szCs w:val="24"/>
              </w:rPr>
              <w:t>на естафета, присвячена Дню фізичної культури і спорту України</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9-11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11.09.201</w:t>
            </w:r>
            <w:r w:rsidRPr="002A7002">
              <w:rPr>
                <w:color w:val="000000"/>
                <w:sz w:val="24"/>
                <w:szCs w:val="24"/>
                <w:lang w:val="uk-UA"/>
              </w:rPr>
              <w:t>7</w:t>
            </w:r>
            <w:r w:rsidRPr="002A7002">
              <w:rPr>
                <w:color w:val="000000"/>
                <w:sz w:val="24"/>
                <w:szCs w:val="24"/>
              </w:rPr>
              <w:t xml:space="preserve"> року</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Стадіон «Шкільний»,</w:t>
            </w:r>
          </w:p>
          <w:p w:rsidR="002A7002" w:rsidRPr="002A7002" w:rsidRDefault="002A7002" w:rsidP="002A7002">
            <w:pPr>
              <w:jc w:val="center"/>
              <w:rPr>
                <w:color w:val="000000"/>
                <w:sz w:val="24"/>
                <w:szCs w:val="24"/>
                <w:lang w:val="uk-UA"/>
              </w:rPr>
            </w:pPr>
            <w:r w:rsidRPr="002A7002">
              <w:rPr>
                <w:color w:val="000000"/>
                <w:sz w:val="24"/>
                <w:szCs w:val="24"/>
              </w:rPr>
              <w:t xml:space="preserve"> м. </w:t>
            </w:r>
            <w:r w:rsidRPr="002A7002">
              <w:rPr>
                <w:color w:val="000000"/>
                <w:sz w:val="24"/>
                <w:szCs w:val="24"/>
                <w:lang w:val="uk-UA"/>
              </w:rPr>
              <w:t>Суми</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 </w:t>
            </w:r>
          </w:p>
          <w:p w:rsidR="002A7002" w:rsidRPr="002A7002" w:rsidRDefault="002A7002" w:rsidP="002A7002">
            <w:pPr>
              <w:jc w:val="center"/>
              <w:rPr>
                <w:color w:val="000000"/>
                <w:sz w:val="24"/>
                <w:szCs w:val="24"/>
              </w:rPr>
            </w:pPr>
            <w:r w:rsidRPr="002A7002">
              <w:rPr>
                <w:color w:val="000000"/>
                <w:sz w:val="24"/>
                <w:szCs w:val="24"/>
              </w:rPr>
              <w:t>Білоус О.В., Веремейчук Л.В.</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 </w:t>
            </w:r>
          </w:p>
          <w:p w:rsidR="002A7002" w:rsidRPr="002A7002" w:rsidRDefault="002A7002" w:rsidP="002A7002">
            <w:pPr>
              <w:jc w:val="center"/>
              <w:rPr>
                <w:color w:val="000000"/>
                <w:sz w:val="24"/>
                <w:szCs w:val="24"/>
                <w:lang w:val="uk-UA"/>
              </w:rPr>
            </w:pPr>
            <w:r w:rsidRPr="002A7002">
              <w:rPr>
                <w:color w:val="000000"/>
                <w:sz w:val="24"/>
                <w:szCs w:val="24"/>
              </w:rPr>
              <w:t>Хлопці: 6 місце</w:t>
            </w:r>
            <w:r w:rsidRPr="002A7002">
              <w:rPr>
                <w:color w:val="000000"/>
                <w:sz w:val="24"/>
                <w:szCs w:val="24"/>
                <w:lang w:val="uk-UA"/>
              </w:rPr>
              <w:t>.</w:t>
            </w:r>
          </w:p>
          <w:p w:rsidR="002A7002" w:rsidRPr="002A7002" w:rsidRDefault="002A7002" w:rsidP="002A7002">
            <w:pPr>
              <w:jc w:val="center"/>
              <w:rPr>
                <w:color w:val="000000"/>
                <w:sz w:val="24"/>
                <w:szCs w:val="24"/>
              </w:rPr>
            </w:pPr>
            <w:r w:rsidRPr="002A7002">
              <w:rPr>
                <w:color w:val="000000"/>
                <w:sz w:val="24"/>
                <w:szCs w:val="24"/>
              </w:rPr>
              <w:t>Дівчата: 6 місце</w:t>
            </w: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«Кращий  рятувальник», спортивне свято до Дня рятівника («Школа безпеки»</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8-9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17.09.201</w:t>
            </w:r>
            <w:r w:rsidRPr="002A7002">
              <w:rPr>
                <w:color w:val="000000"/>
                <w:sz w:val="24"/>
                <w:szCs w:val="24"/>
                <w:lang w:val="uk-UA"/>
              </w:rPr>
              <w:t>7</w:t>
            </w:r>
            <w:r w:rsidRPr="002A7002">
              <w:rPr>
                <w:color w:val="000000"/>
                <w:sz w:val="24"/>
                <w:szCs w:val="24"/>
              </w:rPr>
              <w:t xml:space="preserve"> року</w:t>
            </w:r>
          </w:p>
        </w:tc>
        <w:tc>
          <w:tcPr>
            <w:tcW w:w="1701" w:type="dxa"/>
            <w:vAlign w:val="center"/>
          </w:tcPr>
          <w:p w:rsidR="002A7002" w:rsidRPr="002A7002" w:rsidRDefault="002A7002" w:rsidP="002A7002">
            <w:pPr>
              <w:jc w:val="center"/>
              <w:rPr>
                <w:color w:val="000000"/>
                <w:sz w:val="24"/>
                <w:szCs w:val="24"/>
                <w:lang w:val="uk-UA"/>
              </w:rPr>
            </w:pPr>
            <w:r w:rsidRPr="002A7002">
              <w:rPr>
                <w:color w:val="000000"/>
                <w:sz w:val="24"/>
                <w:szCs w:val="24"/>
              </w:rPr>
              <w:t xml:space="preserve">Стадіон  </w:t>
            </w:r>
          </w:p>
          <w:p w:rsidR="002A7002" w:rsidRPr="002A7002" w:rsidRDefault="002A7002" w:rsidP="002A7002">
            <w:pPr>
              <w:jc w:val="center"/>
              <w:rPr>
                <w:color w:val="000000"/>
                <w:sz w:val="24"/>
                <w:szCs w:val="24"/>
              </w:rPr>
            </w:pPr>
            <w:r w:rsidRPr="002A7002">
              <w:rPr>
                <w:color w:val="000000"/>
                <w:sz w:val="24"/>
                <w:szCs w:val="24"/>
              </w:rPr>
              <w:t>школи</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Слаблюк С.Ю.,</w:t>
            </w:r>
          </w:p>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lang w:val="uk-UA"/>
              </w:rPr>
            </w:pPr>
            <w:r w:rsidRPr="002A7002">
              <w:rPr>
                <w:color w:val="000000"/>
                <w:sz w:val="24"/>
                <w:szCs w:val="24"/>
              </w:rPr>
              <w:t xml:space="preserve">«Шкіряний  </w:t>
            </w:r>
          </w:p>
          <w:p w:rsidR="002A7002" w:rsidRPr="002A7002" w:rsidRDefault="002A7002" w:rsidP="002A7002">
            <w:pPr>
              <w:rPr>
                <w:color w:val="000000"/>
                <w:sz w:val="24"/>
                <w:szCs w:val="24"/>
              </w:rPr>
            </w:pPr>
            <w:r w:rsidRPr="002A7002">
              <w:rPr>
                <w:color w:val="000000"/>
                <w:sz w:val="24"/>
                <w:szCs w:val="24"/>
              </w:rPr>
              <w:t>м’яч» (в рамках міської Спартакіади початкової школи)</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3-4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За окремим графіком</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 xml:space="preserve">м. </w:t>
            </w:r>
            <w:r w:rsidRPr="002A7002">
              <w:rPr>
                <w:color w:val="000000"/>
                <w:sz w:val="24"/>
                <w:szCs w:val="24"/>
                <w:lang w:val="uk-UA"/>
              </w:rPr>
              <w:t xml:space="preserve">Суми </w:t>
            </w:r>
          </w:p>
          <w:p w:rsidR="002A7002" w:rsidRPr="002A7002" w:rsidRDefault="002A7002" w:rsidP="002A7002">
            <w:pPr>
              <w:jc w:val="center"/>
              <w:rPr>
                <w:color w:val="000000"/>
                <w:sz w:val="24"/>
                <w:szCs w:val="24"/>
              </w:rPr>
            </w:pPr>
            <w:r w:rsidRPr="002A7002">
              <w:rPr>
                <w:color w:val="000000"/>
                <w:sz w:val="24"/>
                <w:szCs w:val="24"/>
              </w:rPr>
              <w:t>ЗОШ №1</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 </w:t>
            </w:r>
          </w:p>
          <w:p w:rsidR="002A7002" w:rsidRPr="002A7002" w:rsidRDefault="002A7002" w:rsidP="002A7002">
            <w:pPr>
              <w:jc w:val="center"/>
              <w:rPr>
                <w:color w:val="000000"/>
                <w:sz w:val="24"/>
                <w:szCs w:val="24"/>
              </w:rPr>
            </w:pPr>
            <w:r w:rsidRPr="002A7002">
              <w:rPr>
                <w:color w:val="000000"/>
                <w:sz w:val="24"/>
                <w:szCs w:val="24"/>
              </w:rPr>
              <w:t>Слаблюк С.Ю.</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lang w:val="uk-UA"/>
              </w:rPr>
            </w:pPr>
            <w:r w:rsidRPr="002A7002">
              <w:rPr>
                <w:color w:val="000000"/>
                <w:sz w:val="24"/>
                <w:szCs w:val="24"/>
              </w:rPr>
              <w:t xml:space="preserve">«Шкіряний  </w:t>
            </w:r>
          </w:p>
          <w:p w:rsidR="002A7002" w:rsidRPr="002A7002" w:rsidRDefault="002A7002" w:rsidP="002A7002">
            <w:pPr>
              <w:rPr>
                <w:color w:val="000000"/>
                <w:sz w:val="24"/>
                <w:szCs w:val="24"/>
              </w:rPr>
            </w:pPr>
            <w:r w:rsidRPr="002A7002">
              <w:rPr>
                <w:color w:val="000000"/>
                <w:sz w:val="24"/>
                <w:szCs w:val="24"/>
              </w:rPr>
              <w:t>м’яч» (в рамках міської Спартакіади серед ЗОШ)</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5-6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Жовтень</w:t>
            </w:r>
          </w:p>
          <w:p w:rsidR="002A7002" w:rsidRPr="002A7002" w:rsidRDefault="002A7002" w:rsidP="002A7002">
            <w:pPr>
              <w:rPr>
                <w:color w:val="000000"/>
                <w:sz w:val="24"/>
                <w:szCs w:val="24"/>
              </w:rPr>
            </w:pPr>
            <w:r w:rsidRPr="002A7002">
              <w:rPr>
                <w:color w:val="000000"/>
                <w:sz w:val="24"/>
                <w:szCs w:val="24"/>
              </w:rPr>
              <w:t> </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м.</w:t>
            </w:r>
            <w:r w:rsidRPr="002A7002">
              <w:rPr>
                <w:color w:val="000000"/>
                <w:sz w:val="24"/>
                <w:szCs w:val="24"/>
                <w:lang w:val="uk-UA"/>
              </w:rPr>
              <w:t xml:space="preserve"> Суми </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Слаблюк С.Ю.,</w:t>
            </w:r>
          </w:p>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Міський крос школярів</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Збірна 7-10 класів</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Жовтень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 xml:space="preserve">м. </w:t>
            </w:r>
            <w:r w:rsidRPr="002A7002">
              <w:rPr>
                <w:color w:val="000000"/>
                <w:sz w:val="24"/>
                <w:szCs w:val="24"/>
                <w:lang w:val="uk-UA"/>
              </w:rPr>
              <w:t xml:space="preserve">Суми </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Білоус О.В.,</w:t>
            </w:r>
          </w:p>
          <w:p w:rsidR="002A7002" w:rsidRPr="002A7002" w:rsidRDefault="002A7002" w:rsidP="002A7002">
            <w:pPr>
              <w:jc w:val="center"/>
              <w:rPr>
                <w:color w:val="000000"/>
                <w:sz w:val="24"/>
                <w:szCs w:val="24"/>
              </w:rPr>
            </w:pPr>
            <w:r w:rsidRPr="002A7002">
              <w:rPr>
                <w:color w:val="000000"/>
                <w:sz w:val="24"/>
                <w:szCs w:val="24"/>
              </w:rPr>
              <w:t>Веремейчук Л.В.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lang w:val="uk-UA"/>
              </w:rPr>
            </w:pPr>
            <w:r w:rsidRPr="002A7002">
              <w:rPr>
                <w:color w:val="000000"/>
                <w:sz w:val="24"/>
                <w:szCs w:val="24"/>
              </w:rPr>
              <w:t>Участь у першості міста з легкоатлетич</w:t>
            </w:r>
          </w:p>
          <w:p w:rsidR="002A7002" w:rsidRPr="002A7002" w:rsidRDefault="002A7002" w:rsidP="002A7002">
            <w:pPr>
              <w:rPr>
                <w:color w:val="000000"/>
                <w:sz w:val="24"/>
                <w:szCs w:val="24"/>
              </w:rPr>
            </w:pPr>
            <w:r w:rsidRPr="002A7002">
              <w:rPr>
                <w:color w:val="000000"/>
                <w:sz w:val="24"/>
                <w:szCs w:val="24"/>
              </w:rPr>
              <w:t>ного чотириборства</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5-6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Жовтень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м.</w:t>
            </w:r>
            <w:r w:rsidRPr="002A7002">
              <w:rPr>
                <w:color w:val="000000"/>
                <w:sz w:val="24"/>
                <w:szCs w:val="24"/>
                <w:lang w:val="uk-UA"/>
              </w:rPr>
              <w:t xml:space="preserve"> Суми </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Першість школи з настільного тенісу</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9-11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Жовтень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Тенісна зала</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Веремейчук Л.В.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Участь у міських змаганнях з настільного тенісу</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Збірна школи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Жовтень-листопад</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 xml:space="preserve">м. </w:t>
            </w:r>
            <w:r w:rsidRPr="002A7002">
              <w:rPr>
                <w:color w:val="000000"/>
                <w:sz w:val="24"/>
                <w:szCs w:val="24"/>
                <w:lang w:val="uk-UA"/>
              </w:rPr>
              <w:t xml:space="preserve">Суми </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Веремейчук Л.В.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Першість школи з загально-фізичної підготовки</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10-11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Жовтень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Веремейчук Л.В.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Шкільний тур військово-патріотичної гри «Сокіл-Джура» до Дня Збройних Сил України</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8-11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Жовтень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Веремейчук Л.В.,</w:t>
            </w:r>
          </w:p>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Першість школи «Малюк бол»</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5-ті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Листопад</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Білоус О.В.,</w:t>
            </w:r>
          </w:p>
          <w:p w:rsidR="002A7002" w:rsidRPr="002A7002" w:rsidRDefault="002A7002" w:rsidP="002A7002">
            <w:pPr>
              <w:jc w:val="center"/>
              <w:rPr>
                <w:color w:val="000000"/>
                <w:sz w:val="24"/>
                <w:szCs w:val="24"/>
              </w:rPr>
            </w:pPr>
            <w:r w:rsidRPr="002A7002">
              <w:rPr>
                <w:color w:val="000000"/>
                <w:sz w:val="24"/>
                <w:szCs w:val="24"/>
              </w:rPr>
              <w:t>Слаблюк С.Ю.</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 xml:space="preserve">Першість </w:t>
            </w:r>
            <w:r w:rsidRPr="002A7002">
              <w:rPr>
                <w:color w:val="000000"/>
                <w:sz w:val="24"/>
                <w:szCs w:val="24"/>
              </w:rPr>
              <w:lastRenderedPageBreak/>
              <w:t>школи по футзалу</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lastRenderedPageBreak/>
              <w:t xml:space="preserve">4-ті </w:t>
            </w:r>
            <w:r w:rsidRPr="002A7002">
              <w:rPr>
                <w:color w:val="000000"/>
                <w:sz w:val="24"/>
                <w:szCs w:val="24"/>
              </w:rPr>
              <w:lastRenderedPageBreak/>
              <w:t>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lastRenderedPageBreak/>
              <w:t>Листопад</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 xml:space="preserve">Слаблюк </w:t>
            </w:r>
            <w:r w:rsidRPr="002A7002">
              <w:rPr>
                <w:color w:val="000000"/>
                <w:sz w:val="24"/>
                <w:szCs w:val="24"/>
              </w:rPr>
              <w:lastRenderedPageBreak/>
              <w:t>С.Ю.</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Першість школи з волейболу</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8-11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Листопад - грудень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Білоус О.В.,</w:t>
            </w:r>
          </w:p>
          <w:p w:rsidR="002A7002" w:rsidRPr="002A7002" w:rsidRDefault="002A7002" w:rsidP="002A7002">
            <w:pPr>
              <w:jc w:val="center"/>
              <w:rPr>
                <w:color w:val="000000"/>
                <w:sz w:val="24"/>
                <w:szCs w:val="24"/>
              </w:rPr>
            </w:pPr>
            <w:r w:rsidRPr="002A7002">
              <w:rPr>
                <w:color w:val="000000"/>
                <w:sz w:val="24"/>
                <w:szCs w:val="24"/>
              </w:rPr>
              <w:t>Веремейчук Л.В.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Першість міста «Стрімкий м’яч» (Спартакіада початкової школи)</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Збірна початкової школи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Листопад - грудень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ДЮСШ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Слаблюк С.Ю.</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Перший тур міських змагань військово-патріотичної гри «Сокіл-Джура» до Дня Збройних Сил України</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8-11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Грудень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м.</w:t>
            </w:r>
            <w:r w:rsidRPr="002A7002">
              <w:rPr>
                <w:color w:val="000000"/>
                <w:sz w:val="24"/>
                <w:szCs w:val="24"/>
                <w:lang w:val="uk-UA"/>
              </w:rPr>
              <w:t xml:space="preserve"> Суми</w:t>
            </w:r>
            <w:r w:rsidRPr="002A7002">
              <w:rPr>
                <w:color w:val="000000"/>
                <w:sz w:val="24"/>
                <w:szCs w:val="24"/>
              </w:rPr>
              <w:t xml:space="preserve"> </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Веремейчук Л.В.,</w:t>
            </w:r>
          </w:p>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Міські змагання з шашок та шахів</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Збірна школи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Грудень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м.</w:t>
            </w:r>
            <w:r w:rsidRPr="002A7002">
              <w:rPr>
                <w:color w:val="000000"/>
                <w:sz w:val="24"/>
                <w:szCs w:val="24"/>
                <w:lang w:val="uk-UA"/>
              </w:rPr>
              <w:t xml:space="preserve"> Суми</w:t>
            </w:r>
            <w:r w:rsidRPr="002A7002">
              <w:rPr>
                <w:color w:val="000000"/>
                <w:sz w:val="24"/>
                <w:szCs w:val="24"/>
              </w:rPr>
              <w:t xml:space="preserve"> </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Слаблюк С.Ю.,</w:t>
            </w:r>
          </w:p>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Спортивне свято до Дня Збройних Сил України</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4-ті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Грудень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Слаблюк С.Ю.</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lang w:val="uk-UA"/>
              </w:rPr>
              <w:t>П</w:t>
            </w:r>
            <w:r w:rsidRPr="002A7002">
              <w:rPr>
                <w:color w:val="000000"/>
                <w:sz w:val="24"/>
                <w:szCs w:val="24"/>
              </w:rPr>
              <w:t>ідготовка до першості міста «Козацький гарт»</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5-10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Грудень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Першість міста «Козацький гарт»</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Збірна школи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Грудень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ДЮСШ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Білоус О.В.,</w:t>
            </w:r>
          </w:p>
          <w:p w:rsidR="002A7002" w:rsidRPr="002A7002" w:rsidRDefault="002A7002" w:rsidP="002A7002">
            <w:pPr>
              <w:jc w:val="center"/>
              <w:rPr>
                <w:color w:val="000000"/>
                <w:sz w:val="24"/>
                <w:szCs w:val="24"/>
              </w:rPr>
            </w:pPr>
            <w:r w:rsidRPr="002A7002">
              <w:rPr>
                <w:color w:val="000000"/>
                <w:sz w:val="24"/>
                <w:szCs w:val="24"/>
              </w:rPr>
              <w:t>Веремейчук Л.В.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Спортивні змагання «Кубок Діда Мороза»</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Вчителі</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Грудень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МО вчителів фізкультурно-оздоровчого циклу</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«Веселі старти»</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2- 5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Січень – лютий</w:t>
            </w:r>
          </w:p>
          <w:p w:rsidR="002A7002" w:rsidRPr="002A7002" w:rsidRDefault="002A7002" w:rsidP="002A7002">
            <w:pPr>
              <w:jc w:val="center"/>
              <w:rPr>
                <w:color w:val="000000"/>
                <w:sz w:val="24"/>
                <w:szCs w:val="24"/>
              </w:rPr>
            </w:pPr>
            <w:r w:rsidRPr="002A7002">
              <w:rPr>
                <w:color w:val="000000"/>
                <w:sz w:val="24"/>
                <w:szCs w:val="24"/>
              </w:rPr>
              <w:t>(окремий графік)</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Слаблюк С.Ю.,</w:t>
            </w:r>
          </w:p>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Першість міста з баскетболу</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8-11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Січень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Веремейчук Л.В., 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Першість міста з баскетболу</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Збірна школи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Лютий</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 xml:space="preserve">м. </w:t>
            </w:r>
            <w:r w:rsidRPr="002A7002">
              <w:rPr>
                <w:color w:val="000000"/>
                <w:sz w:val="24"/>
                <w:szCs w:val="24"/>
                <w:lang w:val="uk-UA"/>
              </w:rPr>
              <w:t>Суми</w:t>
            </w:r>
            <w:r w:rsidRPr="002A7002">
              <w:rPr>
                <w:color w:val="000000"/>
                <w:sz w:val="24"/>
                <w:szCs w:val="24"/>
              </w:rPr>
              <w:t xml:space="preserve"> </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Веремейчук Л.В.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 xml:space="preserve">Спортивне свято до Дня </w:t>
            </w:r>
            <w:r w:rsidRPr="002A7002">
              <w:rPr>
                <w:color w:val="000000"/>
                <w:sz w:val="24"/>
                <w:szCs w:val="24"/>
              </w:rPr>
              <w:lastRenderedPageBreak/>
              <w:t>захисника Вітчизни «Ми сильні, смілі,спритні і  умілі!»</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lastRenderedPageBreak/>
              <w:t>6-7 класи</w:t>
            </w:r>
          </w:p>
          <w:p w:rsidR="002A7002" w:rsidRPr="002A7002" w:rsidRDefault="002A7002" w:rsidP="002A7002">
            <w:pPr>
              <w:jc w:val="center"/>
              <w:rPr>
                <w:color w:val="000000"/>
                <w:sz w:val="24"/>
                <w:szCs w:val="24"/>
              </w:rPr>
            </w:pPr>
            <w:r w:rsidRPr="002A7002">
              <w:rPr>
                <w:color w:val="000000"/>
                <w:sz w:val="24"/>
                <w:szCs w:val="24"/>
              </w:rPr>
              <w:lastRenderedPageBreak/>
              <w:t>10-11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lastRenderedPageBreak/>
              <w:t>Лютий</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 xml:space="preserve">Веремейчук Л.В., Білоус </w:t>
            </w:r>
            <w:r w:rsidRPr="002A7002">
              <w:rPr>
                <w:color w:val="000000"/>
                <w:sz w:val="24"/>
                <w:szCs w:val="24"/>
              </w:rPr>
              <w:lastRenderedPageBreak/>
              <w:t>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«Мама, папа, я – спортивна сім’я»</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1-4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Лютий</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Слаблюк С.Ю.,</w:t>
            </w:r>
          </w:p>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«Юний козак» (міська Спартакіада початкової школи)</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1-4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Лютий</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ДЮСШ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Слаблюк С.Ю.</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«Краса врятує світ», спортивне свято до Міжнародного жіночого дня</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5-6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Березень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Білоус О.В.,</w:t>
            </w:r>
          </w:p>
          <w:p w:rsidR="002A7002" w:rsidRPr="002A7002" w:rsidRDefault="002A7002" w:rsidP="002A7002">
            <w:pPr>
              <w:jc w:val="center"/>
              <w:rPr>
                <w:color w:val="000000"/>
                <w:sz w:val="24"/>
                <w:szCs w:val="24"/>
              </w:rPr>
            </w:pPr>
            <w:r w:rsidRPr="002A7002">
              <w:rPr>
                <w:color w:val="000000"/>
                <w:sz w:val="24"/>
                <w:szCs w:val="24"/>
              </w:rPr>
              <w:t>Слаблюк С.Ю.</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lang w:val="uk-UA"/>
              </w:rPr>
              <w:t>С</w:t>
            </w:r>
            <w:r w:rsidRPr="002A7002">
              <w:rPr>
                <w:color w:val="000000"/>
                <w:sz w:val="24"/>
                <w:szCs w:val="24"/>
              </w:rPr>
              <w:t>портивне свято присвячене Міжнародному жіночому дню 8 березня</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8-10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Березень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Веремейчук Л.В..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Тиждень здоров’я </w:t>
            </w:r>
          </w:p>
          <w:p w:rsidR="002A7002" w:rsidRPr="002A7002" w:rsidRDefault="002A7002" w:rsidP="002A7002">
            <w:pPr>
              <w:rPr>
                <w:color w:val="000000"/>
                <w:sz w:val="24"/>
                <w:szCs w:val="24"/>
              </w:rPr>
            </w:pPr>
            <w:r w:rsidRPr="002A7002">
              <w:rPr>
                <w:color w:val="000000"/>
                <w:sz w:val="24"/>
                <w:szCs w:val="24"/>
              </w:rPr>
              <w:t>(за окремим планом)</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1-11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Квітень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Білоус О.В.,</w:t>
            </w:r>
          </w:p>
          <w:p w:rsidR="002A7002" w:rsidRPr="002A7002" w:rsidRDefault="002A7002" w:rsidP="002A7002">
            <w:pPr>
              <w:jc w:val="center"/>
              <w:rPr>
                <w:color w:val="000000"/>
                <w:sz w:val="24"/>
                <w:szCs w:val="24"/>
              </w:rPr>
            </w:pPr>
            <w:r w:rsidRPr="002A7002">
              <w:rPr>
                <w:color w:val="000000"/>
                <w:sz w:val="24"/>
                <w:szCs w:val="24"/>
              </w:rPr>
              <w:t>Облакова Ю.В.,</w:t>
            </w:r>
          </w:p>
          <w:p w:rsidR="002A7002" w:rsidRPr="002A7002" w:rsidRDefault="002A7002" w:rsidP="002A7002">
            <w:pPr>
              <w:jc w:val="center"/>
              <w:rPr>
                <w:color w:val="000000"/>
                <w:sz w:val="24"/>
                <w:szCs w:val="24"/>
              </w:rPr>
            </w:pPr>
            <w:r w:rsidRPr="002A7002">
              <w:rPr>
                <w:color w:val="000000"/>
                <w:sz w:val="24"/>
                <w:szCs w:val="24"/>
              </w:rPr>
              <w:t>Слаблюк С.Ю.,</w:t>
            </w:r>
          </w:p>
          <w:p w:rsidR="002A7002" w:rsidRPr="002A7002" w:rsidRDefault="002A7002" w:rsidP="002A7002">
            <w:pPr>
              <w:jc w:val="center"/>
              <w:rPr>
                <w:color w:val="000000"/>
                <w:sz w:val="24"/>
                <w:szCs w:val="24"/>
              </w:rPr>
            </w:pPr>
            <w:r w:rsidRPr="002A7002">
              <w:rPr>
                <w:color w:val="000000"/>
                <w:sz w:val="24"/>
                <w:szCs w:val="24"/>
              </w:rPr>
              <w:t>Веремейчук Л.В.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Шкільний етап  воєнно-спортивної гри «Патріот»</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8-10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Квітень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Веремейчук Л.В.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Шкільна легкоатлетична естафета до Дня Перемоги</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8-11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Травень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Веремейчук Л.В.,</w:t>
            </w:r>
          </w:p>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lang w:val="uk-UA"/>
              </w:rPr>
            </w:pPr>
            <w:r w:rsidRPr="002A7002">
              <w:rPr>
                <w:color w:val="000000"/>
                <w:sz w:val="24"/>
                <w:szCs w:val="24"/>
              </w:rPr>
              <w:t>Міська  легко</w:t>
            </w:r>
          </w:p>
          <w:p w:rsidR="002A7002" w:rsidRPr="002A7002" w:rsidRDefault="002A7002" w:rsidP="002A7002">
            <w:pPr>
              <w:rPr>
                <w:color w:val="000000"/>
                <w:sz w:val="24"/>
                <w:szCs w:val="24"/>
              </w:rPr>
            </w:pPr>
            <w:r w:rsidRPr="002A7002">
              <w:rPr>
                <w:color w:val="000000"/>
                <w:sz w:val="24"/>
                <w:szCs w:val="24"/>
              </w:rPr>
              <w:t>атлетична естафета до Дня Перемоги</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Збірна школи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9 травня</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 xml:space="preserve">м. </w:t>
            </w:r>
            <w:r w:rsidRPr="002A7002">
              <w:rPr>
                <w:color w:val="000000"/>
                <w:sz w:val="24"/>
                <w:szCs w:val="24"/>
                <w:lang w:val="uk-UA"/>
              </w:rPr>
              <w:t>Суми</w:t>
            </w:r>
            <w:r w:rsidRPr="002A7002">
              <w:rPr>
                <w:color w:val="000000"/>
                <w:sz w:val="24"/>
                <w:szCs w:val="24"/>
              </w:rPr>
              <w:t xml:space="preserve"> </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Веремейчук Л.В.,</w:t>
            </w:r>
          </w:p>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Першість школи «Старти надій»</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7-мі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Травень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ЗОШ</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r w:rsidR="002A7002" w:rsidRPr="002A7002" w:rsidTr="002A7002">
        <w:tc>
          <w:tcPr>
            <w:tcW w:w="709" w:type="dxa"/>
          </w:tcPr>
          <w:p w:rsidR="002A7002" w:rsidRPr="002A7002" w:rsidRDefault="002A7002" w:rsidP="002A7002">
            <w:pPr>
              <w:numPr>
                <w:ilvl w:val="0"/>
                <w:numId w:val="19"/>
              </w:numPr>
              <w:spacing w:line="360" w:lineRule="auto"/>
              <w:jc w:val="center"/>
              <w:rPr>
                <w:color w:val="000000"/>
                <w:sz w:val="24"/>
                <w:szCs w:val="24"/>
                <w:lang w:val="uk-UA"/>
              </w:rPr>
            </w:pPr>
          </w:p>
        </w:tc>
        <w:tc>
          <w:tcPr>
            <w:tcW w:w="1805" w:type="dxa"/>
            <w:vAlign w:val="center"/>
          </w:tcPr>
          <w:p w:rsidR="002A7002" w:rsidRPr="002A7002" w:rsidRDefault="002A7002" w:rsidP="002A7002">
            <w:pPr>
              <w:rPr>
                <w:color w:val="000000"/>
                <w:sz w:val="24"/>
                <w:szCs w:val="24"/>
              </w:rPr>
            </w:pPr>
            <w:r w:rsidRPr="002A7002">
              <w:rPr>
                <w:color w:val="000000"/>
                <w:sz w:val="24"/>
                <w:szCs w:val="24"/>
              </w:rPr>
              <w:t>Першість міста «Старти надій»</w:t>
            </w:r>
          </w:p>
        </w:tc>
        <w:tc>
          <w:tcPr>
            <w:tcW w:w="888" w:type="dxa"/>
            <w:vAlign w:val="center"/>
          </w:tcPr>
          <w:p w:rsidR="002A7002" w:rsidRPr="002A7002" w:rsidRDefault="002A7002" w:rsidP="002A7002">
            <w:pPr>
              <w:jc w:val="center"/>
              <w:rPr>
                <w:color w:val="000000"/>
                <w:sz w:val="24"/>
                <w:szCs w:val="24"/>
              </w:rPr>
            </w:pPr>
            <w:r w:rsidRPr="002A7002">
              <w:rPr>
                <w:color w:val="000000"/>
                <w:sz w:val="24"/>
                <w:szCs w:val="24"/>
              </w:rPr>
              <w:t>7-мі класи</w:t>
            </w:r>
          </w:p>
        </w:tc>
        <w:tc>
          <w:tcPr>
            <w:tcW w:w="1418" w:type="dxa"/>
            <w:vAlign w:val="center"/>
          </w:tcPr>
          <w:p w:rsidR="002A7002" w:rsidRPr="002A7002" w:rsidRDefault="002A7002" w:rsidP="002A7002">
            <w:pPr>
              <w:jc w:val="center"/>
              <w:rPr>
                <w:color w:val="000000"/>
                <w:sz w:val="24"/>
                <w:szCs w:val="24"/>
              </w:rPr>
            </w:pPr>
            <w:r w:rsidRPr="002A7002">
              <w:rPr>
                <w:color w:val="000000"/>
                <w:sz w:val="24"/>
                <w:szCs w:val="24"/>
              </w:rPr>
              <w:t>Травень</w:t>
            </w:r>
          </w:p>
        </w:tc>
        <w:tc>
          <w:tcPr>
            <w:tcW w:w="1701" w:type="dxa"/>
            <w:vAlign w:val="center"/>
          </w:tcPr>
          <w:p w:rsidR="002A7002" w:rsidRPr="002A7002" w:rsidRDefault="002A7002" w:rsidP="002A7002">
            <w:pPr>
              <w:jc w:val="center"/>
              <w:rPr>
                <w:color w:val="000000"/>
                <w:sz w:val="24"/>
                <w:szCs w:val="24"/>
              </w:rPr>
            </w:pPr>
            <w:r w:rsidRPr="002A7002">
              <w:rPr>
                <w:color w:val="000000"/>
                <w:sz w:val="24"/>
                <w:szCs w:val="24"/>
              </w:rPr>
              <w:t>м.</w:t>
            </w:r>
            <w:r w:rsidRPr="002A7002">
              <w:rPr>
                <w:color w:val="000000"/>
                <w:sz w:val="24"/>
                <w:szCs w:val="24"/>
                <w:lang w:val="uk-UA"/>
              </w:rPr>
              <w:t xml:space="preserve"> Суми</w:t>
            </w:r>
            <w:r w:rsidRPr="002A7002">
              <w:rPr>
                <w:color w:val="000000"/>
                <w:sz w:val="24"/>
                <w:szCs w:val="24"/>
              </w:rPr>
              <w:t xml:space="preserve"> </w:t>
            </w:r>
          </w:p>
        </w:tc>
        <w:tc>
          <w:tcPr>
            <w:tcW w:w="1559" w:type="dxa"/>
            <w:vAlign w:val="center"/>
          </w:tcPr>
          <w:p w:rsidR="002A7002" w:rsidRPr="002A7002" w:rsidRDefault="002A7002" w:rsidP="002A7002">
            <w:pPr>
              <w:jc w:val="center"/>
              <w:rPr>
                <w:color w:val="000000"/>
                <w:sz w:val="24"/>
                <w:szCs w:val="24"/>
              </w:rPr>
            </w:pPr>
            <w:r w:rsidRPr="002A7002">
              <w:rPr>
                <w:color w:val="000000"/>
                <w:sz w:val="24"/>
                <w:szCs w:val="24"/>
              </w:rPr>
              <w:t>Білоус О.В.</w:t>
            </w:r>
          </w:p>
        </w:tc>
        <w:tc>
          <w:tcPr>
            <w:tcW w:w="1559" w:type="dxa"/>
          </w:tcPr>
          <w:p w:rsidR="002A7002" w:rsidRPr="002A7002" w:rsidRDefault="002A7002" w:rsidP="002A7002">
            <w:pPr>
              <w:jc w:val="center"/>
              <w:rPr>
                <w:color w:val="000000"/>
                <w:sz w:val="24"/>
                <w:szCs w:val="24"/>
                <w:lang w:val="uk-UA"/>
              </w:rPr>
            </w:pPr>
          </w:p>
        </w:tc>
      </w:tr>
    </w:tbl>
    <w:p w:rsidR="002A7002" w:rsidRPr="002A7002" w:rsidRDefault="002A7002" w:rsidP="002A7002">
      <w:pPr>
        <w:shd w:val="clear" w:color="auto" w:fill="FFFFFF"/>
        <w:spacing w:after="0" w:line="240" w:lineRule="auto"/>
        <w:jc w:val="center"/>
        <w:rPr>
          <w:rFonts w:ascii="Times New Roman" w:eastAsia="Times New Roman" w:hAnsi="Times New Roman" w:cs="Times New Roman"/>
          <w:color w:val="000000"/>
          <w:sz w:val="28"/>
          <w:szCs w:val="28"/>
          <w:lang w:eastAsia="ru-RU"/>
        </w:rPr>
      </w:pPr>
    </w:p>
    <w:p w:rsidR="002A7002" w:rsidRPr="002A7002" w:rsidRDefault="002A7002" w:rsidP="002A7002">
      <w:pPr>
        <w:shd w:val="clear" w:color="auto" w:fill="FFFFFF"/>
        <w:spacing w:after="0" w:line="240" w:lineRule="auto"/>
        <w:ind w:left="360"/>
        <w:jc w:val="center"/>
        <w:rPr>
          <w:rFonts w:ascii="Times New Roman" w:eastAsia="Times New Roman" w:hAnsi="Times New Roman" w:cs="Times New Roman"/>
          <w:b/>
          <w:color w:val="000000"/>
          <w:sz w:val="28"/>
          <w:szCs w:val="28"/>
          <w:lang w:eastAsia="uk-UA"/>
        </w:rPr>
      </w:pPr>
    </w:p>
    <w:p w:rsidR="002A7002" w:rsidRPr="002A7002" w:rsidRDefault="002A7002" w:rsidP="002A7002">
      <w:pPr>
        <w:shd w:val="clear" w:color="auto" w:fill="FFFFFF"/>
        <w:spacing w:after="0" w:line="240" w:lineRule="auto"/>
        <w:ind w:left="360"/>
        <w:jc w:val="center"/>
        <w:rPr>
          <w:rFonts w:ascii="Verdana" w:eastAsia="Times New Roman" w:hAnsi="Verdana" w:cs="Times New Roman"/>
          <w:b/>
          <w:color w:val="000000"/>
          <w:sz w:val="16"/>
          <w:szCs w:val="16"/>
          <w:lang w:eastAsia="uk-UA"/>
        </w:rPr>
      </w:pPr>
      <w:r w:rsidRPr="002A7002">
        <w:rPr>
          <w:rFonts w:ascii="Times New Roman" w:eastAsia="Times New Roman" w:hAnsi="Times New Roman" w:cs="Times New Roman"/>
          <w:b/>
          <w:color w:val="000000"/>
          <w:sz w:val="28"/>
          <w:szCs w:val="28"/>
          <w:lang w:eastAsia="uk-UA"/>
        </w:rPr>
        <w:lastRenderedPageBreak/>
        <w:t>Заявка</w:t>
      </w:r>
    </w:p>
    <w:p w:rsidR="002A7002" w:rsidRPr="002A7002" w:rsidRDefault="002A7002" w:rsidP="002A7002">
      <w:pPr>
        <w:shd w:val="clear" w:color="auto" w:fill="FFFFFF"/>
        <w:spacing w:after="0" w:line="240" w:lineRule="auto"/>
        <w:ind w:left="360"/>
        <w:jc w:val="center"/>
        <w:rPr>
          <w:rFonts w:ascii="Verdana" w:eastAsia="Times New Roman" w:hAnsi="Verdana" w:cs="Times New Roman"/>
          <w:b/>
          <w:color w:val="000000"/>
          <w:sz w:val="16"/>
          <w:szCs w:val="16"/>
          <w:lang w:eastAsia="uk-UA"/>
        </w:rPr>
      </w:pPr>
      <w:r w:rsidRPr="002A7002">
        <w:rPr>
          <w:rFonts w:ascii="Times New Roman" w:eastAsia="Times New Roman" w:hAnsi="Times New Roman" w:cs="Times New Roman"/>
          <w:b/>
          <w:color w:val="000000"/>
          <w:sz w:val="28"/>
          <w:szCs w:val="28"/>
          <w:lang w:eastAsia="uk-UA"/>
        </w:rPr>
        <w:t> на участь у змаганнях з _________________</w:t>
      </w:r>
    </w:p>
    <w:p w:rsidR="002A7002" w:rsidRPr="002A7002" w:rsidRDefault="002A7002" w:rsidP="002A7002">
      <w:pPr>
        <w:shd w:val="clear" w:color="auto" w:fill="FFFFFF"/>
        <w:spacing w:after="0" w:line="240" w:lineRule="auto"/>
        <w:ind w:left="360"/>
        <w:jc w:val="center"/>
        <w:rPr>
          <w:rFonts w:ascii="Times New Roman" w:eastAsia="Times New Roman" w:hAnsi="Times New Roman" w:cs="Times New Roman"/>
          <w:b/>
          <w:color w:val="000000"/>
          <w:sz w:val="28"/>
          <w:szCs w:val="28"/>
          <w:lang w:eastAsia="uk-UA"/>
        </w:rPr>
      </w:pPr>
      <w:r w:rsidRPr="002A7002">
        <w:rPr>
          <w:rFonts w:ascii="Times New Roman" w:eastAsia="Times New Roman" w:hAnsi="Times New Roman" w:cs="Times New Roman"/>
          <w:b/>
          <w:color w:val="000000"/>
          <w:sz w:val="28"/>
          <w:szCs w:val="28"/>
          <w:lang w:eastAsia="uk-UA"/>
        </w:rPr>
        <w:t>від зош  №___ м. Суми</w:t>
      </w:r>
    </w:p>
    <w:p w:rsidR="002A7002" w:rsidRPr="002A7002" w:rsidRDefault="002A7002" w:rsidP="002A7002">
      <w:pPr>
        <w:shd w:val="clear" w:color="auto" w:fill="FFFFFF"/>
        <w:spacing w:after="0" w:line="240" w:lineRule="auto"/>
        <w:ind w:left="360"/>
        <w:jc w:val="center"/>
        <w:rPr>
          <w:rFonts w:ascii="Verdana" w:eastAsia="Times New Roman" w:hAnsi="Verdana" w:cs="Times New Roman"/>
          <w:color w:val="000000"/>
          <w:sz w:val="16"/>
          <w:szCs w:val="16"/>
          <w:lang w:eastAsia="uk-UA"/>
        </w:rPr>
      </w:pPr>
    </w:p>
    <w:tbl>
      <w:tblPr>
        <w:tblStyle w:val="af"/>
        <w:tblW w:w="0" w:type="auto"/>
        <w:tblInd w:w="108" w:type="dxa"/>
        <w:tblLook w:val="04A0" w:firstRow="1" w:lastRow="0" w:firstColumn="1" w:lastColumn="0" w:noHBand="0" w:noVBand="1"/>
      </w:tblPr>
      <w:tblGrid>
        <w:gridCol w:w="709"/>
        <w:gridCol w:w="2542"/>
        <w:gridCol w:w="1659"/>
        <w:gridCol w:w="1526"/>
        <w:gridCol w:w="1511"/>
        <w:gridCol w:w="1516"/>
      </w:tblGrid>
      <w:tr w:rsidR="002A7002" w:rsidRPr="002A7002" w:rsidTr="002A7002">
        <w:tc>
          <w:tcPr>
            <w:tcW w:w="709" w:type="dxa"/>
            <w:vAlign w:val="center"/>
          </w:tcPr>
          <w:p w:rsidR="002A7002" w:rsidRPr="002A7002" w:rsidRDefault="002A7002" w:rsidP="002A7002">
            <w:pPr>
              <w:jc w:val="center"/>
              <w:rPr>
                <w:b/>
                <w:sz w:val="24"/>
                <w:szCs w:val="24"/>
                <w:lang w:val="uk-UA" w:eastAsia="uk-UA"/>
              </w:rPr>
            </w:pPr>
            <w:r w:rsidRPr="002A7002">
              <w:rPr>
                <w:b/>
                <w:color w:val="000000"/>
                <w:sz w:val="28"/>
                <w:szCs w:val="28"/>
                <w:lang w:val="uk-UA" w:eastAsia="uk-UA"/>
              </w:rPr>
              <w:t> </w:t>
            </w:r>
            <w:r w:rsidRPr="002A7002">
              <w:rPr>
                <w:b/>
                <w:sz w:val="24"/>
                <w:szCs w:val="24"/>
                <w:lang w:val="uk-UA" w:eastAsia="uk-UA"/>
              </w:rPr>
              <w:t>№</w:t>
            </w:r>
          </w:p>
          <w:p w:rsidR="002A7002" w:rsidRPr="002A7002" w:rsidRDefault="002A7002" w:rsidP="002A7002">
            <w:pPr>
              <w:jc w:val="center"/>
              <w:rPr>
                <w:b/>
                <w:sz w:val="24"/>
                <w:szCs w:val="24"/>
                <w:lang w:val="uk-UA" w:eastAsia="uk-UA"/>
              </w:rPr>
            </w:pPr>
            <w:r w:rsidRPr="002A7002">
              <w:rPr>
                <w:b/>
                <w:sz w:val="24"/>
                <w:szCs w:val="24"/>
                <w:lang w:val="uk-UA" w:eastAsia="uk-UA"/>
              </w:rPr>
              <w:t>з/п</w:t>
            </w:r>
          </w:p>
        </w:tc>
        <w:tc>
          <w:tcPr>
            <w:tcW w:w="2542" w:type="dxa"/>
            <w:vAlign w:val="center"/>
          </w:tcPr>
          <w:p w:rsidR="002A7002" w:rsidRPr="002A7002" w:rsidRDefault="002A7002" w:rsidP="002A7002">
            <w:pPr>
              <w:jc w:val="center"/>
              <w:rPr>
                <w:b/>
                <w:sz w:val="24"/>
                <w:szCs w:val="24"/>
                <w:lang w:val="uk-UA" w:eastAsia="uk-UA"/>
              </w:rPr>
            </w:pPr>
            <w:r w:rsidRPr="002A7002">
              <w:rPr>
                <w:b/>
                <w:sz w:val="24"/>
                <w:szCs w:val="24"/>
                <w:lang w:val="uk-UA" w:eastAsia="uk-UA"/>
              </w:rPr>
              <w:t>П.І.Б.</w:t>
            </w:r>
          </w:p>
        </w:tc>
        <w:tc>
          <w:tcPr>
            <w:tcW w:w="1659" w:type="dxa"/>
            <w:vAlign w:val="center"/>
          </w:tcPr>
          <w:p w:rsidR="002A7002" w:rsidRPr="002A7002" w:rsidRDefault="002A7002" w:rsidP="002A7002">
            <w:pPr>
              <w:jc w:val="center"/>
              <w:rPr>
                <w:b/>
                <w:sz w:val="24"/>
                <w:szCs w:val="24"/>
                <w:lang w:val="uk-UA" w:eastAsia="uk-UA"/>
              </w:rPr>
            </w:pPr>
            <w:r w:rsidRPr="002A7002">
              <w:rPr>
                <w:b/>
                <w:sz w:val="24"/>
                <w:szCs w:val="24"/>
                <w:lang w:val="uk-UA" w:eastAsia="uk-UA"/>
              </w:rPr>
              <w:t>Рік народження</w:t>
            </w:r>
          </w:p>
        </w:tc>
        <w:tc>
          <w:tcPr>
            <w:tcW w:w="1526" w:type="dxa"/>
            <w:vAlign w:val="center"/>
          </w:tcPr>
          <w:p w:rsidR="002A7002" w:rsidRPr="002A7002" w:rsidRDefault="002A7002" w:rsidP="002A7002">
            <w:pPr>
              <w:jc w:val="center"/>
              <w:rPr>
                <w:b/>
                <w:sz w:val="24"/>
                <w:szCs w:val="24"/>
                <w:lang w:val="uk-UA" w:eastAsia="uk-UA"/>
              </w:rPr>
            </w:pPr>
            <w:r w:rsidRPr="002A7002">
              <w:rPr>
                <w:b/>
                <w:sz w:val="24"/>
                <w:szCs w:val="24"/>
                <w:lang w:val="uk-UA" w:eastAsia="uk-UA"/>
              </w:rPr>
              <w:t>Клас навчання</w:t>
            </w:r>
          </w:p>
        </w:tc>
        <w:tc>
          <w:tcPr>
            <w:tcW w:w="1511" w:type="dxa"/>
            <w:vAlign w:val="center"/>
          </w:tcPr>
          <w:p w:rsidR="002A7002" w:rsidRPr="002A7002" w:rsidRDefault="002A7002" w:rsidP="002A7002">
            <w:pPr>
              <w:jc w:val="center"/>
              <w:rPr>
                <w:b/>
                <w:sz w:val="24"/>
                <w:szCs w:val="24"/>
                <w:lang w:val="uk-UA" w:eastAsia="uk-UA"/>
              </w:rPr>
            </w:pPr>
            <w:r w:rsidRPr="002A7002">
              <w:rPr>
                <w:b/>
                <w:sz w:val="24"/>
                <w:szCs w:val="24"/>
                <w:lang w:val="uk-UA" w:eastAsia="uk-UA"/>
              </w:rPr>
              <w:t>Віза лікаря</w:t>
            </w:r>
          </w:p>
        </w:tc>
        <w:tc>
          <w:tcPr>
            <w:tcW w:w="1516" w:type="dxa"/>
            <w:vAlign w:val="center"/>
          </w:tcPr>
          <w:p w:rsidR="002A7002" w:rsidRPr="002A7002" w:rsidRDefault="002A7002" w:rsidP="002A7002">
            <w:pPr>
              <w:jc w:val="center"/>
              <w:rPr>
                <w:b/>
                <w:sz w:val="24"/>
                <w:szCs w:val="24"/>
                <w:lang w:val="uk-UA" w:eastAsia="uk-UA"/>
              </w:rPr>
            </w:pPr>
            <w:r w:rsidRPr="002A7002">
              <w:rPr>
                <w:b/>
                <w:sz w:val="24"/>
                <w:szCs w:val="24"/>
                <w:lang w:val="uk-UA" w:eastAsia="uk-UA"/>
              </w:rPr>
              <w:t>Підпис</w:t>
            </w:r>
          </w:p>
        </w:tc>
      </w:tr>
      <w:tr w:rsidR="002A7002" w:rsidRPr="002A7002" w:rsidTr="002A7002">
        <w:tc>
          <w:tcPr>
            <w:tcW w:w="709" w:type="dxa"/>
          </w:tcPr>
          <w:p w:rsidR="002A7002" w:rsidRPr="002A7002" w:rsidRDefault="002A7002" w:rsidP="002A7002">
            <w:pPr>
              <w:jc w:val="center"/>
              <w:rPr>
                <w:color w:val="000000"/>
                <w:sz w:val="24"/>
                <w:szCs w:val="24"/>
                <w:lang w:val="uk-UA" w:eastAsia="uk-UA"/>
              </w:rPr>
            </w:pPr>
            <w:r w:rsidRPr="002A7002">
              <w:rPr>
                <w:color w:val="000000"/>
                <w:sz w:val="24"/>
                <w:szCs w:val="24"/>
                <w:lang w:val="uk-UA" w:eastAsia="uk-UA"/>
              </w:rPr>
              <w:t>1.</w:t>
            </w:r>
          </w:p>
        </w:tc>
        <w:tc>
          <w:tcPr>
            <w:tcW w:w="2542" w:type="dxa"/>
          </w:tcPr>
          <w:p w:rsidR="002A7002" w:rsidRPr="002A7002" w:rsidRDefault="002A7002" w:rsidP="002A7002">
            <w:pPr>
              <w:jc w:val="center"/>
              <w:rPr>
                <w:sz w:val="24"/>
                <w:szCs w:val="24"/>
                <w:lang w:val="uk-UA" w:eastAsia="uk-UA"/>
              </w:rPr>
            </w:pPr>
            <w:r w:rsidRPr="002A7002">
              <w:rPr>
                <w:sz w:val="24"/>
                <w:szCs w:val="24"/>
                <w:lang w:val="uk-UA" w:eastAsia="uk-UA"/>
              </w:rPr>
              <w:t>Іванов Федір Іванович</w:t>
            </w:r>
          </w:p>
        </w:tc>
        <w:tc>
          <w:tcPr>
            <w:tcW w:w="1659" w:type="dxa"/>
          </w:tcPr>
          <w:p w:rsidR="002A7002" w:rsidRPr="002A7002" w:rsidRDefault="002A7002" w:rsidP="002A7002">
            <w:pPr>
              <w:jc w:val="center"/>
              <w:rPr>
                <w:sz w:val="24"/>
                <w:szCs w:val="24"/>
                <w:lang w:val="uk-UA" w:eastAsia="uk-UA"/>
              </w:rPr>
            </w:pPr>
            <w:r w:rsidRPr="002A7002">
              <w:rPr>
                <w:sz w:val="24"/>
                <w:szCs w:val="24"/>
                <w:lang w:val="uk-UA" w:eastAsia="uk-UA"/>
              </w:rPr>
              <w:t>1999</w:t>
            </w:r>
          </w:p>
        </w:tc>
        <w:tc>
          <w:tcPr>
            <w:tcW w:w="1526" w:type="dxa"/>
          </w:tcPr>
          <w:p w:rsidR="002A7002" w:rsidRPr="002A7002" w:rsidRDefault="002A7002" w:rsidP="002A7002">
            <w:pPr>
              <w:jc w:val="center"/>
              <w:rPr>
                <w:sz w:val="24"/>
                <w:szCs w:val="24"/>
                <w:lang w:val="uk-UA" w:eastAsia="uk-UA"/>
              </w:rPr>
            </w:pPr>
            <w:r w:rsidRPr="002A7002">
              <w:rPr>
                <w:sz w:val="24"/>
                <w:szCs w:val="24"/>
                <w:lang w:val="uk-UA" w:eastAsia="uk-UA"/>
              </w:rPr>
              <w:t>9</w:t>
            </w:r>
          </w:p>
        </w:tc>
        <w:tc>
          <w:tcPr>
            <w:tcW w:w="1511" w:type="dxa"/>
          </w:tcPr>
          <w:p w:rsidR="002A7002" w:rsidRPr="002A7002" w:rsidRDefault="002A7002" w:rsidP="002A7002">
            <w:pPr>
              <w:rPr>
                <w:color w:val="000000"/>
                <w:sz w:val="24"/>
                <w:szCs w:val="24"/>
                <w:lang w:val="uk-UA" w:eastAsia="uk-UA"/>
              </w:rPr>
            </w:pPr>
            <w:r w:rsidRPr="002A7002">
              <w:rPr>
                <w:color w:val="000000"/>
                <w:sz w:val="24"/>
                <w:szCs w:val="24"/>
                <w:lang w:val="uk-UA" w:eastAsia="uk-UA"/>
              </w:rPr>
              <w:t>допущений</w:t>
            </w:r>
          </w:p>
        </w:tc>
        <w:tc>
          <w:tcPr>
            <w:tcW w:w="1516" w:type="dxa"/>
          </w:tcPr>
          <w:p w:rsidR="002A7002" w:rsidRPr="002A7002" w:rsidRDefault="002A7002" w:rsidP="002A7002">
            <w:pPr>
              <w:rPr>
                <w:rFonts w:ascii="Verdana" w:hAnsi="Verdana"/>
                <w:color w:val="000000"/>
                <w:sz w:val="24"/>
                <w:szCs w:val="24"/>
                <w:lang w:val="uk-UA" w:eastAsia="uk-UA"/>
              </w:rPr>
            </w:pPr>
          </w:p>
        </w:tc>
      </w:tr>
      <w:tr w:rsidR="002A7002" w:rsidRPr="002A7002" w:rsidTr="002A7002">
        <w:tc>
          <w:tcPr>
            <w:tcW w:w="709" w:type="dxa"/>
          </w:tcPr>
          <w:p w:rsidR="002A7002" w:rsidRPr="002A7002" w:rsidRDefault="002A7002" w:rsidP="002A7002">
            <w:pPr>
              <w:jc w:val="center"/>
              <w:rPr>
                <w:color w:val="000000"/>
                <w:sz w:val="24"/>
                <w:szCs w:val="24"/>
                <w:lang w:val="uk-UA" w:eastAsia="uk-UA"/>
              </w:rPr>
            </w:pPr>
            <w:r w:rsidRPr="002A7002">
              <w:rPr>
                <w:color w:val="000000"/>
                <w:sz w:val="24"/>
                <w:szCs w:val="24"/>
                <w:lang w:val="uk-UA" w:eastAsia="uk-UA"/>
              </w:rPr>
              <w:t>2.</w:t>
            </w:r>
          </w:p>
        </w:tc>
        <w:tc>
          <w:tcPr>
            <w:tcW w:w="2542" w:type="dxa"/>
          </w:tcPr>
          <w:p w:rsidR="002A7002" w:rsidRPr="002A7002" w:rsidRDefault="002A7002" w:rsidP="002A7002">
            <w:pPr>
              <w:rPr>
                <w:rFonts w:ascii="Verdana" w:hAnsi="Verdana"/>
                <w:color w:val="000000"/>
                <w:sz w:val="24"/>
                <w:szCs w:val="24"/>
                <w:lang w:val="uk-UA" w:eastAsia="uk-UA"/>
              </w:rPr>
            </w:pPr>
          </w:p>
        </w:tc>
        <w:tc>
          <w:tcPr>
            <w:tcW w:w="1659" w:type="dxa"/>
          </w:tcPr>
          <w:p w:rsidR="002A7002" w:rsidRPr="002A7002" w:rsidRDefault="002A7002" w:rsidP="002A7002">
            <w:pPr>
              <w:rPr>
                <w:rFonts w:ascii="Verdana" w:hAnsi="Verdana"/>
                <w:color w:val="000000"/>
                <w:sz w:val="24"/>
                <w:szCs w:val="24"/>
                <w:lang w:val="uk-UA" w:eastAsia="uk-UA"/>
              </w:rPr>
            </w:pPr>
          </w:p>
        </w:tc>
        <w:tc>
          <w:tcPr>
            <w:tcW w:w="1526" w:type="dxa"/>
          </w:tcPr>
          <w:p w:rsidR="002A7002" w:rsidRPr="002A7002" w:rsidRDefault="002A7002" w:rsidP="002A7002">
            <w:pPr>
              <w:rPr>
                <w:rFonts w:ascii="Verdana" w:hAnsi="Verdana"/>
                <w:color w:val="000000"/>
                <w:sz w:val="24"/>
                <w:szCs w:val="24"/>
                <w:lang w:val="uk-UA" w:eastAsia="uk-UA"/>
              </w:rPr>
            </w:pPr>
          </w:p>
        </w:tc>
        <w:tc>
          <w:tcPr>
            <w:tcW w:w="1511" w:type="dxa"/>
          </w:tcPr>
          <w:p w:rsidR="002A7002" w:rsidRPr="002A7002" w:rsidRDefault="002A7002" w:rsidP="002A7002">
            <w:pPr>
              <w:rPr>
                <w:rFonts w:ascii="Verdana" w:hAnsi="Verdana"/>
                <w:color w:val="000000"/>
                <w:sz w:val="24"/>
                <w:szCs w:val="24"/>
                <w:lang w:val="uk-UA" w:eastAsia="uk-UA"/>
              </w:rPr>
            </w:pPr>
          </w:p>
        </w:tc>
        <w:tc>
          <w:tcPr>
            <w:tcW w:w="1516" w:type="dxa"/>
          </w:tcPr>
          <w:p w:rsidR="002A7002" w:rsidRPr="002A7002" w:rsidRDefault="002A7002" w:rsidP="002A7002">
            <w:pPr>
              <w:rPr>
                <w:rFonts w:ascii="Verdana" w:hAnsi="Verdana"/>
                <w:color w:val="000000"/>
                <w:sz w:val="24"/>
                <w:szCs w:val="24"/>
                <w:lang w:val="uk-UA" w:eastAsia="uk-UA"/>
              </w:rPr>
            </w:pPr>
          </w:p>
        </w:tc>
      </w:tr>
    </w:tbl>
    <w:p w:rsidR="002A7002" w:rsidRPr="002A7002" w:rsidRDefault="002A7002" w:rsidP="002A7002">
      <w:pPr>
        <w:spacing w:after="0" w:line="240" w:lineRule="auto"/>
        <w:ind w:firstLine="720"/>
        <w:jc w:val="both"/>
        <w:rPr>
          <w:color w:val="0070C0"/>
          <w:sz w:val="24"/>
          <w:szCs w:val="24"/>
        </w:rPr>
      </w:pPr>
    </w:p>
    <w:tbl>
      <w:tblPr>
        <w:tblStyle w:val="af"/>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777"/>
      </w:tblGrid>
      <w:tr w:rsidR="002A7002" w:rsidRPr="002A7002" w:rsidTr="002A7002">
        <w:trPr>
          <w:trHeight w:val="699"/>
        </w:trPr>
        <w:tc>
          <w:tcPr>
            <w:tcW w:w="3402" w:type="dxa"/>
          </w:tcPr>
          <w:p w:rsidR="002A7002" w:rsidRPr="002A7002" w:rsidRDefault="002A7002" w:rsidP="002A7002">
            <w:pPr>
              <w:rPr>
                <w:sz w:val="24"/>
                <w:szCs w:val="24"/>
                <w:lang w:val="uk-UA"/>
              </w:rPr>
            </w:pPr>
            <w:r w:rsidRPr="002A7002">
              <w:rPr>
                <w:sz w:val="28"/>
                <w:szCs w:val="28"/>
                <w:lang w:val="uk-UA"/>
              </w:rPr>
              <w:t xml:space="preserve">До змагань допущено </w:t>
            </w:r>
          </w:p>
        </w:tc>
        <w:tc>
          <w:tcPr>
            <w:tcW w:w="5777" w:type="dxa"/>
          </w:tcPr>
          <w:p w:rsidR="002A7002" w:rsidRPr="002A7002" w:rsidRDefault="002A7002" w:rsidP="002A7002">
            <w:pPr>
              <w:ind w:firstLine="34"/>
              <w:rPr>
                <w:sz w:val="28"/>
                <w:szCs w:val="28"/>
                <w:lang w:val="uk-UA"/>
              </w:rPr>
            </w:pPr>
            <w:r w:rsidRPr="002A7002">
              <w:rPr>
                <w:sz w:val="28"/>
                <w:szCs w:val="28"/>
                <w:lang w:val="uk-UA"/>
              </w:rPr>
              <w:t>____________________ чоловік</w:t>
            </w:r>
          </w:p>
          <w:p w:rsidR="002A7002" w:rsidRPr="002A7002" w:rsidRDefault="002A7002" w:rsidP="002A7002">
            <w:pPr>
              <w:ind w:firstLine="34"/>
              <w:rPr>
                <w:sz w:val="28"/>
                <w:szCs w:val="28"/>
                <w:vertAlign w:val="superscript"/>
                <w:lang w:val="uk-UA"/>
              </w:rPr>
            </w:pPr>
            <w:r w:rsidRPr="002A7002">
              <w:rPr>
                <w:sz w:val="28"/>
                <w:szCs w:val="28"/>
                <w:vertAlign w:val="superscript"/>
                <w:lang w:val="uk-UA"/>
              </w:rPr>
              <w:t xml:space="preserve">                (прописом)</w:t>
            </w:r>
          </w:p>
          <w:p w:rsidR="002A7002" w:rsidRPr="002A7002" w:rsidRDefault="002A7002" w:rsidP="002A7002">
            <w:pPr>
              <w:rPr>
                <w:sz w:val="24"/>
                <w:szCs w:val="24"/>
                <w:lang w:val="uk-UA"/>
              </w:rPr>
            </w:pPr>
          </w:p>
        </w:tc>
      </w:tr>
      <w:tr w:rsidR="002A7002" w:rsidRPr="002A7002" w:rsidTr="002A7002">
        <w:tc>
          <w:tcPr>
            <w:tcW w:w="3402" w:type="dxa"/>
          </w:tcPr>
          <w:p w:rsidR="002A7002" w:rsidRPr="002A7002" w:rsidRDefault="002A7002" w:rsidP="002A7002">
            <w:pPr>
              <w:rPr>
                <w:sz w:val="24"/>
                <w:szCs w:val="24"/>
                <w:lang w:val="uk-UA"/>
              </w:rPr>
            </w:pPr>
            <w:r w:rsidRPr="002A7002">
              <w:rPr>
                <w:sz w:val="28"/>
                <w:szCs w:val="28"/>
                <w:lang w:val="uk-UA"/>
              </w:rPr>
              <w:t>Лікар</w:t>
            </w:r>
          </w:p>
        </w:tc>
        <w:tc>
          <w:tcPr>
            <w:tcW w:w="5777" w:type="dxa"/>
          </w:tcPr>
          <w:p w:rsidR="002A7002" w:rsidRPr="002A7002" w:rsidRDefault="002A7002" w:rsidP="002A7002">
            <w:pPr>
              <w:ind w:firstLine="34"/>
              <w:rPr>
                <w:sz w:val="28"/>
                <w:szCs w:val="28"/>
                <w:lang w:val="uk-UA"/>
              </w:rPr>
            </w:pPr>
            <w:r w:rsidRPr="002A7002">
              <w:rPr>
                <w:sz w:val="28"/>
                <w:szCs w:val="28"/>
                <w:lang w:val="uk-UA"/>
              </w:rPr>
              <w:t>____________________ (П.І.Б. повністю)</w:t>
            </w:r>
          </w:p>
          <w:p w:rsidR="002A7002" w:rsidRPr="002A7002" w:rsidRDefault="002A7002" w:rsidP="002A7002">
            <w:pPr>
              <w:ind w:firstLine="34"/>
              <w:rPr>
                <w:sz w:val="28"/>
                <w:szCs w:val="28"/>
                <w:vertAlign w:val="superscript"/>
                <w:lang w:val="uk-UA"/>
              </w:rPr>
            </w:pPr>
            <w:r w:rsidRPr="002A7002">
              <w:rPr>
                <w:sz w:val="28"/>
                <w:szCs w:val="28"/>
                <w:lang w:val="uk-UA"/>
              </w:rPr>
              <w:t xml:space="preserve">            </w:t>
            </w:r>
            <w:r w:rsidRPr="002A7002">
              <w:rPr>
                <w:sz w:val="28"/>
                <w:szCs w:val="28"/>
                <w:vertAlign w:val="superscript"/>
                <w:lang w:val="uk-UA"/>
              </w:rPr>
              <w:t>(печатка)</w:t>
            </w:r>
          </w:p>
          <w:p w:rsidR="002A7002" w:rsidRPr="002A7002" w:rsidRDefault="002A7002" w:rsidP="002A7002">
            <w:pPr>
              <w:ind w:firstLine="720"/>
              <w:rPr>
                <w:sz w:val="24"/>
                <w:szCs w:val="24"/>
                <w:lang w:val="uk-UA"/>
              </w:rPr>
            </w:pPr>
          </w:p>
        </w:tc>
      </w:tr>
      <w:tr w:rsidR="002A7002" w:rsidRPr="002A7002" w:rsidTr="002A7002">
        <w:tc>
          <w:tcPr>
            <w:tcW w:w="3402" w:type="dxa"/>
          </w:tcPr>
          <w:p w:rsidR="002A7002" w:rsidRPr="002A7002" w:rsidRDefault="002A7002" w:rsidP="002A7002">
            <w:pPr>
              <w:rPr>
                <w:sz w:val="28"/>
                <w:szCs w:val="28"/>
                <w:lang w:val="uk-UA"/>
              </w:rPr>
            </w:pPr>
            <w:r w:rsidRPr="002A7002">
              <w:rPr>
                <w:bCs/>
                <w:sz w:val="28"/>
                <w:szCs w:val="28"/>
                <w:lang w:val="uk-UA"/>
              </w:rPr>
              <w:t>Представник команди</w:t>
            </w:r>
          </w:p>
        </w:tc>
        <w:tc>
          <w:tcPr>
            <w:tcW w:w="5777" w:type="dxa"/>
          </w:tcPr>
          <w:p w:rsidR="002A7002" w:rsidRPr="002A7002" w:rsidRDefault="002A7002" w:rsidP="002A7002">
            <w:pPr>
              <w:ind w:firstLine="34"/>
              <w:rPr>
                <w:sz w:val="28"/>
                <w:szCs w:val="28"/>
                <w:lang w:val="uk-UA"/>
              </w:rPr>
            </w:pPr>
            <w:r w:rsidRPr="002A7002">
              <w:rPr>
                <w:sz w:val="28"/>
                <w:szCs w:val="28"/>
                <w:lang w:val="uk-UA"/>
              </w:rPr>
              <w:t>____________________ (П.І.Б. повністю)</w:t>
            </w:r>
          </w:p>
          <w:p w:rsidR="002A7002" w:rsidRPr="002A7002" w:rsidRDefault="002A7002" w:rsidP="002A7002">
            <w:pPr>
              <w:ind w:firstLine="720"/>
              <w:rPr>
                <w:sz w:val="28"/>
                <w:szCs w:val="28"/>
                <w:lang w:val="uk-UA"/>
              </w:rPr>
            </w:pPr>
          </w:p>
        </w:tc>
      </w:tr>
      <w:tr w:rsidR="002A7002" w:rsidRPr="002A7002" w:rsidTr="002A7002">
        <w:tc>
          <w:tcPr>
            <w:tcW w:w="3402" w:type="dxa"/>
          </w:tcPr>
          <w:p w:rsidR="002A7002" w:rsidRPr="002A7002" w:rsidRDefault="002A7002" w:rsidP="002A7002">
            <w:pPr>
              <w:rPr>
                <w:sz w:val="24"/>
                <w:szCs w:val="24"/>
                <w:lang w:val="uk-UA"/>
              </w:rPr>
            </w:pPr>
            <w:r w:rsidRPr="002A7002">
              <w:rPr>
                <w:bCs/>
                <w:sz w:val="28"/>
                <w:szCs w:val="28"/>
                <w:lang w:val="uk-UA"/>
              </w:rPr>
              <w:t>Директор навчального закладу</w:t>
            </w:r>
          </w:p>
        </w:tc>
        <w:tc>
          <w:tcPr>
            <w:tcW w:w="5777" w:type="dxa"/>
          </w:tcPr>
          <w:p w:rsidR="002A7002" w:rsidRPr="002A7002" w:rsidRDefault="002A7002" w:rsidP="002A7002">
            <w:pPr>
              <w:ind w:firstLine="34"/>
              <w:rPr>
                <w:sz w:val="28"/>
                <w:szCs w:val="28"/>
                <w:lang w:val="uk-UA"/>
              </w:rPr>
            </w:pPr>
            <w:r w:rsidRPr="002A7002">
              <w:rPr>
                <w:sz w:val="28"/>
                <w:szCs w:val="28"/>
                <w:lang w:val="uk-UA"/>
              </w:rPr>
              <w:t>____________________ (П.І.Б. повністю)</w:t>
            </w:r>
          </w:p>
          <w:p w:rsidR="002A7002" w:rsidRPr="002A7002" w:rsidRDefault="002A7002" w:rsidP="002A7002">
            <w:pPr>
              <w:ind w:firstLine="34"/>
              <w:rPr>
                <w:sz w:val="28"/>
                <w:szCs w:val="28"/>
                <w:vertAlign w:val="superscript"/>
                <w:lang w:val="uk-UA"/>
              </w:rPr>
            </w:pPr>
            <w:r w:rsidRPr="002A7002">
              <w:rPr>
                <w:sz w:val="28"/>
                <w:szCs w:val="28"/>
                <w:lang w:val="uk-UA"/>
              </w:rPr>
              <w:t xml:space="preserve">            </w:t>
            </w:r>
            <w:r w:rsidRPr="002A7002">
              <w:rPr>
                <w:sz w:val="28"/>
                <w:szCs w:val="28"/>
                <w:vertAlign w:val="superscript"/>
                <w:lang w:val="uk-UA"/>
              </w:rPr>
              <w:t>(печатка)</w:t>
            </w:r>
          </w:p>
          <w:p w:rsidR="002A7002" w:rsidRPr="002A7002" w:rsidRDefault="002A7002" w:rsidP="002A7002">
            <w:pPr>
              <w:rPr>
                <w:sz w:val="24"/>
                <w:szCs w:val="24"/>
                <w:lang w:val="uk-UA"/>
              </w:rPr>
            </w:pPr>
          </w:p>
        </w:tc>
      </w:tr>
      <w:tr w:rsidR="002A7002" w:rsidRPr="002A7002" w:rsidTr="002A7002">
        <w:tc>
          <w:tcPr>
            <w:tcW w:w="3402" w:type="dxa"/>
          </w:tcPr>
          <w:p w:rsidR="002A7002" w:rsidRPr="002A7002" w:rsidRDefault="002A7002" w:rsidP="002A7002">
            <w:pPr>
              <w:shd w:val="clear" w:color="auto" w:fill="FFFFFF"/>
              <w:rPr>
                <w:sz w:val="28"/>
                <w:szCs w:val="28"/>
                <w:lang w:val="uk-UA" w:eastAsia="uk-UA"/>
              </w:rPr>
            </w:pPr>
            <w:r w:rsidRPr="002A7002">
              <w:rPr>
                <w:sz w:val="28"/>
                <w:szCs w:val="28"/>
                <w:lang w:val="uk-UA" w:eastAsia="uk-UA"/>
              </w:rPr>
              <w:t>Число, місяць, рік</w:t>
            </w:r>
          </w:p>
          <w:p w:rsidR="002A7002" w:rsidRPr="002A7002" w:rsidRDefault="002A7002" w:rsidP="002A7002">
            <w:pPr>
              <w:rPr>
                <w:sz w:val="24"/>
                <w:szCs w:val="24"/>
                <w:lang w:val="uk-UA"/>
              </w:rPr>
            </w:pPr>
          </w:p>
        </w:tc>
        <w:tc>
          <w:tcPr>
            <w:tcW w:w="5777" w:type="dxa"/>
          </w:tcPr>
          <w:p w:rsidR="002A7002" w:rsidRPr="002A7002" w:rsidRDefault="002A7002" w:rsidP="002A7002">
            <w:pPr>
              <w:rPr>
                <w:sz w:val="24"/>
                <w:szCs w:val="24"/>
                <w:lang w:val="uk-UA"/>
              </w:rPr>
            </w:pPr>
          </w:p>
        </w:tc>
      </w:tr>
    </w:tbl>
    <w:p w:rsidR="002A7002" w:rsidRPr="002A7002" w:rsidRDefault="002A7002" w:rsidP="002A7002">
      <w:pPr>
        <w:spacing w:after="0" w:line="240" w:lineRule="auto"/>
        <w:ind w:firstLine="720"/>
        <w:jc w:val="both"/>
        <w:rPr>
          <w:color w:val="0070C0"/>
          <w:sz w:val="24"/>
          <w:szCs w:val="24"/>
        </w:rPr>
      </w:pPr>
    </w:p>
    <w:p w:rsidR="002A7002" w:rsidRPr="00B53792" w:rsidRDefault="002A7002" w:rsidP="00B53792">
      <w:pPr>
        <w:pStyle w:val="af1"/>
        <w:widowControl w:val="0"/>
        <w:numPr>
          <w:ilvl w:val="2"/>
          <w:numId w:val="118"/>
        </w:numPr>
        <w:shd w:val="clear" w:color="auto" w:fill="FFFFFF"/>
        <w:autoSpaceDE w:val="0"/>
        <w:autoSpaceDN w:val="0"/>
        <w:adjustRightInd w:val="0"/>
        <w:jc w:val="center"/>
        <w:rPr>
          <w:b/>
          <w:sz w:val="28"/>
          <w:szCs w:val="28"/>
        </w:rPr>
      </w:pPr>
      <w:r w:rsidRPr="00B53792">
        <w:rPr>
          <w:b/>
          <w:sz w:val="28"/>
          <w:szCs w:val="28"/>
        </w:rPr>
        <w:t>Звіт студента-практиканта</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___________________________________________________ </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vertAlign w:val="superscript"/>
          <w:lang w:val="ru-RU" w:eastAsia="ru-RU"/>
        </w:rPr>
      </w:pPr>
      <w:r w:rsidRPr="002A7002">
        <w:rPr>
          <w:rFonts w:ascii="Times New Roman" w:eastAsia="Times New Roman" w:hAnsi="Times New Roman" w:cs="Times New Roman"/>
          <w:sz w:val="28"/>
          <w:szCs w:val="28"/>
          <w:vertAlign w:val="superscript"/>
          <w:lang w:eastAsia="ru-RU"/>
        </w:rPr>
        <w:t xml:space="preserve">П.І.П. </w:t>
      </w:r>
    </w:p>
    <w:p w:rsidR="002A7002" w:rsidRPr="002A7002" w:rsidRDefault="002A7002" w:rsidP="002A7002">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про проходження педагогічної практики за період з __ __ по __ __ 20 ___ р.</w:t>
      </w:r>
    </w:p>
    <w:tbl>
      <w:tblPr>
        <w:tblW w:w="0" w:type="auto"/>
        <w:jc w:val="center"/>
        <w:tblInd w:w="-412" w:type="dxa"/>
        <w:tblLayout w:type="fixed"/>
        <w:tblCellMar>
          <w:left w:w="40" w:type="dxa"/>
          <w:right w:w="40" w:type="dxa"/>
        </w:tblCellMar>
        <w:tblLook w:val="04A0" w:firstRow="1" w:lastRow="0" w:firstColumn="1" w:lastColumn="0" w:noHBand="0" w:noVBand="1"/>
      </w:tblPr>
      <w:tblGrid>
        <w:gridCol w:w="850"/>
        <w:gridCol w:w="6802"/>
        <w:gridCol w:w="1885"/>
      </w:tblGrid>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bCs/>
                <w:iCs/>
                <w:sz w:val="24"/>
                <w:szCs w:val="24"/>
                <w:lang w:eastAsia="ru-RU"/>
              </w:rPr>
              <w:t>№</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iCs/>
                <w:sz w:val="24"/>
                <w:szCs w:val="24"/>
                <w:lang w:eastAsia="ru-RU"/>
              </w:rPr>
              <w:t>з/п</w:t>
            </w:r>
          </w:p>
        </w:tc>
        <w:tc>
          <w:tcPr>
            <w:tcW w:w="680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iCs/>
                <w:sz w:val="24"/>
                <w:szCs w:val="24"/>
                <w:lang w:eastAsia="ru-RU"/>
              </w:rPr>
              <w:t>Зміст уроку</w:t>
            </w:r>
          </w:p>
        </w:tc>
        <w:tc>
          <w:tcPr>
            <w:tcW w:w="1885"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iCs/>
                <w:sz w:val="24"/>
                <w:szCs w:val="24"/>
                <w:lang w:eastAsia="ru-RU"/>
              </w:rPr>
              <w:t>Кількість</w:t>
            </w:r>
          </w:p>
        </w:tc>
      </w:tr>
      <w:tr w:rsidR="002A7002" w:rsidRPr="002A7002" w:rsidTr="002A7002">
        <w:trPr>
          <w:jc w:val="center"/>
        </w:trPr>
        <w:tc>
          <w:tcPr>
            <w:tcW w:w="9537" w:type="dxa"/>
            <w:gridSpan w:val="3"/>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i/>
                <w:sz w:val="24"/>
                <w:szCs w:val="24"/>
                <w:lang w:val="ru-RU" w:eastAsia="ru-RU"/>
              </w:rPr>
            </w:pPr>
            <w:r w:rsidRPr="002A7002">
              <w:rPr>
                <w:rFonts w:ascii="Times New Roman" w:eastAsia="Times New Roman" w:hAnsi="Times New Roman" w:cs="Times New Roman"/>
                <w:b/>
                <w:i/>
                <w:sz w:val="24"/>
                <w:szCs w:val="24"/>
                <w:lang w:eastAsia="ru-RU"/>
              </w:rPr>
              <w:t>І. Навчально-виховна і методична робота</w:t>
            </w: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bCs/>
                <w:sz w:val="24"/>
                <w:szCs w:val="24"/>
                <w:lang w:eastAsia="ru-RU"/>
              </w:rPr>
              <w:t>1.</w:t>
            </w:r>
          </w:p>
        </w:tc>
        <w:tc>
          <w:tcPr>
            <w:tcW w:w="680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Переглянуто уроків, які проводились учителем фізичної культури в школі</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2.</w:t>
            </w:r>
          </w:p>
        </w:tc>
        <w:tc>
          <w:tcPr>
            <w:tcW w:w="680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Проведено уроків фізичної культури у ролі помічника вчителя</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3</w:t>
            </w:r>
          </w:p>
        </w:tc>
        <w:tc>
          <w:tcPr>
            <w:tcW w:w="6802"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Проведено уроків фізичної культури самостійно</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4</w:t>
            </w:r>
          </w:p>
        </w:tc>
        <w:tc>
          <w:tcPr>
            <w:tcW w:w="6802"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Проведено секційних занять</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5.</w:t>
            </w:r>
          </w:p>
        </w:tc>
        <w:tc>
          <w:tcPr>
            <w:tcW w:w="680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Складено робочих планів з фізичної культури</w:t>
            </w:r>
          </w:p>
        </w:tc>
        <w:tc>
          <w:tcPr>
            <w:tcW w:w="1885" w:type="dxa"/>
            <w:tcBorders>
              <w:top w:val="nil"/>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6.</w:t>
            </w:r>
          </w:p>
        </w:tc>
        <w:tc>
          <w:tcPr>
            <w:tcW w:w="6802"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Складено робочих планів для позакласної роботи</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7.</w:t>
            </w:r>
          </w:p>
        </w:tc>
        <w:tc>
          <w:tcPr>
            <w:tcW w:w="6802"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Проведено зустрічей і бесід у прикріпленому класі</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8.</w:t>
            </w:r>
          </w:p>
        </w:tc>
        <w:tc>
          <w:tcPr>
            <w:tcW w:w="6802"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Участь у роботі педрад, батьківських зборів та ін.</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9.</w:t>
            </w:r>
          </w:p>
        </w:tc>
        <w:tc>
          <w:tcPr>
            <w:tcW w:w="6802"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Організовано випусків стінгазет та ін.</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10.</w:t>
            </w:r>
          </w:p>
        </w:tc>
        <w:tc>
          <w:tcPr>
            <w:tcW w:w="6802"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Інші види роботи</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9537" w:type="dxa"/>
            <w:gridSpan w:val="3"/>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b/>
                <w:bCs/>
                <w:i/>
                <w:sz w:val="24"/>
                <w:szCs w:val="24"/>
                <w:lang w:val="en-US" w:eastAsia="ru-RU"/>
              </w:rPr>
              <w:t>II</w:t>
            </w:r>
            <w:r w:rsidRPr="002A7002">
              <w:rPr>
                <w:rFonts w:ascii="Times New Roman" w:eastAsia="Times New Roman" w:hAnsi="Times New Roman" w:cs="Times New Roman"/>
                <w:b/>
                <w:bCs/>
                <w:i/>
                <w:sz w:val="24"/>
                <w:szCs w:val="24"/>
                <w:lang w:val="ru-RU" w:eastAsia="ru-RU"/>
              </w:rPr>
              <w:t xml:space="preserve">. </w:t>
            </w:r>
            <w:r w:rsidRPr="002A7002">
              <w:rPr>
                <w:rFonts w:ascii="Times New Roman" w:eastAsia="Times New Roman" w:hAnsi="Times New Roman" w:cs="Times New Roman"/>
                <w:b/>
                <w:bCs/>
                <w:i/>
                <w:sz w:val="24"/>
                <w:szCs w:val="24"/>
                <w:lang w:eastAsia="ru-RU"/>
              </w:rPr>
              <w:t>Фізкультурно-оздоровча робота</w:t>
            </w: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w:t>
            </w:r>
          </w:p>
        </w:tc>
        <w:tc>
          <w:tcPr>
            <w:tcW w:w="6802"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Організовано та проведено:</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змагань з видів спорту</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6802"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спортивних вечорів</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6802"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днів здоров'я</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6802"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культпоходів</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lastRenderedPageBreak/>
              <w:t>2.</w:t>
            </w:r>
          </w:p>
        </w:tc>
        <w:tc>
          <w:tcPr>
            <w:tcW w:w="6802"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Організовано проведення заходів у режимі дня школяра:</w:t>
            </w:r>
          </w:p>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 організованих перерв</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6802"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фізкультурних хвилинок</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3.</w:t>
            </w:r>
          </w:p>
        </w:tc>
        <w:tc>
          <w:tcPr>
            <w:tcW w:w="6802"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Проведено ремонт інвентарю та обладнання.</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4.</w:t>
            </w:r>
          </w:p>
        </w:tc>
        <w:tc>
          <w:tcPr>
            <w:tcW w:w="680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Висновки та пропозиції щодо педагогічної практики</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9537" w:type="dxa"/>
            <w:gridSpan w:val="3"/>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i/>
                <w:sz w:val="24"/>
                <w:szCs w:val="24"/>
                <w:lang w:val="ru-RU" w:eastAsia="ru-RU"/>
              </w:rPr>
            </w:pPr>
            <w:r w:rsidRPr="002A7002">
              <w:rPr>
                <w:rFonts w:ascii="Times New Roman" w:eastAsia="Times New Roman" w:hAnsi="Times New Roman" w:cs="Times New Roman"/>
                <w:b/>
                <w:i/>
                <w:sz w:val="24"/>
                <w:szCs w:val="24"/>
                <w:lang w:eastAsia="ru-RU"/>
              </w:rPr>
              <w:t>ІІІ. Наукова робота</w:t>
            </w: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w:t>
            </w: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Проведено педагогічних спостережень</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w:t>
            </w:r>
          </w:p>
        </w:tc>
        <w:tc>
          <w:tcPr>
            <w:tcW w:w="680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Проведено педагогічний аналіз уроку</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w:t>
            </w:r>
          </w:p>
        </w:tc>
        <w:tc>
          <w:tcPr>
            <w:tcW w:w="680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Тестування рівня фізичного розвитку, фізичної підготовленості і нормативних вимог учнів у прикріплених класах</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w:t>
            </w:r>
          </w:p>
        </w:tc>
        <w:tc>
          <w:tcPr>
            <w:tcW w:w="680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Інші види наукових досліджень</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bl>
    <w:p w:rsidR="002A7002" w:rsidRPr="002A7002" w:rsidRDefault="002A7002" w:rsidP="002A7002">
      <w:pPr>
        <w:spacing w:after="0" w:line="450" w:lineRule="atLeast"/>
        <w:outlineLvl w:val="0"/>
        <w:rPr>
          <w:rFonts w:ascii="Arial" w:eastAsia="Times New Roman" w:hAnsi="Arial" w:cs="Arial"/>
          <w:b/>
          <w:bCs/>
          <w:color w:val="333333"/>
          <w:kern w:val="36"/>
          <w:sz w:val="45"/>
          <w:szCs w:val="45"/>
          <w:lang w:val="ru-RU" w:eastAsia="ru-RU"/>
        </w:rPr>
      </w:pPr>
    </w:p>
    <w:p w:rsidR="002A7002" w:rsidRPr="002A7002" w:rsidRDefault="002A7002" w:rsidP="002A7002">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4.2.9.</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b/>
          <w:bCs/>
          <w:sz w:val="28"/>
          <w:szCs w:val="28"/>
          <w:lang w:eastAsia="ru-RU"/>
        </w:rPr>
        <w:t>Характеристик</w:t>
      </w:r>
      <w:r w:rsidRPr="002A7002">
        <w:rPr>
          <w:rFonts w:ascii="Times New Roman" w:eastAsia="Times New Roman" w:hAnsi="Times New Roman" w:cs="Times New Roman"/>
          <w:b/>
          <w:bCs/>
          <w:sz w:val="28"/>
          <w:szCs w:val="28"/>
          <w:lang w:val="ru-RU" w:eastAsia="ru-RU"/>
        </w:rPr>
        <w:t>a</w:t>
      </w:r>
    </w:p>
    <w:p w:rsidR="002A7002" w:rsidRPr="002A7002" w:rsidRDefault="002A7002" w:rsidP="002A7002">
      <w:pPr>
        <w:shd w:val="clear" w:color="auto" w:fill="FFFFFF"/>
        <w:spacing w:after="0" w:line="236" w:lineRule="atLeast"/>
        <w:jc w:val="center"/>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студентки 3 курсу 934 групи </w:t>
      </w:r>
    </w:p>
    <w:p w:rsidR="002A7002" w:rsidRPr="002A7002" w:rsidRDefault="002A7002" w:rsidP="002A7002">
      <w:pPr>
        <w:shd w:val="clear" w:color="auto" w:fill="FFFFFF"/>
        <w:spacing w:after="0" w:line="236" w:lineRule="atLeast"/>
        <w:jc w:val="center"/>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Сумського державного педагогічного університету імені А.С.Макаренка </w:t>
      </w:r>
    </w:p>
    <w:p w:rsidR="002A7002" w:rsidRPr="002A7002" w:rsidRDefault="002A7002" w:rsidP="002A7002">
      <w:pPr>
        <w:shd w:val="clear" w:color="auto" w:fill="FFFFFF"/>
        <w:spacing w:after="0" w:line="236" w:lineRule="atLeast"/>
        <w:jc w:val="center"/>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Навчально-наукового інституту фізичної культури </w:t>
      </w:r>
      <w:r w:rsidRPr="002A7002">
        <w:rPr>
          <w:rFonts w:ascii="Times New Roman" w:eastAsia="Times New Roman" w:hAnsi="Times New Roman" w:cs="Times New Roman"/>
          <w:sz w:val="28"/>
          <w:szCs w:val="28"/>
          <w:lang w:eastAsia="ru-RU"/>
        </w:rPr>
        <w:br/>
      </w:r>
      <w:r w:rsidRPr="002A7002">
        <w:rPr>
          <w:rFonts w:ascii="Times New Roman" w:eastAsia="Times New Roman" w:hAnsi="Times New Roman" w:cs="Times New Roman"/>
          <w:bCs/>
          <w:sz w:val="28"/>
          <w:szCs w:val="28"/>
          <w:lang w:eastAsia="ru-RU"/>
        </w:rPr>
        <w:t>Кафедри теорії та методики фізичної культури</w:t>
      </w:r>
      <w:r w:rsidRPr="002A7002">
        <w:rPr>
          <w:rFonts w:ascii="Times New Roman" w:eastAsia="Times New Roman" w:hAnsi="Times New Roman" w:cs="Times New Roman"/>
          <w:sz w:val="28"/>
          <w:szCs w:val="28"/>
          <w:lang w:eastAsia="ru-RU"/>
        </w:rPr>
        <w:br/>
      </w:r>
      <w:r w:rsidRPr="002A7002">
        <w:rPr>
          <w:rFonts w:ascii="Times New Roman" w:eastAsia="Times New Roman" w:hAnsi="Times New Roman" w:cs="Times New Roman"/>
          <w:bCs/>
          <w:sz w:val="28"/>
          <w:szCs w:val="28"/>
          <w:lang w:eastAsia="ru-RU"/>
        </w:rPr>
        <w:t>Баландіної</w:t>
      </w:r>
      <w:r w:rsidRPr="002A7002">
        <w:rPr>
          <w:rFonts w:ascii="Times New Roman" w:eastAsia="Times New Roman" w:hAnsi="Times New Roman" w:cs="Times New Roman"/>
          <w:bCs/>
          <w:sz w:val="28"/>
          <w:szCs w:val="28"/>
          <w:lang w:val="ru-RU" w:eastAsia="ru-RU"/>
        </w:rPr>
        <w:t> </w:t>
      </w:r>
      <w:r w:rsidRPr="002A7002">
        <w:rPr>
          <w:rFonts w:ascii="Times New Roman" w:eastAsia="Times New Roman" w:hAnsi="Times New Roman" w:cs="Times New Roman"/>
          <w:bCs/>
          <w:sz w:val="28"/>
          <w:szCs w:val="28"/>
          <w:lang w:eastAsia="ru-RU"/>
        </w:rPr>
        <w:t>Марії</w:t>
      </w:r>
      <w:r w:rsidRPr="002A7002">
        <w:rPr>
          <w:rFonts w:ascii="Times New Roman" w:eastAsia="Times New Roman" w:hAnsi="Times New Roman" w:cs="Times New Roman"/>
          <w:bCs/>
          <w:sz w:val="28"/>
          <w:szCs w:val="28"/>
          <w:lang w:val="ru-RU" w:eastAsia="ru-RU"/>
        </w:rPr>
        <w:t> </w:t>
      </w:r>
      <w:r w:rsidRPr="002A7002">
        <w:rPr>
          <w:rFonts w:ascii="Times New Roman" w:eastAsia="Times New Roman" w:hAnsi="Times New Roman" w:cs="Times New Roman"/>
          <w:bCs/>
          <w:sz w:val="28"/>
          <w:szCs w:val="28"/>
          <w:lang w:eastAsia="ru-RU"/>
        </w:rPr>
        <w:t>Миколаївни</w:t>
      </w:r>
    </w:p>
    <w:p w:rsidR="002A7002" w:rsidRPr="002A7002" w:rsidRDefault="002A7002" w:rsidP="002A7002">
      <w:pPr>
        <w:shd w:val="clear" w:color="auto" w:fill="FFFFFF"/>
        <w:spacing w:after="0" w:line="236" w:lineRule="atLeast"/>
        <w:jc w:val="center"/>
        <w:rPr>
          <w:rFonts w:ascii="Times New Roman" w:eastAsia="Times New Roman" w:hAnsi="Times New Roman" w:cs="Times New Roman"/>
          <w:b/>
          <w:bCs/>
          <w:sz w:val="28"/>
          <w:szCs w:val="28"/>
          <w:lang w:eastAsia="ru-RU"/>
        </w:rPr>
      </w:pPr>
    </w:p>
    <w:p w:rsidR="002A7002" w:rsidRPr="002A7002" w:rsidRDefault="002A7002" w:rsidP="002A7002">
      <w:pPr>
        <w:shd w:val="clear" w:color="auto" w:fill="FFFFFF"/>
        <w:spacing w:after="0" w:line="236" w:lineRule="atLeast"/>
        <w:jc w:val="center"/>
        <w:rPr>
          <w:rFonts w:ascii="Tahoma" w:eastAsia="Times New Roman" w:hAnsi="Tahoma" w:cs="Tahoma"/>
          <w:b/>
          <w:bCs/>
          <w:color w:val="505050"/>
          <w:sz w:val="20"/>
          <w:szCs w:val="20"/>
          <w:lang w:eastAsia="ru-RU"/>
        </w:rPr>
      </w:pP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Баландіна Марія Миколаївна в період з __.__.20__ по __.__.20__ н. р. проходила виробничу педагогічну практику в середній загальноосвітній школі № 30 м. Суми.</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Під час проходження педагогічної практики вона показала себе з позитивного боку і як вчитель фізичної культури, і як помічник класного керівника. Придбала навички і уміння роботи з навчальним матеріалом, з класним колективом, показа прекрасні знання,  набуті у навчальному закладі, уміння демонструвати фізичні вправи,  володіння спортивною термінологією і доказала, що професія вчителя вибрана не випадково.</w:t>
      </w:r>
    </w:p>
    <w:p w:rsidR="002A7002" w:rsidRPr="002A7002" w:rsidRDefault="002A7002" w:rsidP="002A700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 </w:t>
      </w:r>
      <w:r w:rsidRPr="002A7002">
        <w:rPr>
          <w:rFonts w:ascii="Times New Roman" w:eastAsia="Times New Roman" w:hAnsi="Times New Roman" w:cs="Times New Roman"/>
          <w:sz w:val="28"/>
          <w:szCs w:val="28"/>
          <w:lang w:eastAsia="ru-RU"/>
        </w:rPr>
        <w:t>Практикантка правильно визначила шляхи і методи проведення навчально-виховної і позакласної роботи серед учнів, допомагала дітям творчо мислити, свідомо засвоювати матеріал, виховувала працелюбність, почуття дружби і взаємодопомоги. Окремо займалась з дітьми, які відстають за рівнем фізичної підготовленості.</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Проводила психолого-педагогічні дослідження, фізкультхвилинки та ігри на перервах. Багато спілкувалась з дітьми на теми улюблених занять, майбутньої професії, здорового способу життя. Допомагала класному </w:t>
      </w:r>
      <w:r w:rsidRPr="002A7002">
        <w:rPr>
          <w:rFonts w:ascii="Times New Roman" w:eastAsia="Times New Roman" w:hAnsi="Times New Roman" w:cs="Times New Roman"/>
          <w:sz w:val="28"/>
          <w:szCs w:val="28"/>
          <w:lang w:val="ru-RU" w:eastAsia="ru-RU"/>
        </w:rPr>
        <w:lastRenderedPageBreak/>
        <w:t>керівникові у проведенні виховної роботи і перевірці домашніх завдань. Самостійно підготувала і провела прозакласний захід «Міні-Олімпіада 2015» серед дітей середнього шкільного віку, який сприяв розвитку творчих здібностей дітей, популяризації Олімпійського руху, визначення у дітей рівня фізичної підготовленості, прояву ініціативи і допитливості.</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Баландіна Марія комунікабельна, ерудована, з гарно поставленою мовою, весела, вміло володіє </w:t>
      </w:r>
      <w:r w:rsidRPr="002A7002">
        <w:rPr>
          <w:rFonts w:ascii="Times New Roman" w:eastAsia="Times New Roman" w:hAnsi="Times New Roman" w:cs="Times New Roman"/>
          <w:sz w:val="28"/>
          <w:szCs w:val="28"/>
          <w:lang w:eastAsia="ru-RU"/>
        </w:rPr>
        <w:t xml:space="preserve">педагогічною </w:t>
      </w:r>
      <w:r w:rsidRPr="002A7002">
        <w:rPr>
          <w:rFonts w:ascii="Times New Roman" w:eastAsia="Times New Roman" w:hAnsi="Times New Roman" w:cs="Times New Roman"/>
          <w:sz w:val="28"/>
          <w:szCs w:val="28"/>
          <w:lang w:val="ru-RU" w:eastAsia="ru-RU"/>
        </w:rPr>
        <w:t>ситуацією. Має твердий характер, силу волі, ділові якості. Користувалася авторитетом серед учнів.</w:t>
      </w:r>
    </w:p>
    <w:p w:rsidR="002A7002" w:rsidRPr="002A7002" w:rsidRDefault="002A7002" w:rsidP="002A700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Студентка</w:t>
      </w:r>
      <w:r w:rsidRPr="002A7002">
        <w:rPr>
          <w:rFonts w:ascii="Times New Roman" w:eastAsia="Times New Roman" w:hAnsi="Times New Roman" w:cs="Times New Roman"/>
          <w:sz w:val="28"/>
          <w:szCs w:val="28"/>
          <w:lang w:val="ru-RU" w:eastAsia="ru-RU"/>
        </w:rPr>
        <w:t xml:space="preserve"> Баландіна Марія Миколаївна </w:t>
      </w:r>
      <w:r w:rsidRPr="002A7002">
        <w:rPr>
          <w:rFonts w:ascii="Times New Roman" w:eastAsia="Times New Roman" w:hAnsi="Times New Roman" w:cs="Times New Roman"/>
          <w:sz w:val="28"/>
          <w:szCs w:val="28"/>
          <w:lang w:eastAsia="ru-RU"/>
        </w:rPr>
        <w:t xml:space="preserve">обсяг програми педагогічної практики виконала повністю і вчасно. </w:t>
      </w:r>
    </w:p>
    <w:p w:rsidR="002A7002" w:rsidRPr="002A7002" w:rsidRDefault="002A7002" w:rsidP="002A700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Оцінка за педагогічну практику: ___________.</w:t>
      </w:r>
    </w:p>
    <w:p w:rsidR="002A7002" w:rsidRPr="002A7002" w:rsidRDefault="002A7002" w:rsidP="002A7002">
      <w:pPr>
        <w:shd w:val="clear" w:color="auto" w:fill="FFFFFF"/>
        <w:spacing w:after="0" w:line="360" w:lineRule="auto"/>
        <w:jc w:val="both"/>
        <w:rPr>
          <w:rFonts w:ascii="Times New Roman" w:eastAsia="Times New Roman" w:hAnsi="Times New Roman" w:cs="Times New Roman"/>
          <w:bCs/>
          <w:sz w:val="28"/>
          <w:szCs w:val="28"/>
          <w:lang w:val="ru-RU" w:eastAsia="ru-RU"/>
        </w:rPr>
      </w:pPr>
      <w:r w:rsidRPr="002A7002">
        <w:rPr>
          <w:rFonts w:ascii="Tahoma" w:eastAsia="Times New Roman" w:hAnsi="Tahoma" w:cs="Tahoma"/>
          <w:sz w:val="20"/>
          <w:szCs w:val="20"/>
          <w:lang w:val="ru-RU" w:eastAsia="ru-RU"/>
        </w:rPr>
        <w:br/>
      </w:r>
      <w:r w:rsidRPr="002A7002">
        <w:rPr>
          <w:rFonts w:ascii="Times New Roman" w:eastAsia="Times New Roman" w:hAnsi="Times New Roman" w:cs="Times New Roman"/>
          <w:bCs/>
          <w:sz w:val="28"/>
          <w:szCs w:val="28"/>
          <w:lang w:val="ru-RU" w:eastAsia="ru-RU"/>
        </w:rPr>
        <w:t>Класний керівник: _______________________________З. Г. Комлева</w:t>
      </w:r>
    </w:p>
    <w:p w:rsidR="002A7002" w:rsidRPr="002A7002" w:rsidRDefault="002A7002" w:rsidP="002A7002">
      <w:pPr>
        <w:shd w:val="clear" w:color="auto" w:fill="FFFFFF"/>
        <w:spacing w:after="0" w:line="360" w:lineRule="auto"/>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Вчитель фізкультури:___________________________________С. В. Бойко</w:t>
      </w:r>
    </w:p>
    <w:p w:rsidR="002A7002" w:rsidRPr="002A7002" w:rsidRDefault="002A7002" w:rsidP="002A7002">
      <w:pPr>
        <w:shd w:val="clear" w:color="auto" w:fill="FFFFFF"/>
        <w:spacing w:after="0" w:line="360" w:lineRule="auto"/>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Директор школи: ______________________________________В. Б. Жаров</w:t>
      </w:r>
    </w:p>
    <w:p w:rsidR="002A7002" w:rsidRPr="002A7002" w:rsidRDefault="002A7002" w:rsidP="002A7002">
      <w:pPr>
        <w:shd w:val="clear" w:color="auto" w:fill="FFFFFF"/>
        <w:spacing w:after="0" w:line="36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bCs/>
          <w:sz w:val="24"/>
          <w:szCs w:val="24"/>
          <w:lang w:val="ru-RU" w:eastAsia="ru-RU"/>
        </w:rPr>
        <w:t xml:space="preserve">                                                              (підпис, печать)</w:t>
      </w:r>
    </w:p>
    <w:p w:rsidR="002A7002" w:rsidRPr="002A7002" w:rsidRDefault="002A7002" w:rsidP="002A7002">
      <w:pPr>
        <w:widowControl w:val="0"/>
        <w:shd w:val="clear" w:color="auto" w:fill="FFFFFF"/>
        <w:autoSpaceDE w:val="0"/>
        <w:autoSpaceDN w:val="0"/>
        <w:adjustRightInd w:val="0"/>
        <w:spacing w:after="0" w:line="360" w:lineRule="auto"/>
        <w:rPr>
          <w:rFonts w:ascii="Times New Roman" w:eastAsia="Times New Roman" w:hAnsi="Times New Roman" w:cs="Times New Roman"/>
          <w:sz w:val="28"/>
          <w:szCs w:val="28"/>
          <w:lang w:val="ru-RU" w:eastAsia="ru-RU"/>
        </w:rPr>
      </w:pPr>
    </w:p>
    <w:p w:rsidR="002A7002" w:rsidRPr="002A7002" w:rsidRDefault="002A7002" w:rsidP="002A7002">
      <w:pPr>
        <w:keepNext/>
        <w:overflowPunct w:val="0"/>
        <w:autoSpaceDE w:val="0"/>
        <w:autoSpaceDN w:val="0"/>
        <w:adjustRightInd w:val="0"/>
        <w:spacing w:after="0" w:line="360" w:lineRule="auto"/>
        <w:jc w:val="center"/>
        <w:textAlignment w:val="baseline"/>
        <w:outlineLvl w:val="7"/>
        <w:rPr>
          <w:rFonts w:ascii="Times New Roman" w:eastAsia="Times New Roman" w:hAnsi="Times New Roman" w:cs="Times New Roman"/>
          <w:b/>
          <w:iCs/>
          <w:color w:val="FF0000"/>
          <w:sz w:val="28"/>
          <w:szCs w:val="28"/>
          <w:lang w:eastAsia="ru-RU"/>
        </w:rPr>
      </w:pPr>
      <w:r w:rsidRPr="002A7002">
        <w:rPr>
          <w:rFonts w:ascii="Times New Roman" w:eastAsia="Times New Roman" w:hAnsi="Times New Roman" w:cs="Times New Roman"/>
          <w:b/>
          <w:iCs/>
          <w:sz w:val="28"/>
          <w:szCs w:val="28"/>
          <w:lang w:eastAsia="ru-RU"/>
        </w:rPr>
        <w:t xml:space="preserve">4.3. </w:t>
      </w:r>
      <w:r w:rsidRPr="002A7002">
        <w:rPr>
          <w:rFonts w:ascii="Times New Roman" w:eastAsia="Times New Roman" w:hAnsi="Times New Roman" w:cs="Times New Roman"/>
          <w:b/>
          <w:sz w:val="28"/>
          <w:szCs w:val="28"/>
          <w:lang w:eastAsia="ru-RU"/>
        </w:rPr>
        <w:t>Перелік залікової документації (в</w:t>
      </w:r>
      <w:r w:rsidRPr="002A7002">
        <w:rPr>
          <w:rFonts w:ascii="Times New Roman" w:eastAsia="Times New Roman" w:hAnsi="Times New Roman" w:cs="Times New Roman"/>
          <w:b/>
          <w:iCs/>
          <w:sz w:val="28"/>
          <w:szCs w:val="28"/>
          <w:lang w:eastAsia="ru-RU"/>
        </w:rPr>
        <w:t>иробнича практика за профілем майбутньої роботи – спортивно-масова робота)</w:t>
      </w:r>
    </w:p>
    <w:p w:rsidR="002A7002" w:rsidRPr="002A7002" w:rsidRDefault="002A7002" w:rsidP="0078068A">
      <w:pPr>
        <w:widowControl w:val="0"/>
        <w:numPr>
          <w:ilvl w:val="0"/>
          <w:numId w:val="51"/>
        </w:numPr>
        <w:autoSpaceDE w:val="0"/>
        <w:autoSpaceDN w:val="0"/>
        <w:adjustRightInd w:val="0"/>
        <w:spacing w:after="0" w:line="360" w:lineRule="auto"/>
        <w:jc w:val="both"/>
        <w:rPr>
          <w:rFonts w:ascii="Times New Roman" w:eastAsia="Times New Roman" w:hAnsi="Times New Roman" w:cs="Times New Roman"/>
          <w:spacing w:val="-4"/>
          <w:sz w:val="28"/>
          <w:szCs w:val="28"/>
          <w:lang w:eastAsia="ru-RU"/>
        </w:rPr>
      </w:pPr>
      <w:r w:rsidRPr="002A7002">
        <w:rPr>
          <w:rFonts w:ascii="Times New Roman" w:eastAsia="Times New Roman" w:hAnsi="Times New Roman" w:cs="Times New Roman"/>
          <w:spacing w:val="-4"/>
          <w:sz w:val="28"/>
          <w:szCs w:val="28"/>
          <w:lang w:eastAsia="ru-RU"/>
        </w:rPr>
        <w:t>План роботи фізкультурно-спортивної організації.</w:t>
      </w:r>
    </w:p>
    <w:p w:rsidR="002A7002" w:rsidRPr="002A7002" w:rsidRDefault="002A7002" w:rsidP="0078068A">
      <w:pPr>
        <w:widowControl w:val="0"/>
        <w:numPr>
          <w:ilvl w:val="0"/>
          <w:numId w:val="51"/>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Календар спортивно-масових заходів.</w:t>
      </w:r>
    </w:p>
    <w:p w:rsidR="002A7002" w:rsidRPr="002A7002" w:rsidRDefault="002A7002" w:rsidP="0078068A">
      <w:pPr>
        <w:widowControl w:val="0"/>
        <w:numPr>
          <w:ilvl w:val="0"/>
          <w:numId w:val="51"/>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Положення про проведення змагань.</w:t>
      </w:r>
    </w:p>
    <w:p w:rsidR="002A7002" w:rsidRPr="002A7002" w:rsidRDefault="002A7002" w:rsidP="0078068A">
      <w:pPr>
        <w:widowControl w:val="0"/>
        <w:numPr>
          <w:ilvl w:val="0"/>
          <w:numId w:val="51"/>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Кошторис.</w:t>
      </w:r>
    </w:p>
    <w:p w:rsidR="002A7002" w:rsidRPr="002A7002" w:rsidRDefault="002A7002" w:rsidP="0078068A">
      <w:pPr>
        <w:widowControl w:val="0"/>
        <w:numPr>
          <w:ilvl w:val="0"/>
          <w:numId w:val="51"/>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План підготовки та проведення спортивних заходів.</w:t>
      </w:r>
    </w:p>
    <w:p w:rsidR="002A7002" w:rsidRPr="002A7002" w:rsidRDefault="002A7002" w:rsidP="0078068A">
      <w:pPr>
        <w:widowControl w:val="0"/>
        <w:numPr>
          <w:ilvl w:val="0"/>
          <w:numId w:val="51"/>
        </w:numPr>
        <w:autoSpaceDE w:val="0"/>
        <w:autoSpaceDN w:val="0"/>
        <w:adjustRightInd w:val="0"/>
        <w:spacing w:after="0" w:line="360" w:lineRule="auto"/>
        <w:jc w:val="both"/>
        <w:rPr>
          <w:rFonts w:ascii="Times New Roman" w:eastAsia="Times New Roman" w:hAnsi="Times New Roman" w:cs="Times New Roman"/>
          <w:spacing w:val="-2"/>
          <w:sz w:val="28"/>
          <w:szCs w:val="28"/>
          <w:lang w:eastAsia="ru-RU"/>
        </w:rPr>
      </w:pPr>
      <w:r w:rsidRPr="002A7002">
        <w:rPr>
          <w:rFonts w:ascii="Times New Roman" w:eastAsia="Times New Roman" w:hAnsi="Times New Roman" w:cs="Times New Roman"/>
          <w:spacing w:val="-2"/>
          <w:sz w:val="28"/>
          <w:szCs w:val="28"/>
          <w:lang w:eastAsia="ru-RU"/>
        </w:rPr>
        <w:t>Довідка про стан розвитку фізкультурно-оздоровчої роботи.</w:t>
      </w:r>
    </w:p>
    <w:p w:rsidR="002A7002" w:rsidRPr="002A7002" w:rsidRDefault="002A7002" w:rsidP="0078068A">
      <w:pPr>
        <w:widowControl w:val="0"/>
        <w:numPr>
          <w:ilvl w:val="0"/>
          <w:numId w:val="51"/>
        </w:numPr>
        <w:autoSpaceDE w:val="0"/>
        <w:autoSpaceDN w:val="0"/>
        <w:adjustRightInd w:val="0"/>
        <w:spacing w:after="0" w:line="360" w:lineRule="auto"/>
        <w:jc w:val="both"/>
        <w:rPr>
          <w:rFonts w:ascii="Times New Roman" w:eastAsia="Times New Roman" w:hAnsi="Times New Roman" w:cs="Times New Roman"/>
          <w:spacing w:val="-2"/>
          <w:sz w:val="28"/>
          <w:szCs w:val="28"/>
          <w:lang w:eastAsia="ru-RU"/>
        </w:rPr>
      </w:pPr>
      <w:r w:rsidRPr="002A7002">
        <w:rPr>
          <w:rFonts w:ascii="Times New Roman" w:eastAsia="Times New Roman" w:hAnsi="Times New Roman" w:cs="Times New Roman"/>
          <w:spacing w:val="-2"/>
          <w:sz w:val="28"/>
          <w:szCs w:val="28"/>
          <w:lang w:eastAsia="ru-RU"/>
        </w:rPr>
        <w:t>Звіт головного судді змагань.</w:t>
      </w:r>
    </w:p>
    <w:p w:rsidR="002A7002" w:rsidRPr="002A7002" w:rsidRDefault="002A7002" w:rsidP="0078068A">
      <w:pPr>
        <w:keepNext/>
        <w:numPr>
          <w:ilvl w:val="0"/>
          <w:numId w:val="51"/>
        </w:numPr>
        <w:overflowPunct w:val="0"/>
        <w:autoSpaceDE w:val="0"/>
        <w:autoSpaceDN w:val="0"/>
        <w:adjustRightInd w:val="0"/>
        <w:spacing w:after="0" w:line="360" w:lineRule="auto"/>
        <w:contextualSpacing/>
        <w:jc w:val="both"/>
        <w:textAlignment w:val="baseline"/>
        <w:outlineLvl w:val="7"/>
        <w:rPr>
          <w:rFonts w:ascii="Times New Roman" w:eastAsia="Times New Roman" w:hAnsi="Times New Roman" w:cs="Times New Roman"/>
          <w:sz w:val="28"/>
          <w:szCs w:val="28"/>
          <w:lang w:eastAsia="ru-RU"/>
        </w:rPr>
      </w:pPr>
      <w:r w:rsidRPr="002A7002">
        <w:rPr>
          <w:rFonts w:ascii="Times New Roman" w:eastAsia="Times New Roman" w:hAnsi="Times New Roman" w:cs="Times New Roman"/>
          <w:spacing w:val="-2"/>
          <w:sz w:val="28"/>
          <w:szCs w:val="28"/>
          <w:lang w:eastAsia="ru-RU"/>
        </w:rPr>
        <w:lastRenderedPageBreak/>
        <w:t>Протокол засідання президії (комісії) спортивного товариства.</w:t>
      </w:r>
    </w:p>
    <w:p w:rsidR="002A7002" w:rsidRPr="002A7002" w:rsidRDefault="002A7002" w:rsidP="0078068A">
      <w:pPr>
        <w:keepNext/>
        <w:numPr>
          <w:ilvl w:val="0"/>
          <w:numId w:val="51"/>
        </w:numPr>
        <w:overflowPunct w:val="0"/>
        <w:autoSpaceDE w:val="0"/>
        <w:autoSpaceDN w:val="0"/>
        <w:adjustRightInd w:val="0"/>
        <w:spacing w:after="0" w:line="360" w:lineRule="auto"/>
        <w:contextualSpacing/>
        <w:jc w:val="both"/>
        <w:textAlignment w:val="baseline"/>
        <w:outlineLvl w:val="7"/>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Звіт про проходження практики</w:t>
      </w:r>
      <w:r w:rsidRPr="002A7002">
        <w:rPr>
          <w:rFonts w:ascii="Times New Roman" w:eastAsia="Times New Roman" w:hAnsi="Times New Roman" w:cs="Times New Roman"/>
          <w:b/>
          <w:iCs/>
          <w:sz w:val="28"/>
          <w:szCs w:val="28"/>
          <w:lang w:eastAsia="ru-RU"/>
        </w:rPr>
        <w:t xml:space="preserve"> </w:t>
      </w:r>
      <w:r w:rsidRPr="002A7002">
        <w:rPr>
          <w:rFonts w:ascii="Times New Roman" w:eastAsia="Times New Roman" w:hAnsi="Times New Roman" w:cs="Times New Roman"/>
          <w:iCs/>
          <w:sz w:val="28"/>
          <w:szCs w:val="28"/>
          <w:lang w:eastAsia="ru-RU"/>
        </w:rPr>
        <w:t>за профілем майбутньої роботи</w:t>
      </w:r>
      <w:r w:rsidRPr="002A7002">
        <w:rPr>
          <w:rFonts w:ascii="Times New Roman" w:eastAsia="Times New Roman" w:hAnsi="Times New Roman" w:cs="Times New Roman"/>
          <w:sz w:val="28"/>
          <w:szCs w:val="28"/>
          <w:lang w:eastAsia="ru-RU"/>
        </w:rPr>
        <w:t>.</w:t>
      </w:r>
    </w:p>
    <w:p w:rsidR="002A7002" w:rsidRPr="002A7002" w:rsidRDefault="002A7002" w:rsidP="0078068A">
      <w:pPr>
        <w:keepNext/>
        <w:numPr>
          <w:ilvl w:val="0"/>
          <w:numId w:val="51"/>
        </w:numPr>
        <w:overflowPunct w:val="0"/>
        <w:autoSpaceDE w:val="0"/>
        <w:autoSpaceDN w:val="0"/>
        <w:adjustRightInd w:val="0"/>
        <w:spacing w:after="0" w:line="360" w:lineRule="auto"/>
        <w:contextualSpacing/>
        <w:jc w:val="both"/>
        <w:textAlignment w:val="baseline"/>
        <w:outlineLvl w:val="7"/>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 Наочність (презентація</w:t>
      </w:r>
      <w:r w:rsidRPr="002A7002">
        <w:rPr>
          <w:rFonts w:ascii="Times New Roman" w:eastAsia="Times New Roman" w:hAnsi="Times New Roman" w:cs="Times New Roman"/>
          <w:iCs/>
          <w:sz w:val="28"/>
          <w:szCs w:val="28"/>
          <w:lang w:eastAsia="ru-RU"/>
        </w:rPr>
        <w:t>)</w:t>
      </w:r>
      <w:r w:rsidRPr="002A7002">
        <w:rPr>
          <w:rFonts w:ascii="Times New Roman" w:eastAsia="Times New Roman" w:hAnsi="Times New Roman" w:cs="Times New Roman"/>
          <w:sz w:val="28"/>
          <w:szCs w:val="28"/>
          <w:lang w:eastAsia="ru-RU"/>
        </w:rPr>
        <w:t>.</w:t>
      </w:r>
    </w:p>
    <w:p w:rsidR="002A7002" w:rsidRPr="002A7002" w:rsidRDefault="002A7002" w:rsidP="0078068A">
      <w:pPr>
        <w:keepNext/>
        <w:numPr>
          <w:ilvl w:val="0"/>
          <w:numId w:val="51"/>
        </w:numPr>
        <w:overflowPunct w:val="0"/>
        <w:autoSpaceDE w:val="0"/>
        <w:autoSpaceDN w:val="0"/>
        <w:adjustRightInd w:val="0"/>
        <w:spacing w:after="0" w:line="360" w:lineRule="auto"/>
        <w:contextualSpacing/>
        <w:jc w:val="both"/>
        <w:textAlignment w:val="baseline"/>
        <w:outlineLvl w:val="7"/>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 Щоденник педагогічної практики(подається окремо).</w:t>
      </w:r>
    </w:p>
    <w:p w:rsidR="002A7002" w:rsidRPr="002A7002" w:rsidRDefault="002A7002" w:rsidP="0078068A">
      <w:pPr>
        <w:widowControl w:val="0"/>
        <w:numPr>
          <w:ilvl w:val="0"/>
          <w:numId w:val="51"/>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 Атестаційний лист(подається окремо). </w:t>
      </w:r>
    </w:p>
    <w:p w:rsidR="002A7002" w:rsidRPr="002A7002" w:rsidRDefault="002A7002" w:rsidP="0078068A">
      <w:pPr>
        <w:widowControl w:val="0"/>
        <w:numPr>
          <w:ilvl w:val="0"/>
          <w:numId w:val="51"/>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 Характеристика на студента-практиканта (подається окремо).</w:t>
      </w:r>
    </w:p>
    <w:p w:rsidR="002A7002" w:rsidRPr="002A7002" w:rsidRDefault="002A7002" w:rsidP="002A7002">
      <w:pPr>
        <w:spacing w:after="0" w:line="240" w:lineRule="auto"/>
        <w:ind w:hanging="360"/>
        <w:jc w:val="center"/>
        <w:rPr>
          <w:rFonts w:ascii="Times New Roman" w:eastAsia="Times New Roman" w:hAnsi="Times New Roman" w:cs="Times New Roman"/>
          <w:b/>
          <w:sz w:val="28"/>
          <w:szCs w:val="28"/>
          <w:lang w:eastAsia="ru-RU"/>
        </w:rPr>
      </w:pPr>
    </w:p>
    <w:p w:rsidR="002A7002" w:rsidRPr="00B53792" w:rsidRDefault="002A7002" w:rsidP="00B53792">
      <w:pPr>
        <w:pStyle w:val="af1"/>
        <w:numPr>
          <w:ilvl w:val="2"/>
          <w:numId w:val="119"/>
        </w:numPr>
        <w:tabs>
          <w:tab w:val="left" w:pos="6639"/>
        </w:tabs>
        <w:jc w:val="center"/>
        <w:rPr>
          <w:b/>
          <w:sz w:val="28"/>
          <w:szCs w:val="28"/>
        </w:rPr>
      </w:pPr>
      <w:r w:rsidRPr="00B53792">
        <w:rPr>
          <w:b/>
          <w:sz w:val="28"/>
          <w:szCs w:val="28"/>
        </w:rPr>
        <w:t>План спортивно-масової роботи СК «Прометей»</w:t>
      </w:r>
    </w:p>
    <w:p w:rsidR="002A7002" w:rsidRPr="002A7002" w:rsidRDefault="002A7002" w:rsidP="002A7002">
      <w:pPr>
        <w:tabs>
          <w:tab w:val="left" w:pos="6639"/>
        </w:tabs>
        <w:spacing w:after="0" w:line="240" w:lineRule="auto"/>
        <w:rPr>
          <w:rFonts w:ascii="Times New Roman" w:eastAsia="Times New Roman" w:hAnsi="Times New Roman" w:cs="Times New Roman"/>
          <w:color w:val="FF0000"/>
          <w:sz w:val="24"/>
          <w:szCs w:val="24"/>
          <w:lang w:eastAsia="ru-RU"/>
        </w:rPr>
      </w:pPr>
    </w:p>
    <w:tbl>
      <w:tblPr>
        <w:tblW w:w="9545" w:type="dxa"/>
        <w:jc w:val="center"/>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01"/>
        <w:gridCol w:w="3544"/>
        <w:gridCol w:w="2555"/>
        <w:gridCol w:w="2645"/>
      </w:tblGrid>
      <w:tr w:rsidR="002A7002" w:rsidRPr="002A7002" w:rsidTr="002A7002">
        <w:trPr>
          <w:trHeight w:val="144"/>
          <w:jc w:val="center"/>
        </w:trPr>
        <w:tc>
          <w:tcPr>
            <w:tcW w:w="801" w:type="dxa"/>
            <w:vAlign w:val="center"/>
          </w:tcPr>
          <w:p w:rsidR="002A7002" w:rsidRPr="002A7002" w:rsidRDefault="002A7002" w:rsidP="002A7002">
            <w:pPr>
              <w:spacing w:after="0" w:line="240" w:lineRule="auto"/>
              <w:jc w:val="center"/>
              <w:rPr>
                <w:rFonts w:ascii="Times New Roman" w:eastAsia="Times New Roman" w:hAnsi="Times New Roman" w:cs="Times New Roman"/>
                <w:b/>
                <w:color w:val="000000"/>
                <w:sz w:val="24"/>
                <w:szCs w:val="24"/>
                <w:lang w:eastAsia="ru-RU"/>
              </w:rPr>
            </w:pPr>
            <w:r w:rsidRPr="002A7002">
              <w:rPr>
                <w:rFonts w:ascii="Times New Roman" w:eastAsia="Times New Roman" w:hAnsi="Times New Roman" w:cs="Times New Roman"/>
                <w:b/>
                <w:color w:val="000000"/>
                <w:sz w:val="24"/>
                <w:szCs w:val="24"/>
                <w:lang w:eastAsia="ru-RU"/>
              </w:rPr>
              <w:t>№</w:t>
            </w:r>
          </w:p>
          <w:p w:rsidR="002A7002" w:rsidRPr="002A7002" w:rsidRDefault="002A7002" w:rsidP="002A7002">
            <w:pPr>
              <w:spacing w:after="0" w:line="240" w:lineRule="auto"/>
              <w:jc w:val="center"/>
              <w:rPr>
                <w:rFonts w:ascii="Times New Roman" w:eastAsia="Times New Roman" w:hAnsi="Times New Roman" w:cs="Times New Roman"/>
                <w:b/>
                <w:color w:val="000000"/>
                <w:sz w:val="24"/>
                <w:szCs w:val="24"/>
                <w:lang w:eastAsia="ru-RU"/>
              </w:rPr>
            </w:pPr>
            <w:r w:rsidRPr="002A7002">
              <w:rPr>
                <w:rFonts w:ascii="Times New Roman" w:eastAsia="Times New Roman" w:hAnsi="Times New Roman" w:cs="Times New Roman"/>
                <w:b/>
                <w:color w:val="000000"/>
                <w:sz w:val="24"/>
                <w:szCs w:val="24"/>
                <w:lang w:eastAsia="ru-RU"/>
              </w:rPr>
              <w:t>з/п</w:t>
            </w:r>
          </w:p>
        </w:tc>
        <w:tc>
          <w:tcPr>
            <w:tcW w:w="3544" w:type="dxa"/>
            <w:vAlign w:val="center"/>
          </w:tcPr>
          <w:p w:rsidR="002A7002" w:rsidRPr="002A7002" w:rsidRDefault="002A7002" w:rsidP="002A7002">
            <w:pPr>
              <w:spacing w:after="0" w:line="240" w:lineRule="auto"/>
              <w:jc w:val="center"/>
              <w:rPr>
                <w:rFonts w:ascii="Times New Roman" w:eastAsia="Times New Roman" w:hAnsi="Times New Roman" w:cs="Times New Roman"/>
                <w:b/>
                <w:color w:val="000000"/>
                <w:sz w:val="24"/>
                <w:szCs w:val="24"/>
                <w:lang w:eastAsia="ru-RU"/>
              </w:rPr>
            </w:pPr>
            <w:r w:rsidRPr="002A7002">
              <w:rPr>
                <w:rFonts w:ascii="Times New Roman" w:eastAsia="Times New Roman" w:hAnsi="Times New Roman" w:cs="Times New Roman"/>
                <w:b/>
                <w:color w:val="000000"/>
                <w:sz w:val="24"/>
                <w:szCs w:val="24"/>
                <w:lang w:eastAsia="ru-RU"/>
              </w:rPr>
              <w:t>Назва змагань</w:t>
            </w:r>
          </w:p>
        </w:tc>
        <w:tc>
          <w:tcPr>
            <w:tcW w:w="2555" w:type="dxa"/>
            <w:vAlign w:val="center"/>
          </w:tcPr>
          <w:p w:rsidR="002A7002" w:rsidRPr="002A7002" w:rsidRDefault="002A7002" w:rsidP="002A7002">
            <w:pPr>
              <w:spacing w:after="0" w:line="240" w:lineRule="auto"/>
              <w:jc w:val="center"/>
              <w:rPr>
                <w:rFonts w:ascii="Times New Roman" w:eastAsia="Times New Roman" w:hAnsi="Times New Roman" w:cs="Times New Roman"/>
                <w:b/>
                <w:color w:val="000000"/>
                <w:sz w:val="24"/>
                <w:szCs w:val="24"/>
                <w:lang w:eastAsia="ru-RU"/>
              </w:rPr>
            </w:pPr>
            <w:r w:rsidRPr="002A7002">
              <w:rPr>
                <w:rFonts w:ascii="Times New Roman" w:eastAsia="Times New Roman" w:hAnsi="Times New Roman" w:cs="Times New Roman"/>
                <w:b/>
                <w:color w:val="000000"/>
                <w:sz w:val="24"/>
                <w:szCs w:val="24"/>
                <w:lang w:eastAsia="ru-RU"/>
              </w:rPr>
              <w:t>Термін та місце</w:t>
            </w:r>
          </w:p>
          <w:p w:rsidR="002A7002" w:rsidRPr="002A7002" w:rsidRDefault="002A7002" w:rsidP="002A7002">
            <w:pPr>
              <w:spacing w:after="0" w:line="240" w:lineRule="auto"/>
              <w:jc w:val="center"/>
              <w:rPr>
                <w:rFonts w:ascii="Times New Roman" w:eastAsia="Times New Roman" w:hAnsi="Times New Roman" w:cs="Times New Roman"/>
                <w:b/>
                <w:color w:val="000000"/>
                <w:sz w:val="24"/>
                <w:szCs w:val="24"/>
                <w:lang w:eastAsia="ru-RU"/>
              </w:rPr>
            </w:pPr>
            <w:r w:rsidRPr="002A7002">
              <w:rPr>
                <w:rFonts w:ascii="Times New Roman" w:eastAsia="Times New Roman" w:hAnsi="Times New Roman" w:cs="Times New Roman"/>
                <w:b/>
                <w:color w:val="000000"/>
                <w:sz w:val="24"/>
                <w:szCs w:val="24"/>
                <w:lang w:eastAsia="ru-RU"/>
              </w:rPr>
              <w:t>проведення</w:t>
            </w:r>
          </w:p>
        </w:tc>
        <w:tc>
          <w:tcPr>
            <w:tcW w:w="2645" w:type="dxa"/>
            <w:vAlign w:val="center"/>
          </w:tcPr>
          <w:p w:rsidR="002A7002" w:rsidRPr="002A7002" w:rsidRDefault="002A7002" w:rsidP="002A7002">
            <w:pPr>
              <w:spacing w:after="0" w:line="240" w:lineRule="auto"/>
              <w:jc w:val="center"/>
              <w:rPr>
                <w:rFonts w:ascii="Times New Roman" w:eastAsia="Times New Roman" w:hAnsi="Times New Roman" w:cs="Times New Roman"/>
                <w:b/>
                <w:color w:val="000000"/>
                <w:sz w:val="24"/>
                <w:szCs w:val="24"/>
                <w:lang w:eastAsia="ru-RU"/>
              </w:rPr>
            </w:pPr>
            <w:r w:rsidRPr="002A7002">
              <w:rPr>
                <w:rFonts w:ascii="Times New Roman" w:eastAsia="Times New Roman" w:hAnsi="Times New Roman" w:cs="Times New Roman"/>
                <w:b/>
                <w:color w:val="000000"/>
                <w:sz w:val="24"/>
                <w:szCs w:val="24"/>
                <w:lang w:eastAsia="ru-RU"/>
              </w:rPr>
              <w:t>Відповідальні</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1.</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Змагання з волейболу, присвячені Дню працівника фізичної культури та спорту</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вересень 2017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ігровий зал ІФК</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Директорат ІФК,</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val="en-US" w:eastAsia="ru-RU"/>
              </w:rPr>
            </w:pPr>
            <w:r w:rsidRPr="002A7002">
              <w:rPr>
                <w:rFonts w:ascii="Times New Roman" w:eastAsia="Times New Roman" w:hAnsi="Times New Roman" w:cs="Times New Roman"/>
                <w:color w:val="000000"/>
                <w:sz w:val="24"/>
                <w:szCs w:val="24"/>
                <w:lang w:eastAsia="ru-RU"/>
              </w:rPr>
              <w:t>СК «Прометей»</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2.</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Чемпіонат ІФК зі спортивного туризму</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вересень 2017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стадіон ІФК </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Зігунов В.М.,</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val="en-US" w:eastAsia="ru-RU"/>
              </w:rPr>
            </w:pP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3.</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Змагання з футболу «Золота осінь»</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жовтень 2017 р. </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стадіон ІФК</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Кравченко І.М.,</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Гладов В.В.,</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Шаповал В.М.,</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val="ru-RU" w:eastAsia="ru-RU"/>
              </w:rPr>
            </w:pPr>
            <w:r w:rsidRPr="002A7002">
              <w:rPr>
                <w:rFonts w:ascii="Times New Roman" w:eastAsia="Times New Roman" w:hAnsi="Times New Roman" w:cs="Times New Roman"/>
                <w:color w:val="000000"/>
                <w:sz w:val="24"/>
                <w:szCs w:val="24"/>
                <w:lang w:eastAsia="ru-RU"/>
              </w:rPr>
              <w:t>СК «Прометей»</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4.</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val="ru-RU" w:eastAsia="ru-RU"/>
              </w:rPr>
            </w:pPr>
            <w:r w:rsidRPr="002A7002">
              <w:rPr>
                <w:rFonts w:ascii="Times New Roman" w:eastAsia="Times New Roman" w:hAnsi="Times New Roman" w:cs="Times New Roman"/>
                <w:color w:val="000000"/>
                <w:sz w:val="24"/>
                <w:szCs w:val="24"/>
                <w:lang w:eastAsia="ru-RU"/>
              </w:rPr>
              <w:t>Легкоатлетичний крос пам’яті</w:t>
            </w:r>
            <w:r w:rsidRPr="002A7002">
              <w:rPr>
                <w:rFonts w:ascii="Times New Roman" w:eastAsia="Times New Roman" w:hAnsi="Times New Roman" w:cs="Times New Roman"/>
                <w:color w:val="000000"/>
                <w:sz w:val="24"/>
                <w:szCs w:val="24"/>
                <w:lang w:val="ru-RU" w:eastAsia="ru-RU"/>
              </w:rPr>
              <w:t xml:space="preserve">         </w:t>
            </w:r>
            <w:r w:rsidRPr="002A7002">
              <w:rPr>
                <w:rFonts w:ascii="Times New Roman" w:eastAsia="Times New Roman" w:hAnsi="Times New Roman" w:cs="Times New Roman"/>
                <w:color w:val="000000"/>
                <w:sz w:val="24"/>
                <w:szCs w:val="24"/>
                <w:lang w:eastAsia="ru-RU"/>
              </w:rPr>
              <w:t xml:space="preserve"> О. Барабаша</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жовтень 2017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стадіон ІФК</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Директорат ІФК,</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Гудим С.В.,</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Гудим М.П.,</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Ласточкін В.М.</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5.</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Кубок директора </w:t>
            </w:r>
            <w:r w:rsidRPr="002A7002">
              <w:rPr>
                <w:rFonts w:ascii="Times New Roman" w:eastAsia="Times New Roman" w:hAnsi="Times New Roman" w:cs="Times New Roman"/>
                <w:color w:val="000000"/>
                <w:sz w:val="24"/>
                <w:szCs w:val="24"/>
                <w:lang w:val="ru-RU" w:eastAsia="ru-RU"/>
              </w:rPr>
              <w:t xml:space="preserve"> </w:t>
            </w:r>
            <w:r w:rsidRPr="002A7002">
              <w:rPr>
                <w:rFonts w:ascii="Times New Roman" w:eastAsia="Times New Roman" w:hAnsi="Times New Roman" w:cs="Times New Roman"/>
                <w:color w:val="000000"/>
                <w:sz w:val="24"/>
                <w:szCs w:val="24"/>
                <w:lang w:eastAsia="ru-RU"/>
              </w:rPr>
              <w:t>ІФК з міні-футболу</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листопад 2017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ігровий зал ІФК</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Директорат ІФК,</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Кравченко І.М.</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6.</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Кубок ректора зі стрільби із лука</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листопад 2017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Солоненко Є.В.</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7.</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Різдвяний турнір з міні-футболу пам’яті В.К. Танькова</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грудень 2017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ігровий зал ІФК</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Директорат ІФК,</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Кравченко І.М.</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8.</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Кубок директора ІФК з волейболу серед жіночих команд</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грудень 2017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ігровий зал ІФК</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Затилкін В.В.</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9.</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Різдвяний турнір з баскетболу серед студентів СумДПУ </w:t>
            </w:r>
          </w:p>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ім. А.С. Макаренка</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грудень 2017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ігровий зал центрального корпусу</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Міщенко О.О.</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10.</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Чемпіонат ІФК з паурліфтингу</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січень 2018 тренажерний зал</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Леоненко А,В.,</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Красілов А.Д.</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11.</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Кубок  ІФК з одноборств </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січень 2018</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зала одноборств</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Чередніченко С.В.,</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Томенко О.А.</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12.</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Кубок ректора з волейболу </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січень 2018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ігровий зал центрального корпусу</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lastRenderedPageBreak/>
              <w:t>13.</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Кубок директора ІФК з флорболу</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березень 2018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ігровий зал ІФК</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14.</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Жіночий турнір із міні-футболу, присвячений святу 8 Березня</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березень 2018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ігровий зал ІФК</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Директорат ІФК, </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Лапицький В.О.</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15.</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Кубок директора ІФК з настільного тенісу</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березень 2018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ігровий зал ІФК</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Гончаренко О.М.,</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Гученко А.Б.</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16.</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Першість університету з шахів</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квітень 2018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аудиторія___</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Бережна Л.І.</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17.</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Відкритий кубок університету зі стрітболу</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квітень 2018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ігровий зал ІФК</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Міщенко О.О.</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18.</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Першість студентів </w:t>
            </w:r>
            <w:r w:rsidRPr="002A7002">
              <w:rPr>
                <w:rFonts w:ascii="Times New Roman" w:eastAsia="Times New Roman" w:hAnsi="Times New Roman" w:cs="Times New Roman"/>
                <w:color w:val="000000"/>
                <w:sz w:val="24"/>
                <w:szCs w:val="24"/>
                <w:lang w:val="en-US" w:eastAsia="ru-RU"/>
              </w:rPr>
              <w:t>I</w:t>
            </w:r>
            <w:r w:rsidRPr="002A7002">
              <w:rPr>
                <w:rFonts w:ascii="Times New Roman" w:eastAsia="Times New Roman" w:hAnsi="Times New Roman" w:cs="Times New Roman"/>
                <w:color w:val="000000"/>
                <w:sz w:val="24"/>
                <w:szCs w:val="24"/>
                <w:lang w:eastAsia="ru-RU"/>
              </w:rPr>
              <w:t>V курсу з легкоатлетичного багатоборства</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квітень 2018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color w:val="000000"/>
                <w:sz w:val="24"/>
                <w:szCs w:val="24"/>
                <w:lang w:eastAsia="ru-RU"/>
              </w:rPr>
              <w:t>стадіон ІФК</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Директорат ІФК,</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Гудим С.В.</w:t>
            </w:r>
          </w:p>
        </w:tc>
      </w:tr>
      <w:tr w:rsidR="002A7002" w:rsidRPr="002A7002" w:rsidTr="002A7002">
        <w:trPr>
          <w:trHeight w:val="1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19.</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Першість студентів </w:t>
            </w:r>
            <w:r w:rsidRPr="002A7002">
              <w:rPr>
                <w:rFonts w:ascii="Times New Roman" w:eastAsia="Times New Roman" w:hAnsi="Times New Roman" w:cs="Times New Roman"/>
                <w:color w:val="000000"/>
                <w:sz w:val="24"/>
                <w:szCs w:val="24"/>
                <w:lang w:val="en-US" w:eastAsia="ru-RU"/>
              </w:rPr>
              <w:t>I</w:t>
            </w:r>
            <w:r w:rsidRPr="002A7002">
              <w:rPr>
                <w:rFonts w:ascii="Times New Roman" w:eastAsia="Times New Roman" w:hAnsi="Times New Roman" w:cs="Times New Roman"/>
                <w:color w:val="000000"/>
                <w:sz w:val="24"/>
                <w:szCs w:val="24"/>
                <w:lang w:eastAsia="ru-RU"/>
              </w:rPr>
              <w:t>V курсу зі спортивної гімнастики</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квітень 2018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гімнастичний зал ІФК</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Директорат ІФК, </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Балашов Д.І.</w:t>
            </w:r>
          </w:p>
        </w:tc>
      </w:tr>
      <w:tr w:rsidR="002A7002" w:rsidRPr="002A7002" w:rsidTr="002A7002">
        <w:trPr>
          <w:trHeight w:val="82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20.</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Кубок ІФК з футболу серед груп I курсу</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травень 2018 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стадіон ІФК </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Кравченко І.М.,</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Гладов В.В.,</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Шаповал В.М.,</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tc>
      </w:tr>
      <w:tr w:rsidR="002A7002" w:rsidRPr="002A7002" w:rsidTr="002A7002">
        <w:trPr>
          <w:trHeight w:val="94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21.</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Товариські зустрічі між командами студентів та викладачів із волейболу, баскетболу, міні-футболу</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протягом року</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ігровий зал центрального корпусу</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tc>
      </w:tr>
      <w:tr w:rsidR="002A7002" w:rsidRPr="002A7002" w:rsidTr="002A7002">
        <w:trPr>
          <w:trHeight w:val="845"/>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22.</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Кубки деканів історичного, природничо-географічного, фізико-математичного факультетів</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протягом року</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ігровий зал центрального корпусу</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 заступники деканів факультетів (директорів інститутів) з фізичного</w:t>
            </w:r>
          </w:p>
        </w:tc>
      </w:tr>
      <w:tr w:rsidR="002A7002" w:rsidRPr="002A7002" w:rsidTr="002A7002">
        <w:trPr>
          <w:trHeight w:val="1523"/>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23.</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Участь команд з різних видів спорту у змаганнях різного рівня (чемпіонат міста, чемпіонат області, чемпіонат та кубок України, чемпіонати та кубки cвіту та Європи, універсіади)</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val="ru-RU" w:eastAsia="ru-RU"/>
              </w:rPr>
              <w:t>зг</w:t>
            </w:r>
            <w:r w:rsidRPr="002A7002">
              <w:rPr>
                <w:rFonts w:ascii="Times New Roman" w:eastAsia="Times New Roman" w:hAnsi="Times New Roman" w:cs="Times New Roman"/>
                <w:color w:val="000000"/>
                <w:sz w:val="24"/>
                <w:szCs w:val="24"/>
                <w:lang w:eastAsia="ru-RU"/>
              </w:rPr>
              <w:t>ідно з календарем календаря</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викладачі-тренери з видів спорту, </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СК «Прометей»,</w:t>
            </w:r>
          </w:p>
        </w:tc>
      </w:tr>
      <w:tr w:rsidR="002A7002" w:rsidRPr="002A7002" w:rsidTr="002A7002">
        <w:trPr>
          <w:trHeight w:val="3034"/>
          <w:jc w:val="center"/>
        </w:trPr>
        <w:tc>
          <w:tcPr>
            <w:tcW w:w="801"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24.</w:t>
            </w:r>
          </w:p>
        </w:tc>
        <w:tc>
          <w:tcPr>
            <w:tcW w:w="3544" w:type="dxa"/>
          </w:tcPr>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Чемпіонати СумДПУ </w:t>
            </w:r>
          </w:p>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ім. А.С. Макаренка:</w:t>
            </w:r>
          </w:p>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легкоатлетичний крос;</w:t>
            </w:r>
          </w:p>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шахи;</w:t>
            </w:r>
          </w:p>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стрільба із лука;</w:t>
            </w:r>
          </w:p>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футзал;</w:t>
            </w:r>
          </w:p>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волейбол (чол., жін.);</w:t>
            </w:r>
          </w:p>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баскетбол (чол., жін.);</w:t>
            </w:r>
          </w:p>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плавання;</w:t>
            </w:r>
          </w:p>
          <w:p w:rsidR="002A7002" w:rsidRPr="002A7002" w:rsidRDefault="002A7002" w:rsidP="002A7002">
            <w:pPr>
              <w:tabs>
                <w:tab w:val="left" w:pos="6639"/>
              </w:tabs>
              <w:spacing w:after="0" w:line="240" w:lineRule="auto"/>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легка атлетика</w:t>
            </w:r>
          </w:p>
        </w:tc>
        <w:tc>
          <w:tcPr>
            <w:tcW w:w="255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протягом року</w:t>
            </w:r>
          </w:p>
          <w:p w:rsidR="002A7002" w:rsidRPr="002A7002" w:rsidRDefault="002A7002" w:rsidP="002A7002">
            <w:pPr>
              <w:tabs>
                <w:tab w:val="left" w:pos="6639"/>
              </w:tabs>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ігровий зал центрального корпусу, стрілецький тир,</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стадіон, басейн</w:t>
            </w:r>
          </w:p>
        </w:tc>
        <w:tc>
          <w:tcPr>
            <w:tcW w:w="2645" w:type="dxa"/>
          </w:tcPr>
          <w:p w:rsidR="002A7002" w:rsidRPr="002A7002" w:rsidRDefault="002A7002" w:rsidP="002A7002">
            <w:pPr>
              <w:tabs>
                <w:tab w:val="left" w:pos="6639"/>
              </w:tabs>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заступники деканів факультетів (директорів інститутів) з фізичного виховання, директорат ІФК,</w:t>
            </w:r>
          </w:p>
          <w:p w:rsidR="002A7002" w:rsidRPr="002A7002" w:rsidRDefault="002A7002" w:rsidP="002A7002">
            <w:pPr>
              <w:tabs>
                <w:tab w:val="left" w:pos="6639"/>
              </w:tabs>
              <w:spacing w:after="0" w:line="240" w:lineRule="auto"/>
              <w:jc w:val="center"/>
              <w:rPr>
                <w:rFonts w:ascii="Times New Roman" w:eastAsia="Times New Roman" w:hAnsi="Times New Roman" w:cs="Times New Roman"/>
                <w:color w:val="000000"/>
                <w:sz w:val="24"/>
                <w:szCs w:val="24"/>
                <w:lang w:eastAsia="ru-RU"/>
              </w:rPr>
            </w:pPr>
            <w:r w:rsidRPr="002A7002">
              <w:rPr>
                <w:rFonts w:ascii="Times New Roman" w:eastAsia="Times New Roman" w:hAnsi="Times New Roman" w:cs="Times New Roman"/>
                <w:color w:val="000000"/>
                <w:sz w:val="24"/>
                <w:szCs w:val="24"/>
                <w:lang w:eastAsia="ru-RU"/>
              </w:rPr>
              <w:t xml:space="preserve"> СК «Прометей»</w:t>
            </w:r>
          </w:p>
        </w:tc>
      </w:tr>
    </w:tbl>
    <w:p w:rsidR="002A7002" w:rsidRPr="002A7002" w:rsidRDefault="002A7002" w:rsidP="002A7002">
      <w:pPr>
        <w:spacing w:after="0" w:line="240" w:lineRule="auto"/>
        <w:rPr>
          <w:rFonts w:ascii="Times New Roman" w:eastAsia="Times New Roman" w:hAnsi="Times New Roman" w:cs="Times New Roman"/>
          <w:sz w:val="24"/>
          <w:szCs w:val="24"/>
          <w:lang w:eastAsia="ru-RU"/>
        </w:rPr>
      </w:pPr>
    </w:p>
    <w:p w:rsidR="002A7002" w:rsidRPr="002A7002" w:rsidRDefault="002A7002" w:rsidP="002A7002">
      <w:pPr>
        <w:spacing w:after="0" w:line="240" w:lineRule="auto"/>
        <w:rPr>
          <w:rFonts w:ascii="Times New Roman" w:eastAsia="Times New Roman" w:hAnsi="Times New Roman" w:cs="Times New Roman"/>
          <w:sz w:val="24"/>
          <w:szCs w:val="24"/>
          <w:lang w:eastAsia="ru-RU"/>
        </w:rPr>
      </w:pPr>
    </w:p>
    <w:p w:rsidR="002A7002" w:rsidRPr="00B53792" w:rsidRDefault="002A7002" w:rsidP="00B53792">
      <w:pPr>
        <w:pStyle w:val="af1"/>
        <w:numPr>
          <w:ilvl w:val="2"/>
          <w:numId w:val="119"/>
        </w:numPr>
        <w:shd w:val="clear" w:color="auto" w:fill="FFFFFF"/>
        <w:tabs>
          <w:tab w:val="left" w:pos="851"/>
          <w:tab w:val="left" w:pos="1843"/>
        </w:tabs>
        <w:spacing w:after="150"/>
        <w:ind w:left="0" w:firstLine="0"/>
        <w:jc w:val="center"/>
        <w:rPr>
          <w:b/>
          <w:color w:val="333333"/>
          <w:sz w:val="28"/>
          <w:szCs w:val="28"/>
          <w:lang w:eastAsia="uk-UA"/>
        </w:rPr>
      </w:pPr>
      <w:r w:rsidRPr="00B53792">
        <w:rPr>
          <w:b/>
          <w:bCs/>
          <w:color w:val="333333"/>
          <w:sz w:val="28"/>
          <w:szCs w:val="28"/>
          <w:lang w:eastAsia="uk-UA"/>
        </w:rPr>
        <w:lastRenderedPageBreak/>
        <w:t>Календар спортивно-масових заходів кафедри фізичної культури та методики її викладання на 2017-2018 н.р.</w:t>
      </w:r>
    </w:p>
    <w:tbl>
      <w:tblPr>
        <w:tblStyle w:val="af"/>
        <w:tblW w:w="9639" w:type="dxa"/>
        <w:tblInd w:w="108" w:type="dxa"/>
        <w:tblLook w:val="04A0" w:firstRow="1" w:lastRow="0" w:firstColumn="1" w:lastColumn="0" w:noHBand="0" w:noVBand="1"/>
      </w:tblPr>
      <w:tblGrid>
        <w:gridCol w:w="596"/>
        <w:gridCol w:w="5251"/>
        <w:gridCol w:w="1407"/>
        <w:gridCol w:w="2385"/>
      </w:tblGrid>
      <w:tr w:rsidR="002A7002" w:rsidRPr="002A7002" w:rsidTr="002A7002">
        <w:tc>
          <w:tcPr>
            <w:tcW w:w="596" w:type="dxa"/>
          </w:tcPr>
          <w:p w:rsidR="002A7002" w:rsidRPr="002A7002" w:rsidRDefault="002A7002" w:rsidP="002A7002">
            <w:pPr>
              <w:jc w:val="center"/>
              <w:rPr>
                <w:b/>
                <w:color w:val="333333"/>
                <w:sz w:val="24"/>
                <w:szCs w:val="24"/>
                <w:lang w:val="uk-UA" w:eastAsia="uk-UA"/>
              </w:rPr>
            </w:pPr>
            <w:r w:rsidRPr="002A7002">
              <w:rPr>
                <w:b/>
                <w:color w:val="333333"/>
                <w:sz w:val="24"/>
                <w:szCs w:val="24"/>
                <w:lang w:val="uk-UA" w:eastAsia="uk-UA"/>
              </w:rPr>
              <w:t>№</w:t>
            </w:r>
          </w:p>
          <w:p w:rsidR="002A7002" w:rsidRPr="002A7002" w:rsidRDefault="002A7002" w:rsidP="002A7002">
            <w:pPr>
              <w:jc w:val="center"/>
              <w:rPr>
                <w:b/>
                <w:color w:val="333333"/>
                <w:sz w:val="24"/>
                <w:szCs w:val="24"/>
                <w:lang w:val="uk-UA" w:eastAsia="uk-UA"/>
              </w:rPr>
            </w:pPr>
            <w:r w:rsidRPr="002A7002">
              <w:rPr>
                <w:b/>
                <w:color w:val="333333"/>
                <w:sz w:val="24"/>
                <w:szCs w:val="24"/>
                <w:lang w:val="uk-UA" w:eastAsia="uk-UA"/>
              </w:rPr>
              <w:t>з/п</w:t>
            </w:r>
          </w:p>
        </w:tc>
        <w:tc>
          <w:tcPr>
            <w:tcW w:w="5251" w:type="dxa"/>
          </w:tcPr>
          <w:p w:rsidR="002A7002" w:rsidRPr="002A7002" w:rsidRDefault="002A7002" w:rsidP="002A7002">
            <w:pPr>
              <w:jc w:val="center"/>
              <w:rPr>
                <w:b/>
                <w:color w:val="333333"/>
                <w:sz w:val="24"/>
                <w:szCs w:val="24"/>
                <w:lang w:val="uk-UA" w:eastAsia="uk-UA"/>
              </w:rPr>
            </w:pPr>
            <w:r w:rsidRPr="002A7002">
              <w:rPr>
                <w:b/>
                <w:color w:val="333333"/>
                <w:sz w:val="24"/>
                <w:szCs w:val="24"/>
                <w:lang w:val="uk-UA" w:eastAsia="uk-UA"/>
              </w:rPr>
              <w:t>Зміст роботи</w:t>
            </w:r>
          </w:p>
        </w:tc>
        <w:tc>
          <w:tcPr>
            <w:tcW w:w="1407" w:type="dxa"/>
          </w:tcPr>
          <w:p w:rsidR="002A7002" w:rsidRPr="002A7002" w:rsidRDefault="002A7002" w:rsidP="002A7002">
            <w:pPr>
              <w:jc w:val="center"/>
              <w:rPr>
                <w:b/>
                <w:color w:val="333333"/>
                <w:sz w:val="24"/>
                <w:szCs w:val="24"/>
                <w:lang w:val="uk-UA" w:eastAsia="uk-UA"/>
              </w:rPr>
            </w:pPr>
            <w:r w:rsidRPr="002A7002">
              <w:rPr>
                <w:b/>
                <w:color w:val="333333"/>
                <w:sz w:val="24"/>
                <w:szCs w:val="24"/>
                <w:lang w:val="uk-UA" w:eastAsia="uk-UA"/>
              </w:rPr>
              <w:t>Термін виконання</w:t>
            </w:r>
          </w:p>
        </w:tc>
        <w:tc>
          <w:tcPr>
            <w:tcW w:w="2385" w:type="dxa"/>
          </w:tcPr>
          <w:p w:rsidR="002A7002" w:rsidRPr="002A7002" w:rsidRDefault="002A7002" w:rsidP="002A7002">
            <w:pPr>
              <w:jc w:val="center"/>
              <w:rPr>
                <w:b/>
                <w:color w:val="333333"/>
                <w:sz w:val="24"/>
                <w:szCs w:val="24"/>
                <w:lang w:val="uk-UA" w:eastAsia="uk-UA"/>
              </w:rPr>
            </w:pPr>
            <w:r w:rsidRPr="002A7002">
              <w:rPr>
                <w:b/>
                <w:color w:val="333333"/>
                <w:sz w:val="24"/>
                <w:szCs w:val="24"/>
                <w:lang w:val="uk-UA" w:eastAsia="uk-UA"/>
              </w:rPr>
              <w:t>Віповідальний</w:t>
            </w:r>
          </w:p>
        </w:tc>
      </w:tr>
      <w:tr w:rsidR="002A7002" w:rsidRPr="002A7002" w:rsidTr="002A7002">
        <w:tc>
          <w:tcPr>
            <w:tcW w:w="9639" w:type="dxa"/>
            <w:gridSpan w:val="4"/>
          </w:tcPr>
          <w:p w:rsidR="002A7002" w:rsidRPr="002A7002" w:rsidRDefault="002A7002" w:rsidP="002A7002">
            <w:pPr>
              <w:jc w:val="center"/>
              <w:rPr>
                <w:i/>
                <w:color w:val="333333"/>
                <w:sz w:val="24"/>
                <w:szCs w:val="24"/>
                <w:lang w:val="uk-UA" w:eastAsia="uk-UA"/>
              </w:rPr>
            </w:pPr>
            <w:r w:rsidRPr="002A7002">
              <w:rPr>
                <w:b/>
                <w:bCs/>
                <w:i/>
                <w:color w:val="333333"/>
                <w:sz w:val="24"/>
                <w:szCs w:val="24"/>
                <w:lang w:val="uk-UA" w:eastAsia="uk-UA"/>
              </w:rPr>
              <w:t>I Організаційна робота</w:t>
            </w:r>
          </w:p>
        </w:tc>
      </w:tr>
      <w:tr w:rsidR="002A7002" w:rsidRPr="002A7002" w:rsidTr="002A7002">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tcPr>
          <w:p w:rsidR="002A7002" w:rsidRPr="002A7002" w:rsidRDefault="002A7002" w:rsidP="002A7002">
            <w:pPr>
              <w:rPr>
                <w:color w:val="333333"/>
                <w:sz w:val="24"/>
                <w:szCs w:val="24"/>
                <w:lang w:val="uk-UA" w:eastAsia="uk-UA"/>
              </w:rPr>
            </w:pPr>
            <w:r w:rsidRPr="002A7002">
              <w:rPr>
                <w:color w:val="333333"/>
                <w:sz w:val="24"/>
                <w:szCs w:val="24"/>
                <w:lang w:val="uk-UA" w:eastAsia="uk-UA"/>
              </w:rPr>
              <w:t>Розробити та затвердити календар спортивно-масових заходів</w:t>
            </w:r>
          </w:p>
        </w:tc>
        <w:tc>
          <w:tcPr>
            <w:tcW w:w="1407" w:type="dxa"/>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14.06.18</w:t>
            </w:r>
          </w:p>
        </w:tc>
        <w:tc>
          <w:tcPr>
            <w:tcW w:w="2385" w:type="dxa"/>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Шутько В.В.,</w:t>
            </w:r>
          </w:p>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tc>
      </w:tr>
      <w:tr w:rsidR="002A7002" w:rsidRPr="002A7002" w:rsidTr="002A7002">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Провести звітно-виборчі збори спортивного активу факультетів</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вересень</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Зам. деканів з фізвиховання</w:t>
            </w:r>
          </w:p>
        </w:tc>
      </w:tr>
      <w:tr w:rsidR="002A7002" w:rsidRPr="002A7002" w:rsidTr="002A7002">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Визначити викладачів, відповідальних за розділи спортивно-масової роботи</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30.08.17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Шутько В.В.</w:t>
            </w:r>
          </w:p>
        </w:tc>
      </w:tr>
      <w:tr w:rsidR="002A7002" w:rsidRPr="002A7002" w:rsidTr="002A7002">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Провести вибори голів колективів фізичної культури факультетів, фізоргів груп, курсів</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вересень</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Зам. деканів з фізвиховання</w:t>
            </w:r>
          </w:p>
        </w:tc>
      </w:tr>
      <w:tr w:rsidR="002A7002" w:rsidRPr="002A7002" w:rsidTr="002A7002">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Провести огляд-конкурс на кращий стан спортивно-масової роботи в інституті згідно з Положенням Міністерства освіти і науки України від 20.12.2005р. № 742</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вересень-травень</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Рудь І.С.</w:t>
            </w:r>
          </w:p>
        </w:tc>
      </w:tr>
      <w:tr w:rsidR="002A7002" w:rsidRPr="002A7002" w:rsidTr="002A7002">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Підготувати та провести семінари-практикуми з питань планування та проведення спортивно-масової роботи зі спортивним активом інституту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вересень -жовтень</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tc>
      </w:tr>
      <w:tr w:rsidR="002A7002" w:rsidRPr="002A7002" w:rsidTr="002A7002">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Здійснювати контроль за виконанням планів роботи радами колективів фізичної культури і спорту факультетів інституту, бюро спортивних секцій</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постійно</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tc>
      </w:tr>
      <w:tr w:rsidR="002A7002" w:rsidRPr="002A7002" w:rsidTr="002A7002">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Забезпечити підготовку інструкторів з фізичної культури та суддів з видів спорту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впродовж 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Зам. деканів з фізвиховання</w:t>
            </w:r>
          </w:p>
        </w:tc>
      </w:tr>
      <w:tr w:rsidR="002A7002" w:rsidRPr="002A7002" w:rsidTr="002A7002">
        <w:trPr>
          <w:trHeight w:val="810"/>
        </w:trPr>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Розробити план підготовки фізкультурно-спортивних заходів, присвячених Дню фізичної культури і спорту в Україні, визначити відповідальних за проведення</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30.08.17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tc>
      </w:tr>
      <w:tr w:rsidR="002A7002" w:rsidRPr="002A7002" w:rsidTr="002A7002">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Здійснювати контроль за рівнем успішності студентів-спортсменів</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впродовж 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Зам. деканів з фізвиховання, викладачі</w:t>
            </w:r>
          </w:p>
        </w:tc>
      </w:tr>
      <w:tr w:rsidR="002A7002" w:rsidRPr="002A7002" w:rsidTr="002A7002">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Своєчасно скласти статистичний звіт роботи кафедри</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грудень</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tc>
      </w:tr>
      <w:tr w:rsidR="002A7002" w:rsidRPr="002A7002" w:rsidTr="002A7002">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Здійснювати постійний зв’язок із адміністрацією інституту, факультетів, з районними та міським спорткомітетами.</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вподовж 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Шутько В.В.,</w:t>
            </w:r>
          </w:p>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tc>
      </w:tr>
      <w:tr w:rsidR="002A7002" w:rsidRPr="002A7002" w:rsidTr="002A7002">
        <w:tc>
          <w:tcPr>
            <w:tcW w:w="596" w:type="dxa"/>
          </w:tcPr>
          <w:p w:rsidR="002A7002" w:rsidRPr="002A7002" w:rsidRDefault="002A7002" w:rsidP="0078068A">
            <w:pPr>
              <w:numPr>
                <w:ilvl w:val="0"/>
                <w:numId w:val="61"/>
              </w:numPr>
              <w:spacing w:line="360" w:lineRule="auto"/>
              <w:contextualSpacing/>
              <w:jc w:val="center"/>
              <w:rPr>
                <w:color w:val="333333"/>
                <w:sz w:val="24"/>
                <w:szCs w:val="24"/>
                <w:lang w:eastAsia="uk-UA"/>
              </w:rPr>
            </w:pP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Проводити профорієнтаційну роботу серед учнівської молоді</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впродовж 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Викладачі кафедри</w:t>
            </w:r>
          </w:p>
        </w:tc>
      </w:tr>
      <w:tr w:rsidR="002A7002" w:rsidRPr="002A7002" w:rsidTr="002A7002">
        <w:tc>
          <w:tcPr>
            <w:tcW w:w="9639" w:type="dxa"/>
            <w:gridSpan w:val="4"/>
          </w:tcPr>
          <w:p w:rsidR="002A7002" w:rsidRPr="002A7002" w:rsidRDefault="002A7002" w:rsidP="002A7002">
            <w:pPr>
              <w:jc w:val="center"/>
              <w:rPr>
                <w:i/>
                <w:color w:val="333333"/>
                <w:sz w:val="24"/>
                <w:szCs w:val="24"/>
                <w:lang w:val="uk-UA" w:eastAsia="uk-UA"/>
              </w:rPr>
            </w:pPr>
            <w:r w:rsidRPr="002A7002">
              <w:rPr>
                <w:b/>
                <w:bCs/>
                <w:i/>
                <w:color w:val="333333"/>
                <w:sz w:val="24"/>
                <w:szCs w:val="24"/>
                <w:lang w:val="uk-UA" w:eastAsia="uk-UA"/>
              </w:rPr>
              <w:t>II Навчально - спортивна робота</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1.</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Визначити викладачів, відповідальних за розвиток видів спорту.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30.08.17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Шутько В.В.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2.</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Провести тарифікацію груп спортивного удосконалення з видів спорту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01.10.17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Шутько В.В., Поліщук С.В.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3.</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Розробити та затвердити перспективний та поточний плани роботи груп спортивного удосконалення з видів спорту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10.09.17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Викладачі кафедри</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4.</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Провести комплектацію груп спортивного вдосконалення з видів спорту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01.10.17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Викладачі кафедри</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lastRenderedPageBreak/>
              <w:t>5.</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Скласти та затвердити склад збірних команд інституту з видів спорту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01.09.17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Викладачі кафедри</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6.</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Скласти розклад занять груп спортивного вдосконалення та визначити місце проведення занять</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10.09.17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7.</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Контролювати хід підготовки та виступи в змаганнях збірних команд інституту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впродовж 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8.</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Розробити та затвердити положення про проведення спартакіади інституту серед студентів між факультетами</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01.09.17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9.</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Розробити та затвердити положення про проведення спартакіади “Бадьорість та здоров’я” серед викладачів та співробітників</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10.12.17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Порохненко О.В.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10.</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Розробити та затвердити положення про проведення спартакіади серед студентів, які мешкають у гуртожитках</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01.09.17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Андріанов Т.В.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11.</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Розробити та затвердити положення про проведення спартакіади інституту “Першокурсник”</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10.09.17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12.</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Затвердити календар проведення змагань спартакіади інституту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14.06.18</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Шутько В.В.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13.</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Затвердити склад колегії суддів з видів спорту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14.06.18</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Шутько В.В.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14.</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Організувати проведення змагань у навчальних групах, на курсах, факультетах, у гуртожитках та між ними</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впродовж 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Зам. деканів з фізвиховання</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15.</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Організувати та провести змагання спартакіади інституту серед студентів “Бадьорість і здоров’я” серед викладачів і співробітників, серед студентів, які мешкають у гуртожитках, “Першокурсник”</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впродовж 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викладачі кафедри</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16.</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Забезпечити підготовку та участь викладачів і співробітників університету у змаганнях спартакіади “Бадьорість і здоров’я”</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вересень-січень</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Марчик В.І.,</w:t>
            </w:r>
          </w:p>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зам. декана з фізвиховання</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17.</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Організувати та провести кваліфікаційні змагання з видів спорту на кубок і першість інституту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згідно з календарем</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Викладачі кафедри</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18.</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Здійснювати контроль за підготовкою спортсменів-розрядників збірних команд інституту та факультетів</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впродовж 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Поліщук С.В.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19.</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Здійснювати моніторинг виступів збірних команд у змаганнях республіканського, обласного, міського рівня та команд у спартакіадах інституту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впродовж 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Викладачі кафедри</w:t>
            </w:r>
          </w:p>
        </w:tc>
      </w:tr>
      <w:tr w:rsidR="002A7002" w:rsidRPr="002A7002" w:rsidTr="002A7002">
        <w:tc>
          <w:tcPr>
            <w:tcW w:w="9639" w:type="dxa"/>
            <w:gridSpan w:val="4"/>
          </w:tcPr>
          <w:p w:rsidR="002A7002" w:rsidRPr="002A7002" w:rsidRDefault="002A7002" w:rsidP="002A7002">
            <w:pPr>
              <w:jc w:val="center"/>
              <w:rPr>
                <w:i/>
                <w:color w:val="333333"/>
                <w:sz w:val="24"/>
                <w:szCs w:val="24"/>
                <w:lang w:val="uk-UA" w:eastAsia="uk-UA"/>
              </w:rPr>
            </w:pPr>
            <w:r w:rsidRPr="002A7002">
              <w:rPr>
                <w:b/>
                <w:bCs/>
                <w:i/>
                <w:color w:val="333333"/>
                <w:sz w:val="24"/>
                <w:szCs w:val="24"/>
                <w:lang w:val="uk-UA" w:eastAsia="uk-UA"/>
              </w:rPr>
              <w:t>III Агітаційно-пропагандистська робота</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1.</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Прочитати цикл лекцій на тему “Фізичне виховання та спортивні традиції ВНЗ” для студентів 1 курсу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вересень-жовтень</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Викладачі кафедри</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2.</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Прочитати цикл лекцій на факультетах “Здоровий спосіб життя”</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вересень-жовтень</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Викладачі кафедри</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3.</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Оновити наочну агітацію з ФК та спорту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до 01.10.17</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Василенко В.В.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4</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 xml:space="preserve">Забезпечити студентів та співробітників </w:t>
            </w:r>
            <w:r w:rsidRPr="002A7002">
              <w:rPr>
                <w:color w:val="333333"/>
                <w:sz w:val="24"/>
                <w:szCs w:val="24"/>
                <w:lang w:val="uk-UA" w:eastAsia="uk-UA"/>
              </w:rPr>
              <w:lastRenderedPageBreak/>
              <w:t>університету інформацією про розвиток фізичного виховання та спорту через інститутську пресу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lastRenderedPageBreak/>
              <w:t xml:space="preserve">впродовж </w:t>
            </w:r>
            <w:r w:rsidRPr="002A7002">
              <w:rPr>
                <w:color w:val="333333"/>
                <w:sz w:val="24"/>
                <w:szCs w:val="24"/>
                <w:lang w:val="uk-UA" w:eastAsia="uk-UA"/>
              </w:rPr>
              <w:lastRenderedPageBreak/>
              <w:t>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lastRenderedPageBreak/>
              <w:t xml:space="preserve">Помічники деканів з </w:t>
            </w:r>
            <w:r w:rsidRPr="002A7002">
              <w:rPr>
                <w:color w:val="333333"/>
                <w:sz w:val="24"/>
                <w:szCs w:val="24"/>
                <w:lang w:val="uk-UA" w:eastAsia="uk-UA"/>
              </w:rPr>
              <w:lastRenderedPageBreak/>
              <w:t>фізвиховання</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lastRenderedPageBreak/>
              <w:t>5.</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Проведення “круглих столів” зі працівниками спортивних шкіл, коледжів, ліцеїв</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впродовж 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Помічники деканів з фізвиховання</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6.</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Регулярно оформляти фотостенд про спортивне життя інституту</w:t>
            </w:r>
          </w:p>
        </w:tc>
        <w:tc>
          <w:tcPr>
            <w:tcW w:w="1407" w:type="dxa"/>
            <w:hideMark/>
          </w:tcPr>
          <w:p w:rsidR="002A7002" w:rsidRPr="002A7002" w:rsidRDefault="002A7002" w:rsidP="002A7002">
            <w:pPr>
              <w:jc w:val="center"/>
              <w:rPr>
                <w:color w:val="333333"/>
                <w:sz w:val="24"/>
                <w:szCs w:val="24"/>
                <w:lang w:val="uk-UA" w:eastAsia="uk-UA"/>
              </w:rPr>
            </w:pP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Василенко В.В.</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7.</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Провести спортивне свято за підсумками участі студентів у спортивних змаганнях</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травень</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Зам. деканів з фізвиховання</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8.</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Надавати методичну та практичну допомогу студентам-спортсменам університету</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впродовж 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Викладачі кафедри</w:t>
            </w:r>
          </w:p>
        </w:tc>
      </w:tr>
      <w:tr w:rsidR="002A7002" w:rsidRPr="002A7002" w:rsidTr="002A7002">
        <w:tc>
          <w:tcPr>
            <w:tcW w:w="596"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9.</w:t>
            </w:r>
          </w:p>
        </w:tc>
        <w:tc>
          <w:tcPr>
            <w:tcW w:w="5251" w:type="dxa"/>
            <w:hideMark/>
          </w:tcPr>
          <w:p w:rsidR="002A7002" w:rsidRPr="002A7002" w:rsidRDefault="002A7002" w:rsidP="002A7002">
            <w:pPr>
              <w:rPr>
                <w:color w:val="333333"/>
                <w:sz w:val="24"/>
                <w:szCs w:val="24"/>
                <w:lang w:val="uk-UA" w:eastAsia="uk-UA"/>
              </w:rPr>
            </w:pPr>
            <w:r w:rsidRPr="002A7002">
              <w:rPr>
                <w:color w:val="333333"/>
                <w:sz w:val="24"/>
                <w:szCs w:val="24"/>
                <w:lang w:val="uk-UA" w:eastAsia="uk-UA"/>
              </w:rPr>
              <w:t>Забезпечити організацію профілактичних заходів щодо безпеки спортсменів та глядачів при проведенні спортивних змагань.</w:t>
            </w:r>
          </w:p>
        </w:tc>
        <w:tc>
          <w:tcPr>
            <w:tcW w:w="1407"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впродовж року</w:t>
            </w:r>
          </w:p>
        </w:tc>
        <w:tc>
          <w:tcPr>
            <w:tcW w:w="2385" w:type="dxa"/>
            <w:hideMark/>
          </w:tcPr>
          <w:p w:rsidR="002A7002" w:rsidRPr="002A7002" w:rsidRDefault="002A7002" w:rsidP="002A7002">
            <w:pPr>
              <w:jc w:val="center"/>
              <w:rPr>
                <w:color w:val="333333"/>
                <w:sz w:val="24"/>
                <w:szCs w:val="24"/>
                <w:lang w:val="uk-UA" w:eastAsia="uk-UA"/>
              </w:rPr>
            </w:pPr>
            <w:r w:rsidRPr="002A7002">
              <w:rPr>
                <w:color w:val="333333"/>
                <w:sz w:val="24"/>
                <w:szCs w:val="24"/>
                <w:lang w:val="uk-UA" w:eastAsia="uk-UA"/>
              </w:rPr>
              <w:t>Викладачі кафедри</w:t>
            </w:r>
          </w:p>
        </w:tc>
      </w:tr>
    </w:tbl>
    <w:p w:rsidR="002A7002" w:rsidRPr="002A7002" w:rsidRDefault="002A7002" w:rsidP="002A7002">
      <w:pPr>
        <w:shd w:val="clear" w:color="auto" w:fill="FFFFFF"/>
        <w:spacing w:after="150" w:line="240" w:lineRule="auto"/>
        <w:rPr>
          <w:rFonts w:ascii="Arial" w:eastAsia="Times New Roman" w:hAnsi="Arial" w:cs="Arial"/>
          <w:b/>
          <w:bCs/>
          <w:color w:val="333333"/>
          <w:sz w:val="21"/>
          <w:szCs w:val="21"/>
          <w:lang w:eastAsia="uk-UA"/>
        </w:rPr>
      </w:pPr>
    </w:p>
    <w:p w:rsidR="002A7002" w:rsidRPr="002A7002" w:rsidRDefault="002A7002" w:rsidP="002A7002">
      <w:pPr>
        <w:shd w:val="clear" w:color="auto" w:fill="FFFFFF"/>
        <w:spacing w:after="150" w:line="240" w:lineRule="auto"/>
        <w:rPr>
          <w:rFonts w:ascii="Times New Roman" w:eastAsia="Calibri" w:hAnsi="Times New Roman" w:cs="Times New Roman"/>
          <w:b/>
          <w:sz w:val="28"/>
          <w:szCs w:val="28"/>
        </w:rPr>
      </w:pPr>
      <w:r w:rsidRPr="002A7002">
        <w:rPr>
          <w:rFonts w:ascii="Times New Roman" w:eastAsia="Times New Roman" w:hAnsi="Times New Roman" w:cs="Times New Roman"/>
          <w:b/>
          <w:bCs/>
          <w:color w:val="333333"/>
          <w:sz w:val="28"/>
          <w:szCs w:val="28"/>
          <w:lang w:eastAsia="uk-UA"/>
        </w:rPr>
        <w:t xml:space="preserve">  Завідувач  кафедри _________________________ Крамаренко В.О. </w:t>
      </w:r>
    </w:p>
    <w:p w:rsidR="002A7002" w:rsidRPr="002A7002" w:rsidRDefault="002A7002" w:rsidP="002A7002">
      <w:pPr>
        <w:spacing w:after="0" w:line="240" w:lineRule="auto"/>
        <w:contextualSpacing/>
        <w:jc w:val="center"/>
        <w:rPr>
          <w:rFonts w:ascii="Times New Roman" w:eastAsia="Calibri" w:hAnsi="Times New Roman" w:cs="Times New Roman"/>
          <w:b/>
          <w:sz w:val="28"/>
        </w:rPr>
      </w:pPr>
    </w:p>
    <w:p w:rsidR="002A7002" w:rsidRPr="002A7002" w:rsidRDefault="002A7002" w:rsidP="00B53792">
      <w:pPr>
        <w:numPr>
          <w:ilvl w:val="2"/>
          <w:numId w:val="119"/>
        </w:numPr>
        <w:spacing w:after="0" w:line="360" w:lineRule="auto"/>
        <w:ind w:left="0" w:firstLine="0"/>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Положення</w:t>
      </w:r>
    </w:p>
    <w:p w:rsidR="002A7002" w:rsidRPr="002A7002" w:rsidRDefault="002A7002" w:rsidP="002A7002">
      <w:pPr>
        <w:spacing w:after="0" w:line="36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 xml:space="preserve">про проведення спартакіади </w:t>
      </w:r>
    </w:p>
    <w:p w:rsidR="002A7002" w:rsidRPr="002A7002" w:rsidRDefault="002A7002" w:rsidP="002A7002">
      <w:pPr>
        <w:spacing w:after="0" w:line="36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серед вищих навчальних закладів 3-4 рівнів акредитації</w:t>
      </w:r>
    </w:p>
    <w:p w:rsidR="002A7002" w:rsidRPr="002A7002" w:rsidRDefault="002A7002" w:rsidP="002A7002">
      <w:pPr>
        <w:spacing w:after="0" w:line="360" w:lineRule="auto"/>
        <w:jc w:val="center"/>
        <w:rPr>
          <w:rFonts w:ascii="Times New Roman" w:eastAsia="Times New Roman" w:hAnsi="Times New Roman" w:cs="Times New Roman"/>
          <w:b/>
          <w:sz w:val="28"/>
          <w:szCs w:val="28"/>
          <w:lang w:eastAsia="ru-RU"/>
        </w:rPr>
      </w:pPr>
    </w:p>
    <w:p w:rsidR="002A7002" w:rsidRPr="002A7002" w:rsidRDefault="002A7002" w:rsidP="002A7002">
      <w:pPr>
        <w:spacing w:after="0" w:line="36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Мета змагань</w:t>
      </w:r>
    </w:p>
    <w:p w:rsidR="002A7002" w:rsidRPr="002A7002" w:rsidRDefault="002A7002" w:rsidP="002A7002">
      <w:pPr>
        <w:spacing w:after="0" w:line="360" w:lineRule="auto"/>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 xml:space="preserve">         Спартакіада проводиться з метою подальшого розвитку фізичної культури і спорту, оздоровлення населення міста, залучення їх до систематичних занять фізичною культурою, спортом, організації активного відпочинку, виявлення найсильніших команд та спортсменів.</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         Змагання проводяться у три етапи:</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1 етап – масові оздоровчі заходи та змагання у колективах;</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2 етап – фінальні міські змагання з видів спорту і участь у днях здоров’я;</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3 етап – участь у обласних та Всеукраїнських змаганнях.</w:t>
      </w:r>
    </w:p>
    <w:p w:rsidR="002A7002" w:rsidRPr="002A7002" w:rsidRDefault="002A7002" w:rsidP="002A7002">
      <w:pPr>
        <w:spacing w:after="0" w:line="360" w:lineRule="auto"/>
        <w:jc w:val="center"/>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Керівництво  змаганнями</w:t>
      </w:r>
    </w:p>
    <w:p w:rsidR="002A7002" w:rsidRPr="002A7002" w:rsidRDefault="002A7002" w:rsidP="002A7002">
      <w:pPr>
        <w:spacing w:after="0" w:line="360" w:lineRule="auto"/>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 xml:space="preserve">         Загальне керівництво здійснює відділ у справах сім’ї, молоді та спорту, безпосереднє – головні суддівські колегії з видів спорту, затверджені відділом. </w:t>
      </w:r>
    </w:p>
    <w:p w:rsidR="002A7002" w:rsidRPr="002A7002" w:rsidRDefault="002A7002" w:rsidP="002A7002">
      <w:pPr>
        <w:spacing w:after="0" w:line="360" w:lineRule="auto"/>
        <w:jc w:val="center"/>
        <w:rPr>
          <w:rFonts w:ascii="Times New Roman" w:eastAsia="Times New Roman" w:hAnsi="Times New Roman" w:cs="Times New Roman"/>
          <w:b/>
          <w:sz w:val="28"/>
          <w:szCs w:val="20"/>
          <w:lang w:eastAsia="ru-RU"/>
        </w:rPr>
      </w:pPr>
      <w:r w:rsidRPr="002A7002">
        <w:rPr>
          <w:rFonts w:ascii="Times New Roman" w:eastAsia="Times New Roman" w:hAnsi="Times New Roman" w:cs="Times New Roman"/>
          <w:b/>
          <w:sz w:val="28"/>
          <w:szCs w:val="20"/>
          <w:lang w:eastAsia="ru-RU"/>
        </w:rPr>
        <w:t>Учасники, умови проведення і підсумки змагань</w:t>
      </w:r>
    </w:p>
    <w:p w:rsidR="002A7002" w:rsidRPr="002A7002" w:rsidRDefault="002A7002" w:rsidP="002A7002">
      <w:pPr>
        <w:spacing w:after="0" w:line="360" w:lineRule="auto"/>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 xml:space="preserve">         У змаганнях беруть участь збірні команди ВНЗ 3- 4 р. а. – тільки  студенти денної форми навчання та один викладач для участі в днях здоров’я.</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lastRenderedPageBreak/>
        <w:t xml:space="preserve">         Змагання проводяться при умові участі трьох і більше команд.</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 xml:space="preserve">Попередні заявки на участь у спартакіаді по видам спорту подати                             до 28 вересня 2017 року.                      </w:t>
      </w:r>
    </w:p>
    <w:p w:rsidR="002A7002" w:rsidRPr="002A7002" w:rsidRDefault="002A7002" w:rsidP="002A7002">
      <w:pPr>
        <w:spacing w:after="0" w:line="360" w:lineRule="auto"/>
        <w:jc w:val="both"/>
        <w:rPr>
          <w:rFonts w:ascii="Times New Roman" w:eastAsia="Times New Roman" w:hAnsi="Times New Roman" w:cs="Times New Roman"/>
          <w:i/>
          <w:sz w:val="28"/>
          <w:szCs w:val="24"/>
          <w:lang w:eastAsia="ru-RU"/>
        </w:rPr>
      </w:pPr>
      <w:r w:rsidRPr="002A7002">
        <w:rPr>
          <w:rFonts w:ascii="Times New Roman" w:eastAsia="Times New Roman" w:hAnsi="Times New Roman" w:cs="Times New Roman"/>
          <w:sz w:val="28"/>
          <w:szCs w:val="24"/>
          <w:lang w:eastAsia="ru-RU"/>
        </w:rPr>
        <w:t xml:space="preserve">         Для участі у змаганнях команди подають іменну заявку, затверджену лікарем, печаткою організації, підписом керівника, яка подається на засідання суддівської колегії (</w:t>
      </w:r>
      <w:r w:rsidRPr="002A7002">
        <w:rPr>
          <w:rFonts w:ascii="Times New Roman" w:eastAsia="Times New Roman" w:hAnsi="Times New Roman" w:cs="Times New Roman"/>
          <w:i/>
          <w:sz w:val="28"/>
          <w:szCs w:val="24"/>
          <w:lang w:eastAsia="ru-RU"/>
        </w:rPr>
        <w:t>проводиться по вівторках, за тиждень  до змагань о 15.30 годині у відділі у справах сім’ї, молоді та спорту по вул. Харківська,35).</w:t>
      </w:r>
    </w:p>
    <w:p w:rsidR="002A7002" w:rsidRPr="002A7002" w:rsidRDefault="002A7002" w:rsidP="002A7002">
      <w:pPr>
        <w:spacing w:after="0" w:line="360" w:lineRule="auto"/>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 xml:space="preserve">         Загальнокомандне місце у спартакіаді визначається по найбільшій кількості суми місць – очок, одержаних у окремих видах згідно з таблицею:</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                               місце      1     2      3     4     5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                               очки       7      5     3     2      1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         За неучасть у виді – 0 очок. У випадку запізнення на змагання, відсутності представника на засіданні суддівської колегії або виявлення підставної особи – команді результати даного виду анулюються і дається  0 очок.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За участь в оздоровчих заходах /днях здоров’я, легкоатлетичній естафеті, тощо/ дається 5 заохочувальних очок.</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При однаковій кількості очок у двох і більше команд перевага надається команді, яка має більше 1, 2, 3 і т.д. місць у окремих видах спорту крім заохочувальних.</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         Залік  проводиться з 18 видів спорту по 15 видам.</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         </w:t>
      </w:r>
      <w:r w:rsidRPr="002A7002">
        <w:rPr>
          <w:rFonts w:ascii="Times New Roman" w:eastAsia="Times New Roman" w:hAnsi="Times New Roman" w:cs="Times New Roman"/>
          <w:b/>
          <w:i/>
          <w:sz w:val="28"/>
          <w:szCs w:val="28"/>
          <w:lang w:eastAsia="ru-RU"/>
        </w:rPr>
        <w:t>Примітка</w:t>
      </w:r>
      <w:r w:rsidRPr="002A7002">
        <w:rPr>
          <w:rFonts w:ascii="Times New Roman" w:eastAsia="Times New Roman" w:hAnsi="Times New Roman" w:cs="Times New Roman"/>
          <w:sz w:val="28"/>
          <w:szCs w:val="24"/>
          <w:lang w:eastAsia="ru-RU"/>
        </w:rPr>
        <w:t xml:space="preserve">: у залік ідуть участь у міських днях здоров’я та заохочувальних змаганнях. За участь в заохочувальних змаганнях команда отримує додатково 5 очок за кожен вид. </w:t>
      </w:r>
    </w:p>
    <w:p w:rsidR="002A7002" w:rsidRPr="002A7002" w:rsidRDefault="002A7002" w:rsidP="002A7002">
      <w:pPr>
        <w:spacing w:after="0" w:line="360" w:lineRule="auto"/>
        <w:jc w:val="both"/>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sz w:val="28"/>
          <w:szCs w:val="24"/>
          <w:lang w:eastAsia="ru-RU"/>
        </w:rPr>
        <w:tab/>
        <w:t>У кожному виді змагань склад команди автоматично збільшується                   на 1 чоловіка – представника команди.</w:t>
      </w:r>
    </w:p>
    <w:p w:rsidR="002A7002" w:rsidRPr="002A7002" w:rsidRDefault="002A7002" w:rsidP="002A7002">
      <w:pPr>
        <w:spacing w:after="0" w:line="360" w:lineRule="auto"/>
        <w:jc w:val="center"/>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 xml:space="preserve"> Фінансові  витрати</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          Колективи несуть витрати по участі команд у змаганнях (згідно норм витрат  на проведення спортивних змагань та навчально-тренувальних зборів),  витрати по наданню спортивної бази для змагань згідно календаря                               (без орендної плати), а також забезпечують медичним обслуговуванням.</w:t>
      </w:r>
    </w:p>
    <w:p w:rsidR="002A7002" w:rsidRPr="002A7002" w:rsidRDefault="002A7002" w:rsidP="002A7002">
      <w:pPr>
        <w:spacing w:after="0" w:line="360" w:lineRule="auto"/>
        <w:jc w:val="both"/>
        <w:rPr>
          <w:rFonts w:ascii="Times New Roman" w:eastAsia="Times New Roman" w:hAnsi="Times New Roman" w:cs="Times New Roman"/>
          <w:b/>
          <w:i/>
          <w:sz w:val="28"/>
          <w:szCs w:val="24"/>
          <w:lang w:eastAsia="ru-RU"/>
        </w:rPr>
      </w:pPr>
      <w:r w:rsidRPr="002A7002">
        <w:rPr>
          <w:rFonts w:ascii="Times New Roman" w:eastAsia="Times New Roman" w:hAnsi="Times New Roman" w:cs="Times New Roman"/>
          <w:sz w:val="28"/>
          <w:szCs w:val="24"/>
          <w:lang w:eastAsia="ru-RU"/>
        </w:rPr>
        <w:lastRenderedPageBreak/>
        <w:t xml:space="preserve">          Відділ у справах сім’ї, молоді  та спорту міської ради несе витрати по організації, проведенню змагань (оплата харчування суддів та нагородження  команд, які зайняли 1,2,3 місця). </w:t>
      </w:r>
    </w:p>
    <w:p w:rsidR="002A7002" w:rsidRPr="002A7002" w:rsidRDefault="002A7002" w:rsidP="002A7002">
      <w:pPr>
        <w:spacing w:after="0" w:line="360" w:lineRule="auto"/>
        <w:ind w:left="1068" w:hanging="1068"/>
        <w:jc w:val="center"/>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Нагородження</w:t>
      </w:r>
    </w:p>
    <w:p w:rsidR="002A7002" w:rsidRPr="002A7002" w:rsidRDefault="002A7002" w:rsidP="002A7002">
      <w:pPr>
        <w:spacing w:after="0" w:line="360" w:lineRule="auto"/>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 xml:space="preserve">         Переможці та призери нагороджуються: кубком, грамотами відділу                       та призами при фінансовій можливості. </w:t>
      </w:r>
    </w:p>
    <w:p w:rsidR="002A7002" w:rsidRPr="002A7002" w:rsidRDefault="002A7002" w:rsidP="002A7002">
      <w:pPr>
        <w:spacing w:after="0" w:line="240" w:lineRule="auto"/>
        <w:jc w:val="both"/>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sz w:val="24"/>
          <w:szCs w:val="24"/>
          <w:lang w:eastAsia="ru-RU"/>
        </w:rPr>
        <w:t xml:space="preserve">         </w:t>
      </w:r>
      <w:r w:rsidRPr="002A7002">
        <w:rPr>
          <w:rFonts w:ascii="Times New Roman" w:eastAsia="Times New Roman" w:hAnsi="Times New Roman" w:cs="Times New Roman"/>
          <w:b/>
          <w:i/>
          <w:sz w:val="24"/>
          <w:szCs w:val="24"/>
          <w:lang w:eastAsia="ru-RU"/>
        </w:rPr>
        <w:t>Примітка</w:t>
      </w:r>
      <w:r w:rsidRPr="002A7002">
        <w:rPr>
          <w:rFonts w:ascii="Times New Roman" w:eastAsia="Times New Roman" w:hAnsi="Times New Roman" w:cs="Times New Roman"/>
          <w:b/>
          <w:sz w:val="24"/>
          <w:szCs w:val="24"/>
          <w:lang w:eastAsia="ru-RU"/>
        </w:rPr>
        <w:t>:</w:t>
      </w:r>
      <w:r w:rsidRPr="002A7002">
        <w:rPr>
          <w:rFonts w:ascii="Times New Roman" w:eastAsia="Times New Roman" w:hAnsi="Times New Roman" w:cs="Times New Roman"/>
          <w:sz w:val="24"/>
          <w:szCs w:val="24"/>
          <w:lang w:eastAsia="ru-RU"/>
        </w:rPr>
        <w:t xml:space="preserve"> змагання з усіх видів спорту проводяться згідно з діючими на Україні правилами. Умови проведення змагань обговорюються на засіданні суддівської колегії, де надається і положення.</w:t>
      </w:r>
    </w:p>
    <w:p w:rsidR="002A7002" w:rsidRPr="002A7002" w:rsidRDefault="002A7002" w:rsidP="002A7002">
      <w:pPr>
        <w:spacing w:after="0" w:line="360" w:lineRule="auto"/>
        <w:jc w:val="center"/>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 xml:space="preserve"> Календар змагань</w:t>
      </w:r>
    </w:p>
    <w:tbl>
      <w:tblPr>
        <w:tblW w:w="92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
        <w:gridCol w:w="116"/>
        <w:gridCol w:w="2567"/>
        <w:gridCol w:w="1418"/>
        <w:gridCol w:w="1843"/>
        <w:gridCol w:w="2547"/>
      </w:tblGrid>
      <w:tr w:rsidR="002A7002" w:rsidRPr="002A7002" w:rsidTr="002A7002">
        <w:trPr>
          <w:trHeight w:val="609"/>
        </w:trPr>
        <w:tc>
          <w:tcPr>
            <w:tcW w:w="719"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sz w:val="24"/>
                <w:szCs w:val="24"/>
                <w:lang w:val="ru-RU" w:eastAsia="ru-RU"/>
              </w:rPr>
              <w:t>№ з/п</w:t>
            </w:r>
          </w:p>
        </w:tc>
        <w:tc>
          <w:tcPr>
            <w:tcW w:w="2683"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sz w:val="24"/>
                <w:szCs w:val="24"/>
                <w:lang w:val="ru-RU" w:eastAsia="ru-RU"/>
              </w:rPr>
              <w:t>Види  спорту</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sz w:val="24"/>
                <w:szCs w:val="24"/>
                <w:lang w:val="ru-RU" w:eastAsia="ru-RU"/>
              </w:rPr>
              <w:t>Учасники</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sz w:val="24"/>
                <w:szCs w:val="24"/>
                <w:lang w:val="ru-RU" w:eastAsia="ru-RU"/>
              </w:rPr>
              <w:t>Термін проведення</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sz w:val="24"/>
                <w:szCs w:val="24"/>
                <w:lang w:val="ru-RU" w:eastAsia="ru-RU"/>
              </w:rPr>
              <w:t>Місце проведення</w:t>
            </w:r>
          </w:p>
        </w:tc>
      </w:tr>
      <w:tr w:rsidR="002A7002" w:rsidRPr="002A7002" w:rsidTr="002A7002">
        <w:trPr>
          <w:trHeight w:val="363"/>
        </w:trPr>
        <w:tc>
          <w:tcPr>
            <w:tcW w:w="71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p>
        </w:tc>
        <w:tc>
          <w:tcPr>
            <w:tcW w:w="2683"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p>
        </w:tc>
        <w:tc>
          <w:tcPr>
            <w:tcW w:w="1418"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
                <w:i/>
                <w:sz w:val="24"/>
                <w:szCs w:val="24"/>
                <w:lang w:val="ru-RU" w:eastAsia="ru-RU"/>
              </w:rPr>
            </w:pPr>
            <w:r w:rsidRPr="002A7002">
              <w:rPr>
                <w:rFonts w:ascii="Times New Roman" w:eastAsia="Times New Roman" w:hAnsi="Times New Roman" w:cs="Times New Roman"/>
                <w:b/>
                <w:i/>
                <w:sz w:val="24"/>
                <w:szCs w:val="24"/>
                <w:lang w:val="ru-RU" w:eastAsia="ru-RU"/>
              </w:rPr>
              <w:t>2017 рік</w:t>
            </w:r>
          </w:p>
        </w:tc>
        <w:tc>
          <w:tcPr>
            <w:tcW w:w="2547"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p>
        </w:tc>
      </w:tr>
      <w:tr w:rsidR="002A7002" w:rsidRPr="002A7002" w:rsidTr="002A7002">
        <w:trPr>
          <w:trHeight w:val="319"/>
        </w:trPr>
        <w:tc>
          <w:tcPr>
            <w:tcW w:w="719"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w:t>
            </w:r>
          </w:p>
        </w:tc>
        <w:tc>
          <w:tcPr>
            <w:tcW w:w="2683"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Дзюдо</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14</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жовтень</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 xml:space="preserve"> СумДУ</w:t>
            </w:r>
          </w:p>
        </w:tc>
      </w:tr>
      <w:tr w:rsidR="002A7002" w:rsidRPr="002A7002" w:rsidTr="002A7002">
        <w:trPr>
          <w:trHeight w:val="319"/>
        </w:trPr>
        <w:tc>
          <w:tcPr>
            <w:tcW w:w="719"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2.</w:t>
            </w:r>
          </w:p>
        </w:tc>
        <w:tc>
          <w:tcPr>
            <w:tcW w:w="2683"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Футзал (чоловіки)</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3</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11-13.11</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УАБС НБУ, СумДУ</w:t>
            </w:r>
          </w:p>
        </w:tc>
      </w:tr>
      <w:tr w:rsidR="002A7002" w:rsidRPr="002A7002" w:rsidTr="002A7002">
        <w:trPr>
          <w:trHeight w:val="319"/>
        </w:trPr>
        <w:tc>
          <w:tcPr>
            <w:tcW w:w="719"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3.</w:t>
            </w:r>
          </w:p>
        </w:tc>
        <w:tc>
          <w:tcPr>
            <w:tcW w:w="2683"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Настільний теніс (чол.)</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3</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11-12.11</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УАБС НБУ, СумДУ</w:t>
            </w:r>
          </w:p>
        </w:tc>
      </w:tr>
      <w:tr w:rsidR="002A7002" w:rsidRPr="002A7002" w:rsidTr="002A7002">
        <w:trPr>
          <w:trHeight w:val="319"/>
        </w:trPr>
        <w:tc>
          <w:tcPr>
            <w:tcW w:w="719"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4.</w:t>
            </w:r>
          </w:p>
        </w:tc>
        <w:tc>
          <w:tcPr>
            <w:tcW w:w="2683"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Настільний теніс (жін.)</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14</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11-12.11</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УАБС НБУ, СДПУ</w:t>
            </w:r>
          </w:p>
        </w:tc>
      </w:tr>
      <w:tr w:rsidR="002A7002" w:rsidRPr="002A7002" w:rsidTr="002A7002">
        <w:trPr>
          <w:trHeight w:val="319"/>
        </w:trPr>
        <w:tc>
          <w:tcPr>
            <w:tcW w:w="719"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5.</w:t>
            </w:r>
          </w:p>
        </w:tc>
        <w:tc>
          <w:tcPr>
            <w:tcW w:w="2683"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Футзал (жінки)</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14</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17-19.11</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УАБС НБУ, СДПУ</w:t>
            </w:r>
          </w:p>
        </w:tc>
      </w:tr>
      <w:tr w:rsidR="002A7002" w:rsidRPr="002A7002" w:rsidTr="002A7002">
        <w:trPr>
          <w:trHeight w:val="319"/>
        </w:trPr>
        <w:tc>
          <w:tcPr>
            <w:tcW w:w="719"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6.</w:t>
            </w:r>
          </w:p>
        </w:tc>
        <w:tc>
          <w:tcPr>
            <w:tcW w:w="2683"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ind w:left="-61"/>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 xml:space="preserve"> Легка атлетика </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10</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листопад-грудень</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УАБС НБУ</w:t>
            </w:r>
          </w:p>
        </w:tc>
      </w:tr>
      <w:tr w:rsidR="002A7002" w:rsidRPr="002A7002" w:rsidTr="002A7002">
        <w:trPr>
          <w:trHeight w:val="319"/>
        </w:trPr>
        <w:tc>
          <w:tcPr>
            <w:tcW w:w="71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p>
        </w:tc>
        <w:tc>
          <w:tcPr>
            <w:tcW w:w="2683"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ind w:left="-61"/>
              <w:rPr>
                <w:rFonts w:ascii="Times New Roman" w:eastAsia="Times New Roman" w:hAnsi="Times New Roman" w:cs="Times New Roman"/>
                <w:sz w:val="24"/>
                <w:szCs w:val="24"/>
                <w:lang w:val="ru-RU" w:eastAsia="ru-RU"/>
              </w:rPr>
            </w:pPr>
          </w:p>
        </w:tc>
        <w:tc>
          <w:tcPr>
            <w:tcW w:w="1418"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
                <w:i/>
                <w:sz w:val="24"/>
                <w:szCs w:val="24"/>
                <w:lang w:val="ru-RU" w:eastAsia="ru-RU"/>
              </w:rPr>
            </w:pPr>
            <w:r w:rsidRPr="002A7002">
              <w:rPr>
                <w:rFonts w:ascii="Times New Roman" w:eastAsia="Times New Roman" w:hAnsi="Times New Roman" w:cs="Times New Roman"/>
                <w:b/>
                <w:i/>
                <w:sz w:val="24"/>
                <w:szCs w:val="24"/>
                <w:lang w:val="ru-RU" w:eastAsia="ru-RU"/>
              </w:rPr>
              <w:t>2018 рік</w:t>
            </w:r>
          </w:p>
        </w:tc>
        <w:tc>
          <w:tcPr>
            <w:tcW w:w="2547"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p>
        </w:tc>
      </w:tr>
      <w:tr w:rsidR="002A7002" w:rsidRPr="002A7002" w:rsidTr="002A7002">
        <w:trPr>
          <w:trHeight w:val="319"/>
        </w:trPr>
        <w:tc>
          <w:tcPr>
            <w:tcW w:w="719"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7.</w:t>
            </w:r>
          </w:p>
        </w:tc>
        <w:tc>
          <w:tcPr>
            <w:tcW w:w="2683"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Лижні гонки</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10</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12.02</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урочище Токарі</w:t>
            </w:r>
          </w:p>
        </w:tc>
      </w:tr>
      <w:tr w:rsidR="002A7002" w:rsidRPr="002A7002" w:rsidTr="002A7002">
        <w:trPr>
          <w:trHeight w:val="319"/>
        </w:trPr>
        <w:tc>
          <w:tcPr>
            <w:tcW w:w="719"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8.</w:t>
            </w:r>
          </w:p>
        </w:tc>
        <w:tc>
          <w:tcPr>
            <w:tcW w:w="2683"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Гандбол (чоловіки)</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12</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09-11.02</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УАБС НБУ, СНАУ</w:t>
            </w:r>
          </w:p>
        </w:tc>
      </w:tr>
      <w:tr w:rsidR="002A7002" w:rsidRPr="002A7002" w:rsidTr="002A7002">
        <w:trPr>
          <w:trHeight w:val="319"/>
        </w:trPr>
        <w:tc>
          <w:tcPr>
            <w:tcW w:w="719"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9.</w:t>
            </w:r>
          </w:p>
        </w:tc>
        <w:tc>
          <w:tcPr>
            <w:tcW w:w="2683"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Плавання</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12</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17-18.02</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Сум ДУ</w:t>
            </w:r>
          </w:p>
        </w:tc>
      </w:tr>
      <w:tr w:rsidR="002A7002" w:rsidRPr="002A7002" w:rsidTr="002A7002">
        <w:trPr>
          <w:trHeight w:val="319"/>
        </w:trPr>
        <w:tc>
          <w:tcPr>
            <w:tcW w:w="719"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tabs>
                <w:tab w:val="left" w:pos="492"/>
              </w:tabs>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 xml:space="preserve">  10.</w:t>
            </w:r>
          </w:p>
        </w:tc>
        <w:tc>
          <w:tcPr>
            <w:tcW w:w="2683"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Баскетбол (чоловіки)</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12</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23-25.02</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СНАУ</w:t>
            </w:r>
          </w:p>
        </w:tc>
      </w:tr>
      <w:tr w:rsidR="002A7002" w:rsidRPr="002A7002" w:rsidTr="002A7002">
        <w:trPr>
          <w:trHeight w:val="319"/>
        </w:trPr>
        <w:tc>
          <w:tcPr>
            <w:tcW w:w="719" w:type="dxa"/>
            <w:tcBorders>
              <w:top w:val="single" w:sz="4" w:space="0" w:color="auto"/>
              <w:left w:val="single" w:sz="4" w:space="0" w:color="auto"/>
              <w:bottom w:val="nil"/>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 xml:space="preserve"> 11.</w:t>
            </w:r>
          </w:p>
        </w:tc>
        <w:tc>
          <w:tcPr>
            <w:tcW w:w="2683" w:type="dxa"/>
            <w:gridSpan w:val="2"/>
            <w:tcBorders>
              <w:top w:val="single" w:sz="4" w:space="0" w:color="auto"/>
              <w:left w:val="single" w:sz="4" w:space="0" w:color="auto"/>
              <w:bottom w:val="nil"/>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Баскетбол (жінки)</w:t>
            </w:r>
          </w:p>
        </w:tc>
        <w:tc>
          <w:tcPr>
            <w:tcW w:w="1418" w:type="dxa"/>
            <w:tcBorders>
              <w:top w:val="single" w:sz="4" w:space="0" w:color="auto"/>
              <w:left w:val="single" w:sz="4" w:space="0" w:color="auto"/>
              <w:bottom w:val="nil"/>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12</w:t>
            </w:r>
          </w:p>
        </w:tc>
        <w:tc>
          <w:tcPr>
            <w:tcW w:w="1843" w:type="dxa"/>
            <w:tcBorders>
              <w:top w:val="single" w:sz="4" w:space="0" w:color="auto"/>
              <w:left w:val="single" w:sz="4" w:space="0" w:color="auto"/>
              <w:bottom w:val="nil"/>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15-17.03</w:t>
            </w:r>
          </w:p>
        </w:tc>
        <w:tc>
          <w:tcPr>
            <w:tcW w:w="2547" w:type="dxa"/>
            <w:tcBorders>
              <w:top w:val="single" w:sz="4" w:space="0" w:color="auto"/>
              <w:left w:val="single" w:sz="4" w:space="0" w:color="auto"/>
              <w:bottom w:val="nil"/>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СНАУ</w:t>
            </w:r>
          </w:p>
        </w:tc>
      </w:tr>
      <w:tr w:rsidR="002A7002" w:rsidRPr="002A7002" w:rsidTr="002A7002">
        <w:trPr>
          <w:trHeight w:val="323"/>
        </w:trPr>
        <w:tc>
          <w:tcPr>
            <w:tcW w:w="835"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12.</w:t>
            </w:r>
          </w:p>
        </w:tc>
        <w:tc>
          <w:tcPr>
            <w:tcW w:w="256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Волейбол (жінки)</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12</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22-24.03</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СумДУ</w:t>
            </w:r>
          </w:p>
        </w:tc>
      </w:tr>
      <w:tr w:rsidR="002A7002" w:rsidRPr="002A7002" w:rsidTr="002A7002">
        <w:trPr>
          <w:trHeight w:val="323"/>
        </w:trPr>
        <w:tc>
          <w:tcPr>
            <w:tcW w:w="835"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13.</w:t>
            </w:r>
          </w:p>
        </w:tc>
        <w:tc>
          <w:tcPr>
            <w:tcW w:w="256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Волейбол (чоловіки)</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12</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05-07.04</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СумДУ</w:t>
            </w:r>
          </w:p>
        </w:tc>
      </w:tr>
      <w:tr w:rsidR="002A7002" w:rsidRPr="002A7002" w:rsidTr="002A7002">
        <w:trPr>
          <w:trHeight w:val="323"/>
        </w:trPr>
        <w:tc>
          <w:tcPr>
            <w:tcW w:w="835"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14.</w:t>
            </w:r>
          </w:p>
        </w:tc>
        <w:tc>
          <w:tcPr>
            <w:tcW w:w="256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Стрільба з луку</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4+4</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квітень</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СДПУ</w:t>
            </w:r>
          </w:p>
        </w:tc>
      </w:tr>
      <w:tr w:rsidR="002A7002" w:rsidRPr="002A7002" w:rsidTr="002A7002">
        <w:trPr>
          <w:trHeight w:val="323"/>
        </w:trPr>
        <w:tc>
          <w:tcPr>
            <w:tcW w:w="835"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15.</w:t>
            </w:r>
          </w:p>
        </w:tc>
        <w:tc>
          <w:tcPr>
            <w:tcW w:w="256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Легкоатлетичний крос</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20</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15.04</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Санаторій Баси</w:t>
            </w:r>
          </w:p>
        </w:tc>
      </w:tr>
      <w:tr w:rsidR="002A7002" w:rsidRPr="002A7002" w:rsidTr="002A7002">
        <w:trPr>
          <w:trHeight w:val="323"/>
        </w:trPr>
        <w:tc>
          <w:tcPr>
            <w:tcW w:w="835"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16.</w:t>
            </w:r>
          </w:p>
        </w:tc>
        <w:tc>
          <w:tcPr>
            <w:tcW w:w="256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Легка атлетика</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10</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21-22.04</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СДПУ</w:t>
            </w:r>
          </w:p>
        </w:tc>
      </w:tr>
      <w:tr w:rsidR="002A7002" w:rsidRPr="002A7002" w:rsidTr="002A7002">
        <w:trPr>
          <w:trHeight w:val="323"/>
        </w:trPr>
        <w:tc>
          <w:tcPr>
            <w:tcW w:w="835"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17.</w:t>
            </w:r>
          </w:p>
        </w:tc>
        <w:tc>
          <w:tcPr>
            <w:tcW w:w="256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Футбол (чоловіки)</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18</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17-19.05</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СНАУ, ФЦ «Барса»</w:t>
            </w:r>
          </w:p>
        </w:tc>
      </w:tr>
      <w:tr w:rsidR="002A7002" w:rsidRPr="002A7002" w:rsidTr="002A7002">
        <w:trPr>
          <w:trHeight w:val="323"/>
        </w:trPr>
        <w:tc>
          <w:tcPr>
            <w:tcW w:w="835" w:type="dxa"/>
            <w:gridSpan w:val="2"/>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18.</w:t>
            </w:r>
          </w:p>
        </w:tc>
        <w:tc>
          <w:tcPr>
            <w:tcW w:w="256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Спортивна аеробіка</w:t>
            </w:r>
          </w:p>
        </w:tc>
        <w:tc>
          <w:tcPr>
            <w:tcW w:w="141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12</w:t>
            </w:r>
          </w:p>
        </w:tc>
        <w:tc>
          <w:tcPr>
            <w:tcW w:w="184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квітень-травень</w:t>
            </w:r>
          </w:p>
        </w:tc>
        <w:tc>
          <w:tcPr>
            <w:tcW w:w="254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СДПУ</w:t>
            </w:r>
          </w:p>
        </w:tc>
      </w:tr>
    </w:tbl>
    <w:p w:rsidR="002A7002" w:rsidRPr="002A7002" w:rsidRDefault="002A7002" w:rsidP="002A7002">
      <w:pPr>
        <w:spacing w:after="0" w:line="240" w:lineRule="auto"/>
        <w:jc w:val="center"/>
        <w:rPr>
          <w:rFonts w:ascii="Times New Roman" w:eastAsia="Times New Roman" w:hAnsi="Times New Roman" w:cs="Times New Roman"/>
          <w:b/>
          <w:sz w:val="28"/>
          <w:szCs w:val="20"/>
          <w:lang w:eastAsia="ru-RU"/>
        </w:rPr>
      </w:pPr>
    </w:p>
    <w:p w:rsidR="002A7002" w:rsidRPr="002A7002" w:rsidRDefault="002A7002" w:rsidP="002A7002">
      <w:pPr>
        <w:spacing w:after="0" w:line="240" w:lineRule="auto"/>
        <w:jc w:val="center"/>
        <w:rPr>
          <w:rFonts w:ascii="Times New Roman" w:eastAsia="Times New Roman" w:hAnsi="Times New Roman" w:cs="Times New Roman"/>
          <w:b/>
          <w:sz w:val="28"/>
          <w:szCs w:val="20"/>
          <w:lang w:eastAsia="ru-RU"/>
        </w:rPr>
      </w:pPr>
      <w:r w:rsidRPr="002A7002">
        <w:rPr>
          <w:rFonts w:ascii="Times New Roman" w:eastAsia="Times New Roman" w:hAnsi="Times New Roman" w:cs="Times New Roman"/>
          <w:b/>
          <w:sz w:val="28"/>
          <w:szCs w:val="20"/>
          <w:lang w:eastAsia="ru-RU"/>
        </w:rPr>
        <w:t>Заохочувальні змагання</w:t>
      </w:r>
    </w:p>
    <w:tbl>
      <w:tblPr>
        <w:tblW w:w="92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6"/>
        <w:gridCol w:w="3000"/>
        <w:gridCol w:w="708"/>
        <w:gridCol w:w="1954"/>
        <w:gridCol w:w="2722"/>
      </w:tblGrid>
      <w:tr w:rsidR="002A7002" w:rsidRPr="002A7002" w:rsidTr="002A7002">
        <w:trPr>
          <w:trHeight w:val="334"/>
        </w:trPr>
        <w:tc>
          <w:tcPr>
            <w:tcW w:w="827"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p>
        </w:tc>
        <w:tc>
          <w:tcPr>
            <w:tcW w:w="3001"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p>
        </w:tc>
        <w:tc>
          <w:tcPr>
            <w:tcW w:w="708"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p>
        </w:tc>
        <w:tc>
          <w:tcPr>
            <w:tcW w:w="195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i/>
                <w:sz w:val="24"/>
                <w:szCs w:val="24"/>
                <w:lang w:val="ru-RU" w:eastAsia="ru-RU"/>
              </w:rPr>
            </w:pPr>
            <w:r w:rsidRPr="002A7002">
              <w:rPr>
                <w:rFonts w:ascii="Times New Roman" w:eastAsia="Times New Roman" w:hAnsi="Times New Roman" w:cs="Times New Roman"/>
                <w:b/>
                <w:i/>
                <w:sz w:val="24"/>
                <w:szCs w:val="24"/>
                <w:lang w:val="ru-RU" w:eastAsia="ru-RU"/>
              </w:rPr>
              <w:t>2017 рік</w:t>
            </w:r>
          </w:p>
        </w:tc>
        <w:tc>
          <w:tcPr>
            <w:tcW w:w="2723"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p>
        </w:tc>
      </w:tr>
      <w:tr w:rsidR="002A7002" w:rsidRPr="002A7002" w:rsidTr="002A7002">
        <w:trPr>
          <w:trHeight w:val="334"/>
        </w:trPr>
        <w:tc>
          <w:tcPr>
            <w:tcW w:w="82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w:t>
            </w:r>
          </w:p>
        </w:tc>
        <w:tc>
          <w:tcPr>
            <w:tcW w:w="300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Футбол (жінки)</w:t>
            </w:r>
          </w:p>
        </w:tc>
        <w:tc>
          <w:tcPr>
            <w:tcW w:w="70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18</w:t>
            </w:r>
          </w:p>
        </w:tc>
        <w:tc>
          <w:tcPr>
            <w:tcW w:w="195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06-08.10</w:t>
            </w:r>
          </w:p>
        </w:tc>
        <w:tc>
          <w:tcPr>
            <w:tcW w:w="272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СНАУ, ФЦ «Барса»</w:t>
            </w:r>
          </w:p>
        </w:tc>
      </w:tr>
      <w:tr w:rsidR="002A7002" w:rsidRPr="002A7002" w:rsidTr="002A7002">
        <w:trPr>
          <w:trHeight w:val="334"/>
        </w:trPr>
        <w:tc>
          <w:tcPr>
            <w:tcW w:w="82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2.</w:t>
            </w:r>
          </w:p>
        </w:tc>
        <w:tc>
          <w:tcPr>
            <w:tcW w:w="300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Футбол (чоловіки)</w:t>
            </w:r>
          </w:p>
        </w:tc>
        <w:tc>
          <w:tcPr>
            <w:tcW w:w="70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18</w:t>
            </w:r>
          </w:p>
        </w:tc>
        <w:tc>
          <w:tcPr>
            <w:tcW w:w="195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13-15.10</w:t>
            </w:r>
          </w:p>
        </w:tc>
        <w:tc>
          <w:tcPr>
            <w:tcW w:w="272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tabs>
                <w:tab w:val="left" w:pos="2305"/>
              </w:tabs>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СНАУ, ФЦ «Барса»</w:t>
            </w:r>
          </w:p>
        </w:tc>
      </w:tr>
      <w:tr w:rsidR="002A7002" w:rsidRPr="002A7002" w:rsidTr="002A7002">
        <w:trPr>
          <w:trHeight w:val="334"/>
        </w:trPr>
        <w:tc>
          <w:tcPr>
            <w:tcW w:w="82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3.</w:t>
            </w:r>
          </w:p>
        </w:tc>
        <w:tc>
          <w:tcPr>
            <w:tcW w:w="300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Шашки</w:t>
            </w:r>
          </w:p>
        </w:tc>
        <w:tc>
          <w:tcPr>
            <w:tcW w:w="70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3</w:t>
            </w:r>
          </w:p>
        </w:tc>
        <w:tc>
          <w:tcPr>
            <w:tcW w:w="195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14-15.10</w:t>
            </w:r>
          </w:p>
        </w:tc>
        <w:tc>
          <w:tcPr>
            <w:tcW w:w="272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СумДУ</w:t>
            </w:r>
          </w:p>
        </w:tc>
      </w:tr>
      <w:tr w:rsidR="002A7002" w:rsidRPr="002A7002" w:rsidTr="002A7002">
        <w:trPr>
          <w:trHeight w:val="334"/>
        </w:trPr>
        <w:tc>
          <w:tcPr>
            <w:tcW w:w="82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4.</w:t>
            </w:r>
          </w:p>
        </w:tc>
        <w:tc>
          <w:tcPr>
            <w:tcW w:w="300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Шахи</w:t>
            </w:r>
          </w:p>
        </w:tc>
        <w:tc>
          <w:tcPr>
            <w:tcW w:w="70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3</w:t>
            </w:r>
          </w:p>
        </w:tc>
        <w:tc>
          <w:tcPr>
            <w:tcW w:w="195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21-22.10</w:t>
            </w:r>
          </w:p>
        </w:tc>
        <w:tc>
          <w:tcPr>
            <w:tcW w:w="272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СумДУ</w:t>
            </w:r>
          </w:p>
        </w:tc>
      </w:tr>
      <w:tr w:rsidR="002A7002" w:rsidRPr="002A7002" w:rsidTr="002A7002">
        <w:trPr>
          <w:trHeight w:val="318"/>
        </w:trPr>
        <w:tc>
          <w:tcPr>
            <w:tcW w:w="82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6.</w:t>
            </w:r>
          </w:p>
        </w:tc>
        <w:tc>
          <w:tcPr>
            <w:tcW w:w="300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Дартс</w:t>
            </w:r>
          </w:p>
        </w:tc>
        <w:tc>
          <w:tcPr>
            <w:tcW w:w="70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3</w:t>
            </w:r>
          </w:p>
        </w:tc>
        <w:tc>
          <w:tcPr>
            <w:tcW w:w="195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04.12</w:t>
            </w:r>
          </w:p>
        </w:tc>
        <w:tc>
          <w:tcPr>
            <w:tcW w:w="272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Ст. “Авангард”</w:t>
            </w:r>
          </w:p>
        </w:tc>
      </w:tr>
      <w:tr w:rsidR="002A7002" w:rsidRPr="002A7002" w:rsidTr="002A7002">
        <w:trPr>
          <w:trHeight w:val="334"/>
        </w:trPr>
        <w:tc>
          <w:tcPr>
            <w:tcW w:w="82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lastRenderedPageBreak/>
              <w:t>7.</w:t>
            </w:r>
          </w:p>
        </w:tc>
        <w:tc>
          <w:tcPr>
            <w:tcW w:w="300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 xml:space="preserve">Бадмінтон </w:t>
            </w:r>
          </w:p>
        </w:tc>
        <w:tc>
          <w:tcPr>
            <w:tcW w:w="70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4</w:t>
            </w:r>
          </w:p>
        </w:tc>
        <w:tc>
          <w:tcPr>
            <w:tcW w:w="195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18-19.12</w:t>
            </w:r>
          </w:p>
        </w:tc>
        <w:tc>
          <w:tcPr>
            <w:tcW w:w="272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СумДУ</w:t>
            </w:r>
          </w:p>
        </w:tc>
      </w:tr>
      <w:tr w:rsidR="002A7002" w:rsidRPr="002A7002" w:rsidTr="002A7002">
        <w:trPr>
          <w:trHeight w:val="334"/>
        </w:trPr>
        <w:tc>
          <w:tcPr>
            <w:tcW w:w="827"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p>
        </w:tc>
        <w:tc>
          <w:tcPr>
            <w:tcW w:w="3001"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p>
        </w:tc>
        <w:tc>
          <w:tcPr>
            <w:tcW w:w="708"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p>
        </w:tc>
        <w:tc>
          <w:tcPr>
            <w:tcW w:w="195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i/>
                <w:sz w:val="24"/>
                <w:szCs w:val="24"/>
                <w:lang w:val="ru-RU" w:eastAsia="ru-RU"/>
              </w:rPr>
            </w:pPr>
            <w:r w:rsidRPr="002A7002">
              <w:rPr>
                <w:rFonts w:ascii="Times New Roman" w:eastAsia="Times New Roman" w:hAnsi="Times New Roman" w:cs="Times New Roman"/>
                <w:b/>
                <w:i/>
                <w:sz w:val="24"/>
                <w:szCs w:val="24"/>
                <w:lang w:val="ru-RU" w:eastAsia="ru-RU"/>
              </w:rPr>
              <w:t>2018 рік</w:t>
            </w:r>
          </w:p>
        </w:tc>
        <w:tc>
          <w:tcPr>
            <w:tcW w:w="2723"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p>
        </w:tc>
      </w:tr>
      <w:tr w:rsidR="002A7002" w:rsidRPr="002A7002" w:rsidTr="002A7002">
        <w:trPr>
          <w:trHeight w:val="318"/>
        </w:trPr>
        <w:tc>
          <w:tcPr>
            <w:tcW w:w="82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w:t>
            </w:r>
          </w:p>
        </w:tc>
        <w:tc>
          <w:tcPr>
            <w:tcW w:w="300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Вільна боротьба</w:t>
            </w:r>
          </w:p>
        </w:tc>
        <w:tc>
          <w:tcPr>
            <w:tcW w:w="70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12</w:t>
            </w:r>
          </w:p>
        </w:tc>
        <w:tc>
          <w:tcPr>
            <w:tcW w:w="195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травень</w:t>
            </w:r>
          </w:p>
        </w:tc>
        <w:tc>
          <w:tcPr>
            <w:tcW w:w="272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СДПУ</w:t>
            </w:r>
          </w:p>
        </w:tc>
      </w:tr>
      <w:tr w:rsidR="002A7002" w:rsidRPr="002A7002" w:rsidTr="002A7002">
        <w:trPr>
          <w:trHeight w:val="350"/>
        </w:trPr>
        <w:tc>
          <w:tcPr>
            <w:tcW w:w="827"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2.</w:t>
            </w:r>
          </w:p>
        </w:tc>
        <w:tc>
          <w:tcPr>
            <w:tcW w:w="3001"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Туризм</w:t>
            </w:r>
          </w:p>
        </w:tc>
        <w:tc>
          <w:tcPr>
            <w:tcW w:w="708"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6</w:t>
            </w:r>
          </w:p>
        </w:tc>
        <w:tc>
          <w:tcPr>
            <w:tcW w:w="1955"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травень</w:t>
            </w:r>
          </w:p>
        </w:tc>
        <w:tc>
          <w:tcPr>
            <w:tcW w:w="2723" w:type="dxa"/>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Зелений Гай</w:t>
            </w:r>
          </w:p>
        </w:tc>
      </w:tr>
    </w:tbl>
    <w:p w:rsidR="002A7002" w:rsidRPr="002A7002" w:rsidRDefault="002A7002" w:rsidP="002A7002">
      <w:pPr>
        <w:spacing w:after="0" w:line="240" w:lineRule="auto"/>
        <w:rPr>
          <w:rFonts w:ascii="Times New Roman" w:eastAsia="Times New Roman" w:hAnsi="Times New Roman" w:cs="Times New Roman"/>
          <w:sz w:val="28"/>
          <w:szCs w:val="24"/>
          <w:lang w:eastAsia="ru-RU"/>
        </w:rPr>
      </w:pPr>
    </w:p>
    <w:p w:rsidR="002A7002" w:rsidRPr="002A7002" w:rsidRDefault="002A7002" w:rsidP="002A7002">
      <w:pPr>
        <w:spacing w:after="0" w:line="360" w:lineRule="auto"/>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Загальноміські заходи - дні здоров’я:  </w:t>
      </w:r>
    </w:p>
    <w:p w:rsidR="002A7002" w:rsidRPr="002A7002" w:rsidRDefault="002A7002" w:rsidP="002A7002">
      <w:pPr>
        <w:spacing w:after="0" w:line="360" w:lineRule="auto"/>
        <w:ind w:left="2832"/>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легкоатлетична естафета - жовтень,</w:t>
      </w:r>
    </w:p>
    <w:p w:rsidR="002A7002" w:rsidRPr="002A7002" w:rsidRDefault="002A7002" w:rsidP="002A7002">
      <w:pPr>
        <w:spacing w:after="0" w:line="360" w:lineRule="auto"/>
        <w:ind w:left="2124" w:firstLine="708"/>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лижні гонки - лютий,</w:t>
      </w:r>
    </w:p>
    <w:p w:rsidR="002A7002" w:rsidRPr="002A7002" w:rsidRDefault="002A7002" w:rsidP="002A7002">
      <w:pPr>
        <w:spacing w:after="0" w:line="360" w:lineRule="auto"/>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r>
      <w:r w:rsidRPr="002A7002">
        <w:rPr>
          <w:rFonts w:ascii="Times New Roman" w:eastAsia="Times New Roman" w:hAnsi="Times New Roman" w:cs="Times New Roman"/>
          <w:sz w:val="28"/>
          <w:szCs w:val="24"/>
          <w:lang w:eastAsia="ru-RU"/>
        </w:rPr>
        <w:tab/>
      </w:r>
      <w:r w:rsidRPr="002A7002">
        <w:rPr>
          <w:rFonts w:ascii="Times New Roman" w:eastAsia="Times New Roman" w:hAnsi="Times New Roman" w:cs="Times New Roman"/>
          <w:sz w:val="28"/>
          <w:szCs w:val="24"/>
          <w:lang w:eastAsia="ru-RU"/>
        </w:rPr>
        <w:tab/>
      </w:r>
      <w:r w:rsidRPr="002A7002">
        <w:rPr>
          <w:rFonts w:ascii="Times New Roman" w:eastAsia="Times New Roman" w:hAnsi="Times New Roman" w:cs="Times New Roman"/>
          <w:sz w:val="28"/>
          <w:szCs w:val="24"/>
          <w:lang w:eastAsia="ru-RU"/>
        </w:rPr>
        <w:tab/>
        <w:t xml:space="preserve">спортивне орієнтування - квітень,    </w:t>
      </w:r>
      <w:r w:rsidRPr="002A7002">
        <w:rPr>
          <w:rFonts w:ascii="Times New Roman" w:eastAsia="Times New Roman" w:hAnsi="Times New Roman" w:cs="Times New Roman"/>
          <w:sz w:val="28"/>
          <w:szCs w:val="24"/>
          <w:lang w:eastAsia="ru-RU"/>
        </w:rPr>
        <w:tab/>
      </w:r>
      <w:r w:rsidRPr="002A7002">
        <w:rPr>
          <w:rFonts w:ascii="Times New Roman" w:eastAsia="Times New Roman" w:hAnsi="Times New Roman" w:cs="Times New Roman"/>
          <w:sz w:val="28"/>
          <w:szCs w:val="24"/>
          <w:lang w:eastAsia="ru-RU"/>
        </w:rPr>
        <w:tab/>
      </w:r>
    </w:p>
    <w:p w:rsidR="002A7002" w:rsidRPr="002A7002" w:rsidRDefault="002A7002" w:rsidP="002A7002">
      <w:pPr>
        <w:spacing w:after="0" w:line="36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8"/>
          <w:szCs w:val="24"/>
          <w:lang w:eastAsia="ru-RU"/>
        </w:rPr>
        <w:tab/>
      </w:r>
      <w:r w:rsidRPr="002A7002">
        <w:rPr>
          <w:rFonts w:ascii="Times New Roman" w:eastAsia="Times New Roman" w:hAnsi="Times New Roman" w:cs="Times New Roman"/>
          <w:sz w:val="28"/>
          <w:szCs w:val="24"/>
          <w:lang w:eastAsia="ru-RU"/>
        </w:rPr>
        <w:tab/>
      </w:r>
      <w:r w:rsidRPr="002A7002">
        <w:rPr>
          <w:rFonts w:ascii="Times New Roman" w:eastAsia="Times New Roman" w:hAnsi="Times New Roman" w:cs="Times New Roman"/>
          <w:sz w:val="28"/>
          <w:szCs w:val="24"/>
          <w:lang w:eastAsia="ru-RU"/>
        </w:rPr>
        <w:tab/>
      </w:r>
      <w:r w:rsidRPr="002A7002">
        <w:rPr>
          <w:rFonts w:ascii="Times New Roman" w:eastAsia="Times New Roman" w:hAnsi="Times New Roman" w:cs="Times New Roman"/>
          <w:sz w:val="28"/>
          <w:szCs w:val="24"/>
          <w:lang w:eastAsia="ru-RU"/>
        </w:rPr>
        <w:tab/>
        <w:t xml:space="preserve">легкоатлетична естафета – травень. </w:t>
      </w:r>
    </w:p>
    <w:p w:rsidR="002A7002" w:rsidRPr="002A7002" w:rsidRDefault="002A7002" w:rsidP="002A7002">
      <w:pPr>
        <w:spacing w:after="0" w:line="360" w:lineRule="auto"/>
        <w:jc w:val="both"/>
        <w:rPr>
          <w:rFonts w:ascii="Times New Roman" w:eastAsia="Times New Roman" w:hAnsi="Times New Roman" w:cs="Times New Roman"/>
          <w:sz w:val="28"/>
          <w:szCs w:val="20"/>
          <w:lang w:val="ru-RU" w:eastAsia="ru-RU"/>
        </w:rPr>
      </w:pPr>
      <w:r w:rsidRPr="002A7002">
        <w:rPr>
          <w:rFonts w:ascii="Times New Roman" w:eastAsia="Times New Roman" w:hAnsi="Times New Roman" w:cs="Times New Roman"/>
          <w:sz w:val="28"/>
          <w:szCs w:val="20"/>
          <w:lang w:eastAsia="ru-RU"/>
        </w:rPr>
        <w:t>Програма змагань</w:t>
      </w:r>
      <w:r w:rsidRPr="002A7002">
        <w:rPr>
          <w:rFonts w:ascii="Times New Roman" w:eastAsia="Times New Roman" w:hAnsi="Times New Roman" w:cs="Times New Roman"/>
          <w:sz w:val="28"/>
          <w:szCs w:val="20"/>
          <w:lang w:val="ru-RU" w:eastAsia="ru-RU"/>
        </w:rPr>
        <w:t>:</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b/>
          <w:sz w:val="28"/>
          <w:szCs w:val="24"/>
          <w:lang w:eastAsia="ru-RU"/>
        </w:rPr>
        <w:t xml:space="preserve">Волейбол: </w:t>
      </w:r>
      <w:r w:rsidRPr="002A7002">
        <w:rPr>
          <w:rFonts w:ascii="Times New Roman" w:eastAsia="Times New Roman" w:hAnsi="Times New Roman" w:cs="Times New Roman"/>
          <w:sz w:val="28"/>
          <w:szCs w:val="24"/>
          <w:lang w:eastAsia="ru-RU"/>
        </w:rPr>
        <w:t xml:space="preserve">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Склад команди – 12 спортсменів і 1 тренер-представник.</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0"/>
          <w:lang w:eastAsia="ru-RU"/>
        </w:rPr>
        <w:t xml:space="preserve">Змагання проводяться за діючими правилами. </w:t>
      </w:r>
      <w:r w:rsidRPr="002A7002">
        <w:rPr>
          <w:rFonts w:ascii="Times New Roman" w:eastAsia="Times New Roman" w:hAnsi="Times New Roman" w:cs="Times New Roman"/>
          <w:sz w:val="28"/>
          <w:szCs w:val="28"/>
          <w:lang w:eastAsia="ru-RU"/>
        </w:rPr>
        <w:t>Місця команд визначаються за найбільшою кількістю набраних очок: з рахунком за виграш 3:1 або 3:0 – переможець отримує - 3 очка, поразку – 0 очок;  з рахунком 3:2 – переможець отримує - 2 очка, поразку – 1 очко;  за неявку  - мінус 1 очко.</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При рівності очок у 2 або більше команд місця визначаються  так:</w:t>
      </w:r>
    </w:p>
    <w:p w:rsidR="002A7002" w:rsidRPr="002A7002" w:rsidRDefault="002A7002" w:rsidP="0078068A">
      <w:pPr>
        <w:numPr>
          <w:ilvl w:val="0"/>
          <w:numId w:val="107"/>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за кращим співвідношенням виграних та програних партій в усіх зустрічах;</w:t>
      </w:r>
    </w:p>
    <w:p w:rsidR="002A7002" w:rsidRPr="002A7002" w:rsidRDefault="002A7002" w:rsidP="0078068A">
      <w:pPr>
        <w:numPr>
          <w:ilvl w:val="0"/>
          <w:numId w:val="107"/>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якщо співвідношення партій залишається однаковим, місця визначаються за кращим співвідношенням виграних та програних м’ячів у всіх зустрічах;</w:t>
      </w:r>
    </w:p>
    <w:p w:rsidR="002A7002" w:rsidRPr="002A7002" w:rsidRDefault="002A7002" w:rsidP="0078068A">
      <w:pPr>
        <w:numPr>
          <w:ilvl w:val="0"/>
          <w:numId w:val="107"/>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у випадку, коли співвідношення м’ячів однакове, місця визначаються                      за результатами матчів між спірними командами.</w:t>
      </w:r>
    </w:p>
    <w:p w:rsidR="002A7002" w:rsidRPr="002A7002" w:rsidRDefault="002A7002" w:rsidP="002A7002">
      <w:pPr>
        <w:spacing w:after="0" w:line="360" w:lineRule="auto"/>
        <w:jc w:val="both"/>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Баскетбол:</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b/>
          <w:sz w:val="28"/>
          <w:szCs w:val="24"/>
          <w:lang w:eastAsia="ru-RU"/>
        </w:rPr>
        <w:tab/>
      </w:r>
      <w:r w:rsidRPr="002A7002">
        <w:rPr>
          <w:rFonts w:ascii="Times New Roman" w:eastAsia="Times New Roman" w:hAnsi="Times New Roman" w:cs="Times New Roman"/>
          <w:sz w:val="28"/>
          <w:szCs w:val="24"/>
          <w:lang w:eastAsia="ru-RU"/>
        </w:rPr>
        <w:t>Склад команди – 12 спортсменів і 1 тренер-представник.</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4"/>
          <w:lang w:eastAsia="ru-RU"/>
        </w:rPr>
        <w:t xml:space="preserve">Змагання проводяться за діючими правилами. Перемога – 2 очка,                        </w:t>
      </w:r>
      <w:r w:rsidRPr="002A7002">
        <w:rPr>
          <w:rFonts w:ascii="Times New Roman" w:eastAsia="Times New Roman" w:hAnsi="Times New Roman" w:cs="Times New Roman"/>
          <w:sz w:val="28"/>
          <w:szCs w:val="28"/>
          <w:lang w:eastAsia="ru-RU"/>
        </w:rPr>
        <w:t>за нічию – 1 очко,  за неявку або поразку - 0 очок.</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При рівності очок у 2 або більше команд місця визначаються так: </w:t>
      </w:r>
    </w:p>
    <w:p w:rsidR="002A7002" w:rsidRPr="002A7002" w:rsidRDefault="002A7002" w:rsidP="0078068A">
      <w:pPr>
        <w:numPr>
          <w:ilvl w:val="0"/>
          <w:numId w:val="108"/>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по більшій кількості перемог у зустрічах між собою;</w:t>
      </w:r>
    </w:p>
    <w:p w:rsidR="002A7002" w:rsidRPr="002A7002" w:rsidRDefault="002A7002" w:rsidP="0078068A">
      <w:pPr>
        <w:numPr>
          <w:ilvl w:val="0"/>
          <w:numId w:val="108"/>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по кращому співвідношенню (шляхом ділення) забитих та пропущених    </w:t>
      </w:r>
    </w:p>
    <w:p w:rsidR="002A7002" w:rsidRPr="002A7002" w:rsidRDefault="002A7002" w:rsidP="0078068A">
      <w:pPr>
        <w:numPr>
          <w:ilvl w:val="0"/>
          <w:numId w:val="108"/>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очок в зустрічах між собою;</w:t>
      </w:r>
    </w:p>
    <w:p w:rsidR="002A7002" w:rsidRPr="002A7002" w:rsidRDefault="002A7002" w:rsidP="0078068A">
      <w:pPr>
        <w:numPr>
          <w:ilvl w:val="0"/>
          <w:numId w:val="108"/>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lastRenderedPageBreak/>
        <w:t xml:space="preserve">по кращому співвідношенню (шляхом ділення) забитих та пропущених    </w:t>
      </w:r>
    </w:p>
    <w:p w:rsidR="002A7002" w:rsidRPr="002A7002" w:rsidRDefault="002A7002" w:rsidP="0078068A">
      <w:pPr>
        <w:numPr>
          <w:ilvl w:val="0"/>
          <w:numId w:val="108"/>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очок у своїх іграх.</w:t>
      </w:r>
    </w:p>
    <w:p w:rsidR="002A7002" w:rsidRPr="002A7002" w:rsidRDefault="002A7002" w:rsidP="002A7002">
      <w:pPr>
        <w:spacing w:after="0" w:line="360" w:lineRule="auto"/>
        <w:jc w:val="both"/>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Гандбол:</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b/>
          <w:sz w:val="28"/>
          <w:szCs w:val="24"/>
          <w:lang w:eastAsia="ru-RU"/>
        </w:rPr>
        <w:tab/>
      </w:r>
      <w:r w:rsidRPr="002A7002">
        <w:rPr>
          <w:rFonts w:ascii="Times New Roman" w:eastAsia="Times New Roman" w:hAnsi="Times New Roman" w:cs="Times New Roman"/>
          <w:sz w:val="28"/>
          <w:szCs w:val="24"/>
          <w:lang w:eastAsia="ru-RU"/>
        </w:rPr>
        <w:t>Склад команди – 12 спортсменів і 1 тренер-представник.</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4"/>
          <w:lang w:eastAsia="ru-RU"/>
        </w:rPr>
        <w:t xml:space="preserve">Змагання проводяться за діючими правилами. Перемога – 2 очка,                                       </w:t>
      </w:r>
      <w:r w:rsidRPr="002A7002">
        <w:rPr>
          <w:rFonts w:ascii="Times New Roman" w:eastAsia="Times New Roman" w:hAnsi="Times New Roman" w:cs="Times New Roman"/>
          <w:sz w:val="28"/>
          <w:szCs w:val="28"/>
          <w:lang w:eastAsia="ru-RU"/>
        </w:rPr>
        <w:t>за нічию – 1 очко,  за неявку або поразку - 0 очок.</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При рівності очок у 2 або більше команд місця визначаються так: </w:t>
      </w:r>
    </w:p>
    <w:p w:rsidR="002A7002" w:rsidRPr="002A7002" w:rsidRDefault="002A7002" w:rsidP="0078068A">
      <w:pPr>
        <w:numPr>
          <w:ilvl w:val="0"/>
          <w:numId w:val="109"/>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по найбільшій кількості очок набраних у зустрічах між собою;</w:t>
      </w:r>
    </w:p>
    <w:p w:rsidR="002A7002" w:rsidRPr="002A7002" w:rsidRDefault="002A7002" w:rsidP="0078068A">
      <w:pPr>
        <w:numPr>
          <w:ilvl w:val="0"/>
          <w:numId w:val="109"/>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по кращій різниці забитих і пропущених м’ячів у зустрічах між собою;</w:t>
      </w:r>
    </w:p>
    <w:p w:rsidR="002A7002" w:rsidRPr="002A7002" w:rsidRDefault="002A7002" w:rsidP="0078068A">
      <w:pPr>
        <w:numPr>
          <w:ilvl w:val="0"/>
          <w:numId w:val="109"/>
        </w:numPr>
        <w:spacing w:after="0" w:line="360" w:lineRule="auto"/>
        <w:contextualSpacing/>
        <w:jc w:val="both"/>
        <w:rPr>
          <w:rFonts w:ascii="Times New Roman" w:eastAsia="Times New Roman" w:hAnsi="Times New Roman" w:cs="Times New Roman"/>
          <w:b/>
          <w:sz w:val="24"/>
          <w:szCs w:val="20"/>
          <w:lang w:val="ru-RU" w:eastAsia="ru-RU"/>
        </w:rPr>
      </w:pPr>
      <w:r w:rsidRPr="002A7002">
        <w:rPr>
          <w:rFonts w:ascii="Times New Roman" w:eastAsia="Times New Roman" w:hAnsi="Times New Roman" w:cs="Times New Roman"/>
          <w:sz w:val="28"/>
          <w:szCs w:val="28"/>
          <w:lang w:eastAsia="uk-UA"/>
        </w:rPr>
        <w:t>по кращій</w:t>
      </w:r>
      <w:r w:rsidRPr="002A7002">
        <w:rPr>
          <w:rFonts w:ascii="Times New Roman" w:eastAsia="Times New Roman" w:hAnsi="Times New Roman" w:cs="Times New Roman"/>
          <w:sz w:val="24"/>
          <w:szCs w:val="20"/>
          <w:lang w:val="ru-RU" w:eastAsia="ru-RU"/>
        </w:rPr>
        <w:t xml:space="preserve"> різниці забитих і пропущених м’ячів у всіх зустрічах. </w:t>
      </w:r>
    </w:p>
    <w:p w:rsidR="002A7002" w:rsidRPr="002A7002" w:rsidRDefault="002A7002" w:rsidP="002A7002">
      <w:pPr>
        <w:spacing w:after="0" w:line="360" w:lineRule="auto"/>
        <w:jc w:val="both"/>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 xml:space="preserve">Настільний теніс: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b/>
          <w:sz w:val="28"/>
          <w:szCs w:val="24"/>
          <w:lang w:eastAsia="ru-RU"/>
        </w:rPr>
        <w:tab/>
      </w:r>
      <w:r w:rsidRPr="002A7002">
        <w:rPr>
          <w:rFonts w:ascii="Times New Roman" w:eastAsia="Times New Roman" w:hAnsi="Times New Roman" w:cs="Times New Roman"/>
          <w:sz w:val="28"/>
          <w:szCs w:val="24"/>
          <w:lang w:eastAsia="ru-RU"/>
        </w:rPr>
        <w:t xml:space="preserve">Змагання командні. Склад команди – 3 спортсмена і 1-представник.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Усі зустрічі складаються з 3-х партій. При рівності очок                                        у 2-х або більше команд місця визначаються так:</w:t>
      </w:r>
    </w:p>
    <w:p w:rsidR="002A7002" w:rsidRPr="002A7002" w:rsidRDefault="002A7002" w:rsidP="0078068A">
      <w:pPr>
        <w:numPr>
          <w:ilvl w:val="0"/>
          <w:numId w:val="110"/>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за кількістю перемог в іграх між ними;</w:t>
      </w:r>
    </w:p>
    <w:p w:rsidR="002A7002" w:rsidRPr="002A7002" w:rsidRDefault="002A7002" w:rsidP="0078068A">
      <w:pPr>
        <w:numPr>
          <w:ilvl w:val="0"/>
          <w:numId w:val="110"/>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за кращою різницею виграних і програних партій у  зустрічах між ними;</w:t>
      </w:r>
    </w:p>
    <w:p w:rsidR="002A7002" w:rsidRPr="002A7002" w:rsidRDefault="002A7002" w:rsidP="0078068A">
      <w:pPr>
        <w:numPr>
          <w:ilvl w:val="0"/>
          <w:numId w:val="110"/>
        </w:numPr>
        <w:spacing w:after="0" w:line="360" w:lineRule="auto"/>
        <w:contextualSpacing/>
        <w:jc w:val="both"/>
        <w:rPr>
          <w:rFonts w:ascii="Times New Roman" w:eastAsia="Calibri" w:hAnsi="Times New Roman" w:cs="Times New Roman"/>
          <w:sz w:val="24"/>
          <w:szCs w:val="28"/>
        </w:rPr>
      </w:pPr>
      <w:r w:rsidRPr="002A7002">
        <w:rPr>
          <w:rFonts w:ascii="Times New Roman" w:eastAsia="Times New Roman" w:hAnsi="Times New Roman" w:cs="Times New Roman"/>
          <w:sz w:val="28"/>
          <w:szCs w:val="28"/>
          <w:lang w:eastAsia="uk-UA"/>
        </w:rPr>
        <w:t>за кращою різницею виграних і програних партій, а потім м’ячів у всіх  зустрічах</w:t>
      </w:r>
      <w:r w:rsidRPr="002A7002">
        <w:rPr>
          <w:rFonts w:ascii="Times New Roman" w:eastAsia="Calibri" w:hAnsi="Times New Roman" w:cs="Times New Roman"/>
          <w:sz w:val="24"/>
          <w:szCs w:val="28"/>
          <w:lang w:val="ru-RU"/>
        </w:rPr>
        <w:t>.</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b/>
          <w:sz w:val="28"/>
          <w:szCs w:val="24"/>
          <w:lang w:eastAsia="ru-RU"/>
        </w:rPr>
        <w:t xml:space="preserve">Футбол: </w:t>
      </w:r>
      <w:r w:rsidRPr="002A7002">
        <w:rPr>
          <w:rFonts w:ascii="Times New Roman" w:eastAsia="Times New Roman" w:hAnsi="Times New Roman" w:cs="Times New Roman"/>
          <w:sz w:val="28"/>
          <w:szCs w:val="24"/>
          <w:lang w:eastAsia="ru-RU"/>
        </w:rPr>
        <w:t xml:space="preserve">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0"/>
          <w:lang w:val="ru-RU" w:eastAsia="ru-RU"/>
        </w:rPr>
      </w:pPr>
      <w:r w:rsidRPr="002A7002">
        <w:rPr>
          <w:rFonts w:ascii="Times New Roman" w:eastAsia="Times New Roman" w:hAnsi="Times New Roman" w:cs="Times New Roman"/>
          <w:sz w:val="28"/>
          <w:szCs w:val="20"/>
          <w:lang w:eastAsia="ru-RU"/>
        </w:rPr>
        <w:t xml:space="preserve">Змагання проводяться за діючими правилами.                                                            Склад команди  19 чоловік  /18 спортсменів + 1 тренер/. Тривалість гри                        90 хвилин  /2 тайми по 45 хвилин/. Футболіст, який  отримав                                            3 попередження, пропускає чергову гру. </w:t>
      </w:r>
      <w:r w:rsidRPr="002A7002">
        <w:rPr>
          <w:rFonts w:ascii="Times New Roman" w:eastAsia="Times New Roman" w:hAnsi="Times New Roman" w:cs="Times New Roman"/>
          <w:sz w:val="28"/>
          <w:szCs w:val="20"/>
          <w:lang w:val="ru-RU" w:eastAsia="ru-RU"/>
        </w:rPr>
        <w:t xml:space="preserve">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Відповідальність за облік попереджень несуть тренери команд.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За перемогу дається 3 очка, нічия – 1, поразка – 0 очок та неявка команди на гру – мінус </w:t>
      </w:r>
      <w:r w:rsidRPr="002A7002">
        <w:rPr>
          <w:rFonts w:ascii="Times New Roman" w:eastAsia="Times New Roman" w:hAnsi="Times New Roman" w:cs="Times New Roman"/>
          <w:sz w:val="28"/>
          <w:szCs w:val="28"/>
          <w:lang w:val="ru-RU" w:eastAsia="ru-RU"/>
        </w:rPr>
        <w:t>1</w:t>
      </w:r>
      <w:r w:rsidRPr="002A7002">
        <w:rPr>
          <w:rFonts w:ascii="Times New Roman" w:eastAsia="Times New Roman" w:hAnsi="Times New Roman" w:cs="Times New Roman"/>
          <w:sz w:val="28"/>
          <w:szCs w:val="28"/>
          <w:lang w:eastAsia="ru-RU"/>
        </w:rPr>
        <w:t xml:space="preserve"> очко. </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          Переможець виявляється по найбільшій кількості набраних очок                     у змаганнях.</w:t>
      </w:r>
      <w:r w:rsidRPr="002A7002">
        <w:rPr>
          <w:rFonts w:ascii="Times New Roman" w:eastAsia="Times New Roman" w:hAnsi="Times New Roman" w:cs="Times New Roman"/>
          <w:sz w:val="28"/>
          <w:szCs w:val="28"/>
          <w:lang w:val="ru-RU" w:eastAsia="ru-RU"/>
        </w:rPr>
        <w:t xml:space="preserve"> </w:t>
      </w:r>
      <w:r w:rsidRPr="002A7002">
        <w:rPr>
          <w:rFonts w:ascii="Times New Roman" w:eastAsia="Times New Roman" w:hAnsi="Times New Roman" w:cs="Times New Roman"/>
          <w:sz w:val="28"/>
          <w:szCs w:val="28"/>
          <w:lang w:eastAsia="ru-RU"/>
        </w:rPr>
        <w:t>Якщо 2 або більше команд наберуть рівну кількість очок, переможець виявляється:</w:t>
      </w:r>
    </w:p>
    <w:p w:rsidR="002A7002" w:rsidRPr="002A7002" w:rsidRDefault="002A7002" w:rsidP="0078068A">
      <w:pPr>
        <w:numPr>
          <w:ilvl w:val="0"/>
          <w:numId w:val="111"/>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lastRenderedPageBreak/>
        <w:t>кращий результат в іграх між собою (кількість очок, кількість перемог, різниця забитих та пропущених м’ячів, найбільша кількість м’ячів, забитих на полі суперника).</w:t>
      </w:r>
    </w:p>
    <w:p w:rsidR="002A7002" w:rsidRPr="002A7002" w:rsidRDefault="002A7002" w:rsidP="0078068A">
      <w:pPr>
        <w:numPr>
          <w:ilvl w:val="0"/>
          <w:numId w:val="111"/>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найбільшість кількість перемог у всіх іграх;</w:t>
      </w:r>
    </w:p>
    <w:p w:rsidR="002A7002" w:rsidRPr="002A7002" w:rsidRDefault="002A7002" w:rsidP="0078068A">
      <w:pPr>
        <w:numPr>
          <w:ilvl w:val="0"/>
          <w:numId w:val="111"/>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кращу різницю забитих і пропущених м’ячів в усіх іграх;</w:t>
      </w:r>
    </w:p>
    <w:p w:rsidR="002A7002" w:rsidRPr="002A7002" w:rsidRDefault="002A7002" w:rsidP="0078068A">
      <w:pPr>
        <w:numPr>
          <w:ilvl w:val="0"/>
          <w:numId w:val="111"/>
        </w:numPr>
        <w:spacing w:after="0" w:line="360" w:lineRule="auto"/>
        <w:contextualSpacing/>
        <w:jc w:val="both"/>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sz w:val="28"/>
          <w:szCs w:val="28"/>
          <w:lang w:eastAsia="uk-UA"/>
        </w:rPr>
        <w:t>найбільшу кількість</w:t>
      </w:r>
      <w:r w:rsidRPr="002A7002">
        <w:rPr>
          <w:rFonts w:ascii="Times New Roman" w:eastAsia="Times New Roman" w:hAnsi="Times New Roman" w:cs="Times New Roman"/>
          <w:sz w:val="24"/>
          <w:szCs w:val="28"/>
          <w:lang w:val="ru-RU" w:eastAsia="ru-RU"/>
        </w:rPr>
        <w:t xml:space="preserve"> м’ячів   забитих  в усіх іграх.</w:t>
      </w:r>
    </w:p>
    <w:p w:rsidR="002A7002" w:rsidRPr="002A7002" w:rsidRDefault="002A7002" w:rsidP="002A7002">
      <w:pPr>
        <w:spacing w:after="0" w:line="360" w:lineRule="auto"/>
        <w:ind w:firstLine="360"/>
        <w:jc w:val="both"/>
        <w:rPr>
          <w:rFonts w:ascii="Times New Roman" w:eastAsia="Times New Roman" w:hAnsi="Times New Roman" w:cs="Times New Roman"/>
          <w:b/>
          <w:sz w:val="16"/>
          <w:szCs w:val="16"/>
          <w:lang w:eastAsia="ru-RU"/>
        </w:rPr>
      </w:pPr>
      <w:r w:rsidRPr="002A7002">
        <w:rPr>
          <w:rFonts w:ascii="Times New Roman" w:eastAsia="Times New Roman" w:hAnsi="Times New Roman" w:cs="Times New Roman"/>
          <w:sz w:val="28"/>
          <w:szCs w:val="28"/>
          <w:lang w:eastAsia="ru-RU"/>
        </w:rPr>
        <w:t>Футболіст отримавши два попередження в одній гри, або вилучений                     за «фол останньої надії» пропускає одну гру. За більш грубе порушення – вирішує головна суддівська колегія згідно дисциплінарних норм.</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b/>
          <w:sz w:val="28"/>
          <w:szCs w:val="24"/>
          <w:lang w:eastAsia="ru-RU"/>
        </w:rPr>
        <w:t xml:space="preserve">Міні-футбол (футзал): </w:t>
      </w:r>
      <w:r w:rsidRPr="002A7002">
        <w:rPr>
          <w:rFonts w:ascii="Times New Roman" w:eastAsia="Times New Roman" w:hAnsi="Times New Roman" w:cs="Times New Roman"/>
          <w:sz w:val="28"/>
          <w:szCs w:val="24"/>
          <w:lang w:eastAsia="ru-RU"/>
        </w:rPr>
        <w:t xml:space="preserve">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Склад команди – 14 спортсменів і 1 тренер-представник.</w:t>
      </w:r>
    </w:p>
    <w:p w:rsidR="002A7002" w:rsidRPr="002A7002" w:rsidRDefault="002A7002" w:rsidP="002A7002">
      <w:pPr>
        <w:spacing w:after="0" w:line="360" w:lineRule="auto"/>
        <w:ind w:firstLine="709"/>
        <w:jc w:val="both"/>
        <w:rPr>
          <w:rFonts w:ascii="Times New Roman" w:hAnsi="Times New Roman" w:cs="Times New Roman"/>
          <w:sz w:val="28"/>
          <w:szCs w:val="28"/>
          <w:lang w:eastAsia="uk-UA"/>
        </w:rPr>
      </w:pPr>
      <w:r w:rsidRPr="002A7002">
        <w:rPr>
          <w:rFonts w:ascii="Times New Roman" w:hAnsi="Times New Roman" w:cs="Times New Roman"/>
          <w:sz w:val="28"/>
          <w:szCs w:val="28"/>
          <w:lang w:eastAsia="uk-UA"/>
        </w:rPr>
        <w:t>Змагання проводяться за діючими правилами. За перемогу команда отримує  – 3 очка,  за нічия – 1 очко, за поразку – 0 очок.</w:t>
      </w:r>
    </w:p>
    <w:p w:rsidR="002A7002" w:rsidRPr="002A7002" w:rsidRDefault="002A7002" w:rsidP="002A7002">
      <w:pPr>
        <w:spacing w:after="0" w:line="360" w:lineRule="auto"/>
        <w:ind w:left="870"/>
        <w:contextualSpacing/>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При рівності очок у 2-х або більше команд перевагу має той, у кого:</w:t>
      </w:r>
    </w:p>
    <w:p w:rsidR="002A7002" w:rsidRPr="002A7002" w:rsidRDefault="002A7002" w:rsidP="0078068A">
      <w:pPr>
        <w:numPr>
          <w:ilvl w:val="0"/>
          <w:numId w:val="112"/>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найбільшість кількість перемог у всіх іграх;</w:t>
      </w:r>
    </w:p>
    <w:p w:rsidR="002A7002" w:rsidRPr="002A7002" w:rsidRDefault="002A7002" w:rsidP="0078068A">
      <w:pPr>
        <w:numPr>
          <w:ilvl w:val="0"/>
          <w:numId w:val="112"/>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кращу різницю забитих і пропущених м’ячів в усіх іграх;</w:t>
      </w:r>
    </w:p>
    <w:p w:rsidR="002A7002" w:rsidRPr="002A7002" w:rsidRDefault="002A7002" w:rsidP="0078068A">
      <w:pPr>
        <w:numPr>
          <w:ilvl w:val="0"/>
          <w:numId w:val="112"/>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найбільшу кількість м’ячів   забитих  в усіх іграх;</w:t>
      </w:r>
    </w:p>
    <w:p w:rsidR="002A7002" w:rsidRPr="002A7002" w:rsidRDefault="002A7002" w:rsidP="0078068A">
      <w:pPr>
        <w:numPr>
          <w:ilvl w:val="0"/>
          <w:numId w:val="112"/>
        </w:numPr>
        <w:spacing w:after="0" w:line="360" w:lineRule="auto"/>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uk-UA"/>
        </w:rPr>
        <w:t>кращий результат в іграх між собою (кількість очок, кількість перемог, різниця забитих та пропущених м’ячів, найбільша кількість м’ячів</w:t>
      </w:r>
      <w:r w:rsidRPr="002A7002">
        <w:rPr>
          <w:rFonts w:ascii="Times New Roman" w:eastAsia="Times New Roman" w:hAnsi="Times New Roman" w:cs="Times New Roman"/>
          <w:sz w:val="24"/>
          <w:szCs w:val="28"/>
          <w:lang w:eastAsia="ru-RU"/>
        </w:rPr>
        <w:t xml:space="preserve">, </w:t>
      </w:r>
      <w:r w:rsidRPr="002A7002">
        <w:rPr>
          <w:rFonts w:ascii="Times New Roman" w:eastAsia="Times New Roman" w:hAnsi="Times New Roman" w:cs="Times New Roman"/>
          <w:sz w:val="28"/>
          <w:szCs w:val="28"/>
          <w:lang w:eastAsia="ru-RU"/>
        </w:rPr>
        <w:t>забитих на полі суперника).</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b/>
          <w:sz w:val="28"/>
          <w:szCs w:val="24"/>
          <w:lang w:eastAsia="ru-RU"/>
        </w:rPr>
        <w:t>Лижні гонки</w:t>
      </w:r>
      <w:r w:rsidRPr="002A7002">
        <w:rPr>
          <w:rFonts w:ascii="Times New Roman" w:eastAsia="Times New Roman" w:hAnsi="Times New Roman" w:cs="Times New Roman"/>
          <w:sz w:val="28"/>
          <w:szCs w:val="24"/>
          <w:lang w:eastAsia="ru-RU"/>
        </w:rPr>
        <w:t xml:space="preserve">: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Склад команди – 10 спортсменів (в тому числі 4 чоловіка та 4 жінки)                            і  1 представник.</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Програма змагань: юнаки – </w:t>
      </w:r>
      <w:smartTag w:uri="urn:schemas-microsoft-com:office:smarttags" w:element="metricconverter">
        <w:smartTagPr>
          <w:attr w:name="ProductID" w:val="5 км"/>
        </w:smartTagPr>
        <w:r w:rsidRPr="002A7002">
          <w:rPr>
            <w:rFonts w:ascii="Times New Roman" w:eastAsia="Times New Roman" w:hAnsi="Times New Roman" w:cs="Times New Roman"/>
            <w:sz w:val="28"/>
            <w:szCs w:val="24"/>
            <w:lang w:eastAsia="ru-RU"/>
          </w:rPr>
          <w:t>5 км</w:t>
        </w:r>
      </w:smartTag>
      <w:r w:rsidRPr="002A7002">
        <w:rPr>
          <w:rFonts w:ascii="Times New Roman" w:eastAsia="Times New Roman" w:hAnsi="Times New Roman" w:cs="Times New Roman"/>
          <w:sz w:val="28"/>
          <w:szCs w:val="24"/>
          <w:lang w:eastAsia="ru-RU"/>
        </w:rPr>
        <w:t xml:space="preserve"> (вільний стиль), дівчата – </w:t>
      </w:r>
      <w:smartTag w:uri="urn:schemas-microsoft-com:office:smarttags" w:element="metricconverter">
        <w:smartTagPr>
          <w:attr w:name="ProductID" w:val="3 км"/>
        </w:smartTagPr>
        <w:r w:rsidRPr="002A7002">
          <w:rPr>
            <w:rFonts w:ascii="Times New Roman" w:eastAsia="Times New Roman" w:hAnsi="Times New Roman" w:cs="Times New Roman"/>
            <w:sz w:val="28"/>
            <w:szCs w:val="24"/>
            <w:lang w:eastAsia="ru-RU"/>
          </w:rPr>
          <w:t>3 км</w:t>
        </w:r>
      </w:smartTag>
      <w:r w:rsidRPr="002A7002">
        <w:rPr>
          <w:rFonts w:ascii="Times New Roman" w:eastAsia="Times New Roman" w:hAnsi="Times New Roman" w:cs="Times New Roman"/>
          <w:sz w:val="28"/>
          <w:szCs w:val="24"/>
          <w:lang w:eastAsia="ru-RU"/>
        </w:rPr>
        <w:t xml:space="preserve"> (вільний стиль). Залік за 8 кращими результатами. Командні місця визначаються                        за таблицею:</w:t>
      </w:r>
    </w:p>
    <w:p w:rsidR="002A7002" w:rsidRPr="002A7002" w:rsidRDefault="002A7002" w:rsidP="002A7002">
      <w:pPr>
        <w:spacing w:after="0" w:line="240" w:lineRule="auto"/>
        <w:jc w:val="both"/>
        <w:rPr>
          <w:rFonts w:ascii="Times New Roman" w:eastAsia="Times New Roman" w:hAnsi="Times New Roman" w:cs="Times New Roman"/>
          <w:sz w:val="28"/>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8"/>
          <w:szCs w:val="24"/>
          <w:u w:val="single"/>
          <w:lang w:eastAsia="ru-RU"/>
        </w:rPr>
      </w:pPr>
      <w:r w:rsidRPr="002A7002">
        <w:rPr>
          <w:rFonts w:ascii="Times New Roman" w:eastAsia="Times New Roman" w:hAnsi="Times New Roman" w:cs="Times New Roman"/>
          <w:sz w:val="28"/>
          <w:szCs w:val="24"/>
          <w:u w:val="single"/>
          <w:lang w:eastAsia="ru-RU"/>
        </w:rPr>
        <w:t xml:space="preserve"> місця</w:t>
      </w:r>
      <w:r w:rsidRPr="002A7002">
        <w:rPr>
          <w:rFonts w:ascii="Times New Roman" w:eastAsia="Times New Roman" w:hAnsi="Times New Roman" w:cs="Times New Roman"/>
          <w:sz w:val="28"/>
          <w:szCs w:val="24"/>
          <w:u w:val="single"/>
          <w:lang w:eastAsia="ru-RU"/>
        </w:rPr>
        <w:tab/>
        <w:t>1</w:t>
      </w:r>
      <w:r w:rsidRPr="002A7002">
        <w:rPr>
          <w:rFonts w:ascii="Times New Roman" w:eastAsia="Times New Roman" w:hAnsi="Times New Roman" w:cs="Times New Roman"/>
          <w:sz w:val="28"/>
          <w:szCs w:val="24"/>
          <w:u w:val="single"/>
          <w:lang w:eastAsia="ru-RU"/>
        </w:rPr>
        <w:tab/>
        <w:t>2</w:t>
      </w:r>
      <w:r w:rsidRPr="002A7002">
        <w:rPr>
          <w:rFonts w:ascii="Times New Roman" w:eastAsia="Times New Roman" w:hAnsi="Times New Roman" w:cs="Times New Roman"/>
          <w:sz w:val="28"/>
          <w:szCs w:val="24"/>
          <w:u w:val="single"/>
          <w:lang w:eastAsia="ru-RU"/>
        </w:rPr>
        <w:tab/>
        <w:t>3</w:t>
      </w:r>
      <w:r w:rsidRPr="002A7002">
        <w:rPr>
          <w:rFonts w:ascii="Times New Roman" w:eastAsia="Times New Roman" w:hAnsi="Times New Roman" w:cs="Times New Roman"/>
          <w:sz w:val="28"/>
          <w:szCs w:val="24"/>
          <w:u w:val="single"/>
          <w:lang w:eastAsia="ru-RU"/>
        </w:rPr>
        <w:tab/>
        <w:t>4</w:t>
      </w:r>
      <w:r w:rsidRPr="002A7002">
        <w:rPr>
          <w:rFonts w:ascii="Times New Roman" w:eastAsia="Times New Roman" w:hAnsi="Times New Roman" w:cs="Times New Roman"/>
          <w:sz w:val="28"/>
          <w:szCs w:val="24"/>
          <w:u w:val="single"/>
          <w:lang w:eastAsia="ru-RU"/>
        </w:rPr>
        <w:tab/>
        <w:t>5</w:t>
      </w:r>
      <w:r w:rsidRPr="002A7002">
        <w:rPr>
          <w:rFonts w:ascii="Times New Roman" w:eastAsia="Times New Roman" w:hAnsi="Times New Roman" w:cs="Times New Roman"/>
          <w:sz w:val="28"/>
          <w:szCs w:val="24"/>
          <w:u w:val="single"/>
          <w:lang w:eastAsia="ru-RU"/>
        </w:rPr>
        <w:tab/>
        <w:t>6</w:t>
      </w:r>
      <w:r w:rsidRPr="002A7002">
        <w:rPr>
          <w:rFonts w:ascii="Times New Roman" w:eastAsia="Times New Roman" w:hAnsi="Times New Roman" w:cs="Times New Roman"/>
          <w:sz w:val="28"/>
          <w:szCs w:val="24"/>
          <w:u w:val="single"/>
          <w:lang w:eastAsia="ru-RU"/>
        </w:rPr>
        <w:tab/>
        <w:t>7</w:t>
      </w:r>
      <w:r w:rsidRPr="002A7002">
        <w:rPr>
          <w:rFonts w:ascii="Times New Roman" w:eastAsia="Times New Roman" w:hAnsi="Times New Roman" w:cs="Times New Roman"/>
          <w:sz w:val="28"/>
          <w:szCs w:val="24"/>
          <w:u w:val="single"/>
          <w:lang w:eastAsia="ru-RU"/>
        </w:rPr>
        <w:tab/>
        <w:t>8</w:t>
      </w:r>
      <w:r w:rsidRPr="002A7002">
        <w:rPr>
          <w:rFonts w:ascii="Times New Roman" w:eastAsia="Times New Roman" w:hAnsi="Times New Roman" w:cs="Times New Roman"/>
          <w:sz w:val="28"/>
          <w:szCs w:val="24"/>
          <w:u w:val="single"/>
          <w:lang w:eastAsia="ru-RU"/>
        </w:rPr>
        <w:tab/>
        <w:t>9</w:t>
      </w:r>
      <w:r w:rsidRPr="002A7002">
        <w:rPr>
          <w:rFonts w:ascii="Times New Roman" w:eastAsia="Times New Roman" w:hAnsi="Times New Roman" w:cs="Times New Roman"/>
          <w:sz w:val="28"/>
          <w:szCs w:val="24"/>
          <w:u w:val="single"/>
          <w:lang w:eastAsia="ru-RU"/>
        </w:rPr>
        <w:tab/>
        <w:t>10</w:t>
      </w:r>
      <w:r w:rsidRPr="002A7002">
        <w:rPr>
          <w:rFonts w:ascii="Times New Roman" w:eastAsia="Times New Roman" w:hAnsi="Times New Roman" w:cs="Times New Roman"/>
          <w:sz w:val="28"/>
          <w:szCs w:val="24"/>
          <w:u w:val="single"/>
          <w:lang w:eastAsia="ru-RU"/>
        </w:rPr>
        <w:tab/>
        <w:t>і т.д.</w:t>
      </w:r>
    </w:p>
    <w:p w:rsidR="002A7002" w:rsidRPr="002A7002" w:rsidRDefault="002A7002" w:rsidP="002A7002">
      <w:pPr>
        <w:spacing w:after="0" w:line="240" w:lineRule="auto"/>
        <w:jc w:val="both"/>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sz w:val="28"/>
          <w:szCs w:val="24"/>
          <w:lang w:eastAsia="ru-RU"/>
        </w:rPr>
        <w:t>очки</w:t>
      </w:r>
      <w:r w:rsidRPr="002A7002">
        <w:rPr>
          <w:rFonts w:ascii="Times New Roman" w:eastAsia="Times New Roman" w:hAnsi="Times New Roman" w:cs="Times New Roman"/>
          <w:sz w:val="28"/>
          <w:szCs w:val="24"/>
          <w:lang w:eastAsia="ru-RU"/>
        </w:rPr>
        <w:tab/>
      </w:r>
      <w:r w:rsidRPr="002A7002">
        <w:rPr>
          <w:rFonts w:ascii="Times New Roman" w:eastAsia="Times New Roman" w:hAnsi="Times New Roman" w:cs="Times New Roman"/>
          <w:sz w:val="28"/>
          <w:szCs w:val="24"/>
          <w:lang w:eastAsia="ru-RU"/>
        </w:rPr>
        <w:tab/>
        <w:t>100</w:t>
      </w:r>
      <w:r w:rsidRPr="002A7002">
        <w:rPr>
          <w:rFonts w:ascii="Times New Roman" w:eastAsia="Times New Roman" w:hAnsi="Times New Roman" w:cs="Times New Roman"/>
          <w:sz w:val="28"/>
          <w:szCs w:val="24"/>
          <w:lang w:eastAsia="ru-RU"/>
        </w:rPr>
        <w:tab/>
        <w:t>98</w:t>
      </w:r>
      <w:r w:rsidRPr="002A7002">
        <w:rPr>
          <w:rFonts w:ascii="Times New Roman" w:eastAsia="Times New Roman" w:hAnsi="Times New Roman" w:cs="Times New Roman"/>
          <w:sz w:val="28"/>
          <w:szCs w:val="24"/>
          <w:lang w:eastAsia="ru-RU"/>
        </w:rPr>
        <w:tab/>
        <w:t>96</w:t>
      </w:r>
      <w:r w:rsidRPr="002A7002">
        <w:rPr>
          <w:rFonts w:ascii="Times New Roman" w:eastAsia="Times New Roman" w:hAnsi="Times New Roman" w:cs="Times New Roman"/>
          <w:sz w:val="28"/>
          <w:szCs w:val="24"/>
          <w:lang w:eastAsia="ru-RU"/>
        </w:rPr>
        <w:tab/>
        <w:t>95</w:t>
      </w:r>
      <w:r w:rsidRPr="002A7002">
        <w:rPr>
          <w:rFonts w:ascii="Times New Roman" w:eastAsia="Times New Roman" w:hAnsi="Times New Roman" w:cs="Times New Roman"/>
          <w:sz w:val="28"/>
          <w:szCs w:val="24"/>
          <w:lang w:eastAsia="ru-RU"/>
        </w:rPr>
        <w:tab/>
        <w:t>94</w:t>
      </w:r>
      <w:r w:rsidRPr="002A7002">
        <w:rPr>
          <w:rFonts w:ascii="Times New Roman" w:eastAsia="Times New Roman" w:hAnsi="Times New Roman" w:cs="Times New Roman"/>
          <w:sz w:val="28"/>
          <w:szCs w:val="24"/>
          <w:lang w:eastAsia="ru-RU"/>
        </w:rPr>
        <w:tab/>
        <w:t>93</w:t>
      </w:r>
      <w:r w:rsidRPr="002A7002">
        <w:rPr>
          <w:rFonts w:ascii="Times New Roman" w:eastAsia="Times New Roman" w:hAnsi="Times New Roman" w:cs="Times New Roman"/>
          <w:sz w:val="28"/>
          <w:szCs w:val="24"/>
          <w:lang w:eastAsia="ru-RU"/>
        </w:rPr>
        <w:tab/>
        <w:t>92</w:t>
      </w:r>
      <w:r w:rsidRPr="002A7002">
        <w:rPr>
          <w:rFonts w:ascii="Times New Roman" w:eastAsia="Times New Roman" w:hAnsi="Times New Roman" w:cs="Times New Roman"/>
          <w:sz w:val="28"/>
          <w:szCs w:val="24"/>
          <w:lang w:eastAsia="ru-RU"/>
        </w:rPr>
        <w:tab/>
        <w:t>91</w:t>
      </w:r>
      <w:r w:rsidRPr="002A7002">
        <w:rPr>
          <w:rFonts w:ascii="Times New Roman" w:eastAsia="Times New Roman" w:hAnsi="Times New Roman" w:cs="Times New Roman"/>
          <w:sz w:val="28"/>
          <w:szCs w:val="24"/>
          <w:lang w:eastAsia="ru-RU"/>
        </w:rPr>
        <w:tab/>
        <w:t>90</w:t>
      </w:r>
      <w:r w:rsidRPr="002A7002">
        <w:rPr>
          <w:rFonts w:ascii="Times New Roman" w:eastAsia="Times New Roman" w:hAnsi="Times New Roman" w:cs="Times New Roman"/>
          <w:sz w:val="28"/>
          <w:szCs w:val="24"/>
          <w:lang w:eastAsia="ru-RU"/>
        </w:rPr>
        <w:tab/>
        <w:t>89</w:t>
      </w:r>
    </w:p>
    <w:p w:rsidR="002A7002" w:rsidRPr="002A7002" w:rsidRDefault="002A7002" w:rsidP="002A7002">
      <w:pPr>
        <w:spacing w:after="0" w:line="240" w:lineRule="auto"/>
        <w:jc w:val="both"/>
        <w:rPr>
          <w:rFonts w:ascii="Times New Roman" w:eastAsia="Times New Roman" w:hAnsi="Times New Roman" w:cs="Times New Roman"/>
          <w:b/>
          <w:sz w:val="28"/>
          <w:szCs w:val="24"/>
          <w:lang w:eastAsia="ru-RU"/>
        </w:rPr>
      </w:pPr>
    </w:p>
    <w:p w:rsidR="002A7002" w:rsidRPr="002A7002" w:rsidRDefault="002A7002" w:rsidP="002A7002">
      <w:pPr>
        <w:spacing w:after="0" w:line="360" w:lineRule="auto"/>
        <w:jc w:val="both"/>
        <w:rPr>
          <w:rFonts w:ascii="Times New Roman" w:eastAsia="Times New Roman" w:hAnsi="Times New Roman" w:cs="Times New Roman"/>
          <w:b/>
          <w:sz w:val="28"/>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b/>
          <w:sz w:val="28"/>
          <w:szCs w:val="24"/>
          <w:lang w:eastAsia="ru-RU"/>
        </w:rPr>
        <w:lastRenderedPageBreak/>
        <w:t>Легкоатлетичний крос</w:t>
      </w:r>
      <w:r w:rsidRPr="002A7002">
        <w:rPr>
          <w:rFonts w:ascii="Times New Roman" w:eastAsia="Times New Roman" w:hAnsi="Times New Roman" w:cs="Times New Roman"/>
          <w:sz w:val="28"/>
          <w:szCs w:val="24"/>
          <w:lang w:eastAsia="ru-RU"/>
        </w:rPr>
        <w:t xml:space="preserve">: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 xml:space="preserve">Склад команди – 20 (10 жінок+10чоловіків) спортсменів                                         і 1 представник. Програма змагань: дистанція  для юнаків – </w:t>
      </w:r>
      <w:smartTag w:uri="urn:schemas-microsoft-com:office:smarttags" w:element="metricconverter">
        <w:smartTagPr>
          <w:attr w:name="ProductID" w:val="3000 м"/>
        </w:smartTagPr>
        <w:r w:rsidRPr="002A7002">
          <w:rPr>
            <w:rFonts w:ascii="Times New Roman" w:eastAsia="Times New Roman" w:hAnsi="Times New Roman" w:cs="Times New Roman"/>
            <w:sz w:val="28"/>
            <w:szCs w:val="24"/>
            <w:lang w:val="ru-RU" w:eastAsia="ru-RU"/>
          </w:rPr>
          <w:t>3</w:t>
        </w:r>
        <w:r w:rsidRPr="002A7002">
          <w:rPr>
            <w:rFonts w:ascii="Times New Roman" w:eastAsia="Times New Roman" w:hAnsi="Times New Roman" w:cs="Times New Roman"/>
            <w:sz w:val="28"/>
            <w:szCs w:val="24"/>
            <w:lang w:eastAsia="ru-RU"/>
          </w:rPr>
          <w:t>000 м</w:t>
        </w:r>
      </w:smartTag>
      <w:r w:rsidRPr="002A7002">
        <w:rPr>
          <w:rFonts w:ascii="Times New Roman" w:eastAsia="Times New Roman" w:hAnsi="Times New Roman" w:cs="Times New Roman"/>
          <w:sz w:val="28"/>
          <w:szCs w:val="24"/>
          <w:lang w:eastAsia="ru-RU"/>
        </w:rPr>
        <w:t xml:space="preserve">,  дівчат – </w:t>
      </w:r>
      <w:smartTag w:uri="urn:schemas-microsoft-com:office:smarttags" w:element="metricconverter">
        <w:smartTagPr>
          <w:attr w:name="ProductID" w:val="1000 м"/>
        </w:smartTagPr>
        <w:r w:rsidRPr="002A7002">
          <w:rPr>
            <w:rFonts w:ascii="Times New Roman" w:eastAsia="Times New Roman" w:hAnsi="Times New Roman" w:cs="Times New Roman"/>
            <w:sz w:val="28"/>
            <w:szCs w:val="24"/>
            <w:lang w:eastAsia="ru-RU"/>
          </w:rPr>
          <w:t>1000 м</w:t>
        </w:r>
      </w:smartTag>
      <w:r w:rsidRPr="002A7002">
        <w:rPr>
          <w:rFonts w:ascii="Times New Roman" w:eastAsia="Times New Roman" w:hAnsi="Times New Roman" w:cs="Times New Roman"/>
          <w:sz w:val="28"/>
          <w:szCs w:val="24"/>
          <w:lang w:eastAsia="ru-RU"/>
        </w:rPr>
        <w:t xml:space="preserve">.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ab/>
        <w:t>У залік йдуть 15 кращих результатів.</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Командні місця визначаються за таблицею:</w:t>
      </w:r>
    </w:p>
    <w:p w:rsidR="002A7002" w:rsidRPr="002A7002" w:rsidRDefault="002A7002" w:rsidP="002A7002">
      <w:pPr>
        <w:spacing w:after="0" w:line="240" w:lineRule="auto"/>
        <w:jc w:val="both"/>
        <w:rPr>
          <w:rFonts w:ascii="Times New Roman" w:eastAsia="Times New Roman" w:hAnsi="Times New Roman" w:cs="Times New Roman"/>
          <w:sz w:val="28"/>
          <w:szCs w:val="24"/>
          <w:u w:val="single"/>
          <w:lang w:eastAsia="ru-RU"/>
        </w:rPr>
      </w:pPr>
      <w:r w:rsidRPr="002A7002">
        <w:rPr>
          <w:rFonts w:ascii="Times New Roman" w:eastAsia="Times New Roman" w:hAnsi="Times New Roman" w:cs="Times New Roman"/>
          <w:sz w:val="28"/>
          <w:szCs w:val="24"/>
          <w:u w:val="single"/>
          <w:lang w:eastAsia="ru-RU"/>
        </w:rPr>
        <w:t xml:space="preserve"> місця </w:t>
      </w:r>
      <w:r w:rsidRPr="002A7002">
        <w:rPr>
          <w:rFonts w:ascii="Times New Roman" w:eastAsia="Times New Roman" w:hAnsi="Times New Roman" w:cs="Times New Roman"/>
          <w:sz w:val="28"/>
          <w:szCs w:val="24"/>
          <w:u w:val="single"/>
          <w:lang w:eastAsia="ru-RU"/>
        </w:rPr>
        <w:tab/>
        <w:t>1</w:t>
      </w:r>
      <w:r w:rsidRPr="002A7002">
        <w:rPr>
          <w:rFonts w:ascii="Times New Roman" w:eastAsia="Times New Roman" w:hAnsi="Times New Roman" w:cs="Times New Roman"/>
          <w:sz w:val="28"/>
          <w:szCs w:val="24"/>
          <w:u w:val="single"/>
          <w:lang w:eastAsia="ru-RU"/>
        </w:rPr>
        <w:tab/>
        <w:t>2</w:t>
      </w:r>
      <w:r w:rsidRPr="002A7002">
        <w:rPr>
          <w:rFonts w:ascii="Times New Roman" w:eastAsia="Times New Roman" w:hAnsi="Times New Roman" w:cs="Times New Roman"/>
          <w:sz w:val="28"/>
          <w:szCs w:val="24"/>
          <w:u w:val="single"/>
          <w:lang w:eastAsia="ru-RU"/>
        </w:rPr>
        <w:tab/>
        <w:t>3</w:t>
      </w:r>
      <w:r w:rsidRPr="002A7002">
        <w:rPr>
          <w:rFonts w:ascii="Times New Roman" w:eastAsia="Times New Roman" w:hAnsi="Times New Roman" w:cs="Times New Roman"/>
          <w:sz w:val="28"/>
          <w:szCs w:val="24"/>
          <w:u w:val="single"/>
          <w:lang w:eastAsia="ru-RU"/>
        </w:rPr>
        <w:tab/>
        <w:t>4</w:t>
      </w:r>
      <w:r w:rsidRPr="002A7002">
        <w:rPr>
          <w:rFonts w:ascii="Times New Roman" w:eastAsia="Times New Roman" w:hAnsi="Times New Roman" w:cs="Times New Roman"/>
          <w:sz w:val="28"/>
          <w:szCs w:val="24"/>
          <w:u w:val="single"/>
          <w:lang w:eastAsia="ru-RU"/>
        </w:rPr>
        <w:tab/>
        <w:t>5</w:t>
      </w:r>
      <w:r w:rsidRPr="002A7002">
        <w:rPr>
          <w:rFonts w:ascii="Times New Roman" w:eastAsia="Times New Roman" w:hAnsi="Times New Roman" w:cs="Times New Roman"/>
          <w:sz w:val="28"/>
          <w:szCs w:val="24"/>
          <w:u w:val="single"/>
          <w:lang w:eastAsia="ru-RU"/>
        </w:rPr>
        <w:tab/>
        <w:t>6</w:t>
      </w:r>
      <w:r w:rsidRPr="002A7002">
        <w:rPr>
          <w:rFonts w:ascii="Times New Roman" w:eastAsia="Times New Roman" w:hAnsi="Times New Roman" w:cs="Times New Roman"/>
          <w:sz w:val="28"/>
          <w:szCs w:val="24"/>
          <w:u w:val="single"/>
          <w:lang w:eastAsia="ru-RU"/>
        </w:rPr>
        <w:tab/>
        <w:t>7</w:t>
      </w:r>
      <w:r w:rsidRPr="002A7002">
        <w:rPr>
          <w:rFonts w:ascii="Times New Roman" w:eastAsia="Times New Roman" w:hAnsi="Times New Roman" w:cs="Times New Roman"/>
          <w:sz w:val="28"/>
          <w:szCs w:val="24"/>
          <w:u w:val="single"/>
          <w:lang w:eastAsia="ru-RU"/>
        </w:rPr>
        <w:tab/>
        <w:t>8</w:t>
      </w:r>
      <w:r w:rsidRPr="002A7002">
        <w:rPr>
          <w:rFonts w:ascii="Times New Roman" w:eastAsia="Times New Roman" w:hAnsi="Times New Roman" w:cs="Times New Roman"/>
          <w:sz w:val="28"/>
          <w:szCs w:val="24"/>
          <w:u w:val="single"/>
          <w:lang w:eastAsia="ru-RU"/>
        </w:rPr>
        <w:tab/>
        <w:t>9</w:t>
      </w:r>
      <w:r w:rsidRPr="002A7002">
        <w:rPr>
          <w:rFonts w:ascii="Times New Roman" w:eastAsia="Times New Roman" w:hAnsi="Times New Roman" w:cs="Times New Roman"/>
          <w:sz w:val="28"/>
          <w:szCs w:val="24"/>
          <w:u w:val="single"/>
          <w:lang w:eastAsia="ru-RU"/>
        </w:rPr>
        <w:tab/>
        <w:t>10</w:t>
      </w:r>
      <w:r w:rsidRPr="002A7002">
        <w:rPr>
          <w:rFonts w:ascii="Times New Roman" w:eastAsia="Times New Roman" w:hAnsi="Times New Roman" w:cs="Times New Roman"/>
          <w:sz w:val="28"/>
          <w:szCs w:val="24"/>
          <w:u w:val="single"/>
          <w:lang w:eastAsia="ru-RU"/>
        </w:rPr>
        <w:tab/>
        <w:t>і т.д.</w:t>
      </w:r>
    </w:p>
    <w:p w:rsidR="002A7002" w:rsidRPr="002A7002" w:rsidRDefault="002A7002" w:rsidP="002A7002">
      <w:pPr>
        <w:spacing w:after="0" w:line="24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очки</w:t>
      </w:r>
      <w:r w:rsidRPr="002A7002">
        <w:rPr>
          <w:rFonts w:ascii="Times New Roman" w:eastAsia="Times New Roman" w:hAnsi="Times New Roman" w:cs="Times New Roman"/>
          <w:sz w:val="28"/>
          <w:szCs w:val="24"/>
          <w:lang w:eastAsia="ru-RU"/>
        </w:rPr>
        <w:tab/>
        <w:t xml:space="preserve">        100</w:t>
      </w:r>
      <w:r w:rsidRPr="002A7002">
        <w:rPr>
          <w:rFonts w:ascii="Times New Roman" w:eastAsia="Times New Roman" w:hAnsi="Times New Roman" w:cs="Times New Roman"/>
          <w:sz w:val="28"/>
          <w:szCs w:val="24"/>
          <w:lang w:eastAsia="ru-RU"/>
        </w:rPr>
        <w:tab/>
        <w:t>98</w:t>
      </w:r>
      <w:r w:rsidRPr="002A7002">
        <w:rPr>
          <w:rFonts w:ascii="Times New Roman" w:eastAsia="Times New Roman" w:hAnsi="Times New Roman" w:cs="Times New Roman"/>
          <w:sz w:val="28"/>
          <w:szCs w:val="24"/>
          <w:lang w:eastAsia="ru-RU"/>
        </w:rPr>
        <w:tab/>
        <w:t>96</w:t>
      </w:r>
      <w:r w:rsidRPr="002A7002">
        <w:rPr>
          <w:rFonts w:ascii="Times New Roman" w:eastAsia="Times New Roman" w:hAnsi="Times New Roman" w:cs="Times New Roman"/>
          <w:sz w:val="28"/>
          <w:szCs w:val="24"/>
          <w:lang w:eastAsia="ru-RU"/>
        </w:rPr>
        <w:tab/>
        <w:t>95</w:t>
      </w:r>
      <w:r w:rsidRPr="002A7002">
        <w:rPr>
          <w:rFonts w:ascii="Times New Roman" w:eastAsia="Times New Roman" w:hAnsi="Times New Roman" w:cs="Times New Roman"/>
          <w:sz w:val="28"/>
          <w:szCs w:val="24"/>
          <w:lang w:eastAsia="ru-RU"/>
        </w:rPr>
        <w:tab/>
        <w:t>94</w:t>
      </w:r>
      <w:r w:rsidRPr="002A7002">
        <w:rPr>
          <w:rFonts w:ascii="Times New Roman" w:eastAsia="Times New Roman" w:hAnsi="Times New Roman" w:cs="Times New Roman"/>
          <w:sz w:val="28"/>
          <w:szCs w:val="24"/>
          <w:lang w:eastAsia="ru-RU"/>
        </w:rPr>
        <w:tab/>
        <w:t>93</w:t>
      </w:r>
      <w:r w:rsidRPr="002A7002">
        <w:rPr>
          <w:rFonts w:ascii="Times New Roman" w:eastAsia="Times New Roman" w:hAnsi="Times New Roman" w:cs="Times New Roman"/>
          <w:sz w:val="28"/>
          <w:szCs w:val="24"/>
          <w:lang w:eastAsia="ru-RU"/>
        </w:rPr>
        <w:tab/>
        <w:t>92</w:t>
      </w:r>
      <w:r w:rsidRPr="002A7002">
        <w:rPr>
          <w:rFonts w:ascii="Times New Roman" w:eastAsia="Times New Roman" w:hAnsi="Times New Roman" w:cs="Times New Roman"/>
          <w:sz w:val="28"/>
          <w:szCs w:val="24"/>
          <w:lang w:eastAsia="ru-RU"/>
        </w:rPr>
        <w:tab/>
        <w:t>91</w:t>
      </w:r>
      <w:r w:rsidRPr="002A7002">
        <w:rPr>
          <w:rFonts w:ascii="Times New Roman" w:eastAsia="Times New Roman" w:hAnsi="Times New Roman" w:cs="Times New Roman"/>
          <w:sz w:val="28"/>
          <w:szCs w:val="24"/>
          <w:lang w:eastAsia="ru-RU"/>
        </w:rPr>
        <w:tab/>
        <w:t>90</w:t>
      </w:r>
      <w:r w:rsidRPr="002A7002">
        <w:rPr>
          <w:rFonts w:ascii="Times New Roman" w:eastAsia="Times New Roman" w:hAnsi="Times New Roman" w:cs="Times New Roman"/>
          <w:sz w:val="28"/>
          <w:szCs w:val="24"/>
          <w:lang w:eastAsia="ru-RU"/>
        </w:rPr>
        <w:tab/>
        <w:t xml:space="preserve">89 </w:t>
      </w: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b/>
          <w:sz w:val="28"/>
          <w:szCs w:val="24"/>
          <w:lang w:eastAsia="ru-RU"/>
        </w:rPr>
        <w:t>Легка атлетика</w:t>
      </w:r>
      <w:r w:rsidRPr="002A7002">
        <w:rPr>
          <w:rFonts w:ascii="Times New Roman" w:eastAsia="Times New Roman" w:hAnsi="Times New Roman" w:cs="Times New Roman"/>
          <w:sz w:val="28"/>
          <w:szCs w:val="24"/>
          <w:lang w:eastAsia="ru-RU"/>
        </w:rPr>
        <w:t xml:space="preserve">: </w:t>
      </w:r>
    </w:p>
    <w:p w:rsidR="002A7002" w:rsidRPr="002A7002" w:rsidRDefault="002A7002" w:rsidP="002A7002">
      <w:pPr>
        <w:spacing w:after="0" w:line="360" w:lineRule="auto"/>
        <w:ind w:firstLine="708"/>
        <w:jc w:val="both"/>
        <w:rPr>
          <w:rFonts w:ascii="Times New Roman" w:eastAsia="Times New Roman" w:hAnsi="Times New Roman" w:cs="Times New Roman"/>
          <w:i/>
          <w:sz w:val="28"/>
          <w:szCs w:val="28"/>
          <w:u w:val="single"/>
          <w:lang w:eastAsia="ru-RU"/>
        </w:rPr>
      </w:pPr>
      <w:r w:rsidRPr="002A7002">
        <w:rPr>
          <w:rFonts w:ascii="Times New Roman" w:eastAsia="Times New Roman" w:hAnsi="Times New Roman" w:cs="Times New Roman"/>
          <w:sz w:val="28"/>
          <w:szCs w:val="28"/>
          <w:lang w:eastAsia="ru-RU"/>
        </w:rPr>
        <w:t>Склад команди: для ВНЗ 3-4 р.а. – 10 спортсменів і 1 представник.</w:t>
      </w:r>
    </w:p>
    <w:p w:rsidR="002A7002" w:rsidRPr="002A7002" w:rsidRDefault="002A7002" w:rsidP="002A7002">
      <w:pPr>
        <w:spacing w:after="0" w:line="360" w:lineRule="auto"/>
        <w:ind w:firstLine="708"/>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На кожну дисципліну програми можна заявляти необмежене число учасників.</w:t>
      </w:r>
    </w:p>
    <w:p w:rsidR="002A7002" w:rsidRPr="002A7002" w:rsidRDefault="002A7002" w:rsidP="002A7002">
      <w:pPr>
        <w:spacing w:after="0" w:line="360" w:lineRule="auto"/>
        <w:ind w:firstLine="708"/>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Кожний учасник може брати участь  у   двох видах програми                           та естафети. </w:t>
      </w:r>
    </w:p>
    <w:p w:rsidR="002A7002" w:rsidRPr="002A7002" w:rsidRDefault="002A7002" w:rsidP="002A7002">
      <w:pPr>
        <w:spacing w:after="0" w:line="360" w:lineRule="auto"/>
        <w:ind w:firstLine="708"/>
        <w:jc w:val="center"/>
        <w:rPr>
          <w:rFonts w:ascii="Times New Roman" w:eastAsia="Times New Roman" w:hAnsi="Times New Roman" w:cs="Times New Roman"/>
          <w:b/>
          <w:bCs/>
          <w:i/>
          <w:sz w:val="28"/>
          <w:szCs w:val="28"/>
          <w:lang w:eastAsia="ru-RU"/>
        </w:rPr>
      </w:pPr>
      <w:r w:rsidRPr="002A7002">
        <w:rPr>
          <w:rFonts w:ascii="Times New Roman" w:eastAsia="Times New Roman" w:hAnsi="Times New Roman" w:cs="Times New Roman"/>
          <w:b/>
          <w:bCs/>
          <w:i/>
          <w:sz w:val="28"/>
          <w:szCs w:val="28"/>
          <w:lang w:eastAsia="ru-RU"/>
        </w:rPr>
        <w:t>Програма  змагань</w:t>
      </w:r>
    </w:p>
    <w:p w:rsidR="002A7002" w:rsidRPr="002A7002" w:rsidRDefault="002A7002" w:rsidP="002A7002">
      <w:pPr>
        <w:spacing w:after="0" w:line="360" w:lineRule="auto"/>
        <w:ind w:firstLine="708"/>
        <w:jc w:val="both"/>
        <w:rPr>
          <w:rFonts w:ascii="Times New Roman" w:eastAsia="Times New Roman" w:hAnsi="Times New Roman" w:cs="Times New Roman"/>
          <w:bCs/>
          <w:i/>
          <w:sz w:val="28"/>
          <w:szCs w:val="28"/>
          <w:u w:val="single"/>
          <w:lang w:eastAsia="ru-RU"/>
        </w:rPr>
      </w:pPr>
      <w:r w:rsidRPr="002A7002">
        <w:rPr>
          <w:rFonts w:ascii="Times New Roman" w:eastAsia="Times New Roman" w:hAnsi="Times New Roman" w:cs="Times New Roman"/>
          <w:bCs/>
          <w:sz w:val="28"/>
          <w:szCs w:val="28"/>
          <w:lang w:eastAsia="ru-RU"/>
        </w:rPr>
        <w:t xml:space="preserve">Чоловіки: біг на 100,200,  400, 800, 1500,  </w:t>
      </w:r>
      <w:smartTag w:uri="urn:schemas-microsoft-com:office:smarttags" w:element="metricconverter">
        <w:smartTagPr>
          <w:attr w:name="ProductID" w:val="3000 м"/>
        </w:smartTagPr>
        <w:r w:rsidRPr="002A7002">
          <w:rPr>
            <w:rFonts w:ascii="Times New Roman" w:eastAsia="Times New Roman" w:hAnsi="Times New Roman" w:cs="Times New Roman"/>
            <w:bCs/>
            <w:sz w:val="28"/>
            <w:szCs w:val="28"/>
            <w:lang w:eastAsia="ru-RU"/>
          </w:rPr>
          <w:t>3000 м</w:t>
        </w:r>
      </w:smartTag>
      <w:r w:rsidRPr="002A7002">
        <w:rPr>
          <w:rFonts w:ascii="Times New Roman" w:eastAsia="Times New Roman" w:hAnsi="Times New Roman" w:cs="Times New Roman"/>
          <w:bCs/>
          <w:sz w:val="28"/>
          <w:szCs w:val="28"/>
          <w:lang w:eastAsia="ru-RU"/>
        </w:rPr>
        <w:t xml:space="preserve">, спортивна ходьба                    </w:t>
      </w:r>
      <w:smartTag w:uri="urn:schemas-microsoft-com:office:smarttags" w:element="metricconverter">
        <w:smartTagPr>
          <w:attr w:name="ProductID" w:val="5 км"/>
        </w:smartTagPr>
        <w:r w:rsidRPr="002A7002">
          <w:rPr>
            <w:rFonts w:ascii="Times New Roman" w:eastAsia="Times New Roman" w:hAnsi="Times New Roman" w:cs="Times New Roman"/>
            <w:bCs/>
            <w:sz w:val="28"/>
            <w:szCs w:val="28"/>
            <w:lang w:eastAsia="ru-RU"/>
          </w:rPr>
          <w:t>5 км</w:t>
        </w:r>
      </w:smartTag>
      <w:r w:rsidRPr="002A7002">
        <w:rPr>
          <w:rFonts w:ascii="Times New Roman" w:eastAsia="Times New Roman" w:hAnsi="Times New Roman" w:cs="Times New Roman"/>
          <w:bCs/>
          <w:sz w:val="28"/>
          <w:szCs w:val="28"/>
          <w:lang w:eastAsia="ru-RU"/>
        </w:rPr>
        <w:t>., стрибки в</w:t>
      </w:r>
      <w:r w:rsidRPr="002A7002">
        <w:rPr>
          <w:rFonts w:ascii="Times New Roman" w:eastAsia="Times New Roman" w:hAnsi="Times New Roman" w:cs="Times New Roman"/>
          <w:sz w:val="28"/>
          <w:szCs w:val="28"/>
          <w:lang w:eastAsia="ru-RU"/>
        </w:rPr>
        <w:t xml:space="preserve"> довжину,  штовхання ядра (</w:t>
      </w:r>
      <w:smartTag w:uri="urn:schemas-microsoft-com:office:smarttags" w:element="metricconverter">
        <w:smartTagPr>
          <w:attr w:name="ProductID" w:val="7 кг"/>
        </w:smartTagPr>
        <w:r w:rsidRPr="002A7002">
          <w:rPr>
            <w:rFonts w:ascii="Times New Roman" w:eastAsia="Times New Roman" w:hAnsi="Times New Roman" w:cs="Times New Roman"/>
            <w:sz w:val="28"/>
            <w:szCs w:val="28"/>
            <w:lang w:eastAsia="ru-RU"/>
          </w:rPr>
          <w:t>7 кг</w:t>
        </w:r>
      </w:smartTag>
      <w:r w:rsidRPr="002A7002">
        <w:rPr>
          <w:rFonts w:ascii="Times New Roman" w:eastAsia="Times New Roman" w:hAnsi="Times New Roman" w:cs="Times New Roman"/>
          <w:sz w:val="28"/>
          <w:szCs w:val="28"/>
          <w:lang w:eastAsia="ru-RU"/>
        </w:rPr>
        <w:t>), метання диску, метання спису, естафета 4х100 м.</w:t>
      </w:r>
      <w:r w:rsidRPr="002A7002">
        <w:rPr>
          <w:rFonts w:ascii="Times New Roman" w:eastAsia="Times New Roman" w:hAnsi="Times New Roman" w:cs="Times New Roman"/>
          <w:bCs/>
          <w:i/>
          <w:sz w:val="28"/>
          <w:szCs w:val="28"/>
          <w:u w:val="single"/>
          <w:lang w:eastAsia="ru-RU"/>
        </w:rPr>
        <w:t xml:space="preserve">    </w:t>
      </w:r>
    </w:p>
    <w:p w:rsidR="002A7002" w:rsidRPr="002A7002" w:rsidRDefault="002A7002" w:rsidP="002A7002">
      <w:pPr>
        <w:spacing w:after="0" w:line="360" w:lineRule="auto"/>
        <w:ind w:firstLine="708"/>
        <w:jc w:val="both"/>
        <w:rPr>
          <w:rFonts w:ascii="Times New Roman" w:eastAsia="Times New Roman" w:hAnsi="Times New Roman" w:cs="Times New Roman"/>
          <w:sz w:val="20"/>
          <w:szCs w:val="20"/>
          <w:lang w:eastAsia="ru-RU"/>
        </w:rPr>
      </w:pPr>
      <w:r w:rsidRPr="002A7002">
        <w:rPr>
          <w:rFonts w:ascii="Times New Roman" w:eastAsia="Times New Roman" w:hAnsi="Times New Roman" w:cs="Times New Roman"/>
          <w:bCs/>
          <w:sz w:val="28"/>
          <w:szCs w:val="28"/>
          <w:lang w:eastAsia="ru-RU"/>
        </w:rPr>
        <w:t xml:space="preserve">Жінки: біг на 100,200, 400, 800, </w:t>
      </w:r>
      <w:smartTag w:uri="urn:schemas-microsoft-com:office:smarttags" w:element="metricconverter">
        <w:smartTagPr>
          <w:attr w:name="ProductID" w:val="1500 м"/>
        </w:smartTagPr>
        <w:r w:rsidRPr="002A7002">
          <w:rPr>
            <w:rFonts w:ascii="Times New Roman" w:eastAsia="Times New Roman" w:hAnsi="Times New Roman" w:cs="Times New Roman"/>
            <w:bCs/>
            <w:sz w:val="28"/>
            <w:szCs w:val="28"/>
            <w:lang w:eastAsia="ru-RU"/>
          </w:rPr>
          <w:t>1500 м</w:t>
        </w:r>
      </w:smartTag>
      <w:r w:rsidRPr="002A7002">
        <w:rPr>
          <w:rFonts w:ascii="Times New Roman" w:eastAsia="Times New Roman" w:hAnsi="Times New Roman" w:cs="Times New Roman"/>
          <w:bCs/>
          <w:sz w:val="28"/>
          <w:szCs w:val="28"/>
          <w:lang w:eastAsia="ru-RU"/>
        </w:rPr>
        <w:t xml:space="preserve">,  спортивна ходьба </w:t>
      </w:r>
      <w:smartTag w:uri="urn:schemas-microsoft-com:office:smarttags" w:element="metricconverter">
        <w:smartTagPr>
          <w:attr w:name="ProductID" w:val="3 км"/>
        </w:smartTagPr>
        <w:r w:rsidRPr="002A7002">
          <w:rPr>
            <w:rFonts w:ascii="Times New Roman" w:eastAsia="Times New Roman" w:hAnsi="Times New Roman" w:cs="Times New Roman"/>
            <w:bCs/>
            <w:sz w:val="28"/>
            <w:szCs w:val="28"/>
            <w:lang w:eastAsia="ru-RU"/>
          </w:rPr>
          <w:t>3 км</w:t>
        </w:r>
      </w:smartTag>
      <w:r w:rsidRPr="002A7002">
        <w:rPr>
          <w:rFonts w:ascii="Times New Roman" w:eastAsia="Times New Roman" w:hAnsi="Times New Roman" w:cs="Times New Roman"/>
          <w:bCs/>
          <w:sz w:val="28"/>
          <w:szCs w:val="28"/>
          <w:lang w:eastAsia="ru-RU"/>
        </w:rPr>
        <w:t>., стрибки в довжину, штовхання ядра (</w:t>
      </w:r>
      <w:smartTag w:uri="urn:schemas-microsoft-com:office:smarttags" w:element="metricconverter">
        <w:smartTagPr>
          <w:attr w:name="ProductID" w:val="4 кг"/>
        </w:smartTagPr>
        <w:r w:rsidRPr="002A7002">
          <w:rPr>
            <w:rFonts w:ascii="Times New Roman" w:eastAsia="Times New Roman" w:hAnsi="Times New Roman" w:cs="Times New Roman"/>
            <w:bCs/>
            <w:sz w:val="28"/>
            <w:szCs w:val="28"/>
            <w:lang w:eastAsia="ru-RU"/>
          </w:rPr>
          <w:t>4 кг</w:t>
        </w:r>
      </w:smartTag>
      <w:r w:rsidRPr="002A7002">
        <w:rPr>
          <w:rFonts w:ascii="Times New Roman" w:eastAsia="Times New Roman" w:hAnsi="Times New Roman" w:cs="Times New Roman"/>
          <w:bCs/>
          <w:sz w:val="28"/>
          <w:szCs w:val="28"/>
          <w:lang w:eastAsia="ru-RU"/>
        </w:rPr>
        <w:t xml:space="preserve">), </w:t>
      </w:r>
      <w:r w:rsidRPr="002A7002">
        <w:rPr>
          <w:rFonts w:ascii="Times New Roman" w:eastAsia="Times New Roman" w:hAnsi="Times New Roman" w:cs="Times New Roman"/>
          <w:sz w:val="28"/>
          <w:szCs w:val="28"/>
          <w:lang w:eastAsia="ru-RU"/>
        </w:rPr>
        <w:t xml:space="preserve">метання диску, метання спису, </w:t>
      </w:r>
      <w:r w:rsidRPr="002A7002">
        <w:rPr>
          <w:rFonts w:ascii="Times New Roman" w:eastAsia="Times New Roman" w:hAnsi="Times New Roman" w:cs="Times New Roman"/>
          <w:bCs/>
          <w:sz w:val="28"/>
          <w:szCs w:val="28"/>
          <w:lang w:eastAsia="ru-RU"/>
        </w:rPr>
        <w:t>естафета 4х100 м.</w:t>
      </w:r>
    </w:p>
    <w:p w:rsidR="002A7002" w:rsidRPr="002A7002" w:rsidRDefault="002A7002" w:rsidP="002A7002">
      <w:pPr>
        <w:spacing w:after="0" w:line="360" w:lineRule="auto"/>
        <w:ind w:firstLine="708"/>
        <w:jc w:val="center"/>
        <w:rPr>
          <w:rFonts w:ascii="Times New Roman" w:eastAsia="Times New Roman" w:hAnsi="Times New Roman" w:cs="Times New Roman"/>
          <w:b/>
          <w:bCs/>
          <w:i/>
          <w:sz w:val="28"/>
          <w:szCs w:val="28"/>
          <w:lang w:eastAsia="ru-RU"/>
        </w:rPr>
      </w:pPr>
      <w:r w:rsidRPr="002A7002">
        <w:rPr>
          <w:rFonts w:ascii="Times New Roman" w:eastAsia="Times New Roman" w:hAnsi="Times New Roman" w:cs="Times New Roman"/>
          <w:b/>
          <w:bCs/>
          <w:i/>
          <w:sz w:val="28"/>
          <w:szCs w:val="28"/>
          <w:lang w:eastAsia="ru-RU"/>
        </w:rPr>
        <w:t>Визначення особистої і командної першості</w:t>
      </w:r>
    </w:p>
    <w:p w:rsidR="002A7002" w:rsidRPr="002A7002" w:rsidRDefault="002A7002" w:rsidP="002A7002">
      <w:pPr>
        <w:spacing w:after="0" w:line="360" w:lineRule="auto"/>
        <w:ind w:firstLine="708"/>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Особиста першість у кожній дисципліні програми визначається                             у відповідності до Правил ІААФ . </w:t>
      </w:r>
    </w:p>
    <w:p w:rsidR="002A7002" w:rsidRPr="002A7002" w:rsidRDefault="002A7002" w:rsidP="002A7002">
      <w:pPr>
        <w:spacing w:after="0" w:line="360" w:lineRule="auto"/>
        <w:ind w:firstLine="708"/>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До командного заліку входить ВНЗ 3-4 р.а. - </w:t>
      </w:r>
      <w:r w:rsidRPr="002A7002">
        <w:rPr>
          <w:rFonts w:ascii="Times New Roman" w:eastAsia="Times New Roman" w:hAnsi="Times New Roman" w:cs="Times New Roman"/>
          <w:bCs/>
          <w:sz w:val="28"/>
          <w:szCs w:val="28"/>
          <w:lang w:val="ru-RU" w:eastAsia="ru-RU"/>
        </w:rPr>
        <w:t>15</w:t>
      </w:r>
      <w:r w:rsidRPr="002A7002">
        <w:rPr>
          <w:rFonts w:ascii="Times New Roman" w:eastAsia="Times New Roman" w:hAnsi="Times New Roman" w:cs="Times New Roman"/>
          <w:bCs/>
          <w:sz w:val="28"/>
          <w:szCs w:val="28"/>
          <w:lang w:eastAsia="ru-RU"/>
        </w:rPr>
        <w:t xml:space="preserve"> кращих результатів та  одна естафета (при умові виконання І юнацького спортивного розряду)                   за  загальною сумою очок залікових результатів кожної команди згідно таблиці нарахування очок до командного заліку та таблиці нарахування заохочувальних очок до командного заліку. </w:t>
      </w:r>
    </w:p>
    <w:p w:rsidR="002A7002" w:rsidRPr="002A7002" w:rsidRDefault="002A7002" w:rsidP="002A7002">
      <w:pPr>
        <w:spacing w:after="0" w:line="360" w:lineRule="auto"/>
        <w:ind w:firstLine="708"/>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lastRenderedPageBreak/>
        <w:t>Таблиця нарахування очок до командного заліку при проведенні змагань:</w:t>
      </w:r>
    </w:p>
    <w:tbl>
      <w:tblPr>
        <w:tblW w:w="512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6"/>
        <w:gridCol w:w="728"/>
        <w:gridCol w:w="728"/>
        <w:gridCol w:w="728"/>
        <w:gridCol w:w="728"/>
        <w:gridCol w:w="728"/>
        <w:gridCol w:w="731"/>
        <w:gridCol w:w="731"/>
        <w:gridCol w:w="731"/>
        <w:gridCol w:w="731"/>
        <w:gridCol w:w="731"/>
        <w:gridCol w:w="731"/>
        <w:gridCol w:w="718"/>
      </w:tblGrid>
      <w:tr w:rsidR="002A7002" w:rsidRPr="002A7002" w:rsidTr="002A7002">
        <w:tc>
          <w:tcPr>
            <w:tcW w:w="667"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Зайняті місця</w:t>
            </w:r>
          </w:p>
        </w:tc>
        <w:tc>
          <w:tcPr>
            <w:tcW w:w="36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1</w:t>
            </w:r>
          </w:p>
        </w:tc>
        <w:tc>
          <w:tcPr>
            <w:tcW w:w="36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2</w:t>
            </w:r>
          </w:p>
        </w:tc>
        <w:tc>
          <w:tcPr>
            <w:tcW w:w="36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3</w:t>
            </w:r>
          </w:p>
        </w:tc>
        <w:tc>
          <w:tcPr>
            <w:tcW w:w="36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4</w:t>
            </w:r>
          </w:p>
        </w:tc>
        <w:tc>
          <w:tcPr>
            <w:tcW w:w="36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5</w:t>
            </w:r>
          </w:p>
        </w:tc>
        <w:tc>
          <w:tcPr>
            <w:tcW w:w="362"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6</w:t>
            </w:r>
          </w:p>
        </w:tc>
        <w:tc>
          <w:tcPr>
            <w:tcW w:w="362"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7</w:t>
            </w:r>
          </w:p>
        </w:tc>
        <w:tc>
          <w:tcPr>
            <w:tcW w:w="362"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8</w:t>
            </w:r>
          </w:p>
        </w:tc>
        <w:tc>
          <w:tcPr>
            <w:tcW w:w="362"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9</w:t>
            </w:r>
          </w:p>
        </w:tc>
        <w:tc>
          <w:tcPr>
            <w:tcW w:w="362"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10</w:t>
            </w:r>
          </w:p>
        </w:tc>
        <w:tc>
          <w:tcPr>
            <w:tcW w:w="362"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11</w:t>
            </w:r>
          </w:p>
        </w:tc>
        <w:tc>
          <w:tcPr>
            <w:tcW w:w="357"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12</w:t>
            </w:r>
          </w:p>
        </w:tc>
      </w:tr>
      <w:tr w:rsidR="002A7002" w:rsidRPr="002A7002" w:rsidTr="002A7002">
        <w:tc>
          <w:tcPr>
            <w:tcW w:w="667"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Кількість очок</w:t>
            </w:r>
          </w:p>
        </w:tc>
        <w:tc>
          <w:tcPr>
            <w:tcW w:w="36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25</w:t>
            </w:r>
          </w:p>
        </w:tc>
        <w:tc>
          <w:tcPr>
            <w:tcW w:w="36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20</w:t>
            </w:r>
          </w:p>
        </w:tc>
        <w:tc>
          <w:tcPr>
            <w:tcW w:w="36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18</w:t>
            </w:r>
          </w:p>
        </w:tc>
        <w:tc>
          <w:tcPr>
            <w:tcW w:w="36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13</w:t>
            </w:r>
          </w:p>
        </w:tc>
        <w:tc>
          <w:tcPr>
            <w:tcW w:w="361"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10</w:t>
            </w:r>
          </w:p>
        </w:tc>
        <w:tc>
          <w:tcPr>
            <w:tcW w:w="362"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9</w:t>
            </w:r>
          </w:p>
        </w:tc>
        <w:tc>
          <w:tcPr>
            <w:tcW w:w="362"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8</w:t>
            </w:r>
          </w:p>
        </w:tc>
        <w:tc>
          <w:tcPr>
            <w:tcW w:w="362"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7</w:t>
            </w:r>
          </w:p>
        </w:tc>
        <w:tc>
          <w:tcPr>
            <w:tcW w:w="362"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5</w:t>
            </w:r>
          </w:p>
        </w:tc>
        <w:tc>
          <w:tcPr>
            <w:tcW w:w="362"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4</w:t>
            </w:r>
          </w:p>
        </w:tc>
        <w:tc>
          <w:tcPr>
            <w:tcW w:w="362"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3</w:t>
            </w:r>
          </w:p>
        </w:tc>
        <w:tc>
          <w:tcPr>
            <w:tcW w:w="357"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2</w:t>
            </w:r>
          </w:p>
        </w:tc>
      </w:tr>
    </w:tbl>
    <w:p w:rsidR="002A7002" w:rsidRPr="002A7002" w:rsidRDefault="002A7002" w:rsidP="002A7002">
      <w:pPr>
        <w:spacing w:after="0" w:line="240" w:lineRule="auto"/>
        <w:ind w:firstLine="708"/>
        <w:jc w:val="both"/>
        <w:rPr>
          <w:rFonts w:ascii="Times New Roman" w:eastAsia="Times New Roman" w:hAnsi="Times New Roman" w:cs="Times New Roman"/>
          <w:bCs/>
          <w:sz w:val="28"/>
          <w:szCs w:val="28"/>
          <w:lang w:eastAsia="ru-RU"/>
        </w:rPr>
      </w:pPr>
    </w:p>
    <w:p w:rsidR="002A7002" w:rsidRPr="002A7002" w:rsidRDefault="002A7002" w:rsidP="002A7002">
      <w:pPr>
        <w:spacing w:after="0" w:line="360" w:lineRule="auto"/>
        <w:ind w:firstLine="708"/>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Таблиця нарахування заохочувальних очок до командного заліку при проведенні змагань:</w:t>
      </w:r>
    </w:p>
    <w:tbl>
      <w:tblPr>
        <w:tblW w:w="513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9"/>
        <w:gridCol w:w="1435"/>
        <w:gridCol w:w="1435"/>
        <w:gridCol w:w="1434"/>
        <w:gridCol w:w="1691"/>
      </w:tblGrid>
      <w:tr w:rsidR="002A7002" w:rsidRPr="002A7002" w:rsidTr="002A7002">
        <w:trPr>
          <w:trHeight w:val="570"/>
        </w:trPr>
        <w:tc>
          <w:tcPr>
            <w:tcW w:w="2036"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За перевищування розрядних нормативів</w:t>
            </w:r>
          </w:p>
        </w:tc>
        <w:tc>
          <w:tcPr>
            <w:tcW w:w="70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МСУ</w:t>
            </w:r>
          </w:p>
        </w:tc>
        <w:tc>
          <w:tcPr>
            <w:tcW w:w="70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КМСУ</w:t>
            </w:r>
          </w:p>
        </w:tc>
        <w:tc>
          <w:tcPr>
            <w:tcW w:w="70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1 розряд</w:t>
            </w:r>
          </w:p>
        </w:tc>
        <w:tc>
          <w:tcPr>
            <w:tcW w:w="836"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ІІ розряд</w:t>
            </w:r>
          </w:p>
        </w:tc>
      </w:tr>
      <w:tr w:rsidR="002A7002" w:rsidRPr="002A7002" w:rsidTr="002A7002">
        <w:trPr>
          <w:trHeight w:val="371"/>
        </w:trPr>
        <w:tc>
          <w:tcPr>
            <w:tcW w:w="2036"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both"/>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Кількість очок</w:t>
            </w:r>
          </w:p>
        </w:tc>
        <w:tc>
          <w:tcPr>
            <w:tcW w:w="70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25</w:t>
            </w:r>
          </w:p>
        </w:tc>
        <w:tc>
          <w:tcPr>
            <w:tcW w:w="70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15</w:t>
            </w:r>
          </w:p>
        </w:tc>
        <w:tc>
          <w:tcPr>
            <w:tcW w:w="70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10</w:t>
            </w:r>
          </w:p>
        </w:tc>
        <w:tc>
          <w:tcPr>
            <w:tcW w:w="836"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5</w:t>
            </w:r>
          </w:p>
        </w:tc>
      </w:tr>
    </w:tbl>
    <w:p w:rsidR="002A7002" w:rsidRPr="002A7002" w:rsidRDefault="002A7002" w:rsidP="002A7002">
      <w:pPr>
        <w:spacing w:after="0" w:line="240" w:lineRule="auto"/>
        <w:ind w:firstLine="720"/>
        <w:jc w:val="both"/>
        <w:rPr>
          <w:rFonts w:ascii="Times New Roman" w:eastAsia="Times New Roman" w:hAnsi="Times New Roman" w:cs="Times New Roman"/>
          <w:b/>
          <w:sz w:val="16"/>
          <w:szCs w:val="16"/>
          <w:lang w:eastAsia="ru-RU"/>
        </w:rPr>
      </w:pPr>
    </w:p>
    <w:p w:rsidR="002A7002" w:rsidRPr="002A7002" w:rsidRDefault="002A7002" w:rsidP="002A7002">
      <w:pPr>
        <w:spacing w:after="0" w:line="360" w:lineRule="auto"/>
        <w:jc w:val="both"/>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Шахи, шашки:</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Склад команди: 3 учасника  (незалежно від статі) і 1 представник команди.</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 xml:space="preserve">Змагання проводяться за коловою системою. На одну партію                                30 хвилин кожному учаснику.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Переможець змагань визначається:  за найбільшою сумою набраних очок 3 учасниками команди в усіх зустрічах у підгрупах, у разі рівної кількості очок переможець визначається по особистих зустрічах, по кількості перемог та 1, 2, 3 дошках.</w:t>
      </w:r>
    </w:p>
    <w:p w:rsidR="002A7002" w:rsidRPr="002A7002" w:rsidRDefault="002A7002" w:rsidP="002A7002">
      <w:pPr>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Стрільба з луку:</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Склад команди 8 учасників (4 чоловіка+4жінки) та 1 представник,     залік по 6 (3+3) кращим результатам по найбільшій сумі очок.</w:t>
      </w:r>
      <w:r w:rsidRPr="002A7002">
        <w:rPr>
          <w:rFonts w:ascii="Times New Roman" w:eastAsia="Times New Roman" w:hAnsi="Times New Roman" w:cs="Times New Roman"/>
          <w:sz w:val="28"/>
          <w:szCs w:val="28"/>
          <w:lang w:eastAsia="ru-RU"/>
        </w:rPr>
        <w:tab/>
      </w:r>
    </w:p>
    <w:p w:rsidR="002A7002" w:rsidRPr="002A7002" w:rsidRDefault="002A7002" w:rsidP="002A7002">
      <w:pPr>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Дзюдо:</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ab/>
      </w:r>
      <w:r w:rsidRPr="002A7002">
        <w:rPr>
          <w:rFonts w:ascii="Times New Roman" w:eastAsia="Times New Roman" w:hAnsi="Times New Roman" w:cs="Times New Roman"/>
          <w:sz w:val="28"/>
          <w:szCs w:val="28"/>
          <w:lang w:eastAsia="ru-RU"/>
        </w:rPr>
        <w:t>Склад команди:  14 спортсменів та 1 тренер-представник.</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Чоловіки:  вагові категорії:  60;66;73;81;90;</w:t>
      </w:r>
      <w:smartTag w:uri="urn:schemas-microsoft-com:office:smarttags" w:element="metricconverter">
        <w:smartTagPr>
          <w:attr w:name="ProductID" w:val="100 кг"/>
        </w:smartTagPr>
        <w:r w:rsidRPr="002A7002">
          <w:rPr>
            <w:rFonts w:ascii="Times New Roman" w:eastAsia="Times New Roman" w:hAnsi="Times New Roman" w:cs="Times New Roman"/>
            <w:sz w:val="28"/>
            <w:szCs w:val="28"/>
            <w:lang w:eastAsia="ru-RU"/>
          </w:rPr>
          <w:t>100 кг</w:t>
        </w:r>
      </w:smartTag>
      <w:r w:rsidRPr="002A7002">
        <w:rPr>
          <w:rFonts w:ascii="Times New Roman" w:eastAsia="Times New Roman" w:hAnsi="Times New Roman" w:cs="Times New Roman"/>
          <w:sz w:val="28"/>
          <w:szCs w:val="28"/>
          <w:lang w:eastAsia="ru-RU"/>
        </w:rPr>
        <w:t xml:space="preserve">; + </w:t>
      </w:r>
      <w:smartTag w:uri="urn:schemas-microsoft-com:office:smarttags" w:element="metricconverter">
        <w:smartTagPr>
          <w:attr w:name="ProductID" w:val="100 кг"/>
        </w:smartTagPr>
        <w:r w:rsidRPr="002A7002">
          <w:rPr>
            <w:rFonts w:ascii="Times New Roman" w:eastAsia="Times New Roman" w:hAnsi="Times New Roman" w:cs="Times New Roman"/>
            <w:sz w:val="28"/>
            <w:szCs w:val="28"/>
            <w:lang w:eastAsia="ru-RU"/>
          </w:rPr>
          <w:t>100 кг</w:t>
        </w:r>
      </w:smartTag>
      <w:r w:rsidRPr="002A7002">
        <w:rPr>
          <w:rFonts w:ascii="Times New Roman" w:eastAsia="Times New Roman" w:hAnsi="Times New Roman" w:cs="Times New Roman"/>
          <w:sz w:val="28"/>
          <w:szCs w:val="28"/>
          <w:lang w:eastAsia="ru-RU"/>
        </w:rPr>
        <w:t xml:space="preserve">. Допуск </w:t>
      </w:r>
      <w:smartTag w:uri="urn:schemas-microsoft-com:office:smarttags" w:element="metricconverter">
        <w:smartTagPr>
          <w:attr w:name="ProductID" w:val="0,5 кг"/>
        </w:smartTagPr>
        <w:r w:rsidRPr="002A7002">
          <w:rPr>
            <w:rFonts w:ascii="Times New Roman" w:eastAsia="Times New Roman" w:hAnsi="Times New Roman" w:cs="Times New Roman"/>
            <w:sz w:val="28"/>
            <w:szCs w:val="28"/>
            <w:lang w:eastAsia="ru-RU"/>
          </w:rPr>
          <w:t>0,5 кг</w:t>
        </w:r>
      </w:smartTag>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Жінки: вагові категорії   48;52;57;63;70;</w:t>
      </w:r>
      <w:smartTag w:uri="urn:schemas-microsoft-com:office:smarttags" w:element="metricconverter">
        <w:smartTagPr>
          <w:attr w:name="ProductID" w:val="78 кг"/>
        </w:smartTagPr>
        <w:r w:rsidRPr="002A7002">
          <w:rPr>
            <w:rFonts w:ascii="Times New Roman" w:eastAsia="Times New Roman" w:hAnsi="Times New Roman" w:cs="Times New Roman"/>
            <w:sz w:val="28"/>
            <w:szCs w:val="28"/>
            <w:lang w:eastAsia="ru-RU"/>
          </w:rPr>
          <w:t>78 кг</w:t>
        </w:r>
      </w:smartTag>
      <w:r w:rsidRPr="002A7002">
        <w:rPr>
          <w:rFonts w:ascii="Times New Roman" w:eastAsia="Times New Roman" w:hAnsi="Times New Roman" w:cs="Times New Roman"/>
          <w:sz w:val="28"/>
          <w:szCs w:val="28"/>
          <w:lang w:eastAsia="ru-RU"/>
        </w:rPr>
        <w:t xml:space="preserve">; + </w:t>
      </w:r>
      <w:smartTag w:uri="urn:schemas-microsoft-com:office:smarttags" w:element="metricconverter">
        <w:smartTagPr>
          <w:attr w:name="ProductID" w:val="78 кг"/>
        </w:smartTagPr>
        <w:r w:rsidRPr="002A7002">
          <w:rPr>
            <w:rFonts w:ascii="Times New Roman" w:eastAsia="Times New Roman" w:hAnsi="Times New Roman" w:cs="Times New Roman"/>
            <w:sz w:val="28"/>
            <w:szCs w:val="28"/>
            <w:lang w:eastAsia="ru-RU"/>
          </w:rPr>
          <w:t>78 кг</w:t>
        </w:r>
      </w:smartTag>
      <w:r w:rsidRPr="002A7002">
        <w:rPr>
          <w:rFonts w:ascii="Times New Roman" w:eastAsia="Times New Roman" w:hAnsi="Times New Roman" w:cs="Times New Roman"/>
          <w:sz w:val="28"/>
          <w:szCs w:val="28"/>
          <w:lang w:eastAsia="ru-RU"/>
        </w:rPr>
        <w:t xml:space="preserve">. Допуск </w:t>
      </w:r>
      <w:smartTag w:uri="urn:schemas-microsoft-com:office:smarttags" w:element="metricconverter">
        <w:smartTagPr>
          <w:attr w:name="ProductID" w:val="0,5 кг"/>
        </w:smartTagPr>
        <w:r w:rsidRPr="002A7002">
          <w:rPr>
            <w:rFonts w:ascii="Times New Roman" w:eastAsia="Times New Roman" w:hAnsi="Times New Roman" w:cs="Times New Roman"/>
            <w:sz w:val="28"/>
            <w:szCs w:val="28"/>
            <w:lang w:eastAsia="ru-RU"/>
          </w:rPr>
          <w:t>0,5 кг</w:t>
        </w:r>
      </w:smartTag>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Змагання командні та проводяться згідно з діючими правилами міжнародної федерації дзюдо. Командний залік по 12 кращим результатам                (6 чоловіків та 6 жінок) при умові не більше одного здвоювання у чоловіків                   та жінок.</w:t>
      </w:r>
    </w:p>
    <w:p w:rsidR="002A7002" w:rsidRPr="002A7002" w:rsidRDefault="002A7002" w:rsidP="002A7002">
      <w:pPr>
        <w:spacing w:after="0" w:line="360" w:lineRule="auto"/>
        <w:ind w:firstLine="720"/>
        <w:jc w:val="both"/>
        <w:rPr>
          <w:rFonts w:ascii="Times New Roman" w:eastAsia="Times New Roman" w:hAnsi="Times New Roman" w:cs="Times New Roman"/>
          <w:sz w:val="20"/>
          <w:szCs w:val="20"/>
          <w:lang w:eastAsia="ru-RU"/>
        </w:rPr>
      </w:pPr>
      <w:r w:rsidRPr="002A7002">
        <w:rPr>
          <w:rFonts w:ascii="Times New Roman" w:eastAsia="Times New Roman" w:hAnsi="Times New Roman" w:cs="Times New Roman"/>
          <w:sz w:val="28"/>
          <w:szCs w:val="20"/>
          <w:lang w:eastAsia="ru-RU"/>
        </w:rPr>
        <w:lastRenderedPageBreak/>
        <w:t>Залік очок нараховується при умові, як що у ваговій категорії було                    не менше двох учасників.</w:t>
      </w:r>
    </w:p>
    <w:p w:rsidR="002A7002" w:rsidRPr="002A7002" w:rsidRDefault="002A7002" w:rsidP="002A7002">
      <w:pPr>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0"/>
          <w:lang w:eastAsia="ru-RU"/>
        </w:rPr>
        <w:t>Бадмінтон:</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Склад команди 4 учасника (2 чоловіка + 2 жінки) та 1 представник команди.</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0"/>
          <w:lang w:eastAsia="ru-RU"/>
        </w:rPr>
        <w:t xml:space="preserve">Змагання проводяться за коловою системою. В залік команди                           іде кращий результат пари.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Переможець командних змагань визначається за найбільшою сумою набраних очок.</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Командні зустрічі складаються з 3 ігор і проводяться у такій послідовності: гра чоловічих пар, гра жіночих пар, гра змішаних пар.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Послідовність зустрічей може бути змінена за погодженням обох сторін чи за рішенням ГСК. При рівності очок  у 2-х або більше команд місця визначаються так:</w:t>
      </w:r>
    </w:p>
    <w:p w:rsidR="002A7002" w:rsidRPr="002A7002" w:rsidRDefault="002A7002" w:rsidP="0078068A">
      <w:pPr>
        <w:numPr>
          <w:ilvl w:val="0"/>
          <w:numId w:val="113"/>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за результатами зустрічей між ними;</w:t>
      </w:r>
    </w:p>
    <w:p w:rsidR="002A7002" w:rsidRPr="002A7002" w:rsidRDefault="002A7002" w:rsidP="0078068A">
      <w:pPr>
        <w:numPr>
          <w:ilvl w:val="0"/>
          <w:numId w:val="113"/>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uk-UA"/>
        </w:rPr>
        <w:t>за різницею виграних і програних зустрічей в іграх між собою,                             а у випадку</w:t>
      </w:r>
      <w:r w:rsidRPr="002A7002">
        <w:rPr>
          <w:rFonts w:ascii="Times New Roman" w:eastAsia="Times New Roman" w:hAnsi="Times New Roman" w:cs="Times New Roman"/>
          <w:sz w:val="24"/>
          <w:szCs w:val="28"/>
          <w:lang w:val="ru-RU" w:eastAsia="ru-RU"/>
        </w:rPr>
        <w:t xml:space="preserve"> їх рівності </w:t>
      </w:r>
      <w:r w:rsidRPr="002A7002">
        <w:rPr>
          <w:rFonts w:ascii="Times New Roman" w:eastAsia="Times New Roman" w:hAnsi="Times New Roman" w:cs="Times New Roman"/>
          <w:sz w:val="28"/>
          <w:szCs w:val="28"/>
          <w:lang w:val="ru-RU" w:eastAsia="ru-RU"/>
        </w:rPr>
        <w:t>– очок у партіях.</w:t>
      </w:r>
    </w:p>
    <w:p w:rsidR="002A7002" w:rsidRPr="002A7002" w:rsidRDefault="002A7002" w:rsidP="002A7002">
      <w:pPr>
        <w:spacing w:after="0" w:line="360" w:lineRule="auto"/>
        <w:ind w:firstLine="708"/>
        <w:rPr>
          <w:rFonts w:ascii="Times New Roman" w:eastAsia="Times New Roman" w:hAnsi="Times New Roman" w:cs="Times New Roman"/>
          <w:b/>
          <w:sz w:val="16"/>
          <w:szCs w:val="16"/>
          <w:lang w:eastAsia="ru-RU"/>
        </w:rPr>
      </w:pPr>
      <w:r w:rsidRPr="002A7002">
        <w:rPr>
          <w:rFonts w:ascii="Times New Roman" w:eastAsia="Times New Roman" w:hAnsi="Times New Roman" w:cs="Times New Roman"/>
          <w:sz w:val="28"/>
          <w:szCs w:val="28"/>
          <w:lang w:eastAsia="ru-RU"/>
        </w:rPr>
        <w:t>Змагання проводяться воланами наданими самими учасниками.</w:t>
      </w:r>
    </w:p>
    <w:p w:rsidR="002A7002" w:rsidRPr="002A7002" w:rsidRDefault="002A7002" w:rsidP="002A7002">
      <w:pPr>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Плавання:</w:t>
      </w:r>
    </w:p>
    <w:p w:rsidR="002A7002" w:rsidRPr="002A7002" w:rsidRDefault="002A7002" w:rsidP="002A7002">
      <w:pPr>
        <w:spacing w:after="0" w:line="360" w:lineRule="auto"/>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b/>
          <w:sz w:val="28"/>
          <w:szCs w:val="28"/>
          <w:lang w:eastAsia="ru-RU"/>
        </w:rPr>
        <w:tab/>
      </w:r>
      <w:r w:rsidRPr="002A7002">
        <w:rPr>
          <w:rFonts w:ascii="Times New Roman" w:eastAsia="Times New Roman" w:hAnsi="Times New Roman" w:cs="Times New Roman"/>
          <w:sz w:val="28"/>
          <w:szCs w:val="20"/>
          <w:lang w:eastAsia="ru-RU"/>
        </w:rPr>
        <w:t xml:space="preserve">Склад команди </w:t>
      </w:r>
      <w:r w:rsidRPr="002A7002">
        <w:rPr>
          <w:rFonts w:ascii="Times New Roman" w:eastAsia="Times New Roman" w:hAnsi="Times New Roman" w:cs="Times New Roman"/>
          <w:sz w:val="28"/>
          <w:szCs w:val="20"/>
          <w:lang w:val="ru-RU" w:eastAsia="ru-RU"/>
        </w:rPr>
        <w:t>12</w:t>
      </w:r>
      <w:r w:rsidRPr="002A7002">
        <w:rPr>
          <w:rFonts w:ascii="Times New Roman" w:eastAsia="Times New Roman" w:hAnsi="Times New Roman" w:cs="Times New Roman"/>
          <w:sz w:val="28"/>
          <w:szCs w:val="20"/>
          <w:lang w:eastAsia="ru-RU"/>
        </w:rPr>
        <w:t xml:space="preserve"> учасників + </w:t>
      </w:r>
      <w:r w:rsidRPr="002A7002">
        <w:rPr>
          <w:rFonts w:ascii="Times New Roman" w:eastAsia="Times New Roman" w:hAnsi="Times New Roman" w:cs="Times New Roman"/>
          <w:sz w:val="28"/>
          <w:szCs w:val="20"/>
          <w:lang w:val="ru-RU" w:eastAsia="ru-RU"/>
        </w:rPr>
        <w:t>1</w:t>
      </w:r>
      <w:r w:rsidRPr="002A7002">
        <w:rPr>
          <w:rFonts w:ascii="Times New Roman" w:eastAsia="Times New Roman" w:hAnsi="Times New Roman" w:cs="Times New Roman"/>
          <w:sz w:val="28"/>
          <w:szCs w:val="20"/>
          <w:lang w:eastAsia="ru-RU"/>
        </w:rPr>
        <w:t xml:space="preserve"> представник команди незалежно                     від статі. </w:t>
      </w:r>
      <w:r w:rsidRPr="002A7002">
        <w:rPr>
          <w:rFonts w:ascii="Times New Roman" w:eastAsia="Times New Roman" w:hAnsi="Times New Roman" w:cs="Times New Roman"/>
          <w:sz w:val="28"/>
          <w:szCs w:val="20"/>
          <w:lang w:val="ru-RU" w:eastAsia="ru-RU"/>
        </w:rPr>
        <w:t xml:space="preserve"> </w:t>
      </w:r>
      <w:r w:rsidRPr="002A7002">
        <w:rPr>
          <w:rFonts w:ascii="Times New Roman" w:eastAsia="Times New Roman" w:hAnsi="Times New Roman" w:cs="Times New Roman"/>
          <w:sz w:val="28"/>
          <w:szCs w:val="20"/>
          <w:lang w:eastAsia="ru-RU"/>
        </w:rPr>
        <w:t xml:space="preserve">  </w:t>
      </w:r>
    </w:p>
    <w:p w:rsidR="002A7002" w:rsidRPr="002A7002" w:rsidRDefault="002A7002" w:rsidP="002A7002">
      <w:pPr>
        <w:spacing w:after="0" w:line="360" w:lineRule="auto"/>
        <w:jc w:val="both"/>
        <w:rPr>
          <w:rFonts w:ascii="Times New Roman" w:eastAsia="Times New Roman" w:hAnsi="Times New Roman" w:cs="Times New Roman"/>
          <w:b/>
          <w:i/>
          <w:sz w:val="28"/>
          <w:szCs w:val="28"/>
          <w:lang w:eastAsia="ru-RU"/>
        </w:rPr>
      </w:pPr>
      <w:r w:rsidRPr="002A7002">
        <w:rPr>
          <w:rFonts w:ascii="Times New Roman" w:eastAsia="Times New Roman" w:hAnsi="Times New Roman" w:cs="Times New Roman"/>
          <w:sz w:val="28"/>
          <w:szCs w:val="20"/>
          <w:lang w:eastAsia="ru-RU"/>
        </w:rPr>
        <w:tab/>
        <w:t xml:space="preserve">                                   </w:t>
      </w:r>
      <w:r w:rsidRPr="002A7002">
        <w:rPr>
          <w:rFonts w:ascii="Times New Roman" w:eastAsia="Times New Roman" w:hAnsi="Times New Roman" w:cs="Times New Roman"/>
          <w:b/>
          <w:i/>
          <w:sz w:val="28"/>
          <w:szCs w:val="28"/>
          <w:lang w:eastAsia="ru-RU"/>
        </w:rPr>
        <w:t>Програма змагань:</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eastAsia="ru-RU"/>
        </w:rPr>
        <w:tab/>
        <w:t xml:space="preserve">1 день - 100  м вільний стиль,  </w:t>
      </w:r>
      <w:smartTag w:uri="urn:schemas-microsoft-com:office:smarttags" w:element="metricconverter">
        <w:smartTagPr>
          <w:attr w:name="ProductID" w:val="50 м"/>
        </w:smartTagPr>
        <w:r w:rsidRPr="002A7002">
          <w:rPr>
            <w:rFonts w:ascii="Times New Roman" w:eastAsia="Times New Roman" w:hAnsi="Times New Roman" w:cs="Times New Roman"/>
            <w:sz w:val="28"/>
            <w:szCs w:val="28"/>
            <w:lang w:eastAsia="ru-RU"/>
          </w:rPr>
          <w:t>50 м</w:t>
        </w:r>
      </w:smartTag>
      <w:r w:rsidRPr="002A7002">
        <w:rPr>
          <w:rFonts w:ascii="Times New Roman" w:eastAsia="Times New Roman" w:hAnsi="Times New Roman" w:cs="Times New Roman"/>
          <w:sz w:val="28"/>
          <w:szCs w:val="28"/>
          <w:lang w:eastAsia="ru-RU"/>
        </w:rPr>
        <w:t xml:space="preserve"> брас, </w:t>
      </w:r>
      <w:smartTag w:uri="urn:schemas-microsoft-com:office:smarttags" w:element="metricconverter">
        <w:smartTagPr>
          <w:attr w:name="ProductID" w:val="100 м"/>
        </w:smartTagPr>
        <w:r w:rsidRPr="002A7002">
          <w:rPr>
            <w:rFonts w:ascii="Times New Roman" w:eastAsia="Times New Roman" w:hAnsi="Times New Roman" w:cs="Times New Roman"/>
            <w:sz w:val="28"/>
            <w:szCs w:val="28"/>
            <w:lang w:eastAsia="ru-RU"/>
          </w:rPr>
          <w:t>100 м</w:t>
        </w:r>
      </w:smartTag>
      <w:r w:rsidRPr="002A7002">
        <w:rPr>
          <w:rFonts w:ascii="Times New Roman" w:eastAsia="Times New Roman" w:hAnsi="Times New Roman" w:cs="Times New Roman"/>
          <w:sz w:val="28"/>
          <w:szCs w:val="28"/>
          <w:lang w:eastAsia="ru-RU"/>
        </w:rPr>
        <w:t xml:space="preserve"> на спині,                                       </w:t>
      </w:r>
      <w:smartTag w:uri="urn:schemas-microsoft-com:office:smarttags" w:element="metricconverter">
        <w:smartTagPr>
          <w:attr w:name="ProductID" w:val="50 м"/>
        </w:smartTagPr>
        <w:r w:rsidRPr="002A7002">
          <w:rPr>
            <w:rFonts w:ascii="Times New Roman" w:eastAsia="Times New Roman" w:hAnsi="Times New Roman" w:cs="Times New Roman"/>
            <w:sz w:val="28"/>
            <w:szCs w:val="28"/>
            <w:lang w:eastAsia="ru-RU"/>
          </w:rPr>
          <w:t>50 м</w:t>
        </w:r>
      </w:smartTag>
      <w:r w:rsidRPr="002A7002">
        <w:rPr>
          <w:rFonts w:ascii="Times New Roman" w:eastAsia="Times New Roman" w:hAnsi="Times New Roman" w:cs="Times New Roman"/>
          <w:sz w:val="28"/>
          <w:szCs w:val="28"/>
          <w:lang w:eastAsia="ru-RU"/>
        </w:rPr>
        <w:t xml:space="preserve"> батерфляй, </w:t>
      </w:r>
      <w:smartTag w:uri="urn:schemas-microsoft-com:office:smarttags" w:element="metricconverter">
        <w:smartTagPr>
          <w:attr w:name="ProductID" w:val="100 м"/>
        </w:smartTagPr>
        <w:r w:rsidRPr="002A7002">
          <w:rPr>
            <w:rFonts w:ascii="Times New Roman" w:eastAsia="Times New Roman" w:hAnsi="Times New Roman" w:cs="Times New Roman"/>
            <w:sz w:val="28"/>
            <w:szCs w:val="28"/>
            <w:lang w:eastAsia="ru-RU"/>
          </w:rPr>
          <w:t>100 м</w:t>
        </w:r>
      </w:smartTag>
      <w:r w:rsidRPr="002A7002">
        <w:rPr>
          <w:rFonts w:ascii="Times New Roman" w:eastAsia="Times New Roman" w:hAnsi="Times New Roman" w:cs="Times New Roman"/>
          <w:sz w:val="28"/>
          <w:szCs w:val="28"/>
          <w:lang w:eastAsia="ru-RU"/>
        </w:rPr>
        <w:t xml:space="preserve"> комплекс, </w:t>
      </w:r>
      <w:smartTag w:uri="urn:schemas-microsoft-com:office:smarttags" w:element="metricconverter">
        <w:smartTagPr>
          <w:attr w:name="ProductID" w:val="200 м"/>
        </w:smartTagPr>
        <w:r w:rsidRPr="002A7002">
          <w:rPr>
            <w:rFonts w:ascii="Times New Roman" w:eastAsia="Times New Roman" w:hAnsi="Times New Roman" w:cs="Times New Roman"/>
            <w:sz w:val="28"/>
            <w:szCs w:val="28"/>
            <w:lang w:eastAsia="ru-RU"/>
          </w:rPr>
          <w:t>200 м</w:t>
        </w:r>
      </w:smartTag>
      <w:r w:rsidRPr="002A7002">
        <w:rPr>
          <w:rFonts w:ascii="Times New Roman" w:eastAsia="Times New Roman" w:hAnsi="Times New Roman" w:cs="Times New Roman"/>
          <w:sz w:val="28"/>
          <w:szCs w:val="28"/>
          <w:lang w:eastAsia="ru-RU"/>
        </w:rPr>
        <w:t xml:space="preserve"> брас, 4х100 естафета в/с;</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ab/>
        <w:t xml:space="preserve">2 день -  </w:t>
      </w:r>
      <w:smartTag w:uri="urn:schemas-microsoft-com:office:smarttags" w:element="metricconverter">
        <w:smartTagPr>
          <w:attr w:name="ProductID" w:val="50 м"/>
        </w:smartTagPr>
        <w:r w:rsidRPr="002A7002">
          <w:rPr>
            <w:rFonts w:ascii="Times New Roman" w:eastAsia="Times New Roman" w:hAnsi="Times New Roman" w:cs="Times New Roman"/>
            <w:sz w:val="28"/>
            <w:szCs w:val="28"/>
            <w:lang w:eastAsia="ru-RU"/>
          </w:rPr>
          <w:t>50 м</w:t>
        </w:r>
      </w:smartTag>
      <w:r w:rsidRPr="002A7002">
        <w:rPr>
          <w:rFonts w:ascii="Times New Roman" w:eastAsia="Times New Roman" w:hAnsi="Times New Roman" w:cs="Times New Roman"/>
          <w:sz w:val="28"/>
          <w:szCs w:val="28"/>
          <w:lang w:eastAsia="ru-RU"/>
        </w:rPr>
        <w:t xml:space="preserve"> вільний стиль, </w:t>
      </w:r>
      <w:smartTag w:uri="urn:schemas-microsoft-com:office:smarttags" w:element="metricconverter">
        <w:smartTagPr>
          <w:attr w:name="ProductID" w:val="100 м"/>
        </w:smartTagPr>
        <w:r w:rsidRPr="002A7002">
          <w:rPr>
            <w:rFonts w:ascii="Times New Roman" w:eastAsia="Times New Roman" w:hAnsi="Times New Roman" w:cs="Times New Roman"/>
            <w:sz w:val="28"/>
            <w:szCs w:val="28"/>
            <w:lang w:eastAsia="ru-RU"/>
          </w:rPr>
          <w:t>100 м</w:t>
        </w:r>
      </w:smartTag>
      <w:r w:rsidRPr="002A7002">
        <w:rPr>
          <w:rFonts w:ascii="Times New Roman" w:eastAsia="Times New Roman" w:hAnsi="Times New Roman" w:cs="Times New Roman"/>
          <w:sz w:val="28"/>
          <w:szCs w:val="28"/>
          <w:lang w:eastAsia="ru-RU"/>
        </w:rPr>
        <w:t xml:space="preserve"> брас,  </w:t>
      </w:r>
      <w:smartTag w:uri="urn:schemas-microsoft-com:office:smarttags" w:element="metricconverter">
        <w:smartTagPr>
          <w:attr w:name="ProductID" w:val="50 м"/>
        </w:smartTagPr>
        <w:r w:rsidRPr="002A7002">
          <w:rPr>
            <w:rFonts w:ascii="Times New Roman" w:eastAsia="Times New Roman" w:hAnsi="Times New Roman" w:cs="Times New Roman"/>
            <w:sz w:val="28"/>
            <w:szCs w:val="28"/>
            <w:lang w:eastAsia="ru-RU"/>
          </w:rPr>
          <w:t>50 м</w:t>
        </w:r>
      </w:smartTag>
      <w:r w:rsidRPr="002A7002">
        <w:rPr>
          <w:rFonts w:ascii="Times New Roman" w:eastAsia="Times New Roman" w:hAnsi="Times New Roman" w:cs="Times New Roman"/>
          <w:sz w:val="28"/>
          <w:szCs w:val="28"/>
          <w:lang w:eastAsia="ru-RU"/>
        </w:rPr>
        <w:t xml:space="preserve"> спина, 100 батерфляй, </w:t>
      </w:r>
      <w:smartTag w:uri="urn:schemas-microsoft-com:office:smarttags" w:element="metricconverter">
        <w:smartTagPr>
          <w:attr w:name="ProductID" w:val="200 м"/>
        </w:smartTagPr>
        <w:r w:rsidRPr="002A7002">
          <w:rPr>
            <w:rFonts w:ascii="Times New Roman" w:eastAsia="Times New Roman" w:hAnsi="Times New Roman" w:cs="Times New Roman"/>
            <w:sz w:val="28"/>
            <w:szCs w:val="28"/>
            <w:lang w:eastAsia="ru-RU"/>
          </w:rPr>
          <w:t>200 м</w:t>
        </w:r>
      </w:smartTag>
      <w:r w:rsidRPr="002A7002">
        <w:rPr>
          <w:rFonts w:ascii="Times New Roman" w:eastAsia="Times New Roman" w:hAnsi="Times New Roman" w:cs="Times New Roman"/>
          <w:sz w:val="28"/>
          <w:szCs w:val="28"/>
          <w:lang w:eastAsia="ru-RU"/>
        </w:rPr>
        <w:t xml:space="preserve"> в/с, 4 х </w:t>
      </w:r>
      <w:smartTag w:uri="urn:schemas-microsoft-com:office:smarttags" w:element="metricconverter">
        <w:smartTagPr>
          <w:attr w:name="ProductID" w:val="50 м"/>
        </w:smartTagPr>
        <w:r w:rsidRPr="002A7002">
          <w:rPr>
            <w:rFonts w:ascii="Times New Roman" w:eastAsia="Times New Roman" w:hAnsi="Times New Roman" w:cs="Times New Roman"/>
            <w:sz w:val="28"/>
            <w:szCs w:val="28"/>
            <w:lang w:eastAsia="ru-RU"/>
          </w:rPr>
          <w:t>50 м</w:t>
        </w:r>
      </w:smartTag>
      <w:r w:rsidRPr="002A7002">
        <w:rPr>
          <w:rFonts w:ascii="Times New Roman" w:eastAsia="Times New Roman" w:hAnsi="Times New Roman" w:cs="Times New Roman"/>
          <w:sz w:val="28"/>
          <w:szCs w:val="28"/>
          <w:lang w:eastAsia="ru-RU"/>
        </w:rPr>
        <w:t xml:space="preserve"> естафета вільний стиль.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0"/>
          <w:lang w:eastAsia="ru-RU"/>
        </w:rPr>
        <w:t xml:space="preserve">Кожен учасник має право виступати у 2-х номерах програми                           та естафеті. Командні місця визначаються за 20 кращими результатами                       та 2 естафеті згідно таблиці оцінок з плавання. </w:t>
      </w:r>
    </w:p>
    <w:p w:rsidR="002A7002" w:rsidRPr="002A7002" w:rsidRDefault="002A7002" w:rsidP="002A7002">
      <w:pPr>
        <w:spacing w:after="0" w:line="360" w:lineRule="auto"/>
        <w:jc w:val="both"/>
        <w:rPr>
          <w:rFonts w:ascii="Times New Roman" w:eastAsia="Times New Roman" w:hAnsi="Times New Roman" w:cs="Times New Roman"/>
          <w:b/>
          <w:sz w:val="28"/>
          <w:szCs w:val="28"/>
          <w:lang w:eastAsia="ru-RU"/>
        </w:rPr>
      </w:pPr>
    </w:p>
    <w:p w:rsidR="002A7002" w:rsidRPr="002A7002" w:rsidRDefault="002A7002" w:rsidP="002A7002">
      <w:pPr>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lastRenderedPageBreak/>
        <w:t>Спортивний туризм:</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8"/>
          <w:lang w:eastAsia="ru-RU"/>
        </w:rPr>
        <w:t xml:space="preserve">Склад команд – 6 чоловік (не залежно від статі) </w:t>
      </w:r>
      <w:r w:rsidRPr="002A7002">
        <w:rPr>
          <w:rFonts w:ascii="Times New Roman" w:eastAsia="Times New Roman" w:hAnsi="Times New Roman" w:cs="Times New Roman"/>
          <w:sz w:val="28"/>
          <w:szCs w:val="20"/>
          <w:lang w:eastAsia="ru-RU"/>
        </w:rPr>
        <w:t>та 1 представник команди.</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Змагання проводяться на дистанціях з комбінованого спортивного туризму. Заліки на всіх видах дистанцій - особисто-командні.</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Команди повинні мати необхідне спорядження та обладнання для  розміщення в польових умовах та туристсько-спортивне спорядження для проходження дистанцій змагань (особисті системи страховки – 6 шт., динамічні страховки – «пруси», спускові пристрої - 6 шт., карабіни – по 4 на кожного учасника).</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Підсумки з видів змагань з комбінованого спортивного туризму підводяться згідно діючих Правил зі спортивного туризму.</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color w:val="000000"/>
          <w:sz w:val="28"/>
          <w:szCs w:val="28"/>
          <w:lang w:eastAsia="ru-RU"/>
        </w:rPr>
        <w:t xml:space="preserve">Переможець визначається за найменшою сумою часу проходження командою (учасником) дистанції та штрафних балів. При рівності результатів вище місце посідає команда, яка має меншу суму штрафів дистанції. </w:t>
      </w:r>
      <w:r w:rsidRPr="002A7002">
        <w:rPr>
          <w:rFonts w:ascii="Times New Roman" w:eastAsia="Times New Roman" w:hAnsi="Times New Roman" w:cs="Times New Roman"/>
          <w:sz w:val="28"/>
          <w:szCs w:val="28"/>
          <w:lang w:eastAsia="ru-RU"/>
        </w:rPr>
        <w:t>У загальному заліку команда-переможець визначається за найменшою сумою місць занятих у кожному виді програми. При загальній рівності результатів перевага надається команді, яка має найкращий результат на дистанції «Крос-похід».</w:t>
      </w:r>
    </w:p>
    <w:p w:rsidR="002A7002" w:rsidRPr="002A7002" w:rsidRDefault="002A7002" w:rsidP="002A7002">
      <w:pPr>
        <w:shd w:val="clear" w:color="auto" w:fill="FFFFFF"/>
        <w:spacing w:after="0" w:line="360" w:lineRule="auto"/>
        <w:ind w:left="58"/>
        <w:rPr>
          <w:rFonts w:ascii="Times New Roman" w:eastAsia="Times New Roman" w:hAnsi="Times New Roman" w:cs="Times New Roman"/>
          <w:b/>
          <w:color w:val="000000"/>
          <w:spacing w:val="2"/>
          <w:sz w:val="28"/>
          <w:szCs w:val="28"/>
          <w:lang w:eastAsia="ru-RU"/>
        </w:rPr>
      </w:pPr>
      <w:r w:rsidRPr="002A7002">
        <w:rPr>
          <w:rFonts w:ascii="Times New Roman" w:eastAsia="Times New Roman" w:hAnsi="Times New Roman" w:cs="Times New Roman"/>
          <w:b/>
          <w:color w:val="000000"/>
          <w:spacing w:val="2"/>
          <w:sz w:val="28"/>
          <w:szCs w:val="28"/>
          <w:lang w:eastAsia="ru-RU"/>
        </w:rPr>
        <w:t>Вільна боротьба:</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8"/>
          <w:lang w:eastAsia="ru-RU"/>
        </w:rPr>
        <w:t xml:space="preserve">Склад команди:  12 спортсменів та 1 тренер-представник. </w:t>
      </w:r>
      <w:r w:rsidRPr="002A7002">
        <w:rPr>
          <w:rFonts w:ascii="Times New Roman" w:eastAsia="Times New Roman" w:hAnsi="Times New Roman" w:cs="Times New Roman"/>
          <w:sz w:val="28"/>
          <w:szCs w:val="20"/>
          <w:lang w:eastAsia="ru-RU"/>
        </w:rPr>
        <w:t>Змагання командні та проводяться згідно з діючими правилами. Командний залік по 10 кращим результатам ( 6 чоловіків та 4 жінок) при умові не більше одного здвоювання серед чоловіків та жінок.</w:t>
      </w:r>
    </w:p>
    <w:p w:rsidR="002A7002" w:rsidRPr="002A7002" w:rsidRDefault="002A7002" w:rsidP="002A7002">
      <w:pPr>
        <w:spacing w:after="0" w:line="360" w:lineRule="auto"/>
        <w:ind w:firstLine="720"/>
        <w:jc w:val="both"/>
        <w:rPr>
          <w:rFonts w:ascii="Times New Roman" w:eastAsia="Times New Roman" w:hAnsi="Times New Roman" w:cs="Times New Roman"/>
          <w:b/>
          <w:color w:val="000000"/>
          <w:spacing w:val="2"/>
          <w:sz w:val="28"/>
          <w:szCs w:val="20"/>
          <w:lang w:eastAsia="ru-RU"/>
        </w:rPr>
      </w:pPr>
      <w:r w:rsidRPr="002A7002">
        <w:rPr>
          <w:rFonts w:ascii="Times New Roman" w:eastAsia="Times New Roman" w:hAnsi="Times New Roman" w:cs="Times New Roman"/>
          <w:color w:val="000000"/>
          <w:spacing w:val="2"/>
          <w:sz w:val="28"/>
          <w:szCs w:val="28"/>
          <w:lang w:eastAsia="ru-RU"/>
        </w:rPr>
        <w:t>Вагові категорії:</w:t>
      </w:r>
    </w:p>
    <w:p w:rsidR="002A7002" w:rsidRPr="002A7002" w:rsidRDefault="002A7002" w:rsidP="0078068A">
      <w:pPr>
        <w:numPr>
          <w:ilvl w:val="0"/>
          <w:numId w:val="114"/>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чоловіки: </w:t>
      </w:r>
      <w:smartTag w:uri="urn:schemas-microsoft-com:office:smarttags" w:element="metricconverter">
        <w:smartTagPr>
          <w:attr w:name="ProductID" w:val="55 кг"/>
        </w:smartTagPr>
        <w:r w:rsidRPr="002A7002">
          <w:rPr>
            <w:rFonts w:ascii="Times New Roman" w:eastAsia="Times New Roman" w:hAnsi="Times New Roman" w:cs="Times New Roman"/>
            <w:sz w:val="28"/>
            <w:szCs w:val="28"/>
            <w:lang w:eastAsia="uk-UA"/>
          </w:rPr>
          <w:t>55 кг</w:t>
        </w:r>
      </w:smartTag>
      <w:r w:rsidRPr="002A7002">
        <w:rPr>
          <w:rFonts w:ascii="Times New Roman" w:eastAsia="Times New Roman" w:hAnsi="Times New Roman" w:cs="Times New Roman"/>
          <w:sz w:val="28"/>
          <w:szCs w:val="28"/>
          <w:lang w:eastAsia="uk-UA"/>
        </w:rPr>
        <w:t xml:space="preserve">, </w:t>
      </w:r>
      <w:smartTag w:uri="urn:schemas-microsoft-com:office:smarttags" w:element="metricconverter">
        <w:smartTagPr>
          <w:attr w:name="ProductID" w:val="60 кг"/>
        </w:smartTagPr>
        <w:r w:rsidRPr="002A7002">
          <w:rPr>
            <w:rFonts w:ascii="Times New Roman" w:eastAsia="Times New Roman" w:hAnsi="Times New Roman" w:cs="Times New Roman"/>
            <w:sz w:val="28"/>
            <w:szCs w:val="28"/>
            <w:lang w:eastAsia="uk-UA"/>
          </w:rPr>
          <w:t>60 кг</w:t>
        </w:r>
      </w:smartTag>
      <w:r w:rsidRPr="002A7002">
        <w:rPr>
          <w:rFonts w:ascii="Times New Roman" w:eastAsia="Times New Roman" w:hAnsi="Times New Roman" w:cs="Times New Roman"/>
          <w:sz w:val="28"/>
          <w:szCs w:val="28"/>
          <w:lang w:eastAsia="uk-UA"/>
        </w:rPr>
        <w:t xml:space="preserve">, </w:t>
      </w:r>
      <w:smartTag w:uri="urn:schemas-microsoft-com:office:smarttags" w:element="metricconverter">
        <w:smartTagPr>
          <w:attr w:name="ProductID" w:val="66 кг"/>
        </w:smartTagPr>
        <w:r w:rsidRPr="002A7002">
          <w:rPr>
            <w:rFonts w:ascii="Times New Roman" w:eastAsia="Times New Roman" w:hAnsi="Times New Roman" w:cs="Times New Roman"/>
            <w:sz w:val="28"/>
            <w:szCs w:val="28"/>
            <w:lang w:eastAsia="uk-UA"/>
          </w:rPr>
          <w:t>66 кг</w:t>
        </w:r>
      </w:smartTag>
      <w:r w:rsidRPr="002A7002">
        <w:rPr>
          <w:rFonts w:ascii="Times New Roman" w:eastAsia="Times New Roman" w:hAnsi="Times New Roman" w:cs="Times New Roman"/>
          <w:sz w:val="28"/>
          <w:szCs w:val="28"/>
          <w:lang w:eastAsia="uk-UA"/>
        </w:rPr>
        <w:t xml:space="preserve">, </w:t>
      </w:r>
      <w:smartTag w:uri="urn:schemas-microsoft-com:office:smarttags" w:element="metricconverter">
        <w:smartTagPr>
          <w:attr w:name="ProductID" w:val="74 кг"/>
        </w:smartTagPr>
        <w:r w:rsidRPr="002A7002">
          <w:rPr>
            <w:rFonts w:ascii="Times New Roman" w:eastAsia="Times New Roman" w:hAnsi="Times New Roman" w:cs="Times New Roman"/>
            <w:sz w:val="28"/>
            <w:szCs w:val="28"/>
            <w:lang w:eastAsia="uk-UA"/>
          </w:rPr>
          <w:t>74 кг</w:t>
        </w:r>
      </w:smartTag>
      <w:r w:rsidRPr="002A7002">
        <w:rPr>
          <w:rFonts w:ascii="Times New Roman" w:eastAsia="Times New Roman" w:hAnsi="Times New Roman" w:cs="Times New Roman"/>
          <w:sz w:val="28"/>
          <w:szCs w:val="28"/>
          <w:lang w:eastAsia="uk-UA"/>
        </w:rPr>
        <w:t xml:space="preserve">, </w:t>
      </w:r>
      <w:smartTag w:uri="urn:schemas-microsoft-com:office:smarttags" w:element="metricconverter">
        <w:smartTagPr>
          <w:attr w:name="ProductID" w:val="84 кг"/>
        </w:smartTagPr>
        <w:r w:rsidRPr="002A7002">
          <w:rPr>
            <w:rFonts w:ascii="Times New Roman" w:eastAsia="Times New Roman" w:hAnsi="Times New Roman" w:cs="Times New Roman"/>
            <w:sz w:val="28"/>
            <w:szCs w:val="28"/>
            <w:lang w:eastAsia="uk-UA"/>
          </w:rPr>
          <w:t>84 кг</w:t>
        </w:r>
      </w:smartTag>
      <w:r w:rsidRPr="002A7002">
        <w:rPr>
          <w:rFonts w:ascii="Times New Roman" w:eastAsia="Times New Roman" w:hAnsi="Times New Roman" w:cs="Times New Roman"/>
          <w:sz w:val="28"/>
          <w:szCs w:val="28"/>
          <w:lang w:eastAsia="uk-UA"/>
        </w:rPr>
        <w:t xml:space="preserve">, </w:t>
      </w:r>
      <w:smartTag w:uri="urn:schemas-microsoft-com:office:smarttags" w:element="metricconverter">
        <w:smartTagPr>
          <w:attr w:name="ProductID" w:val="96 кг"/>
        </w:smartTagPr>
        <w:r w:rsidRPr="002A7002">
          <w:rPr>
            <w:rFonts w:ascii="Times New Roman" w:eastAsia="Times New Roman" w:hAnsi="Times New Roman" w:cs="Times New Roman"/>
            <w:sz w:val="28"/>
            <w:szCs w:val="28"/>
            <w:lang w:eastAsia="uk-UA"/>
          </w:rPr>
          <w:t>96 кг</w:t>
        </w:r>
      </w:smartTag>
      <w:r w:rsidRPr="002A7002">
        <w:rPr>
          <w:rFonts w:ascii="Times New Roman" w:eastAsia="Times New Roman" w:hAnsi="Times New Roman" w:cs="Times New Roman"/>
          <w:sz w:val="28"/>
          <w:szCs w:val="28"/>
          <w:lang w:eastAsia="uk-UA"/>
        </w:rPr>
        <w:t xml:space="preserve">, </w:t>
      </w:r>
      <w:smartTag w:uri="urn:schemas-microsoft-com:office:smarttags" w:element="metricconverter">
        <w:smartTagPr>
          <w:attr w:name="ProductID" w:val="120 кг"/>
        </w:smartTagPr>
        <w:r w:rsidRPr="002A7002">
          <w:rPr>
            <w:rFonts w:ascii="Times New Roman" w:eastAsia="Times New Roman" w:hAnsi="Times New Roman" w:cs="Times New Roman"/>
            <w:sz w:val="28"/>
            <w:szCs w:val="28"/>
            <w:lang w:eastAsia="uk-UA"/>
          </w:rPr>
          <w:t>120 кг</w:t>
        </w:r>
      </w:smartTag>
      <w:r w:rsidRPr="002A7002">
        <w:rPr>
          <w:rFonts w:ascii="Times New Roman" w:eastAsia="Times New Roman" w:hAnsi="Times New Roman" w:cs="Times New Roman"/>
          <w:sz w:val="28"/>
          <w:szCs w:val="28"/>
          <w:lang w:eastAsia="uk-UA"/>
        </w:rPr>
        <w:t xml:space="preserve">. Допуск </w:t>
      </w:r>
      <w:smartTag w:uri="urn:schemas-microsoft-com:office:smarttags" w:element="metricconverter">
        <w:smartTagPr>
          <w:attr w:name="ProductID" w:val="1 кг"/>
        </w:smartTagPr>
        <w:r w:rsidRPr="002A7002">
          <w:rPr>
            <w:rFonts w:ascii="Times New Roman" w:eastAsia="Times New Roman" w:hAnsi="Times New Roman" w:cs="Times New Roman"/>
            <w:sz w:val="28"/>
            <w:szCs w:val="28"/>
            <w:lang w:eastAsia="uk-UA"/>
          </w:rPr>
          <w:t>1 кг</w:t>
        </w:r>
      </w:smartTag>
      <w:r w:rsidRPr="002A7002">
        <w:rPr>
          <w:rFonts w:ascii="Times New Roman" w:eastAsia="Times New Roman" w:hAnsi="Times New Roman" w:cs="Times New Roman"/>
          <w:sz w:val="28"/>
          <w:szCs w:val="28"/>
          <w:lang w:eastAsia="uk-UA"/>
        </w:rPr>
        <w:t>.</w:t>
      </w:r>
    </w:p>
    <w:p w:rsidR="002A7002" w:rsidRPr="002A7002" w:rsidRDefault="002A7002" w:rsidP="0078068A">
      <w:pPr>
        <w:numPr>
          <w:ilvl w:val="0"/>
          <w:numId w:val="114"/>
        </w:numPr>
        <w:spacing w:after="0" w:line="360" w:lineRule="auto"/>
        <w:contextualSpacing/>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8"/>
          <w:szCs w:val="28"/>
          <w:lang w:eastAsia="uk-UA"/>
        </w:rPr>
        <w:t xml:space="preserve">жінки: </w:t>
      </w:r>
      <w:smartTag w:uri="urn:schemas-microsoft-com:office:smarttags" w:element="metricconverter">
        <w:smartTagPr>
          <w:attr w:name="ProductID" w:val="48 кг"/>
        </w:smartTagPr>
        <w:r w:rsidRPr="002A7002">
          <w:rPr>
            <w:rFonts w:ascii="Times New Roman" w:eastAsia="Times New Roman" w:hAnsi="Times New Roman" w:cs="Times New Roman"/>
            <w:sz w:val="28"/>
            <w:szCs w:val="28"/>
            <w:lang w:eastAsia="uk-UA"/>
          </w:rPr>
          <w:t>48</w:t>
        </w:r>
        <w:r w:rsidRPr="002A7002">
          <w:rPr>
            <w:rFonts w:ascii="Times New Roman" w:eastAsia="Times New Roman" w:hAnsi="Times New Roman" w:cs="Times New Roman"/>
            <w:sz w:val="24"/>
            <w:szCs w:val="28"/>
            <w:lang w:eastAsia="ru-RU"/>
          </w:rPr>
          <w:t xml:space="preserve"> кг</w:t>
        </w:r>
      </w:smartTag>
      <w:r w:rsidRPr="002A7002">
        <w:rPr>
          <w:rFonts w:ascii="Times New Roman" w:eastAsia="Times New Roman" w:hAnsi="Times New Roman" w:cs="Times New Roman"/>
          <w:sz w:val="24"/>
          <w:szCs w:val="28"/>
          <w:lang w:eastAsia="ru-RU"/>
        </w:rPr>
        <w:t xml:space="preserve">, </w:t>
      </w:r>
      <w:smartTag w:uri="urn:schemas-microsoft-com:office:smarttags" w:element="metricconverter">
        <w:smartTagPr>
          <w:attr w:name="ProductID" w:val="55 кг"/>
        </w:smartTagPr>
        <w:r w:rsidRPr="002A7002">
          <w:rPr>
            <w:rFonts w:ascii="Times New Roman" w:eastAsia="Times New Roman" w:hAnsi="Times New Roman" w:cs="Times New Roman"/>
            <w:sz w:val="24"/>
            <w:szCs w:val="28"/>
            <w:lang w:eastAsia="ru-RU"/>
          </w:rPr>
          <w:t>55 кг</w:t>
        </w:r>
      </w:smartTag>
      <w:r w:rsidRPr="002A7002">
        <w:rPr>
          <w:rFonts w:ascii="Times New Roman" w:eastAsia="Times New Roman" w:hAnsi="Times New Roman" w:cs="Times New Roman"/>
          <w:sz w:val="24"/>
          <w:szCs w:val="28"/>
          <w:lang w:eastAsia="ru-RU"/>
        </w:rPr>
        <w:t xml:space="preserve">, </w:t>
      </w:r>
      <w:smartTag w:uri="urn:schemas-microsoft-com:office:smarttags" w:element="metricconverter">
        <w:smartTagPr>
          <w:attr w:name="ProductID" w:val="63 кг"/>
        </w:smartTagPr>
        <w:r w:rsidRPr="002A7002">
          <w:rPr>
            <w:rFonts w:ascii="Times New Roman" w:eastAsia="Times New Roman" w:hAnsi="Times New Roman" w:cs="Times New Roman"/>
            <w:sz w:val="24"/>
            <w:szCs w:val="28"/>
            <w:lang w:eastAsia="ru-RU"/>
          </w:rPr>
          <w:t>63 кг</w:t>
        </w:r>
      </w:smartTag>
      <w:r w:rsidRPr="002A7002">
        <w:rPr>
          <w:rFonts w:ascii="Times New Roman" w:eastAsia="Times New Roman" w:hAnsi="Times New Roman" w:cs="Times New Roman"/>
          <w:sz w:val="24"/>
          <w:szCs w:val="28"/>
          <w:lang w:eastAsia="ru-RU"/>
        </w:rPr>
        <w:t xml:space="preserve">, </w:t>
      </w:r>
      <w:smartTag w:uri="urn:schemas-microsoft-com:office:smarttags" w:element="metricconverter">
        <w:smartTagPr>
          <w:attr w:name="ProductID" w:val="67 кг"/>
        </w:smartTagPr>
        <w:r w:rsidRPr="002A7002">
          <w:rPr>
            <w:rFonts w:ascii="Times New Roman" w:eastAsia="Times New Roman" w:hAnsi="Times New Roman" w:cs="Times New Roman"/>
            <w:sz w:val="24"/>
            <w:szCs w:val="28"/>
            <w:lang w:eastAsia="ru-RU"/>
          </w:rPr>
          <w:t>67 кг</w:t>
        </w:r>
      </w:smartTag>
      <w:r w:rsidRPr="002A7002">
        <w:rPr>
          <w:rFonts w:ascii="Times New Roman" w:eastAsia="Times New Roman" w:hAnsi="Times New Roman" w:cs="Times New Roman"/>
          <w:sz w:val="24"/>
          <w:szCs w:val="28"/>
          <w:lang w:eastAsia="ru-RU"/>
        </w:rPr>
        <w:t xml:space="preserve">, </w:t>
      </w:r>
      <w:smartTag w:uri="urn:schemas-microsoft-com:office:smarttags" w:element="metricconverter">
        <w:smartTagPr>
          <w:attr w:name="ProductID" w:val="72 кг"/>
        </w:smartTagPr>
        <w:r w:rsidRPr="002A7002">
          <w:rPr>
            <w:rFonts w:ascii="Times New Roman" w:eastAsia="Times New Roman" w:hAnsi="Times New Roman" w:cs="Times New Roman"/>
            <w:sz w:val="24"/>
            <w:szCs w:val="28"/>
            <w:lang w:eastAsia="ru-RU"/>
          </w:rPr>
          <w:t>72 кг</w:t>
        </w:r>
      </w:smartTag>
      <w:r w:rsidRPr="002A7002">
        <w:rPr>
          <w:rFonts w:ascii="Times New Roman" w:eastAsia="Times New Roman" w:hAnsi="Times New Roman" w:cs="Times New Roman"/>
          <w:sz w:val="24"/>
          <w:szCs w:val="28"/>
          <w:lang w:eastAsia="ru-RU"/>
        </w:rPr>
        <w:t xml:space="preserve">. </w:t>
      </w:r>
      <w:r w:rsidRPr="002A7002">
        <w:rPr>
          <w:rFonts w:ascii="Times New Roman" w:eastAsia="Times New Roman" w:hAnsi="Times New Roman" w:cs="Times New Roman"/>
          <w:bCs/>
          <w:sz w:val="24"/>
          <w:szCs w:val="28"/>
          <w:lang w:val="ru-RU" w:eastAsia="ru-RU"/>
        </w:rPr>
        <w:t xml:space="preserve">Допуск </w:t>
      </w:r>
      <w:smartTag w:uri="urn:schemas-microsoft-com:office:smarttags" w:element="metricconverter">
        <w:smartTagPr>
          <w:attr w:name="ProductID" w:val="1 кг"/>
        </w:smartTagPr>
        <w:r w:rsidRPr="002A7002">
          <w:rPr>
            <w:rFonts w:ascii="Times New Roman" w:eastAsia="Times New Roman" w:hAnsi="Times New Roman" w:cs="Times New Roman"/>
            <w:bCs/>
            <w:sz w:val="24"/>
            <w:szCs w:val="28"/>
            <w:lang w:val="ru-RU" w:eastAsia="ru-RU"/>
          </w:rPr>
          <w:t>1 кг</w:t>
        </w:r>
      </w:smartTag>
      <w:r w:rsidRPr="002A7002">
        <w:rPr>
          <w:rFonts w:ascii="Times New Roman" w:eastAsia="Times New Roman" w:hAnsi="Times New Roman" w:cs="Times New Roman"/>
          <w:bCs/>
          <w:sz w:val="24"/>
          <w:szCs w:val="28"/>
          <w:lang w:val="ru-RU" w:eastAsia="ru-RU"/>
        </w:rPr>
        <w:t>.</w:t>
      </w:r>
      <w:r w:rsidRPr="002A7002">
        <w:rPr>
          <w:rFonts w:ascii="Times New Roman" w:eastAsia="Times New Roman" w:hAnsi="Times New Roman" w:cs="Times New Roman"/>
          <w:sz w:val="24"/>
          <w:szCs w:val="24"/>
          <w:lang w:val="ru-RU" w:eastAsia="ru-RU"/>
        </w:rPr>
        <w:tab/>
      </w:r>
    </w:p>
    <w:p w:rsidR="002A7002" w:rsidRPr="002A7002" w:rsidRDefault="002A7002" w:rsidP="002A7002">
      <w:pPr>
        <w:spacing w:after="0" w:line="360" w:lineRule="auto"/>
        <w:ind w:firstLine="720"/>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Залік очок нараховується при умові, як що у ваговій категорії                          було не менше двох учасників.</w:t>
      </w:r>
    </w:p>
    <w:p w:rsidR="002A7002" w:rsidRPr="002A7002" w:rsidRDefault="002A7002" w:rsidP="002A7002">
      <w:pPr>
        <w:spacing w:after="0" w:line="360" w:lineRule="auto"/>
        <w:jc w:val="both"/>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Дартс:</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lastRenderedPageBreak/>
        <w:t xml:space="preserve">Склад команди 3 учасника </w:t>
      </w:r>
      <w:r w:rsidRPr="002A7002">
        <w:rPr>
          <w:rFonts w:ascii="Times New Roman" w:eastAsia="Times New Roman" w:hAnsi="Times New Roman" w:cs="Times New Roman"/>
          <w:sz w:val="28"/>
          <w:szCs w:val="20"/>
          <w:lang w:eastAsia="ru-RU"/>
        </w:rPr>
        <w:t xml:space="preserve">(2 чол. + 1 жін.) </w:t>
      </w:r>
      <w:r w:rsidRPr="002A7002">
        <w:rPr>
          <w:rFonts w:ascii="Times New Roman" w:eastAsia="Times New Roman" w:hAnsi="Times New Roman" w:cs="Times New Roman"/>
          <w:sz w:val="28"/>
          <w:szCs w:val="28"/>
          <w:lang w:eastAsia="ru-RU"/>
        </w:rPr>
        <w:t>і 1 представник команди.</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Дистанція до дартсу </w:t>
      </w:r>
      <w:smartTag w:uri="urn:schemas-microsoft-com:office:smarttags" w:element="metricconverter">
        <w:smartTagPr>
          <w:attr w:name="ProductID" w:val="237 см"/>
        </w:smartTagPr>
        <w:r w:rsidRPr="002A7002">
          <w:rPr>
            <w:rFonts w:ascii="Times New Roman" w:eastAsia="Times New Roman" w:hAnsi="Times New Roman" w:cs="Times New Roman"/>
            <w:sz w:val="28"/>
            <w:szCs w:val="28"/>
            <w:lang w:eastAsia="ru-RU"/>
          </w:rPr>
          <w:t>237 см</w:t>
        </w:r>
      </w:smartTag>
      <w:r w:rsidRPr="002A7002">
        <w:rPr>
          <w:rFonts w:ascii="Times New Roman" w:eastAsia="Times New Roman" w:hAnsi="Times New Roman" w:cs="Times New Roman"/>
          <w:sz w:val="28"/>
          <w:szCs w:val="28"/>
          <w:lang w:eastAsia="ru-RU"/>
        </w:rPr>
        <w:t xml:space="preserve">, висота до центру дартсу </w:t>
      </w:r>
      <w:smartTag w:uri="urn:schemas-microsoft-com:office:smarttags" w:element="metricconverter">
        <w:smartTagPr>
          <w:attr w:name="ProductID" w:val="173 см"/>
        </w:smartTagPr>
        <w:r w:rsidRPr="002A7002">
          <w:rPr>
            <w:rFonts w:ascii="Times New Roman" w:eastAsia="Times New Roman" w:hAnsi="Times New Roman" w:cs="Times New Roman"/>
            <w:sz w:val="28"/>
            <w:szCs w:val="28"/>
            <w:lang w:eastAsia="ru-RU"/>
          </w:rPr>
          <w:t>173 см</w:t>
        </w:r>
      </w:smartTag>
      <w:r w:rsidRPr="002A7002">
        <w:rPr>
          <w:rFonts w:ascii="Times New Roman" w:eastAsia="Times New Roman" w:hAnsi="Times New Roman" w:cs="Times New Roman"/>
          <w:sz w:val="28"/>
          <w:szCs w:val="28"/>
          <w:lang w:eastAsia="ru-RU"/>
        </w:rPr>
        <w:t xml:space="preserve">. Рахунок ведеться по дротикам, яки залишилися після трьох кидків. Кожна сторона починає кидки з рахунки 301. Метод ведення рахунку заключається                           в вичитані набраних очок, яки залишилися. Переможцем вважається той хто першим зуміє звести свій рахунок до нуля.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Залік по трьом учасникам. </w:t>
      </w:r>
      <w:r w:rsidRPr="002A7002">
        <w:rPr>
          <w:rFonts w:ascii="Times New Roman" w:eastAsia="Times New Roman" w:hAnsi="Times New Roman" w:cs="Times New Roman"/>
          <w:sz w:val="28"/>
          <w:szCs w:val="28"/>
          <w:lang w:eastAsia="ru-RU"/>
        </w:rPr>
        <w:tab/>
      </w:r>
      <w:r w:rsidRPr="002A7002">
        <w:rPr>
          <w:rFonts w:ascii="Times New Roman" w:eastAsia="Times New Roman" w:hAnsi="Times New Roman" w:cs="Times New Roman"/>
          <w:sz w:val="28"/>
          <w:szCs w:val="28"/>
          <w:lang w:eastAsia="ru-RU"/>
        </w:rPr>
        <w:tab/>
        <w:t xml:space="preserve"> </w:t>
      </w:r>
    </w:p>
    <w:p w:rsidR="002A7002" w:rsidRPr="002A7002" w:rsidRDefault="002A7002" w:rsidP="002A7002">
      <w:pPr>
        <w:spacing w:after="0" w:line="360" w:lineRule="auto"/>
        <w:jc w:val="both"/>
        <w:rPr>
          <w:rFonts w:ascii="Times New Roman" w:eastAsia="Times New Roman" w:hAnsi="Times New Roman" w:cs="Times New Roman"/>
          <w:b/>
          <w:sz w:val="28"/>
          <w:szCs w:val="20"/>
          <w:lang w:eastAsia="ru-RU"/>
        </w:rPr>
      </w:pPr>
      <w:r w:rsidRPr="002A7002">
        <w:rPr>
          <w:rFonts w:ascii="Times New Roman" w:eastAsia="Times New Roman" w:hAnsi="Times New Roman" w:cs="Times New Roman"/>
          <w:sz w:val="28"/>
          <w:szCs w:val="20"/>
          <w:lang w:eastAsia="ru-RU"/>
        </w:rPr>
        <w:tab/>
        <w:t>Команда - переможниця змагань визначається: за найменшою сумою дротиків трьох учасників команди необхідних для набрання 301 очка,                           у разі рівної кількості дротиків у двох команд  місце поділяють дві команди.</w:t>
      </w:r>
    </w:p>
    <w:p w:rsidR="002A7002" w:rsidRPr="002A7002" w:rsidRDefault="002A7002" w:rsidP="002A7002">
      <w:pPr>
        <w:spacing w:after="0" w:line="360" w:lineRule="auto"/>
        <w:jc w:val="both"/>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t>Спортивна аеробіка:</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Склад команди: 18 спортсменів і 1 тренер-представник.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Змагання проводяться згідно правил зі спортивної аеробіки </w:t>
      </w:r>
      <w:r w:rsidRPr="002A7002">
        <w:rPr>
          <w:rFonts w:ascii="Times New Roman" w:eastAsia="Times New Roman" w:hAnsi="Times New Roman" w:cs="Times New Roman"/>
          <w:sz w:val="28"/>
          <w:szCs w:val="28"/>
          <w:lang w:val="en-US" w:eastAsia="ru-RU"/>
        </w:rPr>
        <w:t>FIG</w:t>
      </w:r>
      <w:r w:rsidRPr="002A7002">
        <w:rPr>
          <w:rFonts w:ascii="Times New Roman" w:eastAsia="Times New Roman" w:hAnsi="Times New Roman" w:cs="Times New Roman"/>
          <w:sz w:val="28"/>
          <w:szCs w:val="28"/>
          <w:lang w:eastAsia="ru-RU"/>
        </w:rPr>
        <w:t xml:space="preserve">, змагання з фітнес аеробіки проводяться згідно правил </w:t>
      </w:r>
      <w:r w:rsidRPr="002A7002">
        <w:rPr>
          <w:rFonts w:ascii="Times New Roman" w:eastAsia="Times New Roman" w:hAnsi="Times New Roman" w:cs="Times New Roman"/>
          <w:sz w:val="28"/>
          <w:szCs w:val="28"/>
          <w:lang w:val="en-US" w:eastAsia="ru-RU"/>
        </w:rPr>
        <w:t>FUSAF</w:t>
      </w:r>
      <w:r w:rsidRPr="002A7002">
        <w:rPr>
          <w:rFonts w:ascii="Times New Roman" w:eastAsia="Times New Roman" w:hAnsi="Times New Roman" w:cs="Times New Roman"/>
          <w:sz w:val="28"/>
          <w:szCs w:val="28"/>
          <w:lang w:eastAsia="ru-RU"/>
        </w:rPr>
        <w:t>.</w:t>
      </w:r>
    </w:p>
    <w:p w:rsidR="002A7002" w:rsidRPr="002A7002" w:rsidRDefault="002A7002" w:rsidP="002A7002">
      <w:pPr>
        <w:spacing w:after="0" w:line="36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ab/>
        <w:t>Командне місце визначається за найбільшою сумою очок набраних учасниками усіх видах програми за таблицею:</w:t>
      </w:r>
    </w:p>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 </w:t>
      </w:r>
    </w:p>
    <w:tbl>
      <w:tblPr>
        <w:tblW w:w="46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2"/>
        <w:gridCol w:w="654"/>
        <w:gridCol w:w="656"/>
        <w:gridCol w:w="726"/>
        <w:gridCol w:w="655"/>
        <w:gridCol w:w="511"/>
        <w:gridCol w:w="511"/>
        <w:gridCol w:w="511"/>
        <w:gridCol w:w="509"/>
      </w:tblGrid>
      <w:tr w:rsidR="002A7002" w:rsidRPr="002A7002" w:rsidTr="002A7002">
        <w:tc>
          <w:tcPr>
            <w:tcW w:w="2406"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Зайняте місце</w:t>
            </w:r>
          </w:p>
        </w:tc>
        <w:tc>
          <w:tcPr>
            <w:tcW w:w="358"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w:t>
            </w:r>
          </w:p>
        </w:tc>
        <w:tc>
          <w:tcPr>
            <w:tcW w:w="35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2</w:t>
            </w:r>
          </w:p>
        </w:tc>
        <w:tc>
          <w:tcPr>
            <w:tcW w:w="398"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3</w:t>
            </w:r>
          </w:p>
        </w:tc>
        <w:tc>
          <w:tcPr>
            <w:tcW w:w="35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4</w:t>
            </w:r>
          </w:p>
        </w:tc>
        <w:tc>
          <w:tcPr>
            <w:tcW w:w="280"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5</w:t>
            </w:r>
          </w:p>
        </w:tc>
        <w:tc>
          <w:tcPr>
            <w:tcW w:w="280"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6</w:t>
            </w:r>
          </w:p>
        </w:tc>
        <w:tc>
          <w:tcPr>
            <w:tcW w:w="280"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7</w:t>
            </w:r>
          </w:p>
        </w:tc>
        <w:tc>
          <w:tcPr>
            <w:tcW w:w="27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8</w:t>
            </w:r>
          </w:p>
        </w:tc>
      </w:tr>
      <w:tr w:rsidR="002A7002" w:rsidRPr="002A7002" w:rsidTr="002A7002">
        <w:tc>
          <w:tcPr>
            <w:tcW w:w="2406"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Очки в індивідуальних вправах</w:t>
            </w:r>
          </w:p>
        </w:tc>
        <w:tc>
          <w:tcPr>
            <w:tcW w:w="358"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8</w:t>
            </w:r>
          </w:p>
        </w:tc>
        <w:tc>
          <w:tcPr>
            <w:tcW w:w="35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7</w:t>
            </w:r>
          </w:p>
        </w:tc>
        <w:tc>
          <w:tcPr>
            <w:tcW w:w="398"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6</w:t>
            </w:r>
          </w:p>
        </w:tc>
        <w:tc>
          <w:tcPr>
            <w:tcW w:w="35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5</w:t>
            </w:r>
          </w:p>
        </w:tc>
        <w:tc>
          <w:tcPr>
            <w:tcW w:w="280"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4</w:t>
            </w:r>
          </w:p>
        </w:tc>
        <w:tc>
          <w:tcPr>
            <w:tcW w:w="280"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3</w:t>
            </w:r>
          </w:p>
        </w:tc>
        <w:tc>
          <w:tcPr>
            <w:tcW w:w="280"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2</w:t>
            </w:r>
          </w:p>
        </w:tc>
        <w:tc>
          <w:tcPr>
            <w:tcW w:w="27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w:t>
            </w:r>
          </w:p>
        </w:tc>
      </w:tr>
      <w:tr w:rsidR="002A7002" w:rsidRPr="002A7002" w:rsidTr="002A7002">
        <w:tc>
          <w:tcPr>
            <w:tcW w:w="2406"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Очки і групах та парних вправах</w:t>
            </w:r>
          </w:p>
        </w:tc>
        <w:tc>
          <w:tcPr>
            <w:tcW w:w="358"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16</w:t>
            </w:r>
          </w:p>
        </w:tc>
        <w:tc>
          <w:tcPr>
            <w:tcW w:w="35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14</w:t>
            </w:r>
          </w:p>
        </w:tc>
        <w:tc>
          <w:tcPr>
            <w:tcW w:w="398"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12</w:t>
            </w:r>
          </w:p>
        </w:tc>
        <w:tc>
          <w:tcPr>
            <w:tcW w:w="35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10</w:t>
            </w:r>
          </w:p>
        </w:tc>
        <w:tc>
          <w:tcPr>
            <w:tcW w:w="280"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8</w:t>
            </w:r>
          </w:p>
        </w:tc>
        <w:tc>
          <w:tcPr>
            <w:tcW w:w="280"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6</w:t>
            </w:r>
          </w:p>
        </w:tc>
        <w:tc>
          <w:tcPr>
            <w:tcW w:w="280"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4</w:t>
            </w:r>
          </w:p>
        </w:tc>
        <w:tc>
          <w:tcPr>
            <w:tcW w:w="279" w:type="pct"/>
            <w:tcBorders>
              <w:top w:val="single" w:sz="4" w:space="0" w:color="auto"/>
              <w:left w:val="single" w:sz="4" w:space="0" w:color="auto"/>
              <w:bottom w:val="single" w:sz="4" w:space="0" w:color="auto"/>
              <w:right w:val="single" w:sz="4" w:space="0" w:color="auto"/>
            </w:tcBorders>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2</w:t>
            </w:r>
          </w:p>
        </w:tc>
      </w:tr>
    </w:tbl>
    <w:p w:rsidR="002A7002" w:rsidRPr="002A7002" w:rsidRDefault="002A7002" w:rsidP="002A7002">
      <w:pPr>
        <w:spacing w:after="0" w:line="240" w:lineRule="auto"/>
        <w:ind w:left="360"/>
        <w:jc w:val="right"/>
        <w:rPr>
          <w:rFonts w:ascii="Times New Roman" w:eastAsia="Times New Roman" w:hAnsi="Times New Roman" w:cs="Times New Roman"/>
          <w:sz w:val="20"/>
          <w:szCs w:val="20"/>
          <w:lang w:eastAsia="ru-RU"/>
        </w:rPr>
      </w:pPr>
    </w:p>
    <w:p w:rsidR="002A7002" w:rsidRPr="002A7002" w:rsidRDefault="002A7002" w:rsidP="002A7002">
      <w:pPr>
        <w:spacing w:after="0" w:line="360" w:lineRule="auto"/>
        <w:ind w:firstLine="708"/>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i/>
          <w:sz w:val="28"/>
          <w:szCs w:val="28"/>
          <w:lang w:eastAsia="ru-RU"/>
        </w:rPr>
        <w:t>Змагання проводяться за наступною програмою</w:t>
      </w:r>
      <w:r w:rsidRPr="002A7002">
        <w:rPr>
          <w:rFonts w:ascii="Times New Roman" w:eastAsia="Times New Roman" w:hAnsi="Times New Roman" w:cs="Times New Roman"/>
          <w:sz w:val="28"/>
          <w:szCs w:val="28"/>
          <w:lang w:eastAsia="ru-RU"/>
        </w:rPr>
        <w:t>:</w:t>
      </w:r>
    </w:p>
    <w:p w:rsidR="002A7002" w:rsidRPr="002A7002" w:rsidRDefault="002A7002" w:rsidP="0078068A">
      <w:pPr>
        <w:numPr>
          <w:ilvl w:val="0"/>
          <w:numId w:val="115"/>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індивідуальні виступи ( чоловіки, жінки); </w:t>
      </w:r>
    </w:p>
    <w:p w:rsidR="002A7002" w:rsidRPr="002A7002" w:rsidRDefault="002A7002" w:rsidP="0078068A">
      <w:pPr>
        <w:numPr>
          <w:ilvl w:val="0"/>
          <w:numId w:val="115"/>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змішані пари; </w:t>
      </w:r>
    </w:p>
    <w:p w:rsidR="002A7002" w:rsidRPr="002A7002" w:rsidRDefault="002A7002" w:rsidP="0078068A">
      <w:pPr>
        <w:numPr>
          <w:ilvl w:val="0"/>
          <w:numId w:val="115"/>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трійки (будь-яке співвідношення чоловіків та жінок);</w:t>
      </w:r>
    </w:p>
    <w:p w:rsidR="002A7002" w:rsidRPr="002A7002" w:rsidRDefault="002A7002" w:rsidP="0078068A">
      <w:pPr>
        <w:numPr>
          <w:ilvl w:val="0"/>
          <w:numId w:val="115"/>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групи (6 учасників);</w:t>
      </w:r>
    </w:p>
    <w:p w:rsidR="002A7002" w:rsidRPr="002A7002" w:rsidRDefault="002A7002" w:rsidP="0078068A">
      <w:pPr>
        <w:numPr>
          <w:ilvl w:val="0"/>
          <w:numId w:val="115"/>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базова  аеробіка (6 учасників);</w:t>
      </w:r>
    </w:p>
    <w:p w:rsidR="002A7002" w:rsidRPr="002A7002" w:rsidRDefault="002A7002" w:rsidP="0078068A">
      <w:pPr>
        <w:numPr>
          <w:ilvl w:val="0"/>
          <w:numId w:val="115"/>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степ  аеробіка (6-8 учасників);</w:t>
      </w:r>
    </w:p>
    <w:p w:rsidR="002A7002" w:rsidRPr="002A7002" w:rsidRDefault="002A7002" w:rsidP="0078068A">
      <w:pPr>
        <w:numPr>
          <w:ilvl w:val="0"/>
          <w:numId w:val="115"/>
        </w:numPr>
        <w:spacing w:after="0" w:line="360" w:lineRule="auto"/>
        <w:contextualSpacing/>
        <w:jc w:val="both"/>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sz w:val="28"/>
          <w:szCs w:val="28"/>
          <w:lang w:eastAsia="uk-UA"/>
        </w:rPr>
        <w:t>фанк аеробіка (6-8 учасників</w:t>
      </w:r>
      <w:r w:rsidRPr="002A7002">
        <w:rPr>
          <w:rFonts w:ascii="Times New Roman" w:eastAsia="Times New Roman" w:hAnsi="Times New Roman" w:cs="Times New Roman"/>
          <w:sz w:val="24"/>
          <w:szCs w:val="28"/>
          <w:lang w:val="ru-RU" w:eastAsia="ru-RU"/>
        </w:rPr>
        <w:t>).</w:t>
      </w:r>
    </w:p>
    <w:p w:rsidR="002A7002" w:rsidRPr="002A7002" w:rsidRDefault="002A7002" w:rsidP="002A7002">
      <w:pPr>
        <w:spacing w:after="0" w:line="360" w:lineRule="auto"/>
        <w:rPr>
          <w:rFonts w:ascii="Times New Roman" w:eastAsia="Times New Roman" w:hAnsi="Times New Roman" w:cs="Times New Roman"/>
          <w:sz w:val="28"/>
          <w:szCs w:val="24"/>
          <w:lang w:eastAsia="ru-RU"/>
        </w:rPr>
      </w:pPr>
      <w:r w:rsidRPr="002A7002">
        <w:rPr>
          <w:rFonts w:ascii="Times New Roman" w:eastAsia="Times New Roman" w:hAnsi="Times New Roman" w:cs="Times New Roman"/>
          <w:b/>
          <w:sz w:val="28"/>
          <w:szCs w:val="24"/>
          <w:lang w:eastAsia="ru-RU"/>
        </w:rPr>
        <w:t xml:space="preserve">Легкоатлетична естафета: </w:t>
      </w:r>
      <w:r w:rsidRPr="002A7002">
        <w:rPr>
          <w:rFonts w:ascii="Times New Roman" w:eastAsia="Times New Roman" w:hAnsi="Times New Roman" w:cs="Times New Roman"/>
          <w:sz w:val="28"/>
          <w:szCs w:val="24"/>
          <w:lang w:eastAsia="ru-RU"/>
        </w:rPr>
        <w:t>(жовтень)</w:t>
      </w:r>
      <w:r w:rsidRPr="002A7002">
        <w:rPr>
          <w:rFonts w:ascii="Times New Roman" w:eastAsia="Times New Roman" w:hAnsi="Times New Roman" w:cs="Times New Roman"/>
          <w:b/>
          <w:sz w:val="28"/>
          <w:szCs w:val="24"/>
          <w:lang w:eastAsia="ru-RU"/>
        </w:rPr>
        <w:t>:</w:t>
      </w:r>
      <w:r w:rsidRPr="002A7002">
        <w:rPr>
          <w:rFonts w:ascii="Times New Roman" w:eastAsia="Times New Roman" w:hAnsi="Times New Roman" w:cs="Times New Roman"/>
          <w:sz w:val="28"/>
          <w:szCs w:val="24"/>
          <w:lang w:eastAsia="ru-RU"/>
        </w:rPr>
        <w:t xml:space="preserve">     </w:t>
      </w:r>
      <w:r w:rsidRPr="002A7002">
        <w:rPr>
          <w:rFonts w:ascii="Times New Roman" w:eastAsia="Times New Roman" w:hAnsi="Times New Roman" w:cs="Times New Roman"/>
          <w:sz w:val="28"/>
          <w:szCs w:val="24"/>
          <w:lang w:eastAsia="ru-RU"/>
        </w:rPr>
        <w:tab/>
      </w:r>
    </w:p>
    <w:p w:rsidR="002A7002" w:rsidRPr="002A7002" w:rsidRDefault="002A7002" w:rsidP="002A7002">
      <w:pPr>
        <w:spacing w:after="0" w:line="360" w:lineRule="auto"/>
        <w:ind w:firstLine="708"/>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Склад команди: 8 чоловік (4 юнака + 4 дівчини  + 1 представник команди). Положення надається окремо.</w:t>
      </w:r>
    </w:p>
    <w:p w:rsidR="002A7002" w:rsidRPr="002A7002" w:rsidRDefault="002A7002" w:rsidP="002A7002">
      <w:pPr>
        <w:spacing w:after="0" w:line="360" w:lineRule="auto"/>
        <w:rPr>
          <w:rFonts w:ascii="Times New Roman" w:eastAsia="Times New Roman" w:hAnsi="Times New Roman" w:cs="Times New Roman"/>
          <w:b/>
          <w:sz w:val="28"/>
          <w:szCs w:val="24"/>
          <w:lang w:eastAsia="ru-RU"/>
        </w:rPr>
      </w:pPr>
      <w:r w:rsidRPr="002A7002">
        <w:rPr>
          <w:rFonts w:ascii="Times New Roman" w:eastAsia="Times New Roman" w:hAnsi="Times New Roman" w:cs="Times New Roman"/>
          <w:b/>
          <w:sz w:val="28"/>
          <w:szCs w:val="24"/>
          <w:lang w:eastAsia="ru-RU"/>
        </w:rPr>
        <w:lastRenderedPageBreak/>
        <w:t xml:space="preserve">Спортивне орієнтування: </w:t>
      </w:r>
      <w:r w:rsidRPr="002A7002">
        <w:rPr>
          <w:rFonts w:ascii="Times New Roman" w:eastAsia="Times New Roman" w:hAnsi="Times New Roman" w:cs="Times New Roman"/>
          <w:sz w:val="28"/>
          <w:szCs w:val="24"/>
          <w:lang w:eastAsia="ru-RU"/>
        </w:rPr>
        <w:t>(квітень-травень)</w:t>
      </w:r>
      <w:r w:rsidRPr="002A7002">
        <w:rPr>
          <w:rFonts w:ascii="Times New Roman" w:eastAsia="Times New Roman" w:hAnsi="Times New Roman" w:cs="Times New Roman"/>
          <w:b/>
          <w:sz w:val="28"/>
          <w:szCs w:val="24"/>
          <w:lang w:eastAsia="ru-RU"/>
        </w:rPr>
        <w:t>:</w:t>
      </w:r>
    </w:p>
    <w:p w:rsidR="002A7002" w:rsidRPr="002A7002" w:rsidRDefault="002A7002" w:rsidP="002A7002">
      <w:pPr>
        <w:spacing w:after="0" w:line="360" w:lineRule="auto"/>
        <w:ind w:firstLine="708"/>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color w:val="000000"/>
          <w:sz w:val="28"/>
          <w:szCs w:val="28"/>
          <w:lang w:eastAsia="ru-RU"/>
        </w:rPr>
        <w:t>Склад команди: 10 спортсменів незалежно від статі та 1 представник.                          До командного заліку враховуються результати всіх учасників команди.</w:t>
      </w:r>
    </w:p>
    <w:p w:rsidR="002A7002" w:rsidRPr="002A7002" w:rsidRDefault="002A7002" w:rsidP="002A7002">
      <w:pPr>
        <w:tabs>
          <w:tab w:val="left" w:pos="7573"/>
        </w:tabs>
        <w:spacing w:after="0" w:line="360" w:lineRule="auto"/>
        <w:ind w:firstLine="720"/>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Командні результати визначаються кількістю знайдених контрольних пунктів (КП) учасниками однієї команди до вказаного часу,                                              за один КП – 1 бал.                                                                                                                     </w:t>
      </w:r>
    </w:p>
    <w:p w:rsidR="002A7002" w:rsidRPr="002A7002" w:rsidRDefault="002A7002" w:rsidP="002A7002">
      <w:pPr>
        <w:tabs>
          <w:tab w:val="left" w:pos="7573"/>
        </w:tabs>
        <w:spacing w:after="0" w:line="360" w:lineRule="auto"/>
        <w:ind w:firstLine="720"/>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u w:val="single"/>
          <w:lang w:eastAsia="ru-RU"/>
        </w:rPr>
        <w:t>Результати учасників, які запізнилися на фініш, зменшуються на 50%.</w:t>
      </w:r>
      <w:r w:rsidRPr="002A7002">
        <w:rPr>
          <w:rFonts w:ascii="Times New Roman" w:eastAsia="Times New Roman" w:hAnsi="Times New Roman" w:cs="Times New Roman"/>
          <w:sz w:val="28"/>
          <w:szCs w:val="20"/>
          <w:lang w:eastAsia="ru-RU"/>
        </w:rPr>
        <w:t xml:space="preserve"> </w:t>
      </w:r>
    </w:p>
    <w:p w:rsidR="002A7002" w:rsidRPr="002A7002" w:rsidRDefault="002A7002" w:rsidP="002A7002">
      <w:pPr>
        <w:tabs>
          <w:tab w:val="left" w:pos="7573"/>
        </w:tabs>
        <w:spacing w:after="0" w:line="360" w:lineRule="auto"/>
        <w:ind w:firstLine="720"/>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 xml:space="preserve">При однаковій кількості набраних очок перевага надається учасникам які затратили менший час на проходження дистанції. </w:t>
      </w:r>
    </w:p>
    <w:p w:rsidR="002A7002" w:rsidRPr="002A7002" w:rsidRDefault="002A7002" w:rsidP="002A7002">
      <w:pPr>
        <w:spacing w:after="0" w:line="360" w:lineRule="auto"/>
        <w:rPr>
          <w:rFonts w:ascii="Times New Roman" w:eastAsia="Times New Roman" w:hAnsi="Times New Roman" w:cs="Times New Roman"/>
          <w:sz w:val="28"/>
          <w:szCs w:val="24"/>
          <w:lang w:eastAsia="ru-RU"/>
        </w:rPr>
      </w:pPr>
      <w:r w:rsidRPr="002A7002">
        <w:rPr>
          <w:rFonts w:ascii="Times New Roman" w:eastAsia="Times New Roman" w:hAnsi="Times New Roman" w:cs="Times New Roman"/>
          <w:b/>
          <w:sz w:val="28"/>
          <w:szCs w:val="24"/>
          <w:lang w:eastAsia="ru-RU"/>
        </w:rPr>
        <w:t>Легкоатлетична естафета: (</w:t>
      </w:r>
      <w:r w:rsidRPr="002A7002">
        <w:rPr>
          <w:rFonts w:ascii="Times New Roman" w:eastAsia="Times New Roman" w:hAnsi="Times New Roman" w:cs="Times New Roman"/>
          <w:sz w:val="28"/>
          <w:szCs w:val="24"/>
          <w:lang w:eastAsia="ru-RU"/>
        </w:rPr>
        <w:t>травень</w:t>
      </w:r>
      <w:r w:rsidRPr="002A7002">
        <w:rPr>
          <w:rFonts w:ascii="Times New Roman" w:eastAsia="Times New Roman" w:hAnsi="Times New Roman" w:cs="Times New Roman"/>
          <w:b/>
          <w:sz w:val="28"/>
          <w:szCs w:val="24"/>
          <w:lang w:eastAsia="ru-RU"/>
        </w:rPr>
        <w:t>):</w:t>
      </w:r>
      <w:r w:rsidRPr="002A7002">
        <w:rPr>
          <w:rFonts w:ascii="Times New Roman" w:eastAsia="Times New Roman" w:hAnsi="Times New Roman" w:cs="Times New Roman"/>
          <w:sz w:val="28"/>
          <w:szCs w:val="24"/>
          <w:lang w:eastAsia="ru-RU"/>
        </w:rPr>
        <w:t xml:space="preserve">     </w:t>
      </w:r>
      <w:r w:rsidRPr="002A7002">
        <w:rPr>
          <w:rFonts w:ascii="Times New Roman" w:eastAsia="Times New Roman" w:hAnsi="Times New Roman" w:cs="Times New Roman"/>
          <w:sz w:val="28"/>
          <w:szCs w:val="24"/>
          <w:lang w:eastAsia="ru-RU"/>
        </w:rPr>
        <w:tab/>
      </w:r>
    </w:p>
    <w:p w:rsidR="002A7002" w:rsidRPr="002A7002" w:rsidRDefault="002A7002" w:rsidP="002A7002">
      <w:pPr>
        <w:spacing w:after="0" w:line="360" w:lineRule="auto"/>
        <w:ind w:firstLine="708"/>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Склад команди: 11 чоловік (5 юнаків + 5 дівчат + 1 представник команди).</w:t>
      </w:r>
    </w:p>
    <w:p w:rsidR="002A7002" w:rsidRPr="002A7002" w:rsidRDefault="002A7002" w:rsidP="002A7002">
      <w:pPr>
        <w:spacing w:after="0" w:line="360" w:lineRule="auto"/>
        <w:jc w:val="both"/>
        <w:rPr>
          <w:rFonts w:ascii="Times New Roman" w:eastAsia="Times New Roman" w:hAnsi="Times New Roman" w:cs="Times New Roman"/>
          <w:sz w:val="28"/>
          <w:szCs w:val="20"/>
          <w:lang w:eastAsia="ru-RU"/>
        </w:rPr>
      </w:pPr>
      <w:r w:rsidRPr="002A7002">
        <w:rPr>
          <w:rFonts w:ascii="Times New Roman" w:eastAsia="Times New Roman" w:hAnsi="Times New Roman" w:cs="Times New Roman"/>
          <w:sz w:val="28"/>
          <w:szCs w:val="20"/>
          <w:lang w:eastAsia="ru-RU"/>
        </w:rPr>
        <w:t xml:space="preserve">         Естафета проводиться по вулицях  за маршрутом: </w:t>
      </w:r>
    </w:p>
    <w:p w:rsidR="002A7002" w:rsidRPr="002A7002" w:rsidRDefault="002A7002" w:rsidP="002A7002">
      <w:pPr>
        <w:numPr>
          <w:ilvl w:val="0"/>
          <w:numId w:val="20"/>
        </w:numPr>
        <w:tabs>
          <w:tab w:val="clear" w:pos="720"/>
          <w:tab w:val="num" w:pos="567"/>
        </w:tabs>
        <w:spacing w:after="0" w:line="360" w:lineRule="auto"/>
        <w:ind w:firstLine="273"/>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етап: старт – меморіал Слави – Телецентр  /юнак/</w:t>
      </w:r>
    </w:p>
    <w:p w:rsidR="002A7002" w:rsidRPr="002A7002" w:rsidRDefault="002A7002" w:rsidP="002A7002">
      <w:pPr>
        <w:numPr>
          <w:ilvl w:val="0"/>
          <w:numId w:val="20"/>
        </w:numPr>
        <w:tabs>
          <w:tab w:val="clear" w:pos="720"/>
          <w:tab w:val="num" w:pos="567"/>
        </w:tabs>
        <w:spacing w:after="0" w:line="360" w:lineRule="auto"/>
        <w:ind w:firstLine="273"/>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етап: Телецентр – Лікеро-горілчаний завод  /дівчинка/</w:t>
      </w:r>
    </w:p>
    <w:p w:rsidR="002A7002" w:rsidRPr="002A7002" w:rsidRDefault="002A7002" w:rsidP="002A7002">
      <w:pPr>
        <w:numPr>
          <w:ilvl w:val="0"/>
          <w:numId w:val="20"/>
        </w:numPr>
        <w:tabs>
          <w:tab w:val="clear" w:pos="720"/>
          <w:tab w:val="num" w:pos="567"/>
        </w:tabs>
        <w:spacing w:after="0" w:line="360" w:lineRule="auto"/>
        <w:ind w:firstLine="273"/>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етап: Лікеро-горілчаний з-д – ЗОШ № 4  /юнак/</w:t>
      </w:r>
    </w:p>
    <w:p w:rsidR="002A7002" w:rsidRPr="002A7002" w:rsidRDefault="002A7002" w:rsidP="002A7002">
      <w:pPr>
        <w:numPr>
          <w:ilvl w:val="0"/>
          <w:numId w:val="20"/>
        </w:numPr>
        <w:tabs>
          <w:tab w:val="clear" w:pos="720"/>
          <w:tab w:val="num" w:pos="567"/>
        </w:tabs>
        <w:spacing w:after="0" w:line="360" w:lineRule="auto"/>
        <w:ind w:firstLine="273"/>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етап: ЗОШ № 4 – УАБС  /дівчинка/</w:t>
      </w:r>
    </w:p>
    <w:p w:rsidR="002A7002" w:rsidRPr="002A7002" w:rsidRDefault="002A7002" w:rsidP="002A7002">
      <w:pPr>
        <w:numPr>
          <w:ilvl w:val="0"/>
          <w:numId w:val="20"/>
        </w:numPr>
        <w:tabs>
          <w:tab w:val="clear" w:pos="720"/>
          <w:tab w:val="num" w:pos="567"/>
        </w:tabs>
        <w:spacing w:after="0" w:line="360" w:lineRule="auto"/>
        <w:ind w:firstLine="273"/>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етап: УАБС – “Альтанка”  /юнак/</w:t>
      </w:r>
    </w:p>
    <w:p w:rsidR="002A7002" w:rsidRPr="002A7002" w:rsidRDefault="002A7002" w:rsidP="002A7002">
      <w:pPr>
        <w:numPr>
          <w:ilvl w:val="0"/>
          <w:numId w:val="20"/>
        </w:numPr>
        <w:tabs>
          <w:tab w:val="clear" w:pos="720"/>
          <w:tab w:val="num" w:pos="567"/>
        </w:tabs>
        <w:spacing w:after="0" w:line="360" w:lineRule="auto"/>
        <w:ind w:firstLine="273"/>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етап: “Альтанка” – “Динамо”  /дівчинка/</w:t>
      </w:r>
    </w:p>
    <w:p w:rsidR="002A7002" w:rsidRPr="002A7002" w:rsidRDefault="002A7002" w:rsidP="002A7002">
      <w:pPr>
        <w:numPr>
          <w:ilvl w:val="0"/>
          <w:numId w:val="20"/>
        </w:numPr>
        <w:tabs>
          <w:tab w:val="clear" w:pos="720"/>
          <w:tab w:val="num" w:pos="567"/>
        </w:tabs>
        <w:spacing w:after="0" w:line="360" w:lineRule="auto"/>
        <w:ind w:firstLine="273"/>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етап: “Динамо” – вул. Огарьова / юнак/</w:t>
      </w:r>
    </w:p>
    <w:p w:rsidR="002A7002" w:rsidRPr="002A7002" w:rsidRDefault="002A7002" w:rsidP="002A7002">
      <w:pPr>
        <w:numPr>
          <w:ilvl w:val="0"/>
          <w:numId w:val="20"/>
        </w:numPr>
        <w:tabs>
          <w:tab w:val="clear" w:pos="720"/>
          <w:tab w:val="num" w:pos="567"/>
        </w:tabs>
        <w:spacing w:after="0" w:line="360" w:lineRule="auto"/>
        <w:ind w:firstLine="273"/>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етап: вул. Огарьова – дитячий садок  /дівчинка/</w:t>
      </w:r>
    </w:p>
    <w:p w:rsidR="002A7002" w:rsidRPr="002A7002" w:rsidRDefault="002A7002" w:rsidP="002A7002">
      <w:pPr>
        <w:numPr>
          <w:ilvl w:val="0"/>
          <w:numId w:val="20"/>
        </w:numPr>
        <w:tabs>
          <w:tab w:val="clear" w:pos="720"/>
          <w:tab w:val="num" w:pos="567"/>
        </w:tabs>
        <w:spacing w:after="0" w:line="360" w:lineRule="auto"/>
        <w:ind w:firstLine="273"/>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етап: дитячий садок – вул. Маліновського /юнак/</w:t>
      </w:r>
    </w:p>
    <w:p w:rsidR="002A7002" w:rsidRPr="002A7002" w:rsidRDefault="002A7002" w:rsidP="002A7002">
      <w:pPr>
        <w:tabs>
          <w:tab w:val="num" w:pos="567"/>
        </w:tabs>
        <w:spacing w:after="0" w:line="360" w:lineRule="auto"/>
        <w:ind w:firstLine="720"/>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8"/>
          <w:szCs w:val="28"/>
          <w:lang w:eastAsia="ru-RU"/>
        </w:rPr>
        <w:t xml:space="preserve">   10   етап: вул. Маліновського – меморіал Слави  /дівчинка/ - фініш.</w:t>
      </w:r>
      <w:r w:rsidRPr="002A7002">
        <w:rPr>
          <w:rFonts w:ascii="Times New Roman" w:eastAsia="Times New Roman" w:hAnsi="Times New Roman" w:cs="Times New Roman"/>
          <w:b/>
          <w:sz w:val="28"/>
          <w:szCs w:val="24"/>
          <w:lang w:eastAsia="ru-RU"/>
        </w:rPr>
        <w:tab/>
      </w:r>
      <w:r w:rsidRPr="002A7002">
        <w:rPr>
          <w:rFonts w:ascii="Times New Roman" w:eastAsia="Times New Roman" w:hAnsi="Times New Roman" w:cs="Times New Roman"/>
          <w:b/>
          <w:sz w:val="28"/>
          <w:szCs w:val="24"/>
          <w:lang w:eastAsia="ru-RU"/>
        </w:rPr>
        <w:tab/>
      </w:r>
      <w:r w:rsidRPr="002A7002">
        <w:rPr>
          <w:rFonts w:ascii="Times New Roman" w:eastAsia="Times New Roman" w:hAnsi="Times New Roman" w:cs="Times New Roman"/>
          <w:b/>
          <w:i/>
          <w:sz w:val="24"/>
          <w:szCs w:val="24"/>
          <w:lang w:eastAsia="ru-RU"/>
        </w:rPr>
        <w:t>Примітка</w:t>
      </w:r>
      <w:r w:rsidRPr="002A7002">
        <w:rPr>
          <w:rFonts w:ascii="Times New Roman" w:eastAsia="Times New Roman" w:hAnsi="Times New Roman" w:cs="Times New Roman"/>
          <w:b/>
          <w:sz w:val="24"/>
          <w:szCs w:val="24"/>
          <w:lang w:eastAsia="ru-RU"/>
        </w:rPr>
        <w:t>:</w:t>
      </w:r>
      <w:r w:rsidRPr="002A7002">
        <w:rPr>
          <w:rFonts w:ascii="Times New Roman" w:eastAsia="Times New Roman" w:hAnsi="Times New Roman" w:cs="Times New Roman"/>
          <w:sz w:val="24"/>
          <w:szCs w:val="24"/>
          <w:lang w:eastAsia="ru-RU"/>
        </w:rPr>
        <w:t xml:space="preserve"> за неучасть у змаганнях заявленої команди з загальнокомандного заліку вищого навчального закладу буде відраховано – 10 очок. </w:t>
      </w:r>
    </w:p>
    <w:p w:rsidR="002A7002" w:rsidRPr="002A7002" w:rsidRDefault="002A7002" w:rsidP="002A7002">
      <w:pPr>
        <w:spacing w:after="0" w:line="240" w:lineRule="auto"/>
        <w:ind w:firstLine="708"/>
        <w:jc w:val="both"/>
        <w:rPr>
          <w:rFonts w:ascii="Times New Roman" w:eastAsia="Times New Roman" w:hAnsi="Times New Roman" w:cs="Times New Roman"/>
          <w:sz w:val="28"/>
          <w:szCs w:val="24"/>
          <w:lang w:eastAsia="ru-RU"/>
        </w:rPr>
      </w:pPr>
    </w:p>
    <w:p w:rsidR="002A7002" w:rsidRPr="002A7002" w:rsidRDefault="002A7002" w:rsidP="002A7002">
      <w:pPr>
        <w:spacing w:after="0" w:line="360" w:lineRule="auto"/>
        <w:ind w:firstLine="708"/>
        <w:jc w:val="both"/>
        <w:rPr>
          <w:rFonts w:ascii="Times New Roman" w:eastAsia="Times New Roman" w:hAnsi="Times New Roman" w:cs="Times New Roman"/>
          <w:sz w:val="28"/>
          <w:szCs w:val="24"/>
          <w:lang w:eastAsia="ru-RU"/>
        </w:rPr>
      </w:pPr>
      <w:r w:rsidRPr="002A7002">
        <w:rPr>
          <w:rFonts w:ascii="Times New Roman" w:eastAsia="Times New Roman" w:hAnsi="Times New Roman" w:cs="Times New Roman"/>
          <w:sz w:val="28"/>
          <w:szCs w:val="24"/>
          <w:lang w:eastAsia="ru-RU"/>
        </w:rPr>
        <w:t xml:space="preserve">Право на: зміни термінів, місця проведення, підведення підсумків, умов проведення змагань надається  </w:t>
      </w:r>
      <w:r w:rsidRPr="002A7002">
        <w:rPr>
          <w:rFonts w:ascii="Times New Roman" w:eastAsia="Times New Roman" w:hAnsi="Times New Roman" w:cs="Times New Roman"/>
          <w:sz w:val="28"/>
          <w:szCs w:val="28"/>
          <w:lang w:eastAsia="ru-RU"/>
        </w:rPr>
        <w:t>відділу у справах сім’ї, молоді та спорту Сумської міської ради</w:t>
      </w:r>
      <w:r w:rsidRPr="002A7002">
        <w:rPr>
          <w:rFonts w:ascii="Times New Roman" w:eastAsia="Times New Roman" w:hAnsi="Times New Roman" w:cs="Times New Roman"/>
          <w:sz w:val="28"/>
          <w:szCs w:val="24"/>
          <w:lang w:eastAsia="ru-RU"/>
        </w:rPr>
        <w:t xml:space="preserve">. </w:t>
      </w:r>
    </w:p>
    <w:p w:rsidR="002A7002" w:rsidRPr="002A7002" w:rsidRDefault="002A7002" w:rsidP="002A7002">
      <w:pPr>
        <w:spacing w:after="0" w:line="360" w:lineRule="auto"/>
        <w:jc w:val="center"/>
        <w:rPr>
          <w:rFonts w:ascii="Times New Roman" w:eastAsia="Times New Roman" w:hAnsi="Times New Roman" w:cs="Times New Roman"/>
          <w:b/>
          <w:bCs/>
          <w:sz w:val="28"/>
          <w:szCs w:val="24"/>
          <w:lang w:eastAsia="ru-RU"/>
        </w:rPr>
      </w:pPr>
    </w:p>
    <w:p w:rsidR="002A7002" w:rsidRPr="002A7002" w:rsidRDefault="002A7002" w:rsidP="002A7002">
      <w:pPr>
        <w:spacing w:after="0" w:line="360" w:lineRule="auto"/>
        <w:jc w:val="center"/>
        <w:rPr>
          <w:rFonts w:ascii="Times New Roman" w:eastAsia="Times New Roman" w:hAnsi="Times New Roman" w:cs="Times New Roman"/>
          <w:b/>
          <w:bCs/>
          <w:sz w:val="28"/>
          <w:szCs w:val="24"/>
          <w:lang w:eastAsia="ru-RU"/>
        </w:rPr>
      </w:pPr>
      <w:r w:rsidRPr="002A7002">
        <w:rPr>
          <w:rFonts w:ascii="Times New Roman" w:eastAsia="Times New Roman" w:hAnsi="Times New Roman" w:cs="Times New Roman"/>
          <w:b/>
          <w:bCs/>
          <w:sz w:val="28"/>
          <w:szCs w:val="24"/>
          <w:lang w:eastAsia="ru-RU"/>
        </w:rPr>
        <w:lastRenderedPageBreak/>
        <w:t>Порядок підготовки спортивних споруд та дотримання безпеки учасників і глядачів під час проведення змагань</w:t>
      </w:r>
    </w:p>
    <w:p w:rsidR="002A7002" w:rsidRPr="002A7002" w:rsidRDefault="002A7002" w:rsidP="002A7002">
      <w:pPr>
        <w:spacing w:after="0" w:line="360" w:lineRule="auto"/>
        <w:jc w:val="both"/>
        <w:rPr>
          <w:rFonts w:ascii="Times New Roman" w:eastAsia="Times New Roman" w:hAnsi="Times New Roman" w:cs="Times New Roman"/>
          <w:bCs/>
          <w:sz w:val="28"/>
          <w:szCs w:val="24"/>
          <w:lang w:eastAsia="ru-RU"/>
        </w:rPr>
      </w:pPr>
      <w:r w:rsidRPr="002A7002">
        <w:rPr>
          <w:rFonts w:ascii="Times New Roman" w:eastAsia="Times New Roman" w:hAnsi="Times New Roman" w:cs="Times New Roman"/>
          <w:b/>
          <w:bCs/>
          <w:sz w:val="28"/>
          <w:szCs w:val="24"/>
          <w:lang w:eastAsia="ru-RU"/>
        </w:rPr>
        <w:tab/>
      </w:r>
      <w:r w:rsidRPr="002A7002">
        <w:rPr>
          <w:rFonts w:ascii="Times New Roman" w:eastAsia="Times New Roman" w:hAnsi="Times New Roman" w:cs="Times New Roman"/>
          <w:bCs/>
          <w:sz w:val="28"/>
          <w:szCs w:val="24"/>
          <w:lang w:eastAsia="ru-RU"/>
        </w:rPr>
        <w:t>Відповідно до Постанови Кабінету Міністрів України                                  від 18 грудня 1998 року № 2025 «Про порядок підготовки спортивних споруд та інших спеціально відведених місць для проведення масових спортивних культурно-видовищних заходів» підготовку спортивних споруд                              для проведення заходу покладається на їх власника та головного суддю змагань.</w:t>
      </w:r>
    </w:p>
    <w:p w:rsidR="002A7002" w:rsidRPr="002A7002" w:rsidRDefault="002A7002" w:rsidP="002A7002">
      <w:pPr>
        <w:spacing w:after="0" w:line="240" w:lineRule="auto"/>
        <w:jc w:val="both"/>
        <w:rPr>
          <w:rFonts w:ascii="Times New Roman" w:eastAsia="Times New Roman" w:hAnsi="Times New Roman" w:cs="Times New Roman"/>
          <w:bCs/>
          <w:sz w:val="28"/>
          <w:szCs w:val="24"/>
          <w:lang w:eastAsia="ru-RU"/>
        </w:rPr>
      </w:pPr>
    </w:p>
    <w:p w:rsidR="002A7002" w:rsidRPr="002A7002" w:rsidRDefault="002A7002" w:rsidP="002A7002">
      <w:pPr>
        <w:spacing w:after="0" w:line="240" w:lineRule="auto"/>
        <w:rPr>
          <w:rFonts w:ascii="Times New Roman" w:eastAsia="Times New Roman" w:hAnsi="Times New Roman" w:cs="Times New Roman"/>
          <w:b/>
          <w:bCs/>
          <w:sz w:val="28"/>
          <w:szCs w:val="24"/>
          <w:lang w:eastAsia="ru-RU"/>
        </w:rPr>
      </w:pPr>
      <w:r w:rsidRPr="002A7002">
        <w:rPr>
          <w:rFonts w:ascii="Times New Roman" w:eastAsia="Times New Roman" w:hAnsi="Times New Roman" w:cs="Times New Roman"/>
          <w:b/>
          <w:bCs/>
          <w:sz w:val="28"/>
          <w:szCs w:val="24"/>
          <w:lang w:eastAsia="ru-RU"/>
        </w:rPr>
        <w:t xml:space="preserve">Начальник відділу  у справах </w:t>
      </w:r>
    </w:p>
    <w:p w:rsidR="002A7002" w:rsidRPr="002A7002" w:rsidRDefault="002A7002" w:rsidP="002A7002">
      <w:pPr>
        <w:spacing w:after="0" w:line="240" w:lineRule="auto"/>
        <w:rPr>
          <w:rFonts w:ascii="Times New Roman" w:eastAsia="Times New Roman" w:hAnsi="Times New Roman" w:cs="Times New Roman"/>
          <w:b/>
          <w:bCs/>
          <w:sz w:val="28"/>
          <w:szCs w:val="24"/>
          <w:lang w:eastAsia="ru-RU"/>
        </w:rPr>
      </w:pPr>
      <w:r w:rsidRPr="002A7002">
        <w:rPr>
          <w:rFonts w:ascii="Times New Roman" w:eastAsia="Times New Roman" w:hAnsi="Times New Roman" w:cs="Times New Roman"/>
          <w:b/>
          <w:bCs/>
          <w:sz w:val="28"/>
          <w:szCs w:val="24"/>
          <w:lang w:eastAsia="ru-RU"/>
        </w:rPr>
        <w:t>сім’ї, молоді та спорту                 __________________             В.В. Мотречко</w:t>
      </w:r>
    </w:p>
    <w:p w:rsidR="002A7002" w:rsidRPr="002A7002" w:rsidRDefault="002A7002" w:rsidP="002A7002">
      <w:pPr>
        <w:spacing w:after="0" w:line="240" w:lineRule="auto"/>
        <w:rPr>
          <w:rFonts w:ascii="Times New Roman" w:eastAsia="Times New Roman" w:hAnsi="Times New Roman" w:cs="Times New Roman"/>
          <w:b/>
          <w:bCs/>
          <w:sz w:val="28"/>
          <w:szCs w:val="24"/>
          <w:lang w:eastAsia="ru-RU"/>
        </w:rPr>
      </w:pPr>
    </w:p>
    <w:p w:rsidR="002A7002" w:rsidRPr="002A7002" w:rsidRDefault="002A7002" w:rsidP="002A7002">
      <w:pPr>
        <w:spacing w:after="0" w:line="240" w:lineRule="auto"/>
        <w:rPr>
          <w:rFonts w:ascii="Times New Roman" w:eastAsia="Times New Roman" w:hAnsi="Times New Roman" w:cs="Times New Roman"/>
          <w:b/>
          <w:bCs/>
          <w:sz w:val="28"/>
          <w:szCs w:val="24"/>
          <w:lang w:eastAsia="ru-RU"/>
        </w:rPr>
      </w:pPr>
    </w:p>
    <w:p w:rsidR="002A7002" w:rsidRPr="002A7002" w:rsidRDefault="002A7002" w:rsidP="00B53792">
      <w:pPr>
        <w:numPr>
          <w:ilvl w:val="2"/>
          <w:numId w:val="119"/>
        </w:numPr>
        <w:spacing w:after="0" w:line="240" w:lineRule="auto"/>
        <w:ind w:left="0" w:firstLine="0"/>
        <w:contextualSpacing/>
        <w:jc w:val="center"/>
        <w:rPr>
          <w:rFonts w:ascii="Times New Roman" w:eastAsia="Times New Roman" w:hAnsi="Times New Roman" w:cs="Times New Roman"/>
          <w:b/>
          <w:bCs/>
          <w:sz w:val="28"/>
          <w:szCs w:val="28"/>
          <w:lang w:val="ru-RU" w:eastAsia="ru-RU"/>
        </w:rPr>
      </w:pPr>
      <w:r w:rsidRPr="002A7002">
        <w:rPr>
          <w:rFonts w:ascii="Times New Roman" w:eastAsia="Times New Roman" w:hAnsi="Times New Roman" w:cs="Times New Roman"/>
          <w:b/>
          <w:bCs/>
          <w:sz w:val="28"/>
          <w:szCs w:val="28"/>
          <w:lang w:eastAsia="ru-RU"/>
        </w:rPr>
        <w:t>Кошторис змагань</w:t>
      </w:r>
    </w:p>
    <w:p w:rsidR="002A7002" w:rsidRPr="002A7002" w:rsidRDefault="002A7002" w:rsidP="002A7002">
      <w:pPr>
        <w:spacing w:after="0" w:line="240" w:lineRule="auto"/>
        <w:rPr>
          <w:rFonts w:ascii="Times New Roman" w:eastAsia="Times New Roman" w:hAnsi="Times New Roman" w:cs="Times New Roman"/>
          <w:b/>
          <w:bCs/>
          <w:sz w:val="28"/>
          <w:szCs w:val="28"/>
          <w:lang w:eastAsia="ru-RU"/>
        </w:rPr>
      </w:pPr>
    </w:p>
    <w:tbl>
      <w:tblPr>
        <w:tblStyle w:val="af"/>
        <w:tblW w:w="0" w:type="auto"/>
        <w:tblInd w:w="5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8"/>
      </w:tblGrid>
      <w:tr w:rsidR="002A7002" w:rsidRPr="002A7002" w:rsidTr="002A7002">
        <w:tc>
          <w:tcPr>
            <w:tcW w:w="4218" w:type="dxa"/>
          </w:tcPr>
          <w:p w:rsidR="002A7002" w:rsidRPr="002A7002" w:rsidRDefault="002A7002" w:rsidP="002A7002">
            <w:pPr>
              <w:rPr>
                <w:sz w:val="24"/>
                <w:szCs w:val="24"/>
                <w:lang w:val="uk-UA"/>
              </w:rPr>
            </w:pPr>
            <w:r w:rsidRPr="002A7002">
              <w:rPr>
                <w:sz w:val="24"/>
                <w:szCs w:val="24"/>
                <w:lang w:val="uk-UA" w:eastAsia="uk-UA"/>
              </w:rPr>
              <w:t>ЗАТВЕРДЖЕНО</w:t>
            </w:r>
            <w:r w:rsidRPr="002A7002">
              <w:rPr>
                <w:sz w:val="24"/>
                <w:szCs w:val="24"/>
                <w:lang w:val="uk-UA" w:eastAsia="uk-UA"/>
              </w:rPr>
              <w:br/>
              <w:t>наказом управління освіти і науки Сумської облдержадміністрації</w:t>
            </w:r>
            <w:r w:rsidRPr="002A7002">
              <w:rPr>
                <w:sz w:val="24"/>
                <w:szCs w:val="24"/>
                <w:lang w:val="uk-UA" w:eastAsia="uk-UA"/>
              </w:rPr>
              <w:br/>
              <w:t>від 11 вересня 2017 р. N 272 </w:t>
            </w:r>
          </w:p>
        </w:tc>
      </w:tr>
    </w:tbl>
    <w:p w:rsidR="002A7002" w:rsidRPr="002A7002" w:rsidRDefault="002A7002" w:rsidP="002A7002">
      <w:pPr>
        <w:spacing w:after="0" w:line="240" w:lineRule="auto"/>
        <w:rPr>
          <w:rFonts w:ascii="Times New Roman" w:eastAsia="Times New Roman" w:hAnsi="Times New Roman" w:cs="Times New Roman"/>
          <w:sz w:val="24"/>
          <w:szCs w:val="24"/>
          <w:lang w:eastAsia="ru-RU"/>
        </w:rPr>
      </w:pPr>
    </w:p>
    <w:p w:rsidR="002A7002" w:rsidRPr="002A7002" w:rsidRDefault="002A7002" w:rsidP="002A7002">
      <w:pPr>
        <w:spacing w:after="0" w:line="240" w:lineRule="auto"/>
        <w:contextualSpacing/>
        <w:jc w:val="center"/>
        <w:rPr>
          <w:rFonts w:ascii="Times New Roman" w:eastAsia="Calibri" w:hAnsi="Times New Roman" w:cs="Times New Roman"/>
          <w:b/>
          <w:sz w:val="28"/>
        </w:rPr>
      </w:pPr>
    </w:p>
    <w:p w:rsidR="002A7002" w:rsidRPr="002A7002" w:rsidRDefault="002A7002" w:rsidP="002A7002">
      <w:pPr>
        <w:shd w:val="clear" w:color="auto" w:fill="FFFFFF"/>
        <w:spacing w:after="0" w:line="360" w:lineRule="auto"/>
        <w:contextualSpacing/>
        <w:jc w:val="center"/>
        <w:rPr>
          <w:rFonts w:ascii="Times New Roman" w:eastAsia="Times New Roman" w:hAnsi="Times New Roman" w:cs="Times New Roman"/>
          <w:b/>
          <w:color w:val="000000"/>
          <w:sz w:val="28"/>
          <w:szCs w:val="28"/>
          <w:lang w:val="ru-RU" w:eastAsia="uk-UA"/>
        </w:rPr>
      </w:pPr>
      <w:r w:rsidRPr="002A7002">
        <w:rPr>
          <w:rFonts w:ascii="Times New Roman" w:eastAsia="Times New Roman" w:hAnsi="Times New Roman" w:cs="Times New Roman"/>
          <w:b/>
          <w:color w:val="000000"/>
          <w:sz w:val="28"/>
          <w:szCs w:val="28"/>
          <w:lang w:val="ru-RU" w:eastAsia="uk-UA"/>
        </w:rPr>
        <w:t>Кошторис</w:t>
      </w:r>
      <w:r w:rsidRPr="002A7002">
        <w:rPr>
          <w:rFonts w:ascii="Times New Roman" w:eastAsia="Times New Roman" w:hAnsi="Times New Roman" w:cs="Times New Roman"/>
          <w:b/>
          <w:color w:val="000000"/>
          <w:sz w:val="28"/>
          <w:szCs w:val="28"/>
          <w:lang w:val="ru-RU" w:eastAsia="uk-UA"/>
        </w:rPr>
        <w:br/>
        <w:t>обласних змагань з спортивного туризму та краєзнавства</w:t>
      </w:r>
    </w:p>
    <w:p w:rsidR="002A7002" w:rsidRPr="002A7002" w:rsidRDefault="002A7002" w:rsidP="002A7002">
      <w:pPr>
        <w:shd w:val="clear" w:color="auto" w:fill="FFFFFF"/>
        <w:spacing w:after="0" w:line="360" w:lineRule="auto"/>
        <w:jc w:val="center"/>
        <w:rPr>
          <w:rFonts w:ascii="Times New Roman" w:eastAsia="Times New Roman" w:hAnsi="Times New Roman" w:cs="Times New Roman"/>
          <w:b/>
          <w:color w:val="000000"/>
          <w:sz w:val="28"/>
          <w:szCs w:val="28"/>
          <w:lang w:eastAsia="uk-UA"/>
        </w:rPr>
      </w:pPr>
      <w:r w:rsidRPr="002A7002">
        <w:rPr>
          <w:rFonts w:ascii="Times New Roman" w:eastAsia="Times New Roman" w:hAnsi="Times New Roman" w:cs="Times New Roman"/>
          <w:b/>
          <w:color w:val="000000"/>
          <w:sz w:val="28"/>
          <w:szCs w:val="28"/>
          <w:lang w:eastAsia="uk-UA"/>
        </w:rPr>
        <w:t xml:space="preserve">     серед учнівської молоді 20__ р.</w:t>
      </w:r>
    </w:p>
    <w:p w:rsidR="002A7002" w:rsidRPr="002A7002" w:rsidRDefault="002A7002" w:rsidP="002A7002">
      <w:pPr>
        <w:shd w:val="clear" w:color="auto" w:fill="FFFFFF"/>
        <w:spacing w:after="0" w:line="240" w:lineRule="auto"/>
        <w:jc w:val="center"/>
        <w:rPr>
          <w:rFonts w:ascii="Times New Roman" w:eastAsia="Times New Roman" w:hAnsi="Times New Roman" w:cs="Times New Roman"/>
          <w:color w:val="000000"/>
          <w:sz w:val="28"/>
          <w:szCs w:val="28"/>
          <w:lang w:eastAsia="uk-UA"/>
        </w:rPr>
      </w:pPr>
    </w:p>
    <w:tbl>
      <w:tblPr>
        <w:tblStyle w:val="af"/>
        <w:tblW w:w="0" w:type="auto"/>
        <w:tblInd w:w="5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8"/>
      </w:tblGrid>
      <w:tr w:rsidR="002A7002" w:rsidRPr="002A7002" w:rsidTr="002A7002">
        <w:tc>
          <w:tcPr>
            <w:tcW w:w="4218" w:type="dxa"/>
          </w:tcPr>
          <w:p w:rsidR="002A7002" w:rsidRPr="002A7002" w:rsidRDefault="002A7002" w:rsidP="002A7002">
            <w:pPr>
              <w:rPr>
                <w:sz w:val="24"/>
                <w:szCs w:val="24"/>
                <w:lang w:val="uk-UA"/>
              </w:rPr>
            </w:pPr>
            <w:r w:rsidRPr="002A7002">
              <w:rPr>
                <w:color w:val="000000"/>
                <w:sz w:val="24"/>
                <w:szCs w:val="24"/>
                <w:shd w:val="clear" w:color="auto" w:fill="FFFFFF"/>
                <w:lang w:val="uk-UA"/>
              </w:rPr>
              <w:t>Кількість команд - 24 </w:t>
            </w:r>
            <w:r w:rsidRPr="002A7002">
              <w:rPr>
                <w:color w:val="000000"/>
                <w:sz w:val="24"/>
                <w:szCs w:val="24"/>
                <w:lang w:val="uk-UA"/>
              </w:rPr>
              <w:br/>
            </w:r>
            <w:r w:rsidRPr="002A7002">
              <w:rPr>
                <w:color w:val="000000"/>
                <w:sz w:val="24"/>
                <w:szCs w:val="24"/>
                <w:shd w:val="clear" w:color="auto" w:fill="FFFFFF"/>
                <w:lang w:val="uk-UA"/>
              </w:rPr>
              <w:t>Кількість учасників - 384 </w:t>
            </w:r>
            <w:r w:rsidRPr="002A7002">
              <w:rPr>
                <w:color w:val="000000"/>
                <w:sz w:val="24"/>
                <w:szCs w:val="24"/>
                <w:lang w:val="uk-UA"/>
              </w:rPr>
              <w:br/>
            </w:r>
            <w:r w:rsidRPr="002A7002">
              <w:rPr>
                <w:color w:val="000000"/>
                <w:sz w:val="24"/>
                <w:szCs w:val="24"/>
                <w:shd w:val="clear" w:color="auto" w:fill="FFFFFF"/>
                <w:lang w:val="uk-UA"/>
              </w:rPr>
              <w:t>Кількість суддів - 40 </w:t>
            </w:r>
            <w:r w:rsidRPr="002A7002">
              <w:rPr>
                <w:color w:val="000000"/>
                <w:sz w:val="24"/>
                <w:szCs w:val="24"/>
                <w:lang w:val="uk-UA"/>
              </w:rPr>
              <w:br/>
            </w:r>
            <w:r w:rsidRPr="002A7002">
              <w:rPr>
                <w:color w:val="000000"/>
                <w:sz w:val="24"/>
                <w:szCs w:val="24"/>
                <w:shd w:val="clear" w:color="auto" w:fill="FFFFFF"/>
                <w:lang w:val="uk-UA"/>
              </w:rPr>
              <w:t>Кількість днів - 4 </w:t>
            </w:r>
          </w:p>
        </w:tc>
      </w:tr>
    </w:tbl>
    <w:p w:rsidR="002A7002" w:rsidRPr="002A7002" w:rsidRDefault="002A7002" w:rsidP="002A7002">
      <w:pPr>
        <w:shd w:val="clear" w:color="auto" w:fill="FFFFFF"/>
        <w:spacing w:after="0" w:line="240" w:lineRule="auto"/>
        <w:jc w:val="center"/>
        <w:rPr>
          <w:rFonts w:ascii="Times New Roman" w:eastAsia="Times New Roman" w:hAnsi="Times New Roman" w:cs="Times New Roman"/>
          <w:color w:val="000000"/>
          <w:sz w:val="28"/>
          <w:szCs w:val="28"/>
          <w:lang w:eastAsia="uk-UA"/>
        </w:rPr>
      </w:pPr>
    </w:p>
    <w:tbl>
      <w:tblPr>
        <w:tblStyle w:val="af"/>
        <w:tblW w:w="0" w:type="auto"/>
        <w:tblLook w:val="04A0" w:firstRow="1" w:lastRow="0" w:firstColumn="1" w:lastColumn="0" w:noHBand="0" w:noVBand="1"/>
      </w:tblPr>
      <w:tblGrid>
        <w:gridCol w:w="633"/>
        <w:gridCol w:w="4828"/>
        <w:gridCol w:w="4110"/>
      </w:tblGrid>
      <w:tr w:rsidR="002A7002" w:rsidRPr="002A7002" w:rsidTr="002A7002">
        <w:tc>
          <w:tcPr>
            <w:tcW w:w="633" w:type="dxa"/>
            <w:vAlign w:val="center"/>
          </w:tcPr>
          <w:p w:rsidR="002A7002" w:rsidRPr="002A7002" w:rsidRDefault="002A7002" w:rsidP="002A7002">
            <w:pPr>
              <w:spacing w:before="100" w:beforeAutospacing="1" w:after="100" w:afterAutospacing="1"/>
              <w:jc w:val="right"/>
              <w:rPr>
                <w:color w:val="000000"/>
                <w:sz w:val="24"/>
                <w:szCs w:val="24"/>
                <w:lang w:val="uk-UA" w:eastAsia="uk-UA"/>
              </w:rPr>
            </w:pPr>
            <w:r w:rsidRPr="002A7002">
              <w:rPr>
                <w:color w:val="000000"/>
                <w:sz w:val="24"/>
                <w:szCs w:val="24"/>
                <w:lang w:val="uk-UA" w:eastAsia="uk-UA"/>
              </w:rPr>
              <w:t>1. </w:t>
            </w:r>
          </w:p>
        </w:tc>
        <w:tc>
          <w:tcPr>
            <w:tcW w:w="4828"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Відрядження суддів </w:t>
            </w:r>
          </w:p>
        </w:tc>
        <w:tc>
          <w:tcPr>
            <w:tcW w:w="4110"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18 грн. х 11 чол. х 5 дн. = 990 грн.  </w:t>
            </w:r>
            <w:r w:rsidRPr="002A7002">
              <w:rPr>
                <w:color w:val="000000"/>
                <w:sz w:val="24"/>
                <w:szCs w:val="24"/>
                <w:lang w:val="uk-UA" w:eastAsia="uk-UA"/>
              </w:rPr>
              <w:br/>
              <w:t>18 грн. х 29 чол. х 4 дн. = 2088 грн. </w:t>
            </w:r>
          </w:p>
        </w:tc>
      </w:tr>
      <w:tr w:rsidR="002A7002" w:rsidRPr="002A7002" w:rsidTr="002A7002">
        <w:tc>
          <w:tcPr>
            <w:tcW w:w="633" w:type="dxa"/>
            <w:vAlign w:val="center"/>
          </w:tcPr>
          <w:p w:rsidR="002A7002" w:rsidRPr="002A7002" w:rsidRDefault="002A7002" w:rsidP="002A7002">
            <w:pPr>
              <w:spacing w:before="100" w:beforeAutospacing="1" w:after="100" w:afterAutospacing="1"/>
              <w:jc w:val="right"/>
              <w:rPr>
                <w:color w:val="000000"/>
                <w:sz w:val="24"/>
                <w:szCs w:val="24"/>
                <w:lang w:val="uk-UA" w:eastAsia="uk-UA"/>
              </w:rPr>
            </w:pPr>
            <w:r w:rsidRPr="002A7002">
              <w:rPr>
                <w:color w:val="000000"/>
                <w:sz w:val="24"/>
                <w:szCs w:val="24"/>
                <w:lang w:val="uk-UA" w:eastAsia="uk-UA"/>
              </w:rPr>
              <w:t>2. </w:t>
            </w:r>
          </w:p>
        </w:tc>
        <w:tc>
          <w:tcPr>
            <w:tcW w:w="4828"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Оплата пального </w:t>
            </w:r>
          </w:p>
        </w:tc>
        <w:tc>
          <w:tcPr>
            <w:tcW w:w="4110"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240 грн.</w:t>
            </w:r>
            <w:r w:rsidRPr="002A7002">
              <w:rPr>
                <w:color w:val="000000"/>
                <w:sz w:val="24"/>
                <w:szCs w:val="24"/>
                <w:lang w:val="uk-UA" w:eastAsia="uk-UA"/>
              </w:rPr>
              <w:br/>
              <w:t>150 л х 1,60 </w:t>
            </w:r>
          </w:p>
        </w:tc>
      </w:tr>
      <w:tr w:rsidR="002A7002" w:rsidRPr="002A7002" w:rsidTr="002A7002">
        <w:tc>
          <w:tcPr>
            <w:tcW w:w="633" w:type="dxa"/>
            <w:vAlign w:val="center"/>
          </w:tcPr>
          <w:p w:rsidR="002A7002" w:rsidRPr="002A7002" w:rsidRDefault="002A7002" w:rsidP="002A7002">
            <w:pPr>
              <w:spacing w:before="100" w:beforeAutospacing="1" w:after="100" w:afterAutospacing="1"/>
              <w:jc w:val="right"/>
              <w:rPr>
                <w:color w:val="000000"/>
                <w:sz w:val="24"/>
                <w:szCs w:val="24"/>
                <w:lang w:val="uk-UA" w:eastAsia="uk-UA"/>
              </w:rPr>
            </w:pPr>
            <w:r w:rsidRPr="002A7002">
              <w:rPr>
                <w:color w:val="000000"/>
                <w:sz w:val="24"/>
                <w:szCs w:val="24"/>
                <w:lang w:val="uk-UA" w:eastAsia="uk-UA"/>
              </w:rPr>
              <w:t>3. </w:t>
            </w:r>
          </w:p>
        </w:tc>
        <w:tc>
          <w:tcPr>
            <w:tcW w:w="4828"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Медичне обслуговування </w:t>
            </w:r>
          </w:p>
        </w:tc>
        <w:tc>
          <w:tcPr>
            <w:tcW w:w="4110"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100 грн. </w:t>
            </w:r>
          </w:p>
        </w:tc>
      </w:tr>
      <w:tr w:rsidR="002A7002" w:rsidRPr="002A7002" w:rsidTr="002A7002">
        <w:tc>
          <w:tcPr>
            <w:tcW w:w="633" w:type="dxa"/>
            <w:vAlign w:val="center"/>
          </w:tcPr>
          <w:p w:rsidR="002A7002" w:rsidRPr="002A7002" w:rsidRDefault="002A7002" w:rsidP="002A7002">
            <w:pPr>
              <w:spacing w:before="100" w:beforeAutospacing="1" w:after="100" w:afterAutospacing="1"/>
              <w:jc w:val="right"/>
              <w:rPr>
                <w:color w:val="000000"/>
                <w:sz w:val="24"/>
                <w:szCs w:val="24"/>
                <w:lang w:val="uk-UA" w:eastAsia="uk-UA"/>
              </w:rPr>
            </w:pPr>
            <w:r w:rsidRPr="002A7002">
              <w:rPr>
                <w:color w:val="000000"/>
                <w:sz w:val="24"/>
                <w:szCs w:val="24"/>
                <w:lang w:val="uk-UA" w:eastAsia="uk-UA"/>
              </w:rPr>
              <w:t>4. </w:t>
            </w:r>
          </w:p>
        </w:tc>
        <w:tc>
          <w:tcPr>
            <w:tcW w:w="4828"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Оплата спортивних карт </w:t>
            </w:r>
            <w:r w:rsidRPr="002A7002">
              <w:rPr>
                <w:color w:val="000000"/>
                <w:sz w:val="24"/>
                <w:szCs w:val="24"/>
                <w:lang w:val="uk-UA" w:eastAsia="uk-UA"/>
              </w:rPr>
              <w:br/>
              <w:t>150 шт. х 2 грн. </w:t>
            </w:r>
          </w:p>
        </w:tc>
        <w:tc>
          <w:tcPr>
            <w:tcW w:w="4110"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300 грн. </w:t>
            </w:r>
          </w:p>
        </w:tc>
      </w:tr>
      <w:tr w:rsidR="002A7002" w:rsidRPr="002A7002" w:rsidTr="002A7002">
        <w:tc>
          <w:tcPr>
            <w:tcW w:w="633" w:type="dxa"/>
            <w:vAlign w:val="center"/>
          </w:tcPr>
          <w:p w:rsidR="002A7002" w:rsidRPr="002A7002" w:rsidRDefault="002A7002" w:rsidP="002A7002">
            <w:pPr>
              <w:spacing w:before="100" w:beforeAutospacing="1" w:after="100" w:afterAutospacing="1"/>
              <w:jc w:val="right"/>
              <w:rPr>
                <w:color w:val="000000"/>
                <w:sz w:val="24"/>
                <w:szCs w:val="24"/>
                <w:lang w:val="uk-UA" w:eastAsia="uk-UA"/>
              </w:rPr>
            </w:pPr>
            <w:r w:rsidRPr="002A7002">
              <w:rPr>
                <w:color w:val="000000"/>
                <w:sz w:val="24"/>
                <w:szCs w:val="24"/>
                <w:lang w:val="uk-UA" w:eastAsia="uk-UA"/>
              </w:rPr>
              <w:t>5. </w:t>
            </w:r>
          </w:p>
        </w:tc>
        <w:tc>
          <w:tcPr>
            <w:tcW w:w="4828"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Призовий фонд </w:t>
            </w:r>
            <w:r w:rsidRPr="002A7002">
              <w:rPr>
                <w:color w:val="000000"/>
                <w:sz w:val="24"/>
                <w:szCs w:val="24"/>
                <w:lang w:val="uk-UA" w:eastAsia="uk-UA"/>
              </w:rPr>
              <w:br/>
              <w:t>I місця - 150 грн. х 2 </w:t>
            </w:r>
            <w:r w:rsidRPr="002A7002">
              <w:rPr>
                <w:color w:val="000000"/>
                <w:sz w:val="24"/>
                <w:szCs w:val="24"/>
                <w:lang w:val="uk-UA" w:eastAsia="uk-UA"/>
              </w:rPr>
              <w:br/>
              <w:t>II місця - 100 грн. х 2 </w:t>
            </w:r>
            <w:r w:rsidRPr="002A7002">
              <w:rPr>
                <w:color w:val="000000"/>
                <w:sz w:val="24"/>
                <w:szCs w:val="24"/>
                <w:lang w:val="uk-UA" w:eastAsia="uk-UA"/>
              </w:rPr>
              <w:br/>
              <w:t>III місця - 50 грн. х 2 </w:t>
            </w:r>
          </w:p>
        </w:tc>
        <w:tc>
          <w:tcPr>
            <w:tcW w:w="4110"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600 грн. </w:t>
            </w:r>
          </w:p>
        </w:tc>
      </w:tr>
      <w:tr w:rsidR="002A7002" w:rsidRPr="002A7002" w:rsidTr="002A7002">
        <w:tc>
          <w:tcPr>
            <w:tcW w:w="633" w:type="dxa"/>
            <w:vAlign w:val="center"/>
          </w:tcPr>
          <w:p w:rsidR="002A7002" w:rsidRPr="002A7002" w:rsidRDefault="002A7002" w:rsidP="002A7002">
            <w:pPr>
              <w:spacing w:before="100" w:beforeAutospacing="1" w:after="100" w:afterAutospacing="1"/>
              <w:jc w:val="right"/>
              <w:rPr>
                <w:color w:val="000000"/>
                <w:sz w:val="24"/>
                <w:szCs w:val="24"/>
                <w:lang w:val="uk-UA" w:eastAsia="uk-UA"/>
              </w:rPr>
            </w:pPr>
            <w:r w:rsidRPr="002A7002">
              <w:rPr>
                <w:color w:val="000000"/>
                <w:sz w:val="24"/>
                <w:szCs w:val="24"/>
                <w:lang w:val="uk-UA" w:eastAsia="uk-UA"/>
              </w:rPr>
              <w:t>6. </w:t>
            </w:r>
          </w:p>
        </w:tc>
        <w:tc>
          <w:tcPr>
            <w:tcW w:w="4828"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Послуги лісництва (оплата стоянки, дрова) </w:t>
            </w:r>
          </w:p>
        </w:tc>
        <w:tc>
          <w:tcPr>
            <w:tcW w:w="4110"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500 грн. </w:t>
            </w:r>
          </w:p>
        </w:tc>
      </w:tr>
      <w:tr w:rsidR="002A7002" w:rsidRPr="002A7002" w:rsidTr="002A7002">
        <w:tc>
          <w:tcPr>
            <w:tcW w:w="633" w:type="dxa"/>
            <w:vAlign w:val="center"/>
          </w:tcPr>
          <w:p w:rsidR="002A7002" w:rsidRPr="002A7002" w:rsidRDefault="002A7002" w:rsidP="002A7002">
            <w:pPr>
              <w:spacing w:before="100" w:beforeAutospacing="1" w:after="100" w:afterAutospacing="1"/>
              <w:jc w:val="right"/>
              <w:rPr>
                <w:color w:val="000000"/>
                <w:sz w:val="24"/>
                <w:szCs w:val="24"/>
                <w:lang w:val="uk-UA" w:eastAsia="uk-UA"/>
              </w:rPr>
            </w:pPr>
            <w:r w:rsidRPr="002A7002">
              <w:rPr>
                <w:color w:val="000000"/>
                <w:sz w:val="24"/>
                <w:szCs w:val="24"/>
                <w:lang w:val="uk-UA" w:eastAsia="uk-UA"/>
              </w:rPr>
              <w:lastRenderedPageBreak/>
              <w:t>7. </w:t>
            </w:r>
          </w:p>
        </w:tc>
        <w:tc>
          <w:tcPr>
            <w:tcW w:w="4828"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Канцтовари </w:t>
            </w:r>
          </w:p>
        </w:tc>
        <w:tc>
          <w:tcPr>
            <w:tcW w:w="4110"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140 грн. </w:t>
            </w:r>
          </w:p>
        </w:tc>
      </w:tr>
      <w:tr w:rsidR="002A7002" w:rsidRPr="002A7002" w:rsidTr="002A7002">
        <w:tc>
          <w:tcPr>
            <w:tcW w:w="633" w:type="dxa"/>
            <w:vAlign w:val="center"/>
          </w:tcPr>
          <w:p w:rsidR="002A7002" w:rsidRPr="002A7002" w:rsidRDefault="002A7002" w:rsidP="002A7002">
            <w:pPr>
              <w:spacing w:before="100" w:beforeAutospacing="1" w:after="100" w:afterAutospacing="1"/>
              <w:jc w:val="right"/>
              <w:rPr>
                <w:color w:val="000000"/>
                <w:sz w:val="24"/>
                <w:szCs w:val="24"/>
                <w:lang w:val="uk-UA" w:eastAsia="uk-UA"/>
              </w:rPr>
            </w:pPr>
            <w:r w:rsidRPr="002A7002">
              <w:rPr>
                <w:color w:val="000000"/>
                <w:sz w:val="24"/>
                <w:szCs w:val="24"/>
                <w:lang w:val="uk-UA" w:eastAsia="uk-UA"/>
              </w:rPr>
              <w:t>8. </w:t>
            </w:r>
          </w:p>
        </w:tc>
        <w:tc>
          <w:tcPr>
            <w:tcW w:w="4828"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Витрати на відрядження обслуговуючого персоналу </w:t>
            </w:r>
            <w:r w:rsidRPr="002A7002">
              <w:rPr>
                <w:color w:val="000000"/>
                <w:sz w:val="24"/>
                <w:szCs w:val="24"/>
                <w:lang w:val="uk-UA" w:eastAsia="uk-UA"/>
              </w:rPr>
              <w:br/>
              <w:t>5 чол. х 5 дн. х 18 грн. </w:t>
            </w:r>
          </w:p>
        </w:tc>
        <w:tc>
          <w:tcPr>
            <w:tcW w:w="4110"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450 грн. </w:t>
            </w:r>
          </w:p>
        </w:tc>
      </w:tr>
      <w:tr w:rsidR="002A7002" w:rsidRPr="002A7002" w:rsidTr="002A7002">
        <w:tc>
          <w:tcPr>
            <w:tcW w:w="633" w:type="dxa"/>
            <w:vAlign w:val="center"/>
          </w:tcPr>
          <w:p w:rsidR="002A7002" w:rsidRPr="002A7002" w:rsidRDefault="002A7002" w:rsidP="002A7002">
            <w:pPr>
              <w:spacing w:before="100" w:beforeAutospacing="1" w:after="100" w:afterAutospacing="1"/>
              <w:jc w:val="right"/>
              <w:rPr>
                <w:color w:val="000000"/>
                <w:sz w:val="24"/>
                <w:szCs w:val="24"/>
                <w:lang w:val="uk-UA" w:eastAsia="uk-UA"/>
              </w:rPr>
            </w:pPr>
          </w:p>
        </w:tc>
        <w:tc>
          <w:tcPr>
            <w:tcW w:w="4828"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Всього: </w:t>
            </w:r>
          </w:p>
        </w:tc>
        <w:tc>
          <w:tcPr>
            <w:tcW w:w="4110" w:type="dxa"/>
            <w:vAlign w:val="center"/>
          </w:tcPr>
          <w:p w:rsidR="002A7002" w:rsidRPr="002A7002" w:rsidRDefault="002A7002" w:rsidP="002A7002">
            <w:pPr>
              <w:spacing w:before="100" w:beforeAutospacing="1" w:after="100" w:afterAutospacing="1"/>
              <w:rPr>
                <w:color w:val="000000"/>
                <w:sz w:val="24"/>
                <w:szCs w:val="24"/>
                <w:lang w:val="uk-UA" w:eastAsia="uk-UA"/>
              </w:rPr>
            </w:pPr>
            <w:r w:rsidRPr="002A7002">
              <w:rPr>
                <w:color w:val="000000"/>
                <w:sz w:val="24"/>
                <w:szCs w:val="24"/>
                <w:lang w:val="uk-UA" w:eastAsia="uk-UA"/>
              </w:rPr>
              <w:t>5408 грн. </w:t>
            </w:r>
          </w:p>
        </w:tc>
      </w:tr>
    </w:tbl>
    <w:p w:rsidR="002A7002" w:rsidRPr="002A7002" w:rsidRDefault="002A7002" w:rsidP="002A7002">
      <w:pPr>
        <w:shd w:val="clear" w:color="auto" w:fill="FFFFFF"/>
        <w:spacing w:after="0" w:line="240" w:lineRule="auto"/>
        <w:jc w:val="center"/>
        <w:rPr>
          <w:rFonts w:ascii="Times New Roman" w:eastAsia="Times New Roman" w:hAnsi="Times New Roman" w:cs="Times New Roman"/>
          <w:color w:val="000000"/>
          <w:sz w:val="28"/>
          <w:szCs w:val="28"/>
          <w:lang w:eastAsia="uk-UA"/>
        </w:rPr>
      </w:pPr>
    </w:p>
    <w:p w:rsidR="002A7002" w:rsidRPr="002A7002" w:rsidRDefault="002A7002" w:rsidP="00B53792">
      <w:pPr>
        <w:numPr>
          <w:ilvl w:val="2"/>
          <w:numId w:val="119"/>
        </w:numPr>
        <w:shd w:val="clear" w:color="auto" w:fill="FFFFFF"/>
        <w:spacing w:after="0" w:line="360" w:lineRule="auto"/>
        <w:ind w:left="0" w:firstLine="0"/>
        <w:contextualSpacing/>
        <w:jc w:val="center"/>
        <w:textAlignment w:val="baseline"/>
        <w:rPr>
          <w:rFonts w:ascii="Times New Roman" w:eastAsia="Times New Roman" w:hAnsi="Times New Roman" w:cs="Times New Roman"/>
          <w:b/>
          <w:bCs/>
          <w:color w:val="000000"/>
          <w:sz w:val="28"/>
          <w:szCs w:val="28"/>
          <w:bdr w:val="none" w:sz="0" w:space="0" w:color="auto" w:frame="1"/>
          <w:lang w:val="ru-RU" w:eastAsia="uk-UA"/>
        </w:rPr>
      </w:pPr>
      <w:r w:rsidRPr="002A7002">
        <w:rPr>
          <w:rFonts w:ascii="Times New Roman" w:eastAsia="Times New Roman" w:hAnsi="Times New Roman" w:cs="Times New Roman"/>
          <w:b/>
          <w:bCs/>
          <w:color w:val="000000"/>
          <w:sz w:val="28"/>
          <w:szCs w:val="28"/>
          <w:bdr w:val="none" w:sz="0" w:space="0" w:color="auto" w:frame="1"/>
          <w:lang w:val="ru-RU" w:eastAsia="uk-UA"/>
        </w:rPr>
        <w:t>План </w:t>
      </w:r>
      <w:r w:rsidRPr="002A7002">
        <w:rPr>
          <w:rFonts w:ascii="Times New Roman" w:eastAsia="Times New Roman" w:hAnsi="Times New Roman" w:cs="Times New Roman"/>
          <w:color w:val="000000"/>
          <w:sz w:val="28"/>
          <w:szCs w:val="28"/>
          <w:lang w:val="ru-RU" w:eastAsia="uk-UA"/>
        </w:rPr>
        <w:br/>
      </w:r>
      <w:r w:rsidRPr="002A7002">
        <w:rPr>
          <w:rFonts w:ascii="Times New Roman" w:eastAsia="Times New Roman" w:hAnsi="Times New Roman" w:cs="Times New Roman"/>
          <w:b/>
          <w:bCs/>
          <w:color w:val="000000"/>
          <w:sz w:val="28"/>
          <w:szCs w:val="28"/>
          <w:bdr w:val="none" w:sz="0" w:space="0" w:color="auto" w:frame="1"/>
          <w:lang w:val="ru-RU" w:eastAsia="uk-UA"/>
        </w:rPr>
        <w:t>заходів з підготовки та проведення в Україні фінальних матчів Ліги чемпіонів УЄФА та Ліги чемпіонів УЄФА серед жінок сезону 2017/2018</w:t>
      </w:r>
    </w:p>
    <w:p w:rsidR="002A7002" w:rsidRPr="002A7002" w:rsidRDefault="002A7002" w:rsidP="002A7002">
      <w:pPr>
        <w:shd w:val="clear" w:color="auto" w:fill="FFFFFF"/>
        <w:spacing w:after="0" w:line="360" w:lineRule="auto"/>
        <w:ind w:left="2880"/>
        <w:contextualSpacing/>
        <w:textAlignment w:val="baseline"/>
        <w:rPr>
          <w:rFonts w:ascii="Times New Roman" w:eastAsia="Times New Roman" w:hAnsi="Times New Roman" w:cs="Times New Roman"/>
          <w:color w:val="000000"/>
          <w:sz w:val="24"/>
          <w:szCs w:val="28"/>
          <w:lang w:val="ru-RU" w:eastAsia="uk-UA"/>
        </w:rPr>
      </w:pPr>
    </w:p>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1" w:name="n9"/>
      <w:bookmarkEnd w:id="1"/>
      <w:r w:rsidRPr="002A7002">
        <w:rPr>
          <w:rFonts w:ascii="Times New Roman" w:eastAsia="Times New Roman" w:hAnsi="Times New Roman" w:cs="Times New Roman"/>
          <w:color w:val="000000"/>
          <w:sz w:val="28"/>
          <w:szCs w:val="28"/>
          <w:lang w:eastAsia="uk-UA"/>
        </w:rPr>
        <w:t>1. Утворення робочої групи з вирішення питань щодо виконання вимог Регламенту Союзу європейських футбольних асоціацій під час проведення фінальних матчів Ліги чемпіонів УЄФА та Ліги чемпіонів УЄФА серед жінок сезону 2017/2018 (далі - робоча група).</w:t>
      </w:r>
    </w:p>
    <w:tbl>
      <w:tblPr>
        <w:tblW w:w="5000" w:type="pct"/>
        <w:tblCellMar>
          <w:left w:w="0" w:type="dxa"/>
          <w:right w:w="0" w:type="dxa"/>
        </w:tblCellMar>
        <w:tblLook w:val="04A0" w:firstRow="1" w:lastRow="0" w:firstColumn="1" w:lastColumn="0" w:noHBand="0" w:noVBand="1"/>
      </w:tblPr>
      <w:tblGrid>
        <w:gridCol w:w="4519"/>
        <w:gridCol w:w="5119"/>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2" w:name="n10"/>
            <w:bookmarkEnd w:id="2"/>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Мінмолодьспорт, 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Квітень 2017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3" w:name="n11"/>
      <w:bookmarkEnd w:id="3"/>
      <w:r w:rsidRPr="002A7002">
        <w:rPr>
          <w:rFonts w:ascii="Times New Roman" w:eastAsia="Times New Roman" w:hAnsi="Times New Roman" w:cs="Times New Roman"/>
          <w:color w:val="000000"/>
          <w:sz w:val="28"/>
          <w:szCs w:val="28"/>
          <w:lang w:eastAsia="uk-UA"/>
        </w:rPr>
        <w:t>2. Підготовка кошторису видатків, пов’язаних з підготовкою та проведенням фінальних матчів Ліги чемпіонів УЄФА та Ліги чемпіонів УЄФА серед жінок сезону 2017/2018 (далі - Ліга чемпіонів 2018 року з футболу), з визначенням основних джерел їх фінансування.</w:t>
      </w:r>
    </w:p>
    <w:tbl>
      <w:tblPr>
        <w:tblW w:w="5000" w:type="pct"/>
        <w:tblCellMar>
          <w:left w:w="0" w:type="dxa"/>
          <w:right w:w="0" w:type="dxa"/>
        </w:tblCellMar>
        <w:tblLook w:val="04A0" w:firstRow="1" w:lastRow="0" w:firstColumn="1" w:lastColumn="0" w:noHBand="0" w:noVBand="1"/>
      </w:tblPr>
      <w:tblGrid>
        <w:gridCol w:w="4484"/>
        <w:gridCol w:w="5154"/>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4" w:name="n12"/>
            <w:bookmarkEnd w:id="4"/>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Мінмолодьспорт, Київська міська держадміністрація, Федерація футболу (за згодою), робоча група.</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Травень 2017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5" w:name="n13"/>
      <w:bookmarkEnd w:id="5"/>
      <w:r w:rsidRPr="002A7002">
        <w:rPr>
          <w:rFonts w:ascii="Times New Roman" w:eastAsia="Times New Roman" w:hAnsi="Times New Roman" w:cs="Times New Roman"/>
          <w:color w:val="000000"/>
          <w:sz w:val="28"/>
          <w:szCs w:val="28"/>
          <w:lang w:eastAsia="uk-UA"/>
        </w:rPr>
        <w:t>3. Розроблення операційного плану діяльності державного підприємства “Міжнародний аеропорт “Бориспіль” у період проведення в Україні Ліги чемпіонів 2018 року з футболу; забезпечення можливості обслуговування вболівальників у терміналах “B” та “F”, організація буферної зони на державному підприємстві “Міжнародний аеропорт “Бориспіль”.</w:t>
      </w:r>
    </w:p>
    <w:tbl>
      <w:tblPr>
        <w:tblW w:w="5000" w:type="pct"/>
        <w:tblCellMar>
          <w:left w:w="0" w:type="dxa"/>
          <w:right w:w="0" w:type="dxa"/>
        </w:tblCellMar>
        <w:tblLook w:val="04A0" w:firstRow="1" w:lastRow="0" w:firstColumn="1" w:lastColumn="0" w:noHBand="0" w:noVBand="1"/>
      </w:tblPr>
      <w:tblGrid>
        <w:gridCol w:w="4368"/>
        <w:gridCol w:w="5270"/>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6" w:name="n14"/>
            <w:bookmarkEnd w:id="6"/>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Мінінфраструктури, Національна поліція, Адміністрація Держприкордонслужби, </w:t>
            </w:r>
            <w:r w:rsidRPr="002A7002">
              <w:rPr>
                <w:rFonts w:ascii="Times New Roman" w:eastAsia="Times New Roman" w:hAnsi="Times New Roman" w:cs="Times New Roman"/>
                <w:sz w:val="28"/>
                <w:szCs w:val="28"/>
                <w:lang w:eastAsia="uk-UA"/>
              </w:rPr>
              <w:lastRenderedPageBreak/>
              <w:t>ДФС, державне підприємство “Міжнародний аеропорт “Бориспіль” (за згодою), державне підприємство “Украерорух” (за згодою), 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Жовтень 2017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7" w:name="n15"/>
      <w:bookmarkEnd w:id="7"/>
      <w:r w:rsidRPr="002A7002">
        <w:rPr>
          <w:rFonts w:ascii="Times New Roman" w:eastAsia="Times New Roman" w:hAnsi="Times New Roman" w:cs="Times New Roman"/>
          <w:color w:val="000000"/>
          <w:sz w:val="28"/>
          <w:szCs w:val="28"/>
          <w:lang w:eastAsia="uk-UA"/>
        </w:rPr>
        <w:t>4. Розроблення операційного плану діяльності комунального підприємства “Міжнародний аеропорт “Київ” (Жуляни) у період підготовки та проведення Ліги чемпіонів 2018 року з футболу.</w:t>
      </w:r>
    </w:p>
    <w:tbl>
      <w:tblPr>
        <w:tblW w:w="5000" w:type="pct"/>
        <w:tblCellMar>
          <w:left w:w="0" w:type="dxa"/>
          <w:right w:w="0" w:type="dxa"/>
        </w:tblCellMar>
        <w:tblLook w:val="04A0" w:firstRow="1" w:lastRow="0" w:firstColumn="1" w:lastColumn="0" w:noHBand="0" w:noVBand="1"/>
      </w:tblPr>
      <w:tblGrid>
        <w:gridCol w:w="4368"/>
        <w:gridCol w:w="5270"/>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8" w:name="n16"/>
            <w:bookmarkEnd w:id="8"/>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Мінінфраструктури, Національна поліція, Адміністрація Держприкордонслужби, ДФС, Київська міська держадміністрація, комунальне підприємство “Міжнародний аеропорт “Київ” (Жуляни) (за згодою), державне підприємство “Украерорух” (за згодою), 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Жовтень 2017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9" w:name="n17"/>
      <w:bookmarkEnd w:id="9"/>
      <w:r w:rsidRPr="002A7002">
        <w:rPr>
          <w:rFonts w:ascii="Times New Roman" w:eastAsia="Times New Roman" w:hAnsi="Times New Roman" w:cs="Times New Roman"/>
          <w:color w:val="000000"/>
          <w:sz w:val="28"/>
          <w:szCs w:val="28"/>
          <w:lang w:eastAsia="uk-UA"/>
        </w:rPr>
        <w:t>5. Розроблення операційного плану заходів, що проводитимуться на привокзальній площі Міжнародного аеропорту “Бориспіль”.</w:t>
      </w:r>
    </w:p>
    <w:tbl>
      <w:tblPr>
        <w:tblW w:w="5000" w:type="pct"/>
        <w:tblCellMar>
          <w:left w:w="0" w:type="dxa"/>
          <w:right w:w="0" w:type="dxa"/>
        </w:tblCellMar>
        <w:tblLook w:val="04A0" w:firstRow="1" w:lastRow="0" w:firstColumn="1" w:lastColumn="0" w:noHBand="0" w:noVBand="1"/>
      </w:tblPr>
      <w:tblGrid>
        <w:gridCol w:w="4457"/>
        <w:gridCol w:w="5181"/>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10" w:name="n18"/>
            <w:bookmarkEnd w:id="10"/>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Державне підприємство “Міжнародний аеропорт “Бориспіль” (за згодою), Мінінфраструктури, Національна поліція, Київська міська держадміністрація, 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Жовтень 2017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11" w:name="n19"/>
      <w:bookmarkEnd w:id="11"/>
      <w:r w:rsidRPr="002A7002">
        <w:rPr>
          <w:rFonts w:ascii="Times New Roman" w:eastAsia="Times New Roman" w:hAnsi="Times New Roman" w:cs="Times New Roman"/>
          <w:color w:val="000000"/>
          <w:sz w:val="28"/>
          <w:szCs w:val="28"/>
          <w:lang w:eastAsia="uk-UA"/>
        </w:rPr>
        <w:t>6. Розроблення операційного плану заходів, що проводитимуться на привокзальній площі Міжнародного аеропорту “Київ” (Жуляни).</w:t>
      </w:r>
    </w:p>
    <w:tbl>
      <w:tblPr>
        <w:tblW w:w="5000" w:type="pct"/>
        <w:tblCellMar>
          <w:left w:w="0" w:type="dxa"/>
          <w:right w:w="0" w:type="dxa"/>
        </w:tblCellMar>
        <w:tblLook w:val="04A0" w:firstRow="1" w:lastRow="0" w:firstColumn="1" w:lastColumn="0" w:noHBand="0" w:noVBand="1"/>
      </w:tblPr>
      <w:tblGrid>
        <w:gridCol w:w="4457"/>
        <w:gridCol w:w="5181"/>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12" w:name="n20"/>
            <w:bookmarkEnd w:id="12"/>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Комунальне підприємство “Міжнародний аеропорт “Київ” (Жуляни) (за згодою), </w:t>
            </w:r>
            <w:r w:rsidRPr="002A7002">
              <w:rPr>
                <w:rFonts w:ascii="Times New Roman" w:eastAsia="Times New Roman" w:hAnsi="Times New Roman" w:cs="Times New Roman"/>
                <w:sz w:val="28"/>
                <w:szCs w:val="28"/>
                <w:lang w:eastAsia="uk-UA"/>
              </w:rPr>
              <w:lastRenderedPageBreak/>
              <w:t>Київська міська держадміністрація, Мінінфраструктури, Національна поліція, 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Жовтень 2017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13" w:name="n21"/>
      <w:bookmarkEnd w:id="13"/>
      <w:r w:rsidRPr="002A7002">
        <w:rPr>
          <w:rFonts w:ascii="Times New Roman" w:eastAsia="Times New Roman" w:hAnsi="Times New Roman" w:cs="Times New Roman"/>
          <w:color w:val="000000"/>
          <w:sz w:val="28"/>
          <w:szCs w:val="28"/>
          <w:lang w:eastAsia="uk-UA"/>
        </w:rPr>
        <w:t>7. Забезпечення взаємодії між компетентними органами України та дипломатичними представництвами іноземних держав на території України з метою оперативного вирішення проблемних питань у разі виникнення надзвичайних ситуацій із вболівальниками під час підготовки та проведення Ліги чемпіонів 2018 року з футболу.</w:t>
      </w:r>
    </w:p>
    <w:tbl>
      <w:tblPr>
        <w:tblW w:w="5000" w:type="pct"/>
        <w:tblCellMar>
          <w:left w:w="0" w:type="dxa"/>
          <w:right w:w="0" w:type="dxa"/>
        </w:tblCellMar>
        <w:tblLook w:val="04A0" w:firstRow="1" w:lastRow="0" w:firstColumn="1" w:lastColumn="0" w:noHBand="0" w:noVBand="1"/>
      </w:tblPr>
      <w:tblGrid>
        <w:gridCol w:w="4368"/>
        <w:gridCol w:w="5270"/>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14" w:name="n22"/>
            <w:bookmarkEnd w:id="14"/>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МЗС, Адміністрація Держприкордонслужби, ДСНС, Національна поліція, МОЗ, ДФС.</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Травень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15" w:name="n23"/>
      <w:bookmarkEnd w:id="15"/>
      <w:r w:rsidRPr="002A7002">
        <w:rPr>
          <w:rFonts w:ascii="Times New Roman" w:eastAsia="Times New Roman" w:hAnsi="Times New Roman" w:cs="Times New Roman"/>
          <w:color w:val="000000"/>
          <w:sz w:val="28"/>
          <w:szCs w:val="28"/>
          <w:lang w:eastAsia="uk-UA"/>
        </w:rPr>
        <w:t>8. Сприяння відповідно до законодавства вирішенню питань, пов’язаних із проведенням процедури митного оформлення товарів та технічного обладнання некомерційного походження, необхідних для проведення Ліги чемпіонів 2018 року з футболу, а також тимчасового ввезення телевізійного обладнання та спеціалізованого автотранспорту.</w:t>
      </w:r>
    </w:p>
    <w:tbl>
      <w:tblPr>
        <w:tblW w:w="5000" w:type="pct"/>
        <w:tblCellMar>
          <w:left w:w="0" w:type="dxa"/>
          <w:right w:w="0" w:type="dxa"/>
        </w:tblCellMar>
        <w:tblLook w:val="04A0" w:firstRow="1" w:lastRow="0" w:firstColumn="1" w:lastColumn="0" w:noHBand="0" w:noVBand="1"/>
      </w:tblPr>
      <w:tblGrid>
        <w:gridCol w:w="4457"/>
        <w:gridCol w:w="5181"/>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16" w:name="n24"/>
            <w:bookmarkEnd w:id="16"/>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ДФС, Мінмолодьспорту, Мінінфраструктури, Мінфін, Київська міська держадміністрація, державне підприємство “Міжнародний аеропорт “Бориспіль” (за згодою), комунальне підприємство “Міжнародний аеропорт “Київ” (Жуляни) (за згодою), 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Грудень 2017 р. - травень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17" w:name="n25"/>
      <w:bookmarkEnd w:id="17"/>
      <w:r w:rsidRPr="002A7002">
        <w:rPr>
          <w:rFonts w:ascii="Times New Roman" w:eastAsia="Times New Roman" w:hAnsi="Times New Roman" w:cs="Times New Roman"/>
          <w:color w:val="000000"/>
          <w:sz w:val="28"/>
          <w:szCs w:val="28"/>
          <w:lang w:eastAsia="uk-UA"/>
        </w:rPr>
        <w:t>9. Розроблення концепції мобільності приймаючого міста, що передбачає:</w:t>
      </w:r>
    </w:p>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18" w:name="n26"/>
      <w:bookmarkEnd w:id="18"/>
      <w:r w:rsidRPr="002A7002">
        <w:rPr>
          <w:rFonts w:ascii="Times New Roman" w:eastAsia="Times New Roman" w:hAnsi="Times New Roman" w:cs="Times New Roman"/>
          <w:color w:val="000000"/>
          <w:sz w:val="28"/>
          <w:szCs w:val="28"/>
          <w:lang w:eastAsia="uk-UA"/>
        </w:rPr>
        <w:t>1) вирішення питання щодо:</w:t>
      </w:r>
    </w:p>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19" w:name="n27"/>
      <w:bookmarkEnd w:id="19"/>
      <w:r w:rsidRPr="002A7002">
        <w:rPr>
          <w:rFonts w:ascii="Times New Roman" w:eastAsia="Times New Roman" w:hAnsi="Times New Roman" w:cs="Times New Roman"/>
          <w:color w:val="000000"/>
          <w:sz w:val="28"/>
          <w:szCs w:val="28"/>
          <w:lang w:eastAsia="uk-UA"/>
        </w:rPr>
        <w:lastRenderedPageBreak/>
        <w:t>організації роботи громадського транспорту в м. Києві на період підготовки та проведення Ліги чемпіонів 2018 року з футболу;</w:t>
      </w:r>
    </w:p>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20" w:name="n28"/>
      <w:bookmarkEnd w:id="20"/>
      <w:r w:rsidRPr="002A7002">
        <w:rPr>
          <w:rFonts w:ascii="Times New Roman" w:eastAsia="Times New Roman" w:hAnsi="Times New Roman" w:cs="Times New Roman"/>
          <w:color w:val="000000"/>
          <w:sz w:val="28"/>
          <w:szCs w:val="28"/>
          <w:lang w:eastAsia="uk-UA"/>
        </w:rPr>
        <w:t>введення тимчасових маршрутів громадського транспорту, достатніх для забезпечення потреб у перевезенні пасажирів під час проведення заходів;</w:t>
      </w:r>
    </w:p>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21" w:name="n29"/>
      <w:bookmarkEnd w:id="21"/>
      <w:r w:rsidRPr="002A7002">
        <w:rPr>
          <w:rFonts w:ascii="Times New Roman" w:eastAsia="Times New Roman" w:hAnsi="Times New Roman" w:cs="Times New Roman"/>
          <w:color w:val="000000"/>
          <w:sz w:val="28"/>
          <w:szCs w:val="28"/>
          <w:lang w:eastAsia="uk-UA"/>
        </w:rPr>
        <w:t>2) розроблення та виконання:</w:t>
      </w:r>
    </w:p>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плану перекриття дорожнього руху та запровадження об’їзних маршрутів, влаштування тимчасових паркувальних майданчиків навколо стадіону;</w:t>
      </w:r>
    </w:p>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22" w:name="n31"/>
      <w:bookmarkEnd w:id="22"/>
      <w:r w:rsidRPr="002A7002">
        <w:rPr>
          <w:rFonts w:ascii="Times New Roman" w:eastAsia="Times New Roman" w:hAnsi="Times New Roman" w:cs="Times New Roman"/>
          <w:color w:val="000000"/>
          <w:sz w:val="28"/>
          <w:szCs w:val="28"/>
          <w:lang w:eastAsia="uk-UA"/>
        </w:rPr>
        <w:t>інформаційного плану заходів для населення та вболівальників та розміщення системи тимчасових дорожніх знаків;</w:t>
      </w:r>
    </w:p>
    <w:tbl>
      <w:tblPr>
        <w:tblW w:w="5000" w:type="pct"/>
        <w:tblCellMar>
          <w:left w:w="0" w:type="dxa"/>
          <w:right w:w="0" w:type="dxa"/>
        </w:tblCellMar>
        <w:tblLook w:val="04A0" w:firstRow="1" w:lastRow="0" w:firstColumn="1" w:lastColumn="0" w:noHBand="0" w:noVBand="1"/>
      </w:tblPr>
      <w:tblGrid>
        <w:gridCol w:w="4457"/>
        <w:gridCol w:w="5181"/>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23" w:name="n32"/>
            <w:bookmarkEnd w:id="23"/>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Київська міська держадміністрація, Мінінфраструктури, Національна поліція, державне підприємство “Міжнародний аеропорт “Бориспіль” (за згодою), комунальне підприємство “Міжнародний аеропорт “Київ” (Жуляни) (за згодою), Управління державної охорони (за згодою), Національний спортивний комплекс “Олімпійський”, ТОВ “Футбольний клуб “Динамо” Київ”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Жовтень 2017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24" w:name="n33"/>
      <w:bookmarkEnd w:id="24"/>
      <w:r w:rsidRPr="002A7002">
        <w:rPr>
          <w:rFonts w:ascii="Times New Roman" w:eastAsia="Times New Roman" w:hAnsi="Times New Roman" w:cs="Times New Roman"/>
          <w:color w:val="000000"/>
          <w:sz w:val="28"/>
          <w:szCs w:val="28"/>
          <w:lang w:eastAsia="uk-UA"/>
        </w:rPr>
        <w:t>10. Розроблення і затвердження комплексного плану забезпечення громадського порядку та громадської безпеки у зв’язку із проведенням Ліги чемпіонів 2018 року з футболу та інших пов’язаних із цим подій.</w:t>
      </w:r>
    </w:p>
    <w:tbl>
      <w:tblPr>
        <w:tblW w:w="5000" w:type="pct"/>
        <w:tblCellMar>
          <w:left w:w="0" w:type="dxa"/>
          <w:right w:w="0" w:type="dxa"/>
        </w:tblCellMar>
        <w:tblLook w:val="04A0" w:firstRow="1" w:lastRow="0" w:firstColumn="1" w:lastColumn="0" w:noHBand="0" w:noVBand="1"/>
      </w:tblPr>
      <w:tblGrid>
        <w:gridCol w:w="4484"/>
        <w:gridCol w:w="5154"/>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25" w:name="n34"/>
            <w:bookmarkEnd w:id="25"/>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МВС, ДСНС, МОЗ, СБУ (за згодою), Київська міська держадміністрація, Мінмолодьспорт, Національна поліція, Національний спортивний комплекс “Олімпійський”, ТОВ “Футбольний клуб </w:t>
            </w:r>
            <w:r w:rsidRPr="002A7002">
              <w:rPr>
                <w:rFonts w:ascii="Times New Roman" w:eastAsia="Times New Roman" w:hAnsi="Times New Roman" w:cs="Times New Roman"/>
                <w:sz w:val="28"/>
                <w:szCs w:val="28"/>
                <w:lang w:eastAsia="uk-UA"/>
              </w:rPr>
              <w:lastRenderedPageBreak/>
              <w:t>“Динамо” Київ” (за згодою), Управління державної охорони (за згодою), 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Лютий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26" w:name="n35"/>
      <w:bookmarkEnd w:id="26"/>
      <w:r w:rsidRPr="002A7002">
        <w:rPr>
          <w:rFonts w:ascii="Times New Roman" w:eastAsia="Times New Roman" w:hAnsi="Times New Roman" w:cs="Times New Roman"/>
          <w:color w:val="000000"/>
          <w:sz w:val="28"/>
          <w:szCs w:val="28"/>
          <w:lang w:eastAsia="uk-UA"/>
        </w:rPr>
        <w:t>11. Розроблення програми з метою залучення туристів і формування позитивного іміджу України за кордоном, забезпечення її виконання.</w:t>
      </w:r>
    </w:p>
    <w:tbl>
      <w:tblPr>
        <w:tblW w:w="5000" w:type="pct"/>
        <w:tblCellMar>
          <w:left w:w="0" w:type="dxa"/>
          <w:right w:w="0" w:type="dxa"/>
        </w:tblCellMar>
        <w:tblLook w:val="04A0" w:firstRow="1" w:lastRow="0" w:firstColumn="1" w:lastColumn="0" w:noHBand="0" w:noVBand="1"/>
      </w:tblPr>
      <w:tblGrid>
        <w:gridCol w:w="4448"/>
        <w:gridCol w:w="5190"/>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27" w:name="n36"/>
            <w:bookmarkEnd w:id="27"/>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Київська міська держадміністрація, Мінекономрозвитку, 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Вересень 2017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28" w:name="n37"/>
      <w:bookmarkEnd w:id="28"/>
      <w:r w:rsidRPr="002A7002">
        <w:rPr>
          <w:rFonts w:ascii="Times New Roman" w:eastAsia="Times New Roman" w:hAnsi="Times New Roman" w:cs="Times New Roman"/>
          <w:color w:val="000000"/>
          <w:sz w:val="28"/>
          <w:szCs w:val="28"/>
          <w:lang w:eastAsia="uk-UA"/>
        </w:rPr>
        <w:t>12. Організація оформлення вулиць м. Києва та міжнародних аеропортів “Бориспіль” та “Київ” (Жуляни) під час проведення Ліги чемпіонів 2018 року з футболу, проведення рекламних та інформаційних заходів з дотриманням відповідних вимог УЄФА.</w:t>
      </w:r>
    </w:p>
    <w:tbl>
      <w:tblPr>
        <w:tblW w:w="5000" w:type="pct"/>
        <w:tblCellMar>
          <w:left w:w="0" w:type="dxa"/>
          <w:right w:w="0" w:type="dxa"/>
        </w:tblCellMar>
        <w:tblLook w:val="04A0" w:firstRow="1" w:lastRow="0" w:firstColumn="1" w:lastColumn="0" w:noHBand="0" w:noVBand="1"/>
      </w:tblPr>
      <w:tblGrid>
        <w:gridCol w:w="4448"/>
        <w:gridCol w:w="5190"/>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29" w:name="n38"/>
            <w:bookmarkEnd w:id="29"/>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Київська міська держадміністрація, Мінекономрозвитку, ДСІВ, комунальне підприємство “Міжнародний аеропорт “Київ” (Жуляни) (за згодою), державне підприємство “Міжнародний аеропорт “Бориспіль” (за згодою), 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Січень 2017 року - травень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30" w:name="n39"/>
      <w:bookmarkEnd w:id="30"/>
      <w:r w:rsidRPr="002A7002">
        <w:rPr>
          <w:rFonts w:ascii="Times New Roman" w:eastAsia="Times New Roman" w:hAnsi="Times New Roman" w:cs="Times New Roman"/>
          <w:color w:val="000000"/>
          <w:sz w:val="28"/>
          <w:szCs w:val="28"/>
          <w:lang w:eastAsia="uk-UA"/>
        </w:rPr>
        <w:t>13. Забезпечення охорони громадського порядку та громадської безпеки, безпеки дорожнього руху, охорони прав і свобод людини у зв’язку із проведенням Ліги чемпіонів 2018 року з футболу.</w:t>
      </w:r>
    </w:p>
    <w:tbl>
      <w:tblPr>
        <w:tblW w:w="5000" w:type="pct"/>
        <w:tblCellMar>
          <w:left w:w="0" w:type="dxa"/>
          <w:right w:w="0" w:type="dxa"/>
        </w:tblCellMar>
        <w:tblLook w:val="04A0" w:firstRow="1" w:lastRow="0" w:firstColumn="1" w:lastColumn="0" w:noHBand="0" w:noVBand="1"/>
      </w:tblPr>
      <w:tblGrid>
        <w:gridCol w:w="4484"/>
        <w:gridCol w:w="5154"/>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31" w:name="n40"/>
            <w:bookmarkEnd w:id="31"/>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Київська міська держадміністрація, Федерація футболу (за згодою), МВС, Національна поліція, Мінмолодьспорт.</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Грудень 2017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32" w:name="n41"/>
      <w:bookmarkEnd w:id="32"/>
      <w:r w:rsidRPr="002A7002">
        <w:rPr>
          <w:rFonts w:ascii="Times New Roman" w:eastAsia="Times New Roman" w:hAnsi="Times New Roman" w:cs="Times New Roman"/>
          <w:color w:val="000000"/>
          <w:sz w:val="28"/>
          <w:szCs w:val="28"/>
          <w:lang w:eastAsia="uk-UA"/>
        </w:rPr>
        <w:lastRenderedPageBreak/>
        <w:t>14. Вжити заходів до врегулювання проблемних питань щодо визначення порядку роботи орендарів нерухомого майна Національного спортивного комплексу “Олімпійський” під час проведення Ліги чемпіонів 2018 року з футболу.</w:t>
      </w:r>
    </w:p>
    <w:tbl>
      <w:tblPr>
        <w:tblW w:w="5000" w:type="pct"/>
        <w:tblCellMar>
          <w:left w:w="0" w:type="dxa"/>
          <w:right w:w="0" w:type="dxa"/>
        </w:tblCellMar>
        <w:tblLook w:val="04A0" w:firstRow="1" w:lastRow="0" w:firstColumn="1" w:lastColumn="0" w:noHBand="0" w:noVBand="1"/>
      </w:tblPr>
      <w:tblGrid>
        <w:gridCol w:w="4519"/>
        <w:gridCol w:w="5119"/>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33" w:name="n42"/>
            <w:bookmarkEnd w:id="33"/>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Мінмолодьспорт, Фонд державного майна, Національний спортивний комплекс “Олімпійський”.</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Травень 2017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34" w:name="n43"/>
      <w:bookmarkEnd w:id="34"/>
      <w:r w:rsidRPr="002A7002">
        <w:rPr>
          <w:rFonts w:ascii="Times New Roman" w:eastAsia="Times New Roman" w:hAnsi="Times New Roman" w:cs="Times New Roman"/>
          <w:color w:val="000000"/>
          <w:sz w:val="28"/>
          <w:szCs w:val="28"/>
          <w:lang w:eastAsia="uk-UA"/>
        </w:rPr>
        <w:t>15. Вжити заходів до введення в експлуатацію зони гостинності.</w:t>
      </w:r>
    </w:p>
    <w:tbl>
      <w:tblPr>
        <w:tblW w:w="5000" w:type="pct"/>
        <w:tblCellMar>
          <w:left w:w="0" w:type="dxa"/>
          <w:right w:w="0" w:type="dxa"/>
        </w:tblCellMar>
        <w:tblLook w:val="04A0" w:firstRow="1" w:lastRow="0" w:firstColumn="1" w:lastColumn="0" w:noHBand="0" w:noVBand="1"/>
      </w:tblPr>
      <w:tblGrid>
        <w:gridCol w:w="4484"/>
        <w:gridCol w:w="5154"/>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35" w:name="n44"/>
            <w:bookmarkEnd w:id="35"/>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Мінмолодьспорт, Київська міська держадміністрація, Національний спортивний комплекс “Олімпійський”, 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Листопад 2017 р. - березень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36" w:name="n45"/>
      <w:bookmarkEnd w:id="36"/>
      <w:r w:rsidRPr="002A7002">
        <w:rPr>
          <w:rFonts w:ascii="Times New Roman" w:eastAsia="Times New Roman" w:hAnsi="Times New Roman" w:cs="Times New Roman"/>
          <w:color w:val="000000"/>
          <w:sz w:val="28"/>
          <w:szCs w:val="28"/>
          <w:lang w:eastAsia="uk-UA"/>
        </w:rPr>
        <w:t>16. Забезпечення польотів над центральною частиною м. Києва вертольотів, орендованих УЄФА і Федерацією футболу для проведення аерозйомки під час підготовки та проведення Ліги чемпіонів 2018 року з футболу.</w:t>
      </w:r>
    </w:p>
    <w:tbl>
      <w:tblPr>
        <w:tblW w:w="5000" w:type="pct"/>
        <w:tblCellMar>
          <w:left w:w="0" w:type="dxa"/>
          <w:right w:w="0" w:type="dxa"/>
        </w:tblCellMar>
        <w:tblLook w:val="04A0" w:firstRow="1" w:lastRow="0" w:firstColumn="1" w:lastColumn="0" w:noHBand="0" w:noVBand="1"/>
      </w:tblPr>
      <w:tblGrid>
        <w:gridCol w:w="4527"/>
        <w:gridCol w:w="5111"/>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37" w:name="n46"/>
            <w:bookmarkEnd w:id="37"/>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Державіаслужба, 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Квітень - травень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38" w:name="n47"/>
      <w:bookmarkEnd w:id="38"/>
      <w:r w:rsidRPr="002A7002">
        <w:rPr>
          <w:rFonts w:ascii="Times New Roman" w:eastAsia="Times New Roman" w:hAnsi="Times New Roman" w:cs="Times New Roman"/>
          <w:color w:val="000000"/>
          <w:sz w:val="28"/>
          <w:szCs w:val="28"/>
          <w:lang w:eastAsia="uk-UA"/>
        </w:rPr>
        <w:t>17. Сприяння висвітленню у засобах масової інформації подій, пов’язаних із проведенням Ліги чемпіонів 2018 року з футболу, урочистих заходів відкриття, закриття і нагородження переможців Ліги чемпіонів 2018 року з футболу.</w:t>
      </w:r>
    </w:p>
    <w:tbl>
      <w:tblPr>
        <w:tblW w:w="5000" w:type="pct"/>
        <w:tblCellMar>
          <w:left w:w="0" w:type="dxa"/>
          <w:right w:w="0" w:type="dxa"/>
        </w:tblCellMar>
        <w:tblLook w:val="04A0" w:firstRow="1" w:lastRow="0" w:firstColumn="1" w:lastColumn="0" w:noHBand="0" w:noVBand="1"/>
      </w:tblPr>
      <w:tblGrid>
        <w:gridCol w:w="4480"/>
        <w:gridCol w:w="5158"/>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39" w:name="n48"/>
            <w:bookmarkEnd w:id="39"/>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Держкомтелерадіо, Федерація футболу (за згодою), робоча група.</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Листопад 2017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40" w:name="n49"/>
      <w:bookmarkEnd w:id="40"/>
      <w:r w:rsidRPr="002A7002">
        <w:rPr>
          <w:rFonts w:ascii="Times New Roman" w:eastAsia="Times New Roman" w:hAnsi="Times New Roman" w:cs="Times New Roman"/>
          <w:color w:val="000000"/>
          <w:sz w:val="28"/>
          <w:szCs w:val="28"/>
          <w:lang w:eastAsia="uk-UA"/>
        </w:rPr>
        <w:t>18. Розроблення та затвердження зразків поліграфічної і сувенірної продукції Ліги чемпіонів 2018 року з футболу.</w:t>
      </w:r>
    </w:p>
    <w:tbl>
      <w:tblPr>
        <w:tblW w:w="5000" w:type="pct"/>
        <w:tblCellMar>
          <w:left w:w="0" w:type="dxa"/>
          <w:right w:w="0" w:type="dxa"/>
        </w:tblCellMar>
        <w:tblLook w:val="04A0" w:firstRow="1" w:lastRow="0" w:firstColumn="1" w:lastColumn="0" w:noHBand="0" w:noVBand="1"/>
      </w:tblPr>
      <w:tblGrid>
        <w:gridCol w:w="4655"/>
        <w:gridCol w:w="4983"/>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41" w:name="n50"/>
            <w:bookmarkEnd w:id="41"/>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Листопад 2017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42" w:name="n51"/>
      <w:bookmarkEnd w:id="42"/>
      <w:r w:rsidRPr="002A7002">
        <w:rPr>
          <w:rFonts w:ascii="Times New Roman" w:eastAsia="Times New Roman" w:hAnsi="Times New Roman" w:cs="Times New Roman"/>
          <w:color w:val="000000"/>
          <w:sz w:val="28"/>
          <w:szCs w:val="28"/>
          <w:lang w:eastAsia="uk-UA"/>
        </w:rPr>
        <w:t>19. Визначення готелів у м. Києві та бронювання місць для розміщення учасників Ліги чемпіонів 2018 року з футболу, суддів, представників та партнерів УЄФА.</w:t>
      </w:r>
    </w:p>
    <w:tbl>
      <w:tblPr>
        <w:tblW w:w="5000" w:type="pct"/>
        <w:tblCellMar>
          <w:left w:w="0" w:type="dxa"/>
          <w:right w:w="0" w:type="dxa"/>
        </w:tblCellMar>
        <w:tblLook w:val="04A0" w:firstRow="1" w:lastRow="0" w:firstColumn="1" w:lastColumn="0" w:noHBand="0" w:noVBand="1"/>
      </w:tblPr>
      <w:tblGrid>
        <w:gridCol w:w="4655"/>
        <w:gridCol w:w="4983"/>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43" w:name="n52"/>
            <w:bookmarkEnd w:id="43"/>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Лютий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44" w:name="n53"/>
      <w:bookmarkEnd w:id="44"/>
      <w:r w:rsidRPr="002A7002">
        <w:rPr>
          <w:rFonts w:ascii="Times New Roman" w:eastAsia="Times New Roman" w:hAnsi="Times New Roman" w:cs="Times New Roman"/>
          <w:color w:val="000000"/>
          <w:sz w:val="28"/>
          <w:szCs w:val="28"/>
          <w:lang w:eastAsia="uk-UA"/>
        </w:rPr>
        <w:t>20. Забезпечення виготовлення та розповсюдження поліграфічної і сувенірної продукції Ліги чемпіонів 2018 року з футболу.</w:t>
      </w:r>
    </w:p>
    <w:tbl>
      <w:tblPr>
        <w:tblW w:w="5000" w:type="pct"/>
        <w:tblCellMar>
          <w:left w:w="0" w:type="dxa"/>
          <w:right w:w="0" w:type="dxa"/>
        </w:tblCellMar>
        <w:tblLook w:val="04A0" w:firstRow="1" w:lastRow="0" w:firstColumn="1" w:lastColumn="0" w:noHBand="0" w:noVBand="1"/>
      </w:tblPr>
      <w:tblGrid>
        <w:gridCol w:w="4655"/>
        <w:gridCol w:w="4983"/>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45" w:name="n54"/>
            <w:bookmarkEnd w:id="45"/>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Квітень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46" w:name="n55"/>
      <w:bookmarkEnd w:id="46"/>
      <w:r w:rsidRPr="002A7002">
        <w:rPr>
          <w:rFonts w:ascii="Times New Roman" w:eastAsia="Times New Roman" w:hAnsi="Times New Roman" w:cs="Times New Roman"/>
          <w:color w:val="000000"/>
          <w:sz w:val="28"/>
          <w:szCs w:val="28"/>
          <w:lang w:eastAsia="uk-UA"/>
        </w:rPr>
        <w:t>21. Підготовка до друку українською та англійською мовами афіші, запрошень, програми та буклетів Ліги чемпіонів 2018 року з футболу.</w:t>
      </w:r>
    </w:p>
    <w:tbl>
      <w:tblPr>
        <w:tblW w:w="5000" w:type="pct"/>
        <w:tblCellMar>
          <w:left w:w="0" w:type="dxa"/>
          <w:right w:w="0" w:type="dxa"/>
        </w:tblCellMar>
        <w:tblLook w:val="04A0" w:firstRow="1" w:lastRow="0" w:firstColumn="1" w:lastColumn="0" w:noHBand="0" w:noVBand="1"/>
      </w:tblPr>
      <w:tblGrid>
        <w:gridCol w:w="4655"/>
        <w:gridCol w:w="4983"/>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47" w:name="n56"/>
            <w:bookmarkEnd w:id="47"/>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Квітень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48" w:name="n57"/>
      <w:bookmarkEnd w:id="48"/>
      <w:r w:rsidRPr="002A7002">
        <w:rPr>
          <w:rFonts w:ascii="Times New Roman" w:eastAsia="Times New Roman" w:hAnsi="Times New Roman" w:cs="Times New Roman"/>
          <w:color w:val="000000"/>
          <w:sz w:val="28"/>
          <w:szCs w:val="28"/>
          <w:lang w:eastAsia="uk-UA"/>
        </w:rPr>
        <w:t>22. Розроблення графіків прибуття і відправлення учасників змагань, суддів, представників та партнерів УЄФА.</w:t>
      </w:r>
    </w:p>
    <w:tbl>
      <w:tblPr>
        <w:tblW w:w="5000" w:type="pct"/>
        <w:tblCellMar>
          <w:left w:w="0" w:type="dxa"/>
          <w:right w:w="0" w:type="dxa"/>
        </w:tblCellMar>
        <w:tblLook w:val="04A0" w:firstRow="1" w:lastRow="0" w:firstColumn="1" w:lastColumn="0" w:noHBand="0" w:noVBand="1"/>
      </w:tblPr>
      <w:tblGrid>
        <w:gridCol w:w="4655"/>
        <w:gridCol w:w="4983"/>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49" w:name="n58"/>
            <w:bookmarkEnd w:id="49"/>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Квітень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50" w:name="n59"/>
      <w:bookmarkEnd w:id="50"/>
      <w:r w:rsidRPr="002A7002">
        <w:rPr>
          <w:rFonts w:ascii="Times New Roman" w:eastAsia="Times New Roman" w:hAnsi="Times New Roman" w:cs="Times New Roman"/>
          <w:color w:val="000000"/>
          <w:sz w:val="28"/>
          <w:szCs w:val="28"/>
          <w:lang w:eastAsia="uk-UA"/>
        </w:rPr>
        <w:t>23. Підготовка порядку акредитації представників засобів масової інформації та осіб, відповідальних за організацію прес-конференцій під час проведення Ліги чемпіонів 2018 року з футболу.</w:t>
      </w:r>
    </w:p>
    <w:tbl>
      <w:tblPr>
        <w:tblW w:w="5000" w:type="pct"/>
        <w:tblCellMar>
          <w:left w:w="0" w:type="dxa"/>
          <w:right w:w="0" w:type="dxa"/>
        </w:tblCellMar>
        <w:tblLook w:val="04A0" w:firstRow="1" w:lastRow="0" w:firstColumn="1" w:lastColumn="0" w:noHBand="0" w:noVBand="1"/>
      </w:tblPr>
      <w:tblGrid>
        <w:gridCol w:w="4655"/>
        <w:gridCol w:w="4983"/>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51" w:name="n60"/>
            <w:bookmarkEnd w:id="51"/>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Квітень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52" w:name="n61"/>
      <w:bookmarkEnd w:id="52"/>
      <w:r w:rsidRPr="002A7002">
        <w:rPr>
          <w:rFonts w:ascii="Times New Roman" w:eastAsia="Times New Roman" w:hAnsi="Times New Roman" w:cs="Times New Roman"/>
          <w:color w:val="000000"/>
          <w:sz w:val="28"/>
          <w:szCs w:val="28"/>
          <w:lang w:eastAsia="uk-UA"/>
        </w:rPr>
        <w:t>24. Забезпечення зустрічі і розміщення в готелях м. Києва учасників змагань, суддів, представників та партнерів УЄФА.</w:t>
      </w:r>
    </w:p>
    <w:tbl>
      <w:tblPr>
        <w:tblW w:w="5000" w:type="pct"/>
        <w:tblCellMar>
          <w:left w:w="0" w:type="dxa"/>
          <w:right w:w="0" w:type="dxa"/>
        </w:tblCellMar>
        <w:tblLook w:val="04A0" w:firstRow="1" w:lastRow="0" w:firstColumn="1" w:lastColumn="0" w:noHBand="0" w:noVBand="1"/>
      </w:tblPr>
      <w:tblGrid>
        <w:gridCol w:w="4655"/>
        <w:gridCol w:w="4983"/>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53" w:name="n62"/>
            <w:bookmarkEnd w:id="53"/>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Травень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54" w:name="n63"/>
      <w:bookmarkEnd w:id="54"/>
      <w:r w:rsidRPr="002A7002">
        <w:rPr>
          <w:rFonts w:ascii="Times New Roman" w:eastAsia="Times New Roman" w:hAnsi="Times New Roman" w:cs="Times New Roman"/>
          <w:color w:val="000000"/>
          <w:sz w:val="28"/>
          <w:szCs w:val="28"/>
          <w:lang w:eastAsia="uk-UA"/>
        </w:rPr>
        <w:t>25. Забезпечення транспортного обслуговування учасників змагань, суддів, представників та партнерів УЄФА і гостей Ліги чемпіонів 2018 року з футболу.</w:t>
      </w:r>
    </w:p>
    <w:tbl>
      <w:tblPr>
        <w:tblW w:w="5000" w:type="pct"/>
        <w:tblCellMar>
          <w:left w:w="0" w:type="dxa"/>
          <w:right w:w="0" w:type="dxa"/>
        </w:tblCellMar>
        <w:tblLook w:val="04A0" w:firstRow="1" w:lastRow="0" w:firstColumn="1" w:lastColumn="0" w:noHBand="0" w:noVBand="1"/>
      </w:tblPr>
      <w:tblGrid>
        <w:gridCol w:w="4655"/>
        <w:gridCol w:w="4983"/>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55" w:name="n64"/>
            <w:bookmarkEnd w:id="55"/>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Федерація футболу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Травень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56" w:name="n65"/>
      <w:bookmarkEnd w:id="56"/>
      <w:r w:rsidRPr="002A7002">
        <w:rPr>
          <w:rFonts w:ascii="Times New Roman" w:eastAsia="Times New Roman" w:hAnsi="Times New Roman" w:cs="Times New Roman"/>
          <w:color w:val="000000"/>
          <w:sz w:val="28"/>
          <w:szCs w:val="28"/>
          <w:lang w:eastAsia="uk-UA"/>
        </w:rPr>
        <w:t>26. Забезпечення громадського порядку та громадської безпеки, безпеки громадського руху, охорони прав та свобод людини у зв’язку із проведенням Ліги чемпіонів 2018 року з футболу.</w:t>
      </w:r>
    </w:p>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57" w:name="n66"/>
      <w:bookmarkStart w:id="58" w:name="n67"/>
      <w:bookmarkEnd w:id="57"/>
      <w:bookmarkEnd w:id="58"/>
      <w:r w:rsidRPr="002A7002">
        <w:rPr>
          <w:rFonts w:ascii="Times New Roman" w:eastAsia="Times New Roman" w:hAnsi="Times New Roman" w:cs="Times New Roman"/>
          <w:color w:val="000000"/>
          <w:sz w:val="28"/>
          <w:szCs w:val="28"/>
          <w:lang w:eastAsia="uk-UA"/>
        </w:rPr>
        <w:t>27. Забезпечення в установленому порядку здійснення прикордонного контролю і пропуску через державний кордон учасників, вболівальників та гостей Ліги чемпіонів 2018 року з футболу.</w:t>
      </w:r>
    </w:p>
    <w:tbl>
      <w:tblPr>
        <w:tblW w:w="5000" w:type="pct"/>
        <w:tblCellMar>
          <w:left w:w="0" w:type="dxa"/>
          <w:right w:w="0" w:type="dxa"/>
        </w:tblCellMar>
        <w:tblLook w:val="04A0" w:firstRow="1" w:lastRow="0" w:firstColumn="1" w:lastColumn="0" w:noHBand="0" w:noVBand="1"/>
      </w:tblPr>
      <w:tblGrid>
        <w:gridCol w:w="4484"/>
        <w:gridCol w:w="5154"/>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59" w:name="n68"/>
            <w:bookmarkEnd w:id="59"/>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МВС, Національна поліція, ДСНС, СБУ (за згодою), Мінмолодьспорт, Київська міська держадміністрація, Управління державної охорони (за згодою), Національний спортивний комплекс “Олімпійський”, ТОВ “Футбольний клуб “Динамо” Київ”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Травень 2018 року.</w:t>
            </w:r>
          </w:p>
        </w:tc>
      </w:tr>
    </w:tbl>
    <w:p w:rsidR="002A7002" w:rsidRPr="002A7002" w:rsidRDefault="002A7002" w:rsidP="002A7002">
      <w:pPr>
        <w:shd w:val="clear" w:color="auto" w:fill="FFFFFF"/>
        <w:spacing w:after="0" w:line="360" w:lineRule="auto"/>
        <w:textAlignment w:val="baseline"/>
        <w:rPr>
          <w:rFonts w:ascii="Times New Roman" w:eastAsia="Times New Roman" w:hAnsi="Times New Roman" w:cs="Times New Roman"/>
          <w:vanish/>
          <w:color w:val="000000"/>
          <w:sz w:val="28"/>
          <w:szCs w:val="28"/>
          <w:lang w:eastAsia="uk-UA"/>
        </w:rPr>
      </w:pPr>
    </w:p>
    <w:tbl>
      <w:tblPr>
        <w:tblW w:w="5000" w:type="pct"/>
        <w:tblCellMar>
          <w:left w:w="0" w:type="dxa"/>
          <w:right w:w="0" w:type="dxa"/>
        </w:tblCellMar>
        <w:tblLook w:val="04A0" w:firstRow="1" w:lastRow="0" w:firstColumn="1" w:lastColumn="0" w:noHBand="0" w:noVBand="1"/>
      </w:tblPr>
      <w:tblGrid>
        <w:gridCol w:w="4368"/>
        <w:gridCol w:w="5270"/>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МВС, Адміністрація Держприкордонслужби.</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Травень 2018 року.</w:t>
            </w:r>
          </w:p>
        </w:tc>
      </w:tr>
    </w:tbl>
    <w:p w:rsidR="002A7002" w:rsidRPr="002A7002" w:rsidRDefault="002A7002" w:rsidP="002A7002">
      <w:pPr>
        <w:shd w:val="clear" w:color="auto" w:fill="FFFFFF"/>
        <w:spacing w:after="0" w:line="360" w:lineRule="auto"/>
        <w:ind w:firstLine="450"/>
        <w:jc w:val="both"/>
        <w:textAlignment w:val="baseline"/>
        <w:rPr>
          <w:rFonts w:ascii="Times New Roman" w:eastAsia="Times New Roman" w:hAnsi="Times New Roman" w:cs="Times New Roman"/>
          <w:color w:val="000000"/>
          <w:sz w:val="28"/>
          <w:szCs w:val="28"/>
          <w:lang w:eastAsia="uk-UA"/>
        </w:rPr>
      </w:pPr>
      <w:bookmarkStart w:id="60" w:name="n69"/>
      <w:bookmarkEnd w:id="60"/>
      <w:r w:rsidRPr="002A7002">
        <w:rPr>
          <w:rFonts w:ascii="Times New Roman" w:eastAsia="Times New Roman" w:hAnsi="Times New Roman" w:cs="Times New Roman"/>
          <w:color w:val="000000"/>
          <w:sz w:val="28"/>
          <w:szCs w:val="28"/>
          <w:lang w:eastAsia="uk-UA"/>
        </w:rPr>
        <w:t>28. Розроблення плану спеціальних заходів щодо організації використання повітряного простору (визначення особливого порядку використання повітряного простору, впровадження заборон щодо використання повітряного простору на тимчасовій основі, забезпечення контролю за дотриманням порядку використання повітряного простору).</w:t>
      </w:r>
    </w:p>
    <w:tbl>
      <w:tblPr>
        <w:tblW w:w="5000" w:type="pct"/>
        <w:tblCellMar>
          <w:left w:w="0" w:type="dxa"/>
          <w:right w:w="0" w:type="dxa"/>
        </w:tblCellMar>
        <w:tblLook w:val="04A0" w:firstRow="1" w:lastRow="0" w:firstColumn="1" w:lastColumn="0" w:noHBand="0" w:noVBand="1"/>
      </w:tblPr>
      <w:tblGrid>
        <w:gridCol w:w="4457"/>
        <w:gridCol w:w="5181"/>
      </w:tblGrid>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bookmarkStart w:id="61" w:name="n70"/>
            <w:bookmarkEnd w:id="61"/>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Мінінфраструктури, Державіаслужба, Міноборони, державне підприємство “Украерорух” (за згодою).</w:t>
            </w:r>
          </w:p>
        </w:tc>
      </w:tr>
      <w:tr w:rsidR="002A7002" w:rsidRPr="002A7002" w:rsidTr="002A7002">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p>
        </w:tc>
        <w:tc>
          <w:tcPr>
            <w:tcW w:w="6345" w:type="dxa"/>
            <w:hideMark/>
          </w:tcPr>
          <w:p w:rsidR="002A7002" w:rsidRPr="002A7002" w:rsidRDefault="002A7002" w:rsidP="002A7002">
            <w:pPr>
              <w:spacing w:after="0" w:line="360" w:lineRule="auto"/>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Червень 2017 року.</w:t>
            </w:r>
          </w:p>
        </w:tc>
      </w:tr>
    </w:tbl>
    <w:p w:rsidR="002A7002" w:rsidRPr="002A7002" w:rsidRDefault="002A7002" w:rsidP="002A7002">
      <w:pPr>
        <w:spacing w:after="0" w:line="240" w:lineRule="auto"/>
        <w:rPr>
          <w:rFonts w:ascii="Times New Roman" w:eastAsia="Times New Roman" w:hAnsi="Times New Roman" w:cs="Times New Roman"/>
          <w:sz w:val="28"/>
          <w:szCs w:val="28"/>
          <w:lang w:eastAsia="uk-UA"/>
        </w:rPr>
      </w:pPr>
    </w:p>
    <w:p w:rsidR="002A7002" w:rsidRPr="002A7002" w:rsidRDefault="002A7002" w:rsidP="002A7002">
      <w:pPr>
        <w:spacing w:after="0" w:line="240" w:lineRule="auto"/>
        <w:rPr>
          <w:rFonts w:ascii="Times New Roman" w:eastAsia="Times New Roman" w:hAnsi="Times New Roman" w:cs="Times New Roman"/>
          <w:sz w:val="28"/>
          <w:szCs w:val="28"/>
          <w:lang w:eastAsia="uk-UA"/>
        </w:rPr>
      </w:pPr>
    </w:p>
    <w:p w:rsidR="002A7002" w:rsidRPr="002A7002" w:rsidRDefault="002A7002" w:rsidP="00B53792">
      <w:pPr>
        <w:numPr>
          <w:ilvl w:val="2"/>
          <w:numId w:val="119"/>
        </w:numPr>
        <w:spacing w:after="0" w:line="360" w:lineRule="auto"/>
        <w:ind w:left="0" w:firstLine="0"/>
        <w:contextualSpacing/>
        <w:jc w:val="center"/>
        <w:rPr>
          <w:rFonts w:ascii="Times New Roman" w:eastAsia="Times New Roman" w:hAnsi="Times New Roman" w:cs="Times New Roman"/>
          <w:b/>
          <w:sz w:val="28"/>
          <w:szCs w:val="28"/>
          <w:lang w:val="ru-RU" w:eastAsia="uk-UA"/>
        </w:rPr>
      </w:pPr>
      <w:r w:rsidRPr="002A7002">
        <w:rPr>
          <w:rFonts w:ascii="Times New Roman" w:eastAsia="Times New Roman" w:hAnsi="Times New Roman" w:cs="Times New Roman"/>
          <w:b/>
          <w:color w:val="000000"/>
          <w:sz w:val="28"/>
          <w:szCs w:val="28"/>
          <w:lang w:val="ru-RU" w:eastAsia="uk-UA"/>
        </w:rPr>
        <w:lastRenderedPageBreak/>
        <w:t>Довідка</w:t>
      </w:r>
    </w:p>
    <w:p w:rsidR="002A7002" w:rsidRPr="002A7002" w:rsidRDefault="002A7002" w:rsidP="002A7002">
      <w:pPr>
        <w:spacing w:after="0" w:line="360" w:lineRule="auto"/>
        <w:jc w:val="center"/>
        <w:rPr>
          <w:rFonts w:ascii="Times New Roman" w:eastAsia="Times New Roman" w:hAnsi="Times New Roman" w:cs="Times New Roman"/>
          <w:b/>
          <w:sz w:val="28"/>
          <w:szCs w:val="28"/>
          <w:lang w:eastAsia="uk-UA"/>
        </w:rPr>
      </w:pPr>
      <w:r w:rsidRPr="002A7002">
        <w:rPr>
          <w:rFonts w:ascii="Times New Roman" w:eastAsia="Times New Roman" w:hAnsi="Times New Roman" w:cs="Times New Roman"/>
          <w:b/>
          <w:color w:val="000000"/>
          <w:sz w:val="28"/>
          <w:szCs w:val="28"/>
          <w:lang w:eastAsia="uk-UA"/>
        </w:rPr>
        <w:t xml:space="preserve">про стан фізкультурно-оздоровчої та спортивно-масової роботи в загальноосвітніх навчальних закладах міста </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Відповідно до плану роботи управління освіти на 20__ рік,  у листопаді Науково-методичним центром управління освіти  було вивчено стан </w:t>
      </w:r>
      <w:r w:rsidRPr="002A7002">
        <w:rPr>
          <w:rFonts w:ascii="Times New Roman" w:eastAsia="Times New Roman" w:hAnsi="Times New Roman" w:cs="Times New Roman"/>
          <w:color w:val="000000"/>
          <w:sz w:val="28"/>
          <w:szCs w:val="28"/>
          <w:shd w:val="clear" w:color="auto" w:fill="FFFFFF"/>
          <w:lang w:eastAsia="uk-UA"/>
        </w:rPr>
        <w:t>організації фізкультурно-оздоровчої та спортивно-масової роботи в загальноосвітніх навчальних закладах</w:t>
      </w:r>
      <w:r w:rsidRPr="002A7002">
        <w:rPr>
          <w:rFonts w:ascii="Times New Roman" w:eastAsia="Times New Roman" w:hAnsi="Times New Roman" w:cs="Times New Roman"/>
          <w:color w:val="000000"/>
          <w:sz w:val="28"/>
          <w:szCs w:val="28"/>
          <w:lang w:eastAsia="uk-UA"/>
        </w:rPr>
        <w:t>.</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В ході вивчення даного питання проаналізовано нормативно-правове, кадрове та матеріально-технічне забезпечення, ведення шкільної документації, організація та проведення заходів з фізичного виховання школярів впродовж робочого дня та тижня,  стан внутрішкільного контролю та позакласної роботи.</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Фізкультурно-оздоровча та спортивно-масова робота  є невід’ємними складовими педагогічного процесу виховання гармонійно розвинутої особистості. Навчальними закладами проводиться організаційна робота щодо створення відповідних умов для надання можливості фізичного удосконалення і самореалізації учнів.</w:t>
      </w:r>
    </w:p>
    <w:p w:rsidR="002A7002" w:rsidRPr="002A7002" w:rsidRDefault="002A7002" w:rsidP="002A7002">
      <w:pPr>
        <w:spacing w:after="0" w:line="360" w:lineRule="auto"/>
        <w:jc w:val="both"/>
        <w:rPr>
          <w:rFonts w:ascii="Times New Roman" w:eastAsia="Times New Roman" w:hAnsi="Times New Roman" w:cs="Times New Roman"/>
          <w:i/>
          <w:sz w:val="28"/>
          <w:szCs w:val="28"/>
          <w:lang w:eastAsia="uk-UA"/>
        </w:rPr>
      </w:pPr>
      <w:r w:rsidRPr="002A7002">
        <w:rPr>
          <w:rFonts w:ascii="Times New Roman" w:eastAsia="Times New Roman" w:hAnsi="Times New Roman" w:cs="Times New Roman"/>
          <w:i/>
          <w:color w:val="000000"/>
          <w:sz w:val="28"/>
          <w:szCs w:val="28"/>
          <w:u w:val="single"/>
          <w:lang w:eastAsia="uk-UA"/>
        </w:rPr>
        <w:t>Нормативно-правова база</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Організація фізкультурно-оздоровчої та спортивно-масової роботи у ЗНЗ міста здійснюється з метою виховання відповідального ставлення до власного здоров’я і здоров’я оточуючих, як до вищої індивідуальної суспільної цінності; формування у дітей навичок здорового способу життя; оптимізації режиму навчально-виховного процесу; збільшення рухової активності дітей.</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Організація і зміст фізкультурно-оздоровчої та спортивно-масової роботи в загальноосвітніх навчальних закладах регламентується відповідно до вимог нормативно-правової бази:</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Законів України «Про освіту», «Про середню загальну освіту», «Про фізичну культуру і спорт»;</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Національної стратегії розвитку освіти в Україні на період до 2021 року, схваленої Указом Президента України від 25.06.2013р. №344/2013;</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lastRenderedPageBreak/>
        <w:t>Наказу МОН України від 02.08.2005 №458 «Про затвердження Положення про організацію фізичного виховання і масового спорту в дошкільних, загальноосвітніх та професійно-технічних навчальних закладах України»;</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Наказу МОН України від 21.07.2003 №486 «Про систему організації спортивно-масової та фізкультурно-оздоровчої роботи в навчальних закладах».</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В усіх ЗНЗ в наявності нормативні державні документи планування навчально-виховного процесу з даного напрямку. </w:t>
      </w:r>
      <w:hyperlink r:id="rId23" w:history="1">
        <w:r w:rsidRPr="002A7002">
          <w:rPr>
            <w:rFonts w:ascii="Times New Roman" w:eastAsia="Times New Roman" w:hAnsi="Times New Roman" w:cs="Times New Roman"/>
            <w:color w:val="000000"/>
            <w:sz w:val="28"/>
            <w:szCs w:val="28"/>
            <w:lang w:eastAsia="uk-UA"/>
          </w:rPr>
          <w:t>Контролює</w:t>
        </w:r>
      </w:hyperlink>
      <w:r w:rsidRPr="002A7002">
        <w:rPr>
          <w:rFonts w:ascii="Times New Roman" w:eastAsia="Times New Roman" w:hAnsi="Times New Roman" w:cs="Times New Roman"/>
          <w:color w:val="000000"/>
          <w:sz w:val="28"/>
          <w:szCs w:val="28"/>
          <w:lang w:eastAsia="uk-UA"/>
        </w:rPr>
        <w:t> фізкультурно-оздоровчу та спортивно-масову роботу, як і весь навчальний процес, керівник навчального закладу.</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Оптимізація спортивно-масової та фізкультурно-оздоровчої роботи в навчальних закладах потребує об’єднання зусиль усіх суб’єктів навчально-виховного процесу, узгодження дій адміністрації школи, вчителів фізичної культури, класних керівників, вчителів-предметників, вихователів груп продовженого дня, керівників гуртків, медичних працівників, бібліотекарів та підтримка батьків.</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У загальноосвітніх навчальних закладах міста координацію спортивно-масової та фізкультурно-оздоровчої роботу проводять 28 вчителів фізичної культури. Якісний склад цієї категорії педагогів дозволяє організувати діяльність з даного напрямку  на достатньому рівні.</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В кожному навчальному закладі оздоровчу спрямованість усіх видів урочних і позаурочних занять  забезпечує організація адміністрацією медико-педагогічного контролю. У всіх загальноосвітніх навчальних закладах міста введені посади медичних працівників, що забезпечує дотримання безпечних умов проведення уроків фізичної культури, спортивно-масових заходів та сприяє збереженню життя  і здоров’я учнів. Всі ЗНЗ мають медичні кабінети, укомплектовані необхідними медикаментами, перев’язувальними засобами і приладами.</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lastRenderedPageBreak/>
        <w:t xml:space="preserve">Відповідно до спільного наказу Міністерства охорони здоров’я України, Міністерства освіти і науки України від 20.07.2009 №518/674 «Про забезпечення медико-педагогічного контролю за фізичним вихованням учнів у загальноосвітніх навчальних закладах» та згідно з  інструкцією про розподіл учнів на групи для занять з фізичної культури проводиться в установленому порядку їх медичне обстеження. На підставі затверджених списків учнів в навчальних закладах оформлюються листи здоров’я, які знаходяться в класних журналах. Школярі, які не пройшли медичного обстеження, до навантажень на уроках фізичної культури не допускаються.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У 2015-2016 навчальному році на підставі довідок про стан здоров’я 5804 учні шкіл міста розподілені на медичні групи:</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основна група – 2824 учня (49 %);</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підготовча група – 2695 учнів (46 %);</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спеціальна група – 211 учнів (4 %);</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 xml:space="preserve">звільнені – 77  учнів (1%). </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Викликає стурбованість стан здоров’я школярів. За результатами медогляду учнів близько 50% школярів віднесені до підготовчої та спеціальної медичних груп, або ж взагалі звільнені від занять із фізичної культури (середній показник по місту – 1,3%). </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Учні підготовчої та спеціальної груп займаються фізичною культурою спільно з учнями основної групи за загальною програмою. Головна відмінність - у дозуванні фізичних навантажень.</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Тільки у ЕНВК «ЗНЗ-ДНЗ»№6 створені 4 спеціальні медичні групи для занять із фізичної культури (з профілактики захворювань серцево-судинної системи; захворювань опорно-рухового апарату; з профілактики захворювань дихальної системи; захворювань периферичної нервової системи). Проте, організація занять з даними учнями у вищезазначеному  закладі  не в повній мірі відповідає вимогам. Учні, віднесені до спеціальної медичної групи займалися в групах ЛФК не в позаурочний час, а під час обов’язкових уроків фізичної культури, що є порушенням.</w:t>
      </w:r>
    </w:p>
    <w:p w:rsidR="002A7002" w:rsidRPr="002A7002" w:rsidRDefault="002A7002" w:rsidP="002A7002">
      <w:pPr>
        <w:spacing w:after="0" w:line="360" w:lineRule="auto"/>
        <w:jc w:val="both"/>
        <w:rPr>
          <w:rFonts w:ascii="Times New Roman" w:eastAsia="Times New Roman" w:hAnsi="Times New Roman" w:cs="Times New Roman"/>
          <w:i/>
          <w:sz w:val="28"/>
          <w:szCs w:val="28"/>
          <w:lang w:eastAsia="uk-UA"/>
        </w:rPr>
      </w:pPr>
      <w:r w:rsidRPr="002A7002">
        <w:rPr>
          <w:rFonts w:ascii="Times New Roman" w:eastAsia="Times New Roman" w:hAnsi="Times New Roman" w:cs="Times New Roman"/>
          <w:i/>
          <w:color w:val="000000"/>
          <w:sz w:val="28"/>
          <w:szCs w:val="28"/>
          <w:u w:val="single"/>
          <w:lang w:eastAsia="uk-UA"/>
        </w:rPr>
        <w:lastRenderedPageBreak/>
        <w:t>Стан матеріально-спортивної бази</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Для організації фізкультурно-оздоровчої роботи в ЗНЗ використовується наявна спортивна база: спортивні зали, спортивні майданчики, майданчики із синтетичним покриттям; майданчики з тренажерним обладнанням. </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Управлінням освіти, загальноосвітніми навчальними закладами проводиться робота щодо створення умов для організації масової фізкультурно-оздоровчої роботи серед школярів міста шляхом використання та упорядкування всіх наявних спортивних споруд. </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Стан матеріально-спортивної бази у загальноосвітніх навчальних закладах міста задовільний і дозволяє проводити заняття з дотриманням основних санітарно-гігієнічних вимог. </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Із 10 загальноосвітніх навчальних закладів міста спортивні зали мають  вісім. ЕБЛ та ЕНВК «ЗНЗ-МНВК» використовують  спортивний зал ЕЗОШ №4 (спільна угода).</w:t>
      </w:r>
      <w:r w:rsidRPr="002A7002">
        <w:rPr>
          <w:rFonts w:ascii="Times New Roman" w:eastAsia="Times New Roman" w:hAnsi="Times New Roman" w:cs="Times New Roman"/>
          <w:b/>
          <w:bCs/>
          <w:color w:val="000000"/>
          <w:sz w:val="28"/>
          <w:szCs w:val="28"/>
          <w:lang w:eastAsia="uk-UA"/>
        </w:rPr>
        <w:t xml:space="preserve"> </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Загалом спортивні зали відповідають вимогам щодо проведення занять з фізичної культури та спортивних змагань, своєчасно проводяться перевірки та складаються відповідні акти-дозволи на проведення занять, обстежується нестандартне обладнання на міцність. </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shd w:val="clear" w:color="auto" w:fill="FCFCFC"/>
          <w:lang w:eastAsia="uk-UA"/>
        </w:rPr>
        <w:t>У 2015 році в спортивних залах ЗНЗ проведено ремонтні роботи: ремонт спортивного залу в ЕНВК «ДНЗ-ЗНЗ» №9, заміну вікон в ЕЗОШ №7, ремонт покрівлі в ЕЗОШ №4, ЕБГ «Гармонія». На території  ЕНВК «ЗНЗ-ДНЗ» №6 встановлено спортивний майданчик. Здійснено ремонт огорожі футбольного майданчика в ЕЗОШ №2.  Кожного року навчальними закладами проводяться косметичні ремонти  спортивних залів та оновлюються спортивні майданчики.</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В ЕЗОШ №2 та ЕЗОШ №4 функціонують майданчики з тренажерним обладнанням. </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Завдяки ініціативі  адміністрації ЗНЗ,  спонсорській допомозі  в  ЕНВК №1, ЕЗОШ №2, ЕБГ «Гармонія», ЕЗОШ №4,  ЕНВК №5,  ЕЗОШ №7, ЕБЛ  для шкільних збірних  команд придбано сучасні спортивні форми, в окремих закладах - по декілька комплектів (ЕНВК №5, ЕБЛ, ЕБГ «Гармонія»). </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lastRenderedPageBreak/>
        <w:t>В навчально-виховних комплексах І-ІІ ступенів ЕНВК «ЗНЗ-ДНЗ» №6, ЕНВК «ДНЗ-ЗНЗ» №9 проведено закупівлю  стандартного і нестандартного спортивного інвентарю  та обладнання (м’які гімнастичні модулі, степ- платформи тощо). В ЕНВК «ЗНЗ-МНВК» придбано скакалки, м’ячі та спортивні килимки.</w:t>
      </w:r>
    </w:p>
    <w:p w:rsidR="002A7002" w:rsidRPr="002A7002" w:rsidRDefault="002A7002" w:rsidP="002A7002">
      <w:pPr>
        <w:spacing w:after="0" w:line="360" w:lineRule="auto"/>
        <w:ind w:firstLine="54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Щороку, за рахунок бюджетних коштів, поповнюється матеріально-спортивна база дрібним спортивним інвентарем (м’ячами, волейбольними сітками, тощо)</w:t>
      </w:r>
      <w:r w:rsidRPr="002A7002">
        <w:rPr>
          <w:rFonts w:ascii="Times New Roman" w:eastAsia="Times New Roman" w:hAnsi="Times New Roman" w:cs="Times New Roman"/>
          <w:color w:val="000000"/>
          <w:sz w:val="28"/>
          <w:szCs w:val="28"/>
          <w:shd w:val="clear" w:color="auto" w:fill="FFFFFF"/>
          <w:lang w:eastAsia="uk-UA"/>
        </w:rPr>
        <w:t>.</w:t>
      </w:r>
      <w:r w:rsidRPr="002A7002">
        <w:rPr>
          <w:rFonts w:ascii="Times New Roman" w:eastAsia="Times New Roman" w:hAnsi="Times New Roman" w:cs="Times New Roman"/>
          <w:color w:val="000000"/>
          <w:sz w:val="28"/>
          <w:szCs w:val="28"/>
          <w:lang w:eastAsia="uk-UA"/>
        </w:rPr>
        <w:t xml:space="preserve"> </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Проблемою залишається, особливо в осінньо-зимовий період, недостатня кількість спортзалів для проведення уроків фізичної культури та фізкультурно-оздоровчих занять: одночасно в межах одного спортзалу проводяться уроки для декількох класів, що вже є травмонебезпечним явищем.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У всіх навчальних закладах реалізується принцип залучення дітей до здоров’язберігаючої діяльності, основними напрямками якої є: </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фізкультурно-оздоровча робота (Дні здоров’я, участь у Тижнях здоров’я,  спортивні свята походи, екскурсії);</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спортивно-масова ( спортивні змагання з окремих  видів спорту);</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агітаційно-просвітницька робота (класні години, випуски стіннівок, буклетів, тощо).</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У кожному навчальному закладі створена своя система організації фізкультурно-оздоровчої та спортивно-масової роботи, що відображено у річних планах роботи - пункти розділу «Виховна робота» та додаток до річного плану - календарний  план спортивно-масових заходів ( ЕЗОШ №2, ЕНВК №5, ЕЗОШ №7).</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Проведення спортивно-масових і фізкультурно-оздоровчих заходів передбачено на  рівнях  класу,  ступенів школи, загальношкільному  рівні  та участь в міських і обласних змаганнях, спортивно-оздоровчих  заходах.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На початку 2015/2016 навчального року в навчальних закладах міста  видано накази «Про організацію та проведення уроків фізичної культури» та  «Про організацію фізкультурно-оздоровчої та спортивно-масової </w:t>
      </w:r>
      <w:r w:rsidRPr="002A7002">
        <w:rPr>
          <w:rFonts w:ascii="Times New Roman" w:eastAsia="Times New Roman" w:hAnsi="Times New Roman" w:cs="Times New Roman"/>
          <w:color w:val="000000"/>
          <w:sz w:val="28"/>
          <w:szCs w:val="28"/>
          <w:lang w:eastAsia="uk-UA"/>
        </w:rPr>
        <w:lastRenderedPageBreak/>
        <w:t>роботи» (крім ЕБГ «Гармонія»), «Про організацію позакласної роботи з фізичної культури на 2015/2016 н.р.», «Про організацію медико-педагогічного контролю за фізичним вихованням учнів у школі» (крім ЕНВК №1 та ЕБГ «Гармонія»), «Про затвердження списків учнів, віднесених до спеціальної та підготовчої медичної груп». Проте, у більшості закладів відсутні відповідні підсумкові накази.</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Планами роботи на навчальний рік передбачено заходи щодо зміцнення здоров’я дітей впродовж робочого дня. У режимі роботи  загальноосвітніх навчальних закладів щоденно відводиться час на різні види рухової активності учнів: ранкова зарядка, фізкультхвилинки на уроках, рухливі та спортивні ігри на перервах. Так, у ЕНВК «ЗНЗ-ДНЗ» №6, ЕНВК «ДНЗ-ЗНЗ» №9, ЕЗОШ №7,  ЕБГ «Гармонія», ЕЗОШ №2 в початковій школі проводиться ранкова зарядка. В ЕНВК «ЗНЗ-ДНЗ» №6 та  ЕНВК «ДНЗ-ЗНЗ» №9 ранкова гімнастика у теплий період проводиться на свіжому повітрі, а взимку - у спортивних залах.</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Педагогами початкових класів та вчителями-предметниками використовуються на уроках фізкультхвилинки, які допомагають поновити розумову та фізичну працездатність школярів.</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В другій половині дня для учнів початкової школи (під час проведення ГПД) проходять заняття, що включають рухові ігри на свіжому повітрі, загальнорозвиваючі вправи, спортивні естафети, змагання.</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У планах роботи класних керівників кожного ЗНЗ передбачене проведення рухливих ігор-змагань, Веселих стартів, Днів здоров’я, тощо</w:t>
      </w:r>
      <w:r w:rsidRPr="002A7002">
        <w:rPr>
          <w:rFonts w:ascii="Times New Roman" w:eastAsia="Times New Roman" w:hAnsi="Times New Roman" w:cs="Times New Roman"/>
          <w:b/>
          <w:bCs/>
          <w:color w:val="000000"/>
          <w:sz w:val="28"/>
          <w:szCs w:val="28"/>
          <w:lang w:eastAsia="uk-UA"/>
        </w:rPr>
        <w:t xml:space="preserve">.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Позаурочна робота з фізичної культури зумовлюється активністю учнів. Вони часто є ініціаторами тих чи інших починань, вносять свої пропозиції, висловлюють побажання. Саме з ініціативи учнів започатковано заходи: </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в ЕЗОШ №7 проводиться фізична зарядка у всіх класах (наказ від 31.08.2015р. №284 «Про запровадження щоденної фізичної зарядки»);</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в ЕНВК №5 в  початковій школі проводяться музичні танцювальні перерви;</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lastRenderedPageBreak/>
        <w:t>в ЕБЛ  на кожному поверсі навчального закладу в рекреаціях встановлено тенісні столи. Ліцеїсти кожну перерву організовують міні-змагання з настільного тенісу.</w:t>
      </w:r>
    </w:p>
    <w:p w:rsidR="002A7002" w:rsidRPr="002A7002" w:rsidRDefault="002A7002" w:rsidP="002A7002">
      <w:pPr>
        <w:spacing w:after="0" w:line="360" w:lineRule="auto"/>
        <w:jc w:val="both"/>
        <w:rPr>
          <w:rFonts w:ascii="Times New Roman" w:eastAsia="Times New Roman" w:hAnsi="Times New Roman" w:cs="Times New Roman"/>
          <w:i/>
          <w:sz w:val="28"/>
          <w:szCs w:val="28"/>
          <w:lang w:eastAsia="uk-UA"/>
        </w:rPr>
      </w:pPr>
      <w:r w:rsidRPr="002A7002">
        <w:rPr>
          <w:rFonts w:ascii="Times New Roman" w:eastAsia="Times New Roman" w:hAnsi="Times New Roman" w:cs="Times New Roman"/>
          <w:i/>
          <w:color w:val="000000"/>
          <w:sz w:val="28"/>
          <w:szCs w:val="28"/>
          <w:u w:val="single"/>
          <w:lang w:eastAsia="uk-UA"/>
        </w:rPr>
        <w:t>Спортивно-масова робота</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Популяризація фізичної культури та здорового способу життя в навчальних закладах здійснюється шляхом проведення спортивно-масових заходів.</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Спортивно-масова робота у ЗНЗ проводиться учителями фізичної культури, класними керівниками, вчителями початкової школи та  вихователями ГПД  відповідно до календаря спортивно-масових заходів на навчальний рік та Положення  про проведення Спартакіади школярів.</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У всіх  навчальних закладах традиційними стали  шкільні спортивні свята та змагання: «День здоров’я», «Олімпійський урок», «Олімпійський тиждень», «Шкільна спартакіада», «Козацькі забави», «Веселі старти», «Тато, мама, я - спортивна сім’я», «День туризму»,  походи вихідного дня та інші. </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Заходи, які проводяться в закладах, підтверджуються відповідними розробками, фото та відеоматеріалами, висвітлюються на сайтах.</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Традиційно в ЗНЗ проводиться учнівська шкільна  Спартакіада. В рамках шкільної Спартакіади проводяться змагання за 5-7 видами спорту.</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Проте, наряду з позитивним,  аналіз шкільної документації показав, що в ЗНЗ міста  не дотримано повного алгоритму дій адміністративно-педагогічних працівників щодо організації та проведення шкільної Спартакіади. Якщо, накази про проведення шкільної  Спартакіади у навчальному році,  про участь у міських змаганнях Спартакіади  в наявності у всіх навчальних закладах, то накази про проведення змагань з окремих видів спорту шкільної Спартакіади, накази про підсумки шкільної  Спартакіади та результати участі у міській Спартакіади  відсутні. </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 xml:space="preserve">ММО вчителів фізичної культури у співпраці з комітетом з фізичної культури і спорту виконавчого комітету розроблено чітку система організації та проведення міської Спартакіади школярів: від розробки Положення про </w:t>
      </w:r>
      <w:r w:rsidRPr="002A7002">
        <w:rPr>
          <w:rFonts w:ascii="Times New Roman" w:eastAsia="Times New Roman" w:hAnsi="Times New Roman" w:cs="Times New Roman"/>
          <w:color w:val="000000"/>
          <w:sz w:val="28"/>
          <w:szCs w:val="28"/>
          <w:lang w:eastAsia="uk-UA"/>
        </w:rPr>
        <w:lastRenderedPageBreak/>
        <w:t>проведення змагань з видів спорту  до  нагородження призерів міських змагань грамотами, медалями, кубками.</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color w:val="000000"/>
          <w:sz w:val="28"/>
          <w:szCs w:val="28"/>
          <w:lang w:eastAsia="uk-UA"/>
        </w:rPr>
        <w:t>У програмі Спартакіади 8-9 видів спорту: міні-футбол, баскетбол, волейбол, легка атлетика, шахи, спартакіада  ДПЮ, спортивно-масовий захід «Олімпійське лелеченя», фестиваль «Козацький гарт». Найвищу результативність у змаганнях міської Спартакіади за останні  роки виявили ЕНВК №5, ЕБГ «Гармонія» (табл. 1).                                   </w:t>
      </w:r>
    </w:p>
    <w:p w:rsidR="002A7002" w:rsidRPr="002A7002" w:rsidRDefault="002A7002" w:rsidP="002A7002">
      <w:pPr>
        <w:spacing w:after="240" w:line="240" w:lineRule="auto"/>
        <w:jc w:val="righ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Таблиця 1</w:t>
      </w:r>
    </w:p>
    <w:p w:rsidR="002A7002" w:rsidRPr="002A7002" w:rsidRDefault="002A7002" w:rsidP="002A7002">
      <w:pPr>
        <w:spacing w:after="0" w:line="360" w:lineRule="auto"/>
        <w:jc w:val="center"/>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b/>
          <w:color w:val="000000"/>
          <w:sz w:val="28"/>
          <w:szCs w:val="28"/>
          <w:lang w:eastAsia="uk-UA"/>
        </w:rPr>
        <w:t xml:space="preserve">Зведена таблиця участі ЗНЗ в міській Спартакіаді </w:t>
      </w:r>
    </w:p>
    <w:p w:rsidR="002A7002" w:rsidRPr="002A7002" w:rsidRDefault="002A7002" w:rsidP="002A7002">
      <w:pPr>
        <w:spacing w:after="0" w:line="360" w:lineRule="auto"/>
        <w:jc w:val="center"/>
        <w:rPr>
          <w:rFonts w:ascii="Times New Roman" w:eastAsia="Times New Roman" w:hAnsi="Times New Roman" w:cs="Times New Roman"/>
          <w:b/>
          <w:color w:val="000000"/>
          <w:sz w:val="28"/>
          <w:szCs w:val="28"/>
          <w:lang w:eastAsia="uk-UA"/>
        </w:rPr>
      </w:pPr>
      <w:r w:rsidRPr="002A7002">
        <w:rPr>
          <w:rFonts w:ascii="Times New Roman" w:eastAsia="Times New Roman" w:hAnsi="Times New Roman" w:cs="Times New Roman"/>
          <w:b/>
          <w:color w:val="000000"/>
          <w:sz w:val="28"/>
          <w:szCs w:val="28"/>
          <w:lang w:eastAsia="uk-UA"/>
        </w:rPr>
        <w:t>2011-2015 роки</w:t>
      </w:r>
    </w:p>
    <w:tbl>
      <w:tblPr>
        <w:tblW w:w="0" w:type="auto"/>
        <w:tblInd w:w="108" w:type="dxa"/>
        <w:tblCellMar>
          <w:top w:w="15" w:type="dxa"/>
          <w:left w:w="15" w:type="dxa"/>
          <w:bottom w:w="15" w:type="dxa"/>
          <w:right w:w="15" w:type="dxa"/>
        </w:tblCellMar>
        <w:tblLook w:val="04A0" w:firstRow="1" w:lastRow="0" w:firstColumn="1" w:lastColumn="0" w:noHBand="0" w:noVBand="1"/>
      </w:tblPr>
      <w:tblGrid>
        <w:gridCol w:w="2775"/>
        <w:gridCol w:w="2228"/>
        <w:gridCol w:w="2229"/>
        <w:gridCol w:w="2229"/>
      </w:tblGrid>
      <w:tr w:rsidR="002A7002" w:rsidRPr="002A7002" w:rsidTr="002A7002">
        <w:tc>
          <w:tcPr>
            <w:tcW w:w="27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Cs/>
                <w:color w:val="000000"/>
                <w:sz w:val="24"/>
                <w:szCs w:val="24"/>
                <w:lang w:eastAsia="uk-UA"/>
              </w:rPr>
              <w:t>Навчальний  рік</w:t>
            </w:r>
          </w:p>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Cs/>
                <w:color w:val="000000"/>
                <w:sz w:val="24"/>
                <w:szCs w:val="24"/>
                <w:lang w:eastAsia="uk-UA"/>
              </w:rPr>
              <w:t>ЗНЗ</w:t>
            </w:r>
          </w:p>
        </w:tc>
        <w:tc>
          <w:tcPr>
            <w:tcW w:w="2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Cs/>
                <w:color w:val="000000"/>
                <w:sz w:val="24"/>
                <w:szCs w:val="24"/>
                <w:lang w:eastAsia="uk-UA"/>
              </w:rPr>
              <w:t>2011-2012</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Cs/>
                <w:color w:val="000000"/>
                <w:sz w:val="24"/>
                <w:szCs w:val="24"/>
                <w:lang w:eastAsia="uk-UA"/>
              </w:rPr>
              <w:t>2013-2014</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Cs/>
                <w:color w:val="000000"/>
                <w:sz w:val="24"/>
                <w:szCs w:val="24"/>
                <w:lang w:eastAsia="uk-UA"/>
              </w:rPr>
              <w:t>2014-2015</w:t>
            </w:r>
          </w:p>
        </w:tc>
      </w:tr>
      <w:tr w:rsidR="002A7002" w:rsidRPr="002A7002" w:rsidTr="002A7002">
        <w:tc>
          <w:tcPr>
            <w:tcW w:w="27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ЕНВК №1</w:t>
            </w:r>
          </w:p>
        </w:tc>
        <w:tc>
          <w:tcPr>
            <w:tcW w:w="2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2</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4</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4</w:t>
            </w:r>
          </w:p>
        </w:tc>
      </w:tr>
      <w:tr w:rsidR="002A7002" w:rsidRPr="002A7002" w:rsidTr="002A7002">
        <w:tc>
          <w:tcPr>
            <w:tcW w:w="27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ЕЗОШ №2</w:t>
            </w:r>
          </w:p>
        </w:tc>
        <w:tc>
          <w:tcPr>
            <w:tcW w:w="2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5</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2</w:t>
            </w:r>
          </w:p>
        </w:tc>
      </w:tr>
      <w:tr w:rsidR="002A7002" w:rsidRPr="002A7002" w:rsidTr="002A7002">
        <w:tc>
          <w:tcPr>
            <w:tcW w:w="27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ЕБГ «Гармонія»</w:t>
            </w:r>
          </w:p>
        </w:tc>
        <w:tc>
          <w:tcPr>
            <w:tcW w:w="2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4</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2</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tc>
      </w:tr>
      <w:tr w:rsidR="002A7002" w:rsidRPr="002A7002" w:rsidTr="002A7002">
        <w:tc>
          <w:tcPr>
            <w:tcW w:w="27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ЕЗОШ №4</w:t>
            </w:r>
          </w:p>
        </w:tc>
        <w:tc>
          <w:tcPr>
            <w:tcW w:w="2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6</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6</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6</w:t>
            </w:r>
          </w:p>
        </w:tc>
      </w:tr>
      <w:tr w:rsidR="002A7002" w:rsidRPr="002A7002" w:rsidTr="002A7002">
        <w:tc>
          <w:tcPr>
            <w:tcW w:w="27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ЕНВК №5</w:t>
            </w:r>
          </w:p>
        </w:tc>
        <w:tc>
          <w:tcPr>
            <w:tcW w:w="2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tc>
      </w:tr>
      <w:tr w:rsidR="002A7002" w:rsidRPr="002A7002" w:rsidTr="002A7002">
        <w:tc>
          <w:tcPr>
            <w:tcW w:w="27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ЕБЛ</w:t>
            </w:r>
          </w:p>
        </w:tc>
        <w:tc>
          <w:tcPr>
            <w:tcW w:w="2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7</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7</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tc>
      </w:tr>
      <w:tr w:rsidR="002A7002" w:rsidRPr="002A7002" w:rsidTr="002A7002">
        <w:tc>
          <w:tcPr>
            <w:tcW w:w="27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ЕЗОШ №7</w:t>
            </w:r>
          </w:p>
        </w:tc>
        <w:tc>
          <w:tcPr>
            <w:tcW w:w="2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5</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5</w:t>
            </w:r>
          </w:p>
        </w:tc>
      </w:tr>
      <w:tr w:rsidR="002A7002" w:rsidRPr="002A7002" w:rsidTr="002A7002">
        <w:tc>
          <w:tcPr>
            <w:tcW w:w="27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ЕНВК«ЗНЗ -МНВК»</w:t>
            </w:r>
          </w:p>
        </w:tc>
        <w:tc>
          <w:tcPr>
            <w:tcW w:w="2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8</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8</w:t>
            </w:r>
          </w:p>
        </w:tc>
        <w:tc>
          <w:tcPr>
            <w:tcW w:w="22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7</w:t>
            </w:r>
          </w:p>
        </w:tc>
      </w:tr>
    </w:tbl>
    <w:p w:rsidR="002A7002" w:rsidRPr="002A7002" w:rsidRDefault="002A7002" w:rsidP="002A7002">
      <w:pPr>
        <w:spacing w:after="0" w:line="240" w:lineRule="auto"/>
        <w:rPr>
          <w:rFonts w:ascii="Times New Roman" w:eastAsia="Times New Roman" w:hAnsi="Times New Roman" w:cs="Times New Roman"/>
          <w:sz w:val="24"/>
          <w:szCs w:val="24"/>
          <w:lang w:eastAsia="uk-UA"/>
        </w:rPr>
      </w:pPr>
    </w:p>
    <w:p w:rsidR="002A7002" w:rsidRPr="002A7002" w:rsidRDefault="002A7002" w:rsidP="002A7002">
      <w:pPr>
        <w:spacing w:after="0" w:line="360" w:lineRule="auto"/>
        <w:ind w:firstLine="720"/>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Проведення внутрішкільних та міських відбіркових змагань в рамках  Спартакіади школярів має на меті виявлення  кращих результатів для гідного виступу в обласних змаганнях. </w:t>
      </w:r>
    </w:p>
    <w:p w:rsidR="002A7002" w:rsidRPr="002A7002" w:rsidRDefault="002A7002" w:rsidP="002A7002">
      <w:pPr>
        <w:spacing w:after="0" w:line="360" w:lineRule="auto"/>
        <w:ind w:firstLine="720"/>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Завдяки чіткій організації фізкультурно-оздоровчої та спортивно-масової роботи у ЗНЗ учнівські команди  щороку посідають призові місця у обласних змаганнях. </w:t>
      </w:r>
    </w:p>
    <w:p w:rsidR="002A7002" w:rsidRPr="002A7002" w:rsidRDefault="002A7002" w:rsidP="002A7002">
      <w:pPr>
        <w:spacing w:after="0" w:line="360" w:lineRule="auto"/>
        <w:ind w:firstLine="720"/>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За період 2010-2015 років у загальному заліку обласної Спартакіади школярі міста  були переможцями: 66-ої (2010/2011н.р.), 67-ої (2011/2012 н.р.) та  69-ої (2013/2014 н.р.) (табл. 2). </w:t>
      </w:r>
    </w:p>
    <w:p w:rsidR="002A7002" w:rsidRPr="002A7002" w:rsidRDefault="002A7002" w:rsidP="002A7002">
      <w:pPr>
        <w:spacing w:after="0" w:line="360" w:lineRule="auto"/>
        <w:jc w:val="right"/>
        <w:rPr>
          <w:rFonts w:ascii="Times New Roman" w:eastAsia="Times New Roman" w:hAnsi="Times New Roman" w:cs="Times New Roman"/>
          <w:color w:val="000000"/>
          <w:sz w:val="28"/>
          <w:szCs w:val="28"/>
          <w:lang w:eastAsia="uk-UA"/>
        </w:rPr>
      </w:pPr>
    </w:p>
    <w:p w:rsidR="002A7002" w:rsidRPr="002A7002" w:rsidRDefault="002A7002" w:rsidP="002A7002">
      <w:pPr>
        <w:spacing w:after="0" w:line="360" w:lineRule="auto"/>
        <w:jc w:val="right"/>
        <w:rPr>
          <w:rFonts w:ascii="Times New Roman" w:eastAsia="Times New Roman" w:hAnsi="Times New Roman" w:cs="Times New Roman"/>
          <w:color w:val="000000"/>
          <w:sz w:val="28"/>
          <w:szCs w:val="28"/>
          <w:lang w:eastAsia="uk-UA"/>
        </w:rPr>
      </w:pPr>
    </w:p>
    <w:p w:rsidR="002A7002" w:rsidRPr="002A7002" w:rsidRDefault="002A7002" w:rsidP="002A7002">
      <w:pPr>
        <w:spacing w:after="0" w:line="360" w:lineRule="auto"/>
        <w:jc w:val="right"/>
        <w:rPr>
          <w:rFonts w:ascii="Times New Roman" w:eastAsia="Times New Roman" w:hAnsi="Times New Roman" w:cs="Times New Roman"/>
          <w:color w:val="000000"/>
          <w:sz w:val="28"/>
          <w:szCs w:val="28"/>
          <w:lang w:eastAsia="uk-UA"/>
        </w:rPr>
      </w:pPr>
    </w:p>
    <w:p w:rsidR="002A7002" w:rsidRPr="002A7002" w:rsidRDefault="002A7002" w:rsidP="002A7002">
      <w:pPr>
        <w:spacing w:after="0" w:line="360" w:lineRule="auto"/>
        <w:jc w:val="right"/>
        <w:rPr>
          <w:rFonts w:ascii="Times New Roman" w:eastAsia="Times New Roman" w:hAnsi="Times New Roman" w:cs="Times New Roman"/>
          <w:color w:val="000000"/>
          <w:sz w:val="28"/>
          <w:szCs w:val="28"/>
          <w:lang w:eastAsia="uk-UA"/>
        </w:rPr>
      </w:pPr>
    </w:p>
    <w:p w:rsidR="002A7002" w:rsidRPr="002A7002" w:rsidRDefault="002A7002" w:rsidP="002A7002">
      <w:pPr>
        <w:spacing w:after="0" w:line="360" w:lineRule="auto"/>
        <w:jc w:val="righ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lastRenderedPageBreak/>
        <w:t>Таблиця 2</w:t>
      </w:r>
    </w:p>
    <w:p w:rsidR="002A7002" w:rsidRPr="002A7002" w:rsidRDefault="002A7002" w:rsidP="002A7002">
      <w:pPr>
        <w:spacing w:after="0" w:line="360" w:lineRule="auto"/>
        <w:jc w:val="center"/>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b/>
          <w:color w:val="000000"/>
          <w:sz w:val="28"/>
          <w:szCs w:val="28"/>
          <w:lang w:eastAsia="uk-UA"/>
        </w:rPr>
        <w:t>Досягнення учнівських команд  ЗНЗ міста в обласній Спартакіаді</w:t>
      </w:r>
    </w:p>
    <w:p w:rsidR="002A7002" w:rsidRPr="002A7002" w:rsidRDefault="002A7002" w:rsidP="002A7002">
      <w:pPr>
        <w:spacing w:after="0" w:line="360" w:lineRule="auto"/>
        <w:jc w:val="center"/>
        <w:rPr>
          <w:rFonts w:ascii="Times New Roman" w:eastAsia="Times New Roman" w:hAnsi="Times New Roman" w:cs="Times New Roman"/>
          <w:b/>
          <w:color w:val="000000"/>
          <w:sz w:val="28"/>
          <w:szCs w:val="28"/>
          <w:lang w:eastAsia="uk-UA"/>
        </w:rPr>
      </w:pPr>
      <w:r w:rsidRPr="002A7002">
        <w:rPr>
          <w:rFonts w:ascii="Times New Roman" w:eastAsia="Times New Roman" w:hAnsi="Times New Roman" w:cs="Times New Roman"/>
          <w:b/>
          <w:color w:val="000000"/>
          <w:sz w:val="28"/>
          <w:szCs w:val="28"/>
          <w:lang w:eastAsia="uk-UA"/>
        </w:rPr>
        <w:t>за  2010-2015 рр.</w:t>
      </w:r>
    </w:p>
    <w:tbl>
      <w:tblPr>
        <w:tblW w:w="0" w:type="auto"/>
        <w:tblCellMar>
          <w:top w:w="15" w:type="dxa"/>
          <w:left w:w="15" w:type="dxa"/>
          <w:bottom w:w="15" w:type="dxa"/>
          <w:right w:w="15" w:type="dxa"/>
        </w:tblCellMar>
        <w:tblLook w:val="04A0" w:firstRow="1" w:lastRow="0" w:firstColumn="1" w:lastColumn="0" w:noHBand="0" w:noVBand="1"/>
      </w:tblPr>
      <w:tblGrid>
        <w:gridCol w:w="2115"/>
        <w:gridCol w:w="1547"/>
        <w:gridCol w:w="1548"/>
        <w:gridCol w:w="1548"/>
        <w:gridCol w:w="1548"/>
        <w:gridCol w:w="1548"/>
      </w:tblGrid>
      <w:tr w:rsidR="002A7002" w:rsidRPr="002A7002" w:rsidTr="002A700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Cs/>
                <w:color w:val="000000"/>
                <w:sz w:val="24"/>
                <w:szCs w:val="24"/>
                <w:lang w:eastAsia="uk-UA"/>
              </w:rPr>
              <w:t>Навальний рік</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Cs/>
                <w:color w:val="000000"/>
                <w:sz w:val="24"/>
                <w:szCs w:val="24"/>
                <w:lang w:eastAsia="uk-UA"/>
              </w:rPr>
              <w:t>Вид спорту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Cs/>
                <w:color w:val="000000"/>
                <w:sz w:val="24"/>
                <w:szCs w:val="24"/>
                <w:lang w:eastAsia="uk-UA"/>
              </w:rPr>
              <w:t>2010-2011</w:t>
            </w:r>
          </w:p>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66-а Спартакіада школярів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Cs/>
                <w:color w:val="000000"/>
                <w:sz w:val="24"/>
                <w:szCs w:val="24"/>
                <w:lang w:eastAsia="uk-UA"/>
              </w:rPr>
              <w:t>2011-2012</w:t>
            </w:r>
          </w:p>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67-а Спартакіада школярів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Cs/>
                <w:color w:val="000000"/>
                <w:sz w:val="24"/>
                <w:szCs w:val="24"/>
                <w:lang w:eastAsia="uk-UA"/>
              </w:rPr>
              <w:t>2012-2013</w:t>
            </w:r>
          </w:p>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68-а Спартакіада школярів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Cs/>
                <w:color w:val="000000"/>
                <w:sz w:val="24"/>
                <w:szCs w:val="24"/>
                <w:lang w:eastAsia="uk-UA"/>
              </w:rPr>
              <w:t>2013-2014</w:t>
            </w:r>
          </w:p>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69-а Спартакіада школярів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Cs/>
                <w:color w:val="000000"/>
                <w:sz w:val="24"/>
                <w:szCs w:val="24"/>
                <w:lang w:eastAsia="uk-UA"/>
              </w:rPr>
              <w:t>2014-2015</w:t>
            </w:r>
          </w:p>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70-а Спартакіада школярів</w:t>
            </w:r>
          </w:p>
        </w:tc>
      </w:tr>
      <w:tr w:rsidR="002A7002" w:rsidRPr="002A7002" w:rsidTr="002A700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Шахи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5</w:t>
            </w:r>
          </w:p>
        </w:tc>
      </w:tr>
      <w:tr w:rsidR="002A7002" w:rsidRPr="002A7002" w:rsidTr="002A700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Баскетбол /юнаки/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 xml:space="preserve">3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tc>
      </w:tr>
      <w:tr w:rsidR="002A7002" w:rsidRPr="002A7002" w:rsidTr="002A700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Баскетбол /дівчата/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 xml:space="preserve">2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w:t>
            </w:r>
          </w:p>
        </w:tc>
      </w:tr>
      <w:tr w:rsidR="002A7002" w:rsidRPr="002A7002" w:rsidTr="002A700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Волейбол /юнаки/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tc>
      </w:tr>
      <w:tr w:rsidR="002A7002" w:rsidRPr="002A7002" w:rsidTr="002A700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Волейбол/дівчата/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6</w:t>
            </w:r>
          </w:p>
        </w:tc>
      </w:tr>
      <w:tr w:rsidR="002A7002" w:rsidRPr="002A7002" w:rsidTr="002A700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Міні -футбол</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0" w:lineRule="atLeast"/>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tc>
      </w:tr>
      <w:tr w:rsidR="002A7002" w:rsidRPr="002A7002" w:rsidTr="002A7002">
        <w:trPr>
          <w:trHeight w:val="5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Легка атлетика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8</w:t>
            </w:r>
          </w:p>
        </w:tc>
      </w:tr>
      <w:tr w:rsidR="002A7002" w:rsidRPr="002A7002" w:rsidTr="002A7002">
        <w:trPr>
          <w:trHeight w:val="5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Настільний теніс</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Не</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проводився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Не проводився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Не проводився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Не проводився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7</w:t>
            </w:r>
          </w:p>
        </w:tc>
      </w:tr>
      <w:tr w:rsidR="002A7002" w:rsidRPr="002A7002" w:rsidTr="002A7002">
        <w:trPr>
          <w:trHeight w:val="54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«Олімпійське лелеченя»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(ЦТКС)</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(ЕЗОШ №7)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(ЕБГ «Гармонія»)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(ЕБГ «Гармонія»)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(ЕБГ «Гармонія»)</w:t>
            </w:r>
          </w:p>
        </w:tc>
      </w:tr>
      <w:tr w:rsidR="002A7002" w:rsidRPr="002A7002" w:rsidTr="002A7002">
        <w:trPr>
          <w:trHeight w:val="34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«Козацький гарт»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(ЕБГ «Гармонія»)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1</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(ЕБГ «Гармонія»)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(ЕБГ «Гармонія»)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(ЕНВК №5)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3</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4"/>
                <w:szCs w:val="24"/>
                <w:lang w:eastAsia="uk-UA"/>
              </w:rPr>
              <w:t>(ЕНВК №5)</w:t>
            </w:r>
          </w:p>
        </w:tc>
      </w:tr>
      <w:tr w:rsidR="002A7002" w:rsidRPr="002A7002" w:rsidTr="002A7002">
        <w:trPr>
          <w:trHeight w:val="34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color w:val="000000"/>
                <w:sz w:val="24"/>
                <w:szCs w:val="24"/>
                <w:lang w:eastAsia="uk-UA"/>
              </w:rPr>
              <w:t>Зайняте місце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color w:val="000000"/>
                <w:sz w:val="24"/>
                <w:szCs w:val="24"/>
                <w:lang w:eastAsia="uk-UA"/>
              </w:rPr>
              <w:t>І місце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color w:val="000000"/>
                <w:sz w:val="24"/>
                <w:szCs w:val="24"/>
                <w:lang w:eastAsia="uk-UA"/>
              </w:rPr>
              <w:t>І місце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color w:val="000000"/>
                <w:sz w:val="24"/>
                <w:szCs w:val="24"/>
                <w:lang w:eastAsia="uk-UA"/>
              </w:rPr>
              <w:t>ІV місце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color w:val="000000"/>
                <w:sz w:val="24"/>
                <w:szCs w:val="24"/>
                <w:lang w:eastAsia="uk-UA"/>
              </w:rPr>
              <w:t>І місце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color w:val="000000"/>
                <w:sz w:val="24"/>
                <w:szCs w:val="24"/>
                <w:lang w:eastAsia="uk-UA"/>
              </w:rPr>
              <w:t>ІІІ місце</w:t>
            </w:r>
          </w:p>
        </w:tc>
      </w:tr>
    </w:tbl>
    <w:p w:rsidR="002A7002" w:rsidRPr="002A7002" w:rsidRDefault="002A7002" w:rsidP="002A7002">
      <w:pPr>
        <w:spacing w:after="0" w:line="240" w:lineRule="auto"/>
        <w:rPr>
          <w:rFonts w:ascii="Times New Roman" w:eastAsia="Times New Roman" w:hAnsi="Times New Roman" w:cs="Times New Roman"/>
          <w:sz w:val="24"/>
          <w:szCs w:val="24"/>
          <w:lang w:eastAsia="uk-UA"/>
        </w:rPr>
      </w:pPr>
    </w:p>
    <w:p w:rsidR="002A7002" w:rsidRPr="002A7002" w:rsidRDefault="002A7002" w:rsidP="002A7002">
      <w:pPr>
        <w:spacing w:after="0" w:line="360" w:lineRule="auto"/>
        <w:ind w:firstLine="720"/>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За останні 5 років кращі результати участі  команд  міста в обласних змаганнях  - це  призові місця у Всеукраїнському спортивно-масовому заході «Олімпійське лелеченя» та фізкультурно-патріотичному фестивалі «Козацький гарт». Активними учасниками змагань були команди ЕБГ «Гармонія» та ЕНВК №5.  </w:t>
      </w:r>
      <w:r w:rsidRPr="002A7002">
        <w:rPr>
          <w:rFonts w:ascii="Times New Roman" w:eastAsia="Times New Roman" w:hAnsi="Times New Roman" w:cs="Times New Roman"/>
          <w:color w:val="000000"/>
          <w:sz w:val="30"/>
          <w:szCs w:val="30"/>
          <w:lang w:eastAsia="uk-UA"/>
        </w:rPr>
        <w:t> </w:t>
      </w:r>
      <w:r w:rsidRPr="002A7002">
        <w:rPr>
          <w:rFonts w:ascii="Times New Roman" w:eastAsia="Times New Roman" w:hAnsi="Times New Roman" w:cs="Times New Roman"/>
          <w:color w:val="000000"/>
          <w:sz w:val="28"/>
          <w:szCs w:val="28"/>
          <w:lang w:eastAsia="uk-UA"/>
        </w:rPr>
        <w:t>Особливо відзначилися юні спортсмени ЕБГ «Гармонія», команди якої є переможцями двох заходів.</w:t>
      </w:r>
      <w:r w:rsidRPr="002A7002">
        <w:rPr>
          <w:rFonts w:ascii="Times New Roman" w:eastAsia="Times New Roman" w:hAnsi="Times New Roman" w:cs="Times New Roman"/>
          <w:color w:val="000000"/>
          <w:sz w:val="30"/>
          <w:szCs w:val="30"/>
          <w:lang w:eastAsia="uk-UA"/>
        </w:rPr>
        <w:t xml:space="preserve"> </w:t>
      </w:r>
    </w:p>
    <w:p w:rsidR="002A7002" w:rsidRPr="002A7002" w:rsidRDefault="002A7002" w:rsidP="002A7002">
      <w:pPr>
        <w:spacing w:after="0" w:line="360" w:lineRule="auto"/>
        <w:ind w:firstLine="567"/>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Результативною є участь учнів нашого міста у обласному етапі олімпіади з фізичної культури. Кожного року вони займають призові місця у  обласному етапі. </w:t>
      </w:r>
    </w:p>
    <w:p w:rsidR="002A7002" w:rsidRPr="002A7002" w:rsidRDefault="002A7002" w:rsidP="002A7002">
      <w:pPr>
        <w:spacing w:after="0" w:line="360" w:lineRule="auto"/>
        <w:jc w:val="both"/>
        <w:rPr>
          <w:rFonts w:ascii="Times New Roman" w:eastAsia="Times New Roman" w:hAnsi="Times New Roman" w:cs="Times New Roman"/>
          <w:i/>
          <w:sz w:val="24"/>
          <w:szCs w:val="24"/>
          <w:lang w:eastAsia="uk-UA"/>
        </w:rPr>
      </w:pPr>
      <w:r w:rsidRPr="002A7002">
        <w:rPr>
          <w:rFonts w:ascii="Times New Roman" w:eastAsia="Times New Roman" w:hAnsi="Times New Roman" w:cs="Times New Roman"/>
          <w:i/>
          <w:color w:val="000000"/>
          <w:sz w:val="28"/>
          <w:szCs w:val="28"/>
          <w:u w:val="single"/>
          <w:lang w:eastAsia="uk-UA"/>
        </w:rPr>
        <w:t>Гурткова робота</w:t>
      </w:r>
    </w:p>
    <w:p w:rsidR="002A7002" w:rsidRPr="002A7002" w:rsidRDefault="002A7002" w:rsidP="002A7002">
      <w:pPr>
        <w:spacing w:after="0" w:line="360" w:lineRule="auto"/>
        <w:ind w:firstLine="540"/>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Однією із форм спортивно-масової роботи є гурткова робота. Заняття в гуртках фізкультурно-спортивного напрямку має на меті розвиток рухових здібностей, підвищення рівня фізичної підготовленості, збереження й </w:t>
      </w:r>
      <w:r w:rsidRPr="002A7002">
        <w:rPr>
          <w:rFonts w:ascii="Times New Roman" w:eastAsia="Times New Roman" w:hAnsi="Times New Roman" w:cs="Times New Roman"/>
          <w:color w:val="000000"/>
          <w:sz w:val="28"/>
          <w:szCs w:val="28"/>
          <w:lang w:eastAsia="uk-UA"/>
        </w:rPr>
        <w:lastRenderedPageBreak/>
        <w:t>зміцнення здоров’я учнів, формування ціннісних орієнтацій щодо здорового способу життя.</w:t>
      </w:r>
      <w:r w:rsidRPr="002A7002">
        <w:rPr>
          <w:rFonts w:ascii="Times New Roman" w:eastAsia="Times New Roman" w:hAnsi="Times New Roman" w:cs="Times New Roman"/>
          <w:b/>
          <w:bCs/>
          <w:color w:val="1867B7"/>
          <w:sz w:val="28"/>
          <w:szCs w:val="28"/>
          <w:lang w:eastAsia="uk-UA"/>
        </w:rPr>
        <w:t xml:space="preserve"> </w:t>
      </w:r>
    </w:p>
    <w:p w:rsidR="002A7002" w:rsidRPr="002A7002" w:rsidRDefault="002A7002" w:rsidP="002A7002">
      <w:pPr>
        <w:spacing w:after="0" w:line="360" w:lineRule="auto"/>
        <w:ind w:firstLine="540"/>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У ЗНЗ І-ІІІ ступеню (крім ЕНВК «ЗНЗ-МНВК») працюють   16 гуртків (25 груп) фізкультурно-спортивного напрямку, які відвідують 347 учнів. В гуртках даного напрямку зайнято 8 % учнів від загальної кількості школярів (табл. 3).</w:t>
      </w:r>
    </w:p>
    <w:p w:rsidR="002A7002" w:rsidRPr="002A7002" w:rsidRDefault="002A7002" w:rsidP="002A7002">
      <w:pPr>
        <w:spacing w:after="0" w:line="360" w:lineRule="auto"/>
        <w:ind w:left="1824"/>
        <w:jc w:val="righ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w:t>
      </w:r>
      <w:r w:rsidRPr="002A7002">
        <w:rPr>
          <w:rFonts w:ascii="Times New Roman" w:eastAsia="Times New Roman" w:hAnsi="Times New Roman" w:cs="Times New Roman"/>
          <w:color w:val="000000"/>
          <w:sz w:val="28"/>
          <w:szCs w:val="28"/>
          <w:lang w:eastAsia="uk-UA"/>
        </w:rPr>
        <w:tab/>
      </w:r>
      <w:r w:rsidRPr="002A7002">
        <w:rPr>
          <w:rFonts w:ascii="Times New Roman" w:eastAsia="Times New Roman" w:hAnsi="Times New Roman" w:cs="Times New Roman"/>
          <w:color w:val="000000"/>
          <w:sz w:val="28"/>
          <w:szCs w:val="28"/>
          <w:lang w:eastAsia="uk-UA"/>
        </w:rPr>
        <w:tab/>
      </w:r>
      <w:r w:rsidRPr="002A7002">
        <w:rPr>
          <w:rFonts w:ascii="Times New Roman" w:eastAsia="Times New Roman" w:hAnsi="Times New Roman" w:cs="Times New Roman"/>
          <w:color w:val="000000"/>
          <w:sz w:val="28"/>
          <w:szCs w:val="28"/>
          <w:lang w:eastAsia="uk-UA"/>
        </w:rPr>
        <w:tab/>
      </w:r>
      <w:r w:rsidRPr="002A7002">
        <w:rPr>
          <w:rFonts w:ascii="Times New Roman" w:eastAsia="Times New Roman" w:hAnsi="Times New Roman" w:cs="Times New Roman"/>
          <w:color w:val="000000"/>
          <w:sz w:val="28"/>
          <w:szCs w:val="28"/>
          <w:lang w:eastAsia="uk-UA"/>
        </w:rPr>
        <w:tab/>
        <w:t>Таблиця 3</w:t>
      </w:r>
    </w:p>
    <w:p w:rsidR="002A7002" w:rsidRPr="002A7002" w:rsidRDefault="002A7002" w:rsidP="002A7002">
      <w:pPr>
        <w:spacing w:after="0" w:line="360" w:lineRule="auto"/>
        <w:jc w:val="center"/>
        <w:rPr>
          <w:rFonts w:ascii="Times New Roman" w:eastAsia="Times New Roman" w:hAnsi="Times New Roman" w:cs="Times New Roman"/>
          <w:b/>
          <w:color w:val="000000"/>
          <w:sz w:val="28"/>
          <w:szCs w:val="28"/>
          <w:lang w:eastAsia="uk-UA"/>
        </w:rPr>
      </w:pPr>
      <w:r w:rsidRPr="002A7002">
        <w:rPr>
          <w:rFonts w:ascii="Times New Roman" w:eastAsia="Times New Roman" w:hAnsi="Times New Roman" w:cs="Times New Roman"/>
          <w:b/>
          <w:color w:val="000000"/>
          <w:sz w:val="28"/>
          <w:szCs w:val="28"/>
          <w:lang w:eastAsia="uk-UA"/>
        </w:rPr>
        <w:t>Кількість гуртків, груп та вихованців у гуртках фізкультурно-спортивного напрямку у 2016-2017 навчальному році у ЗНЗ</w:t>
      </w:r>
    </w:p>
    <w:tbl>
      <w:tblPr>
        <w:tblStyle w:val="af"/>
        <w:tblW w:w="0" w:type="auto"/>
        <w:tblLayout w:type="fixed"/>
        <w:tblLook w:val="04A0" w:firstRow="1" w:lastRow="0" w:firstColumn="1" w:lastColumn="0" w:noHBand="0" w:noVBand="1"/>
      </w:tblPr>
      <w:tblGrid>
        <w:gridCol w:w="531"/>
        <w:gridCol w:w="1562"/>
        <w:gridCol w:w="1276"/>
        <w:gridCol w:w="1646"/>
        <w:gridCol w:w="1156"/>
        <w:gridCol w:w="1106"/>
        <w:gridCol w:w="1176"/>
        <w:gridCol w:w="1118"/>
      </w:tblGrid>
      <w:tr w:rsidR="002A7002" w:rsidRPr="002A7002" w:rsidTr="002A7002">
        <w:tc>
          <w:tcPr>
            <w:tcW w:w="531" w:type="dxa"/>
          </w:tcPr>
          <w:p w:rsidR="002A7002" w:rsidRPr="002A7002" w:rsidRDefault="002A7002" w:rsidP="002A7002">
            <w:pPr>
              <w:jc w:val="center"/>
              <w:rPr>
                <w:b/>
                <w:sz w:val="22"/>
                <w:szCs w:val="22"/>
                <w:lang w:val="uk-UA" w:eastAsia="uk-UA"/>
              </w:rPr>
            </w:pPr>
            <w:r w:rsidRPr="002A7002">
              <w:rPr>
                <w:b/>
                <w:color w:val="000000"/>
                <w:sz w:val="22"/>
                <w:szCs w:val="22"/>
                <w:lang w:val="uk-UA" w:eastAsia="uk-UA"/>
              </w:rPr>
              <w:t>№ з/п</w:t>
            </w:r>
          </w:p>
        </w:tc>
        <w:tc>
          <w:tcPr>
            <w:tcW w:w="1562" w:type="dxa"/>
          </w:tcPr>
          <w:p w:rsidR="002A7002" w:rsidRPr="002A7002" w:rsidRDefault="002A7002" w:rsidP="002A7002">
            <w:pPr>
              <w:jc w:val="center"/>
              <w:rPr>
                <w:b/>
                <w:sz w:val="22"/>
                <w:szCs w:val="22"/>
                <w:lang w:val="uk-UA" w:eastAsia="uk-UA"/>
              </w:rPr>
            </w:pPr>
            <w:r w:rsidRPr="002A7002">
              <w:rPr>
                <w:b/>
                <w:color w:val="000000"/>
                <w:sz w:val="22"/>
                <w:szCs w:val="22"/>
                <w:lang w:val="uk-UA" w:eastAsia="uk-UA"/>
              </w:rPr>
              <w:t>Навчальний заклад</w:t>
            </w:r>
          </w:p>
        </w:tc>
        <w:tc>
          <w:tcPr>
            <w:tcW w:w="1276" w:type="dxa"/>
          </w:tcPr>
          <w:p w:rsidR="002A7002" w:rsidRPr="002A7002" w:rsidRDefault="002A7002" w:rsidP="002A7002">
            <w:pPr>
              <w:ind w:left="34"/>
              <w:jc w:val="center"/>
              <w:rPr>
                <w:b/>
                <w:color w:val="000000"/>
                <w:sz w:val="22"/>
                <w:lang w:val="uk-UA" w:eastAsia="uk-UA"/>
              </w:rPr>
            </w:pPr>
            <w:r w:rsidRPr="002A7002">
              <w:rPr>
                <w:b/>
                <w:color w:val="000000"/>
                <w:sz w:val="22"/>
                <w:szCs w:val="22"/>
                <w:lang w:val="uk-UA" w:eastAsia="uk-UA"/>
              </w:rPr>
              <w:t>Контин</w:t>
            </w:r>
          </w:p>
          <w:p w:rsidR="002A7002" w:rsidRPr="002A7002" w:rsidRDefault="002A7002" w:rsidP="002A7002">
            <w:pPr>
              <w:ind w:left="34"/>
              <w:jc w:val="center"/>
              <w:rPr>
                <w:b/>
                <w:sz w:val="22"/>
                <w:szCs w:val="22"/>
                <w:lang w:val="uk-UA" w:eastAsia="uk-UA"/>
              </w:rPr>
            </w:pPr>
            <w:r w:rsidRPr="002A7002">
              <w:rPr>
                <w:b/>
                <w:color w:val="000000"/>
                <w:sz w:val="22"/>
                <w:szCs w:val="22"/>
                <w:lang w:val="uk-UA" w:eastAsia="uk-UA"/>
              </w:rPr>
              <w:t>гент закладу</w:t>
            </w:r>
          </w:p>
        </w:tc>
        <w:tc>
          <w:tcPr>
            <w:tcW w:w="1646" w:type="dxa"/>
          </w:tcPr>
          <w:p w:rsidR="002A7002" w:rsidRPr="002A7002" w:rsidRDefault="002A7002" w:rsidP="002A7002">
            <w:pPr>
              <w:spacing w:line="0" w:lineRule="atLeast"/>
              <w:jc w:val="center"/>
              <w:rPr>
                <w:b/>
                <w:sz w:val="22"/>
                <w:szCs w:val="22"/>
                <w:lang w:val="uk-UA" w:eastAsia="uk-UA"/>
              </w:rPr>
            </w:pPr>
            <w:r w:rsidRPr="002A7002">
              <w:rPr>
                <w:b/>
                <w:sz w:val="22"/>
                <w:szCs w:val="22"/>
                <w:lang w:val="uk-UA" w:eastAsia="uk-UA"/>
              </w:rPr>
              <w:t>Вид спорту</w:t>
            </w:r>
          </w:p>
        </w:tc>
        <w:tc>
          <w:tcPr>
            <w:tcW w:w="1156" w:type="dxa"/>
          </w:tcPr>
          <w:p w:rsidR="002A7002" w:rsidRPr="002A7002" w:rsidRDefault="002A7002" w:rsidP="002A7002">
            <w:pPr>
              <w:spacing w:line="0" w:lineRule="atLeast"/>
              <w:jc w:val="center"/>
              <w:rPr>
                <w:b/>
                <w:sz w:val="22"/>
                <w:szCs w:val="22"/>
                <w:lang w:val="uk-UA" w:eastAsia="uk-UA"/>
              </w:rPr>
            </w:pPr>
            <w:r w:rsidRPr="002A7002">
              <w:rPr>
                <w:b/>
                <w:color w:val="000000"/>
                <w:sz w:val="22"/>
                <w:szCs w:val="22"/>
                <w:lang w:val="uk-UA" w:eastAsia="uk-UA"/>
              </w:rPr>
              <w:t>Кіл-ть гуртків</w:t>
            </w:r>
          </w:p>
        </w:tc>
        <w:tc>
          <w:tcPr>
            <w:tcW w:w="1106" w:type="dxa"/>
          </w:tcPr>
          <w:p w:rsidR="002A7002" w:rsidRPr="002A7002" w:rsidRDefault="002A7002" w:rsidP="002A7002">
            <w:pPr>
              <w:jc w:val="center"/>
              <w:rPr>
                <w:b/>
                <w:sz w:val="22"/>
                <w:szCs w:val="22"/>
                <w:lang w:val="uk-UA" w:eastAsia="uk-UA"/>
              </w:rPr>
            </w:pPr>
            <w:r w:rsidRPr="002A7002">
              <w:rPr>
                <w:b/>
                <w:color w:val="000000"/>
                <w:sz w:val="22"/>
                <w:szCs w:val="22"/>
                <w:lang w:val="uk-UA" w:eastAsia="uk-UA"/>
              </w:rPr>
              <w:t>Кіл-ть груп</w:t>
            </w:r>
          </w:p>
        </w:tc>
        <w:tc>
          <w:tcPr>
            <w:tcW w:w="1176" w:type="dxa"/>
          </w:tcPr>
          <w:p w:rsidR="002A7002" w:rsidRPr="002A7002" w:rsidRDefault="002A7002" w:rsidP="002A7002">
            <w:pPr>
              <w:jc w:val="center"/>
              <w:rPr>
                <w:b/>
                <w:sz w:val="22"/>
                <w:szCs w:val="22"/>
                <w:lang w:val="uk-UA" w:eastAsia="uk-UA"/>
              </w:rPr>
            </w:pPr>
            <w:r w:rsidRPr="002A7002">
              <w:rPr>
                <w:b/>
                <w:color w:val="000000"/>
                <w:sz w:val="22"/>
                <w:szCs w:val="22"/>
                <w:lang w:val="uk-UA" w:eastAsia="uk-UA"/>
              </w:rPr>
              <w:t>Кіл-ть дітей в гуртках</w:t>
            </w:r>
          </w:p>
        </w:tc>
        <w:tc>
          <w:tcPr>
            <w:tcW w:w="1118" w:type="dxa"/>
          </w:tcPr>
          <w:p w:rsidR="002A7002" w:rsidRPr="002A7002" w:rsidRDefault="002A7002" w:rsidP="002A7002">
            <w:pPr>
              <w:ind w:left="-117"/>
              <w:jc w:val="center"/>
              <w:rPr>
                <w:b/>
                <w:sz w:val="22"/>
                <w:szCs w:val="22"/>
                <w:lang w:val="uk-UA" w:eastAsia="uk-UA"/>
              </w:rPr>
            </w:pPr>
            <w:r w:rsidRPr="002A7002">
              <w:rPr>
                <w:b/>
                <w:color w:val="000000"/>
                <w:sz w:val="22"/>
                <w:szCs w:val="22"/>
                <w:lang w:val="uk-UA" w:eastAsia="uk-UA"/>
              </w:rPr>
              <w:t>% від загал</w:t>
            </w:r>
            <w:r w:rsidRPr="002A7002">
              <w:rPr>
                <w:b/>
                <w:color w:val="000000"/>
                <w:sz w:val="22"/>
                <w:lang w:val="uk-UA" w:eastAsia="uk-UA"/>
              </w:rPr>
              <w:t>.</w:t>
            </w:r>
            <w:r w:rsidRPr="002A7002">
              <w:rPr>
                <w:b/>
                <w:color w:val="000000"/>
                <w:sz w:val="22"/>
                <w:szCs w:val="22"/>
                <w:lang w:val="uk-UA" w:eastAsia="uk-UA"/>
              </w:rPr>
              <w:t xml:space="preserve"> </w:t>
            </w:r>
            <w:r w:rsidRPr="002A7002">
              <w:rPr>
                <w:b/>
                <w:color w:val="000000"/>
                <w:sz w:val="22"/>
                <w:lang w:val="uk-UA" w:eastAsia="uk-UA"/>
              </w:rPr>
              <w:t>к</w:t>
            </w:r>
            <w:r w:rsidRPr="002A7002">
              <w:rPr>
                <w:b/>
                <w:color w:val="000000"/>
                <w:sz w:val="22"/>
                <w:szCs w:val="22"/>
                <w:lang w:val="uk-UA" w:eastAsia="uk-UA"/>
              </w:rPr>
              <w:t>іл</w:t>
            </w:r>
            <w:r w:rsidRPr="002A7002">
              <w:rPr>
                <w:b/>
                <w:color w:val="000000"/>
                <w:sz w:val="22"/>
                <w:lang w:val="uk-UA" w:eastAsia="uk-UA"/>
              </w:rPr>
              <w:t>-ті</w:t>
            </w:r>
            <w:r w:rsidRPr="002A7002">
              <w:rPr>
                <w:b/>
                <w:color w:val="000000"/>
                <w:sz w:val="22"/>
                <w:szCs w:val="22"/>
                <w:lang w:val="uk-UA" w:eastAsia="uk-UA"/>
              </w:rPr>
              <w:t xml:space="preserve">  дітей</w:t>
            </w:r>
          </w:p>
        </w:tc>
      </w:tr>
      <w:tr w:rsidR="002A7002" w:rsidRPr="002A7002" w:rsidTr="002A7002">
        <w:tc>
          <w:tcPr>
            <w:tcW w:w="531" w:type="dxa"/>
          </w:tcPr>
          <w:p w:rsidR="002A7002" w:rsidRPr="002A7002" w:rsidRDefault="002A7002" w:rsidP="002A7002">
            <w:pPr>
              <w:numPr>
                <w:ilvl w:val="0"/>
                <w:numId w:val="22"/>
              </w:numPr>
              <w:spacing w:line="360" w:lineRule="auto"/>
              <w:contextualSpacing/>
              <w:jc w:val="center"/>
              <w:rPr>
                <w:color w:val="000000"/>
                <w:sz w:val="24"/>
                <w:szCs w:val="28"/>
                <w:lang w:val="uk-UA" w:eastAsia="uk-UA"/>
              </w:rPr>
            </w:pPr>
          </w:p>
        </w:tc>
        <w:tc>
          <w:tcPr>
            <w:tcW w:w="1562" w:type="dxa"/>
          </w:tcPr>
          <w:p w:rsidR="002A7002" w:rsidRPr="002A7002" w:rsidRDefault="002A7002" w:rsidP="002A7002">
            <w:pPr>
              <w:spacing w:line="0" w:lineRule="atLeast"/>
              <w:rPr>
                <w:sz w:val="24"/>
                <w:szCs w:val="24"/>
                <w:lang w:val="uk-UA" w:eastAsia="uk-UA"/>
              </w:rPr>
            </w:pPr>
            <w:r w:rsidRPr="002A7002">
              <w:rPr>
                <w:color w:val="000000"/>
                <w:sz w:val="24"/>
                <w:szCs w:val="24"/>
                <w:lang w:val="uk-UA" w:eastAsia="uk-UA"/>
              </w:rPr>
              <w:t>ЕНВК № 1</w:t>
            </w:r>
          </w:p>
        </w:tc>
        <w:tc>
          <w:tcPr>
            <w:tcW w:w="12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960</w:t>
            </w:r>
          </w:p>
        </w:tc>
        <w:tc>
          <w:tcPr>
            <w:tcW w:w="1646" w:type="dxa"/>
          </w:tcPr>
          <w:p w:rsidR="002A7002" w:rsidRPr="002A7002" w:rsidRDefault="002A7002" w:rsidP="002A7002">
            <w:pPr>
              <w:jc w:val="center"/>
              <w:rPr>
                <w:sz w:val="24"/>
                <w:szCs w:val="24"/>
                <w:lang w:val="uk-UA" w:eastAsia="uk-UA"/>
              </w:rPr>
            </w:pPr>
            <w:r w:rsidRPr="002A7002">
              <w:rPr>
                <w:color w:val="000000"/>
                <w:sz w:val="24"/>
                <w:szCs w:val="24"/>
                <w:lang w:val="uk-UA" w:eastAsia="uk-UA"/>
              </w:rPr>
              <w:t>Футбол</w:t>
            </w:r>
          </w:p>
          <w:p w:rsidR="002A7002" w:rsidRPr="002A7002" w:rsidRDefault="002A7002" w:rsidP="002A7002">
            <w:pPr>
              <w:jc w:val="center"/>
              <w:rPr>
                <w:sz w:val="24"/>
                <w:szCs w:val="24"/>
                <w:lang w:val="uk-UA" w:eastAsia="uk-UA"/>
              </w:rPr>
            </w:pPr>
            <w:r w:rsidRPr="002A7002">
              <w:rPr>
                <w:color w:val="000000"/>
                <w:sz w:val="24"/>
                <w:szCs w:val="24"/>
                <w:lang w:val="uk-UA" w:eastAsia="uk-UA"/>
              </w:rPr>
              <w:t>Волейбол</w:t>
            </w:r>
          </w:p>
          <w:p w:rsidR="002A7002" w:rsidRPr="002A7002" w:rsidRDefault="002A7002" w:rsidP="002A7002">
            <w:pPr>
              <w:jc w:val="center"/>
              <w:rPr>
                <w:sz w:val="24"/>
                <w:szCs w:val="24"/>
                <w:lang w:val="uk-UA" w:eastAsia="uk-UA"/>
              </w:rPr>
            </w:pPr>
            <w:r w:rsidRPr="002A7002">
              <w:rPr>
                <w:color w:val="000000"/>
                <w:sz w:val="24"/>
                <w:szCs w:val="24"/>
                <w:lang w:val="uk-UA" w:eastAsia="uk-UA"/>
              </w:rPr>
              <w:t xml:space="preserve">Баскетбол </w:t>
            </w:r>
          </w:p>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«Рухливі ігри та забави»</w:t>
            </w:r>
          </w:p>
        </w:tc>
        <w:tc>
          <w:tcPr>
            <w:tcW w:w="115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4</w:t>
            </w:r>
          </w:p>
        </w:tc>
        <w:tc>
          <w:tcPr>
            <w:tcW w:w="110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6</w:t>
            </w:r>
          </w:p>
        </w:tc>
        <w:tc>
          <w:tcPr>
            <w:tcW w:w="11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72</w:t>
            </w:r>
          </w:p>
        </w:tc>
        <w:tc>
          <w:tcPr>
            <w:tcW w:w="1118"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8</w:t>
            </w:r>
          </w:p>
        </w:tc>
      </w:tr>
      <w:tr w:rsidR="002A7002" w:rsidRPr="002A7002" w:rsidTr="002A7002">
        <w:tc>
          <w:tcPr>
            <w:tcW w:w="531" w:type="dxa"/>
          </w:tcPr>
          <w:p w:rsidR="002A7002" w:rsidRPr="002A7002" w:rsidRDefault="002A7002" w:rsidP="002A7002">
            <w:pPr>
              <w:numPr>
                <w:ilvl w:val="0"/>
                <w:numId w:val="22"/>
              </w:numPr>
              <w:spacing w:line="360" w:lineRule="auto"/>
              <w:contextualSpacing/>
              <w:jc w:val="center"/>
              <w:rPr>
                <w:color w:val="000000"/>
                <w:sz w:val="24"/>
                <w:szCs w:val="28"/>
                <w:lang w:eastAsia="uk-UA"/>
              </w:rPr>
            </w:pPr>
          </w:p>
        </w:tc>
        <w:tc>
          <w:tcPr>
            <w:tcW w:w="1562" w:type="dxa"/>
          </w:tcPr>
          <w:p w:rsidR="002A7002" w:rsidRPr="002A7002" w:rsidRDefault="002A7002" w:rsidP="002A7002">
            <w:pPr>
              <w:rPr>
                <w:sz w:val="24"/>
                <w:szCs w:val="24"/>
                <w:lang w:val="uk-UA" w:eastAsia="uk-UA"/>
              </w:rPr>
            </w:pPr>
            <w:r w:rsidRPr="002A7002">
              <w:rPr>
                <w:color w:val="000000"/>
                <w:sz w:val="24"/>
                <w:szCs w:val="24"/>
                <w:lang w:val="uk-UA" w:eastAsia="uk-UA"/>
              </w:rPr>
              <w:t>ЕЗОШ № 2</w:t>
            </w:r>
          </w:p>
        </w:tc>
        <w:tc>
          <w:tcPr>
            <w:tcW w:w="1276" w:type="dxa"/>
          </w:tcPr>
          <w:p w:rsidR="002A7002" w:rsidRPr="002A7002" w:rsidRDefault="002A7002" w:rsidP="002A7002">
            <w:pPr>
              <w:jc w:val="center"/>
              <w:rPr>
                <w:sz w:val="24"/>
                <w:szCs w:val="24"/>
                <w:lang w:val="uk-UA" w:eastAsia="uk-UA"/>
              </w:rPr>
            </w:pPr>
            <w:r w:rsidRPr="002A7002">
              <w:rPr>
                <w:color w:val="000000"/>
                <w:sz w:val="24"/>
                <w:szCs w:val="24"/>
                <w:lang w:val="uk-UA" w:eastAsia="uk-UA"/>
              </w:rPr>
              <w:t>992</w:t>
            </w:r>
          </w:p>
        </w:tc>
        <w:tc>
          <w:tcPr>
            <w:tcW w:w="1646" w:type="dxa"/>
          </w:tcPr>
          <w:p w:rsidR="002A7002" w:rsidRPr="002A7002" w:rsidRDefault="002A7002" w:rsidP="002A7002">
            <w:pPr>
              <w:jc w:val="center"/>
              <w:rPr>
                <w:sz w:val="24"/>
                <w:szCs w:val="24"/>
                <w:lang w:val="uk-UA" w:eastAsia="uk-UA"/>
              </w:rPr>
            </w:pPr>
            <w:r w:rsidRPr="002A7002">
              <w:rPr>
                <w:color w:val="000000"/>
                <w:sz w:val="24"/>
                <w:szCs w:val="24"/>
                <w:lang w:val="uk-UA" w:eastAsia="uk-UA"/>
              </w:rPr>
              <w:t>Футбол</w:t>
            </w:r>
          </w:p>
          <w:p w:rsidR="002A7002" w:rsidRPr="002A7002" w:rsidRDefault="002A7002" w:rsidP="002A7002">
            <w:pPr>
              <w:jc w:val="center"/>
              <w:rPr>
                <w:sz w:val="24"/>
                <w:szCs w:val="24"/>
                <w:lang w:val="uk-UA" w:eastAsia="uk-UA"/>
              </w:rPr>
            </w:pPr>
            <w:r w:rsidRPr="002A7002">
              <w:rPr>
                <w:color w:val="000000"/>
                <w:sz w:val="24"/>
                <w:szCs w:val="24"/>
                <w:lang w:val="uk-UA" w:eastAsia="uk-UA"/>
              </w:rPr>
              <w:t>Волейбол</w:t>
            </w:r>
          </w:p>
          <w:p w:rsidR="002A7002" w:rsidRPr="002A7002" w:rsidRDefault="002A7002" w:rsidP="002A7002">
            <w:pPr>
              <w:jc w:val="center"/>
              <w:rPr>
                <w:sz w:val="24"/>
                <w:szCs w:val="24"/>
                <w:lang w:val="uk-UA" w:eastAsia="uk-UA"/>
              </w:rPr>
            </w:pPr>
            <w:r w:rsidRPr="002A7002">
              <w:rPr>
                <w:color w:val="000000"/>
                <w:sz w:val="24"/>
                <w:szCs w:val="24"/>
                <w:lang w:val="uk-UA" w:eastAsia="uk-UA"/>
              </w:rPr>
              <w:t xml:space="preserve">Баскетбол </w:t>
            </w:r>
          </w:p>
        </w:tc>
        <w:tc>
          <w:tcPr>
            <w:tcW w:w="1156" w:type="dxa"/>
          </w:tcPr>
          <w:p w:rsidR="002A7002" w:rsidRPr="002A7002" w:rsidRDefault="002A7002" w:rsidP="002A7002">
            <w:pPr>
              <w:jc w:val="center"/>
              <w:rPr>
                <w:sz w:val="24"/>
                <w:szCs w:val="24"/>
                <w:lang w:val="uk-UA" w:eastAsia="uk-UA"/>
              </w:rPr>
            </w:pPr>
            <w:r w:rsidRPr="002A7002">
              <w:rPr>
                <w:color w:val="000000"/>
                <w:sz w:val="24"/>
                <w:szCs w:val="24"/>
                <w:lang w:val="uk-UA" w:eastAsia="uk-UA"/>
              </w:rPr>
              <w:t>4</w:t>
            </w:r>
          </w:p>
        </w:tc>
        <w:tc>
          <w:tcPr>
            <w:tcW w:w="1106" w:type="dxa"/>
          </w:tcPr>
          <w:p w:rsidR="002A7002" w:rsidRPr="002A7002" w:rsidRDefault="002A7002" w:rsidP="002A7002">
            <w:pPr>
              <w:jc w:val="center"/>
              <w:rPr>
                <w:sz w:val="24"/>
                <w:szCs w:val="24"/>
                <w:lang w:val="uk-UA" w:eastAsia="uk-UA"/>
              </w:rPr>
            </w:pPr>
            <w:r w:rsidRPr="002A7002">
              <w:rPr>
                <w:color w:val="000000"/>
                <w:sz w:val="24"/>
                <w:szCs w:val="24"/>
                <w:lang w:val="uk-UA" w:eastAsia="uk-UA"/>
              </w:rPr>
              <w:t>4</w:t>
            </w:r>
          </w:p>
        </w:tc>
        <w:tc>
          <w:tcPr>
            <w:tcW w:w="1176" w:type="dxa"/>
          </w:tcPr>
          <w:p w:rsidR="002A7002" w:rsidRPr="002A7002" w:rsidRDefault="002A7002" w:rsidP="002A7002">
            <w:pPr>
              <w:jc w:val="center"/>
              <w:rPr>
                <w:sz w:val="24"/>
                <w:szCs w:val="24"/>
                <w:lang w:val="uk-UA" w:eastAsia="uk-UA"/>
              </w:rPr>
            </w:pPr>
            <w:r w:rsidRPr="002A7002">
              <w:rPr>
                <w:color w:val="000000"/>
                <w:sz w:val="24"/>
                <w:szCs w:val="24"/>
                <w:lang w:val="uk-UA" w:eastAsia="uk-UA"/>
              </w:rPr>
              <w:t>64</w:t>
            </w:r>
          </w:p>
        </w:tc>
        <w:tc>
          <w:tcPr>
            <w:tcW w:w="1118" w:type="dxa"/>
          </w:tcPr>
          <w:p w:rsidR="002A7002" w:rsidRPr="002A7002" w:rsidRDefault="002A7002" w:rsidP="002A7002">
            <w:pPr>
              <w:jc w:val="center"/>
              <w:rPr>
                <w:sz w:val="24"/>
                <w:szCs w:val="24"/>
                <w:lang w:val="uk-UA" w:eastAsia="uk-UA"/>
              </w:rPr>
            </w:pPr>
            <w:r w:rsidRPr="002A7002">
              <w:rPr>
                <w:color w:val="000000"/>
                <w:sz w:val="24"/>
                <w:szCs w:val="24"/>
                <w:lang w:val="uk-UA" w:eastAsia="uk-UA"/>
              </w:rPr>
              <w:t>7</w:t>
            </w:r>
          </w:p>
        </w:tc>
      </w:tr>
      <w:tr w:rsidR="002A7002" w:rsidRPr="002A7002" w:rsidTr="002A7002">
        <w:tc>
          <w:tcPr>
            <w:tcW w:w="531" w:type="dxa"/>
          </w:tcPr>
          <w:p w:rsidR="002A7002" w:rsidRPr="002A7002" w:rsidRDefault="002A7002" w:rsidP="002A7002">
            <w:pPr>
              <w:numPr>
                <w:ilvl w:val="0"/>
                <w:numId w:val="22"/>
              </w:numPr>
              <w:spacing w:line="360" w:lineRule="auto"/>
              <w:contextualSpacing/>
              <w:jc w:val="center"/>
              <w:rPr>
                <w:color w:val="000000"/>
                <w:sz w:val="24"/>
                <w:szCs w:val="28"/>
                <w:lang w:eastAsia="uk-UA"/>
              </w:rPr>
            </w:pPr>
          </w:p>
        </w:tc>
        <w:tc>
          <w:tcPr>
            <w:tcW w:w="1562" w:type="dxa"/>
          </w:tcPr>
          <w:p w:rsidR="002A7002" w:rsidRPr="002A7002" w:rsidRDefault="002A7002" w:rsidP="002A7002">
            <w:pPr>
              <w:spacing w:line="0" w:lineRule="atLeast"/>
              <w:rPr>
                <w:sz w:val="24"/>
                <w:szCs w:val="24"/>
                <w:lang w:val="uk-UA" w:eastAsia="uk-UA"/>
              </w:rPr>
            </w:pPr>
            <w:r w:rsidRPr="002A7002">
              <w:rPr>
                <w:color w:val="000000"/>
                <w:sz w:val="24"/>
                <w:szCs w:val="24"/>
                <w:lang w:val="uk-UA" w:eastAsia="uk-UA"/>
              </w:rPr>
              <w:t>ЕБГ «Гармонія»</w:t>
            </w:r>
          </w:p>
        </w:tc>
        <w:tc>
          <w:tcPr>
            <w:tcW w:w="12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538</w:t>
            </w:r>
          </w:p>
        </w:tc>
        <w:tc>
          <w:tcPr>
            <w:tcW w:w="164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 xml:space="preserve">Футбол </w:t>
            </w:r>
          </w:p>
        </w:tc>
        <w:tc>
          <w:tcPr>
            <w:tcW w:w="115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1</w:t>
            </w:r>
          </w:p>
        </w:tc>
        <w:tc>
          <w:tcPr>
            <w:tcW w:w="110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1</w:t>
            </w:r>
          </w:p>
        </w:tc>
        <w:tc>
          <w:tcPr>
            <w:tcW w:w="11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15</w:t>
            </w:r>
          </w:p>
        </w:tc>
        <w:tc>
          <w:tcPr>
            <w:tcW w:w="1118"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3</w:t>
            </w:r>
          </w:p>
        </w:tc>
      </w:tr>
      <w:tr w:rsidR="002A7002" w:rsidRPr="002A7002" w:rsidTr="002A7002">
        <w:tc>
          <w:tcPr>
            <w:tcW w:w="531" w:type="dxa"/>
          </w:tcPr>
          <w:p w:rsidR="002A7002" w:rsidRPr="002A7002" w:rsidRDefault="002A7002" w:rsidP="002A7002">
            <w:pPr>
              <w:numPr>
                <w:ilvl w:val="0"/>
                <w:numId w:val="22"/>
              </w:numPr>
              <w:spacing w:line="360" w:lineRule="auto"/>
              <w:contextualSpacing/>
              <w:jc w:val="center"/>
              <w:rPr>
                <w:color w:val="000000"/>
                <w:sz w:val="24"/>
                <w:szCs w:val="28"/>
                <w:lang w:eastAsia="uk-UA"/>
              </w:rPr>
            </w:pPr>
          </w:p>
        </w:tc>
        <w:tc>
          <w:tcPr>
            <w:tcW w:w="1562" w:type="dxa"/>
          </w:tcPr>
          <w:p w:rsidR="002A7002" w:rsidRPr="002A7002" w:rsidRDefault="002A7002" w:rsidP="002A7002">
            <w:pPr>
              <w:spacing w:line="0" w:lineRule="atLeast"/>
              <w:rPr>
                <w:sz w:val="24"/>
                <w:szCs w:val="24"/>
                <w:lang w:val="uk-UA" w:eastAsia="uk-UA"/>
              </w:rPr>
            </w:pPr>
            <w:r w:rsidRPr="002A7002">
              <w:rPr>
                <w:color w:val="000000"/>
                <w:sz w:val="24"/>
                <w:szCs w:val="24"/>
                <w:lang w:val="uk-UA" w:eastAsia="uk-UA"/>
              </w:rPr>
              <w:t>ЕЗОШ № 4</w:t>
            </w:r>
          </w:p>
        </w:tc>
        <w:tc>
          <w:tcPr>
            <w:tcW w:w="12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533</w:t>
            </w:r>
          </w:p>
        </w:tc>
        <w:tc>
          <w:tcPr>
            <w:tcW w:w="1646" w:type="dxa"/>
          </w:tcPr>
          <w:p w:rsidR="002A7002" w:rsidRPr="002A7002" w:rsidRDefault="002A7002" w:rsidP="002A7002">
            <w:pPr>
              <w:jc w:val="center"/>
              <w:rPr>
                <w:sz w:val="24"/>
                <w:szCs w:val="24"/>
                <w:lang w:val="uk-UA" w:eastAsia="uk-UA"/>
              </w:rPr>
            </w:pPr>
            <w:r w:rsidRPr="002A7002">
              <w:rPr>
                <w:color w:val="000000"/>
                <w:sz w:val="24"/>
                <w:szCs w:val="24"/>
                <w:lang w:val="uk-UA" w:eastAsia="uk-UA"/>
              </w:rPr>
              <w:t>Футбол</w:t>
            </w:r>
          </w:p>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Впрви з м’ячем</w:t>
            </w:r>
          </w:p>
        </w:tc>
        <w:tc>
          <w:tcPr>
            <w:tcW w:w="115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2</w:t>
            </w:r>
          </w:p>
        </w:tc>
        <w:tc>
          <w:tcPr>
            <w:tcW w:w="110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2</w:t>
            </w:r>
          </w:p>
        </w:tc>
        <w:tc>
          <w:tcPr>
            <w:tcW w:w="11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24</w:t>
            </w:r>
          </w:p>
        </w:tc>
        <w:tc>
          <w:tcPr>
            <w:tcW w:w="1118"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5</w:t>
            </w:r>
          </w:p>
        </w:tc>
      </w:tr>
      <w:tr w:rsidR="002A7002" w:rsidRPr="002A7002" w:rsidTr="002A7002">
        <w:tc>
          <w:tcPr>
            <w:tcW w:w="531" w:type="dxa"/>
          </w:tcPr>
          <w:p w:rsidR="002A7002" w:rsidRPr="002A7002" w:rsidRDefault="002A7002" w:rsidP="002A7002">
            <w:pPr>
              <w:numPr>
                <w:ilvl w:val="0"/>
                <w:numId w:val="22"/>
              </w:numPr>
              <w:spacing w:line="360" w:lineRule="auto"/>
              <w:contextualSpacing/>
              <w:jc w:val="center"/>
              <w:rPr>
                <w:color w:val="000000"/>
                <w:sz w:val="24"/>
                <w:szCs w:val="28"/>
                <w:lang w:eastAsia="uk-UA"/>
              </w:rPr>
            </w:pPr>
          </w:p>
        </w:tc>
        <w:tc>
          <w:tcPr>
            <w:tcW w:w="1562" w:type="dxa"/>
          </w:tcPr>
          <w:p w:rsidR="002A7002" w:rsidRPr="002A7002" w:rsidRDefault="002A7002" w:rsidP="002A7002">
            <w:pPr>
              <w:spacing w:line="0" w:lineRule="atLeast"/>
              <w:rPr>
                <w:sz w:val="24"/>
                <w:szCs w:val="24"/>
                <w:lang w:val="uk-UA" w:eastAsia="uk-UA"/>
              </w:rPr>
            </w:pPr>
            <w:r w:rsidRPr="002A7002">
              <w:rPr>
                <w:color w:val="000000"/>
                <w:sz w:val="24"/>
                <w:szCs w:val="24"/>
                <w:lang w:val="uk-UA" w:eastAsia="uk-UA"/>
              </w:rPr>
              <w:t>ЕНВК № 5</w:t>
            </w:r>
          </w:p>
        </w:tc>
        <w:tc>
          <w:tcPr>
            <w:tcW w:w="12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1271</w:t>
            </w:r>
          </w:p>
        </w:tc>
        <w:tc>
          <w:tcPr>
            <w:tcW w:w="1646" w:type="dxa"/>
          </w:tcPr>
          <w:p w:rsidR="002A7002" w:rsidRPr="002A7002" w:rsidRDefault="002A7002" w:rsidP="002A7002">
            <w:pPr>
              <w:jc w:val="center"/>
              <w:rPr>
                <w:sz w:val="24"/>
                <w:szCs w:val="24"/>
                <w:lang w:val="uk-UA" w:eastAsia="uk-UA"/>
              </w:rPr>
            </w:pPr>
            <w:r w:rsidRPr="002A7002">
              <w:rPr>
                <w:color w:val="000000"/>
                <w:sz w:val="24"/>
                <w:szCs w:val="24"/>
                <w:lang w:val="uk-UA" w:eastAsia="uk-UA"/>
              </w:rPr>
              <w:t>Футбол</w:t>
            </w:r>
          </w:p>
          <w:p w:rsidR="002A7002" w:rsidRPr="002A7002" w:rsidRDefault="002A7002" w:rsidP="002A7002">
            <w:pPr>
              <w:jc w:val="center"/>
              <w:rPr>
                <w:sz w:val="24"/>
                <w:szCs w:val="24"/>
                <w:lang w:val="uk-UA" w:eastAsia="uk-UA"/>
              </w:rPr>
            </w:pPr>
            <w:r w:rsidRPr="002A7002">
              <w:rPr>
                <w:color w:val="000000"/>
                <w:sz w:val="24"/>
                <w:szCs w:val="24"/>
                <w:lang w:val="uk-UA" w:eastAsia="uk-UA"/>
              </w:rPr>
              <w:t>Волейбол</w:t>
            </w:r>
          </w:p>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 xml:space="preserve">Баскетбол </w:t>
            </w:r>
          </w:p>
        </w:tc>
        <w:tc>
          <w:tcPr>
            <w:tcW w:w="115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3</w:t>
            </w:r>
          </w:p>
        </w:tc>
        <w:tc>
          <w:tcPr>
            <w:tcW w:w="110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3</w:t>
            </w:r>
          </w:p>
        </w:tc>
        <w:tc>
          <w:tcPr>
            <w:tcW w:w="11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45</w:t>
            </w:r>
          </w:p>
        </w:tc>
        <w:tc>
          <w:tcPr>
            <w:tcW w:w="1118"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4</w:t>
            </w:r>
          </w:p>
        </w:tc>
      </w:tr>
      <w:tr w:rsidR="002A7002" w:rsidRPr="002A7002" w:rsidTr="002A7002">
        <w:tc>
          <w:tcPr>
            <w:tcW w:w="531" w:type="dxa"/>
          </w:tcPr>
          <w:p w:rsidR="002A7002" w:rsidRPr="002A7002" w:rsidRDefault="002A7002" w:rsidP="002A7002">
            <w:pPr>
              <w:numPr>
                <w:ilvl w:val="0"/>
                <w:numId w:val="22"/>
              </w:numPr>
              <w:spacing w:line="360" w:lineRule="auto"/>
              <w:contextualSpacing/>
              <w:jc w:val="center"/>
              <w:rPr>
                <w:color w:val="000000"/>
                <w:sz w:val="24"/>
                <w:szCs w:val="28"/>
                <w:lang w:eastAsia="uk-UA"/>
              </w:rPr>
            </w:pPr>
          </w:p>
        </w:tc>
        <w:tc>
          <w:tcPr>
            <w:tcW w:w="1562" w:type="dxa"/>
          </w:tcPr>
          <w:p w:rsidR="002A7002" w:rsidRPr="002A7002" w:rsidRDefault="002A7002" w:rsidP="002A7002">
            <w:pPr>
              <w:spacing w:line="0" w:lineRule="atLeast"/>
              <w:rPr>
                <w:sz w:val="24"/>
                <w:szCs w:val="24"/>
                <w:lang w:val="uk-UA" w:eastAsia="uk-UA"/>
              </w:rPr>
            </w:pPr>
            <w:r w:rsidRPr="002A7002">
              <w:rPr>
                <w:color w:val="000000"/>
                <w:sz w:val="24"/>
                <w:szCs w:val="24"/>
                <w:lang w:val="uk-UA" w:eastAsia="uk-UA"/>
              </w:rPr>
              <w:t>ЕЗОШ № 7</w:t>
            </w:r>
          </w:p>
        </w:tc>
        <w:tc>
          <w:tcPr>
            <w:tcW w:w="12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675</w:t>
            </w:r>
          </w:p>
        </w:tc>
        <w:tc>
          <w:tcPr>
            <w:tcW w:w="1646" w:type="dxa"/>
          </w:tcPr>
          <w:p w:rsidR="002A7002" w:rsidRPr="002A7002" w:rsidRDefault="002A7002" w:rsidP="002A7002">
            <w:pPr>
              <w:jc w:val="center"/>
              <w:rPr>
                <w:sz w:val="24"/>
                <w:szCs w:val="24"/>
                <w:lang w:val="uk-UA" w:eastAsia="uk-UA"/>
              </w:rPr>
            </w:pPr>
            <w:r w:rsidRPr="002A7002">
              <w:rPr>
                <w:color w:val="000000"/>
                <w:sz w:val="24"/>
                <w:szCs w:val="24"/>
                <w:lang w:val="uk-UA" w:eastAsia="uk-UA"/>
              </w:rPr>
              <w:t>Футбол</w:t>
            </w:r>
          </w:p>
          <w:p w:rsidR="002A7002" w:rsidRPr="002A7002" w:rsidRDefault="002A7002" w:rsidP="002A7002">
            <w:pPr>
              <w:jc w:val="center"/>
              <w:rPr>
                <w:sz w:val="24"/>
                <w:szCs w:val="24"/>
                <w:lang w:val="uk-UA" w:eastAsia="uk-UA"/>
              </w:rPr>
            </w:pPr>
            <w:r w:rsidRPr="002A7002">
              <w:rPr>
                <w:color w:val="000000"/>
                <w:sz w:val="24"/>
                <w:szCs w:val="24"/>
                <w:lang w:val="uk-UA" w:eastAsia="uk-UA"/>
              </w:rPr>
              <w:t>Волейбол</w:t>
            </w:r>
          </w:p>
          <w:p w:rsidR="002A7002" w:rsidRPr="002A7002" w:rsidRDefault="002A7002" w:rsidP="002A7002">
            <w:pPr>
              <w:jc w:val="center"/>
              <w:rPr>
                <w:sz w:val="24"/>
                <w:szCs w:val="24"/>
                <w:lang w:val="uk-UA" w:eastAsia="uk-UA"/>
              </w:rPr>
            </w:pPr>
            <w:r w:rsidRPr="002A7002">
              <w:rPr>
                <w:color w:val="000000"/>
                <w:sz w:val="24"/>
                <w:szCs w:val="24"/>
                <w:lang w:val="uk-UA" w:eastAsia="uk-UA"/>
              </w:rPr>
              <w:t xml:space="preserve">Баскетбол </w:t>
            </w:r>
          </w:p>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 xml:space="preserve">Впрви з м’ячем </w:t>
            </w:r>
          </w:p>
        </w:tc>
        <w:tc>
          <w:tcPr>
            <w:tcW w:w="115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4</w:t>
            </w:r>
          </w:p>
        </w:tc>
        <w:tc>
          <w:tcPr>
            <w:tcW w:w="110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7</w:t>
            </w:r>
          </w:p>
        </w:tc>
        <w:tc>
          <w:tcPr>
            <w:tcW w:w="11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97</w:t>
            </w:r>
          </w:p>
        </w:tc>
        <w:tc>
          <w:tcPr>
            <w:tcW w:w="1118"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14</w:t>
            </w:r>
          </w:p>
        </w:tc>
      </w:tr>
      <w:tr w:rsidR="002A7002" w:rsidRPr="002A7002" w:rsidTr="002A7002">
        <w:tc>
          <w:tcPr>
            <w:tcW w:w="531" w:type="dxa"/>
          </w:tcPr>
          <w:p w:rsidR="002A7002" w:rsidRPr="002A7002" w:rsidRDefault="002A7002" w:rsidP="002A7002">
            <w:pPr>
              <w:numPr>
                <w:ilvl w:val="0"/>
                <w:numId w:val="22"/>
              </w:numPr>
              <w:spacing w:line="360" w:lineRule="auto"/>
              <w:contextualSpacing/>
              <w:jc w:val="center"/>
              <w:rPr>
                <w:color w:val="000000"/>
                <w:sz w:val="24"/>
                <w:szCs w:val="28"/>
                <w:lang w:eastAsia="uk-UA"/>
              </w:rPr>
            </w:pPr>
          </w:p>
        </w:tc>
        <w:tc>
          <w:tcPr>
            <w:tcW w:w="1562" w:type="dxa"/>
          </w:tcPr>
          <w:p w:rsidR="002A7002" w:rsidRPr="002A7002" w:rsidRDefault="002A7002" w:rsidP="002A7002">
            <w:pPr>
              <w:spacing w:line="0" w:lineRule="atLeast"/>
              <w:rPr>
                <w:sz w:val="24"/>
                <w:szCs w:val="24"/>
                <w:lang w:val="uk-UA" w:eastAsia="uk-UA"/>
              </w:rPr>
            </w:pPr>
            <w:r w:rsidRPr="002A7002">
              <w:rPr>
                <w:color w:val="000000"/>
                <w:sz w:val="24"/>
                <w:szCs w:val="24"/>
                <w:lang w:val="uk-UA" w:eastAsia="uk-UA"/>
              </w:rPr>
              <w:t>ЕБЛ</w:t>
            </w:r>
          </w:p>
        </w:tc>
        <w:tc>
          <w:tcPr>
            <w:tcW w:w="12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363</w:t>
            </w:r>
          </w:p>
        </w:tc>
        <w:tc>
          <w:tcPr>
            <w:tcW w:w="1646" w:type="dxa"/>
          </w:tcPr>
          <w:p w:rsidR="002A7002" w:rsidRPr="002A7002" w:rsidRDefault="002A7002" w:rsidP="002A7002">
            <w:pPr>
              <w:jc w:val="center"/>
              <w:rPr>
                <w:sz w:val="24"/>
                <w:szCs w:val="24"/>
                <w:lang w:val="uk-UA" w:eastAsia="uk-UA"/>
              </w:rPr>
            </w:pPr>
            <w:r w:rsidRPr="002A7002">
              <w:rPr>
                <w:color w:val="000000"/>
                <w:sz w:val="24"/>
                <w:szCs w:val="24"/>
                <w:lang w:val="uk-UA" w:eastAsia="uk-UA"/>
              </w:rPr>
              <w:t>Футбол</w:t>
            </w:r>
          </w:p>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 xml:space="preserve">Впрви з м’ячем  </w:t>
            </w:r>
          </w:p>
        </w:tc>
        <w:tc>
          <w:tcPr>
            <w:tcW w:w="115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2</w:t>
            </w:r>
          </w:p>
        </w:tc>
        <w:tc>
          <w:tcPr>
            <w:tcW w:w="110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2</w:t>
            </w:r>
          </w:p>
        </w:tc>
        <w:tc>
          <w:tcPr>
            <w:tcW w:w="11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30</w:t>
            </w:r>
          </w:p>
        </w:tc>
        <w:tc>
          <w:tcPr>
            <w:tcW w:w="1118"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8</w:t>
            </w:r>
          </w:p>
        </w:tc>
      </w:tr>
      <w:tr w:rsidR="002A7002" w:rsidRPr="002A7002" w:rsidTr="002A7002">
        <w:tc>
          <w:tcPr>
            <w:tcW w:w="531" w:type="dxa"/>
          </w:tcPr>
          <w:p w:rsidR="002A7002" w:rsidRPr="002A7002" w:rsidRDefault="002A7002" w:rsidP="002A7002">
            <w:pPr>
              <w:numPr>
                <w:ilvl w:val="0"/>
                <w:numId w:val="22"/>
              </w:numPr>
              <w:spacing w:line="360" w:lineRule="auto"/>
              <w:contextualSpacing/>
              <w:jc w:val="center"/>
              <w:rPr>
                <w:color w:val="000000"/>
                <w:sz w:val="24"/>
                <w:szCs w:val="28"/>
                <w:lang w:eastAsia="uk-UA"/>
              </w:rPr>
            </w:pPr>
          </w:p>
        </w:tc>
        <w:tc>
          <w:tcPr>
            <w:tcW w:w="1562" w:type="dxa"/>
          </w:tcPr>
          <w:p w:rsidR="002A7002" w:rsidRPr="002A7002" w:rsidRDefault="002A7002" w:rsidP="002A7002">
            <w:pPr>
              <w:spacing w:line="0" w:lineRule="atLeast"/>
              <w:rPr>
                <w:sz w:val="24"/>
                <w:szCs w:val="24"/>
                <w:lang w:val="uk-UA" w:eastAsia="uk-UA"/>
              </w:rPr>
            </w:pPr>
            <w:r w:rsidRPr="002A7002">
              <w:rPr>
                <w:color w:val="000000"/>
                <w:sz w:val="24"/>
                <w:szCs w:val="24"/>
                <w:lang w:val="uk-UA" w:eastAsia="uk-UA"/>
              </w:rPr>
              <w:t>Всього               по ЗНЗ</w:t>
            </w:r>
          </w:p>
        </w:tc>
        <w:tc>
          <w:tcPr>
            <w:tcW w:w="12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4232</w:t>
            </w:r>
          </w:p>
        </w:tc>
        <w:tc>
          <w:tcPr>
            <w:tcW w:w="1646" w:type="dxa"/>
          </w:tcPr>
          <w:p w:rsidR="002A7002" w:rsidRPr="002A7002" w:rsidRDefault="002A7002" w:rsidP="002A7002">
            <w:pPr>
              <w:rPr>
                <w:sz w:val="1"/>
                <w:szCs w:val="24"/>
                <w:lang w:val="uk-UA" w:eastAsia="uk-UA"/>
              </w:rPr>
            </w:pPr>
          </w:p>
        </w:tc>
        <w:tc>
          <w:tcPr>
            <w:tcW w:w="115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16</w:t>
            </w:r>
          </w:p>
        </w:tc>
        <w:tc>
          <w:tcPr>
            <w:tcW w:w="110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25</w:t>
            </w:r>
          </w:p>
        </w:tc>
        <w:tc>
          <w:tcPr>
            <w:tcW w:w="1176"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347</w:t>
            </w:r>
          </w:p>
        </w:tc>
        <w:tc>
          <w:tcPr>
            <w:tcW w:w="1118" w:type="dxa"/>
          </w:tcPr>
          <w:p w:rsidR="002A7002" w:rsidRPr="002A7002" w:rsidRDefault="002A7002" w:rsidP="002A7002">
            <w:pPr>
              <w:spacing w:line="0" w:lineRule="atLeast"/>
              <w:jc w:val="center"/>
              <w:rPr>
                <w:sz w:val="24"/>
                <w:szCs w:val="24"/>
                <w:lang w:val="uk-UA" w:eastAsia="uk-UA"/>
              </w:rPr>
            </w:pPr>
            <w:r w:rsidRPr="002A7002">
              <w:rPr>
                <w:color w:val="000000"/>
                <w:sz w:val="24"/>
                <w:szCs w:val="24"/>
                <w:lang w:val="uk-UA" w:eastAsia="uk-UA"/>
              </w:rPr>
              <w:t>8</w:t>
            </w:r>
          </w:p>
        </w:tc>
      </w:tr>
    </w:tbl>
    <w:p w:rsidR="002A7002" w:rsidRPr="002A7002" w:rsidRDefault="002A7002" w:rsidP="002A7002">
      <w:pPr>
        <w:spacing w:after="0" w:line="240" w:lineRule="auto"/>
        <w:jc w:val="center"/>
        <w:rPr>
          <w:rFonts w:ascii="Times New Roman" w:eastAsia="Times New Roman" w:hAnsi="Times New Roman" w:cs="Times New Roman"/>
          <w:color w:val="000000"/>
          <w:sz w:val="28"/>
          <w:szCs w:val="28"/>
          <w:lang w:eastAsia="uk-UA"/>
        </w:rPr>
      </w:pP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Традиційно найбільша кількість дітей задіяна в гуртках з футболу  та волейболу.</w:t>
      </w: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У навчальних закладах  в наявності розклад роботи гуртків, журнали планування та обліку роботи гуртків. Адміністрацією всіх загальноосвітніх </w:t>
      </w:r>
      <w:r w:rsidRPr="002A7002">
        <w:rPr>
          <w:rFonts w:ascii="Times New Roman" w:eastAsia="Times New Roman" w:hAnsi="Times New Roman" w:cs="Times New Roman"/>
          <w:color w:val="000000"/>
          <w:sz w:val="28"/>
          <w:szCs w:val="28"/>
          <w:lang w:eastAsia="uk-UA"/>
        </w:rPr>
        <w:lastRenderedPageBreak/>
        <w:t>навчальних закладів своєчасно затверджено календарно-тематичне планування гуртків. На постійному контролі адміністрації ЗНЗ знаходяться питання щодо стану ведення журналів планування та обліку роботи.</w:t>
      </w:r>
    </w:p>
    <w:p w:rsidR="002A7002" w:rsidRPr="002A7002" w:rsidRDefault="002A7002" w:rsidP="002A7002">
      <w:pPr>
        <w:spacing w:after="0" w:line="360" w:lineRule="auto"/>
        <w:ind w:firstLine="708"/>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Загальноосвітні навчальні заклади тісно співпрацюють з Центром туризму краєзнавства та спорту. Учні   мають змогу більш ґрунтовно опановувати різні види спорту під керівництвом досвідчених тренерів. Вихованці ЦТКС, які є одночасно учнями ЗНЗ,  беруть участь у змаганнях міського, обласного, Всеукраїнського та Міжнародного рівнів та показують високі результати.  </w:t>
      </w:r>
    </w:p>
    <w:p w:rsidR="002A7002" w:rsidRPr="002A7002" w:rsidRDefault="002A7002" w:rsidP="002A7002">
      <w:pPr>
        <w:spacing w:after="0" w:line="36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i/>
          <w:color w:val="000000"/>
          <w:sz w:val="28"/>
          <w:szCs w:val="28"/>
          <w:u w:val="single"/>
          <w:lang w:eastAsia="uk-UA"/>
        </w:rPr>
        <w:t>Пропагандистська та агітаційна робота</w:t>
      </w:r>
      <w:r w:rsidRPr="002A7002">
        <w:rPr>
          <w:rFonts w:ascii="Times New Roman" w:eastAsia="Times New Roman" w:hAnsi="Times New Roman" w:cs="Times New Roman"/>
          <w:color w:val="000000"/>
          <w:sz w:val="28"/>
          <w:szCs w:val="28"/>
          <w:u w:val="single"/>
          <w:lang w:eastAsia="uk-UA"/>
        </w:rPr>
        <w:t xml:space="preserve"> </w:t>
      </w:r>
      <w:r w:rsidRPr="002A7002">
        <w:rPr>
          <w:rFonts w:ascii="Times New Roman" w:eastAsia="Times New Roman" w:hAnsi="Times New Roman" w:cs="Times New Roman"/>
          <w:color w:val="000000"/>
          <w:sz w:val="28"/>
          <w:szCs w:val="28"/>
          <w:shd w:val="clear" w:color="auto" w:fill="FFFFFF"/>
          <w:lang w:eastAsia="uk-UA"/>
        </w:rPr>
        <w:t>включає в себе:</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випуск інструктивних та інформаційних газет, листівок, фото стендів, фотоматеріалів, розміщення інформації на сайтах НЗ;</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участь у змаганнях та фестивалях фізкультурно-оздоровчого напрямку;</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поздоровлення переможців і кращих спортсменів навчального закладу;</w:t>
      </w:r>
    </w:p>
    <w:p w:rsidR="002A7002" w:rsidRPr="002A7002" w:rsidRDefault="002A7002" w:rsidP="0078068A">
      <w:pPr>
        <w:numPr>
          <w:ilvl w:val="0"/>
          <w:numId w:val="52"/>
        </w:numPr>
        <w:spacing w:after="0" w:line="360" w:lineRule="auto"/>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проведення бесід, лекцій про здоровий спосіб життя;</w:t>
      </w:r>
    </w:p>
    <w:p w:rsidR="002A7002" w:rsidRPr="002A7002" w:rsidRDefault="002A7002" w:rsidP="0078068A">
      <w:pPr>
        <w:numPr>
          <w:ilvl w:val="0"/>
          <w:numId w:val="52"/>
        </w:numPr>
        <w:spacing w:after="0" w:line="360" w:lineRule="auto"/>
        <w:jc w:val="both"/>
        <w:textAlignment w:val="baseline"/>
        <w:rPr>
          <w:rFonts w:ascii="Arial" w:eastAsia="Times New Roman" w:hAnsi="Arial" w:cs="Arial"/>
          <w:color w:val="000000"/>
          <w:sz w:val="28"/>
          <w:szCs w:val="28"/>
          <w:lang w:eastAsia="uk-UA"/>
        </w:rPr>
      </w:pPr>
      <w:r w:rsidRPr="002A7002">
        <w:rPr>
          <w:rFonts w:ascii="Times New Roman" w:eastAsia="Times New Roman" w:hAnsi="Times New Roman" w:cs="Times New Roman"/>
          <w:color w:val="000000"/>
          <w:sz w:val="28"/>
          <w:szCs w:val="28"/>
          <w:lang w:eastAsia="uk-UA"/>
        </w:rPr>
        <w:t>зустрічі</w:t>
      </w:r>
      <w:r w:rsidRPr="002A7002">
        <w:rPr>
          <w:rFonts w:ascii="Times New Roman" w:eastAsia="Times New Roman" w:hAnsi="Times New Roman" w:cs="Times New Roman"/>
          <w:color w:val="000000"/>
          <w:sz w:val="28"/>
          <w:szCs w:val="28"/>
          <w:shd w:val="clear" w:color="auto" w:fill="FFFFFF"/>
          <w:lang w:eastAsia="uk-UA"/>
        </w:rPr>
        <w:t xml:space="preserve"> з відомими спортсменами міста.</w:t>
      </w:r>
    </w:p>
    <w:p w:rsidR="002A7002" w:rsidRPr="002A7002" w:rsidRDefault="002A7002" w:rsidP="002A7002">
      <w:pPr>
        <w:spacing w:after="0" w:line="360" w:lineRule="auto"/>
        <w:ind w:firstLine="708"/>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Питання збереження здоров’я дітей виносяться на розгляд педагогічних рад, загальношкільних конференцій, батьківських зборів, батьківських лекторіїв. Інформаційне забезпечення </w:t>
      </w:r>
      <w:r w:rsidRPr="002A7002">
        <w:rPr>
          <w:rFonts w:ascii="Times New Roman" w:eastAsia="Times New Roman" w:hAnsi="Times New Roman" w:cs="Times New Roman"/>
          <w:color w:val="000000"/>
          <w:sz w:val="28"/>
          <w:szCs w:val="28"/>
          <w:shd w:val="clear" w:color="auto" w:fill="FFFFFF"/>
          <w:lang w:eastAsia="uk-UA"/>
        </w:rPr>
        <w:t xml:space="preserve">фізкультурно-оздоровчої роботи </w:t>
      </w:r>
      <w:r w:rsidRPr="002A7002">
        <w:rPr>
          <w:rFonts w:ascii="Times New Roman" w:eastAsia="Times New Roman" w:hAnsi="Times New Roman" w:cs="Times New Roman"/>
          <w:color w:val="000000"/>
          <w:sz w:val="28"/>
          <w:szCs w:val="28"/>
          <w:lang w:eastAsia="uk-UA"/>
        </w:rPr>
        <w:t>спрямоване на формування громадської думки щодо позитивного впливу фізичного та спортивного виховання, дитячо-юнацького спорту на розвиток особистості.</w:t>
      </w:r>
    </w:p>
    <w:p w:rsidR="002A7002" w:rsidRPr="002A7002" w:rsidRDefault="002A7002" w:rsidP="002A7002">
      <w:pPr>
        <w:spacing w:after="0" w:line="360" w:lineRule="auto"/>
        <w:ind w:firstLine="708"/>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З метою підвищення уваги всіх учасників навчально-виховного процесу, громадськості до фізичного та спортивного виховання та дитячо-юнацького спорту в  навчальних закладах належним чином </w:t>
      </w:r>
      <w:r w:rsidRPr="002A7002">
        <w:rPr>
          <w:rFonts w:ascii="Times New Roman" w:eastAsia="Times New Roman" w:hAnsi="Times New Roman" w:cs="Times New Roman"/>
          <w:color w:val="000000"/>
          <w:sz w:val="28"/>
          <w:szCs w:val="28"/>
          <w:shd w:val="clear" w:color="auto" w:fill="FFFFFF"/>
          <w:lang w:eastAsia="uk-UA"/>
        </w:rPr>
        <w:t xml:space="preserve">оформлені </w:t>
      </w:r>
      <w:r w:rsidRPr="002A7002">
        <w:rPr>
          <w:rFonts w:ascii="Times New Roman" w:eastAsia="Times New Roman" w:hAnsi="Times New Roman" w:cs="Times New Roman"/>
          <w:color w:val="000000"/>
          <w:sz w:val="28"/>
          <w:szCs w:val="28"/>
          <w:lang w:eastAsia="uk-UA"/>
        </w:rPr>
        <w:t xml:space="preserve">спортивні куточки. </w:t>
      </w:r>
    </w:p>
    <w:p w:rsidR="002A7002" w:rsidRPr="002A7002" w:rsidRDefault="002A7002" w:rsidP="002A7002">
      <w:pPr>
        <w:spacing w:after="0" w:line="360" w:lineRule="auto"/>
        <w:ind w:firstLine="708"/>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Заслуговують на увагу </w:t>
      </w:r>
      <w:r w:rsidRPr="002A7002">
        <w:rPr>
          <w:rFonts w:ascii="Times New Roman" w:eastAsia="Times New Roman" w:hAnsi="Times New Roman" w:cs="Times New Roman"/>
          <w:color w:val="000000"/>
          <w:sz w:val="28"/>
          <w:szCs w:val="28"/>
          <w:shd w:val="clear" w:color="auto" w:fill="FFFFFF"/>
          <w:lang w:eastAsia="uk-UA"/>
        </w:rPr>
        <w:t xml:space="preserve">інструктивні та інформаційні стенди </w:t>
      </w:r>
      <w:r w:rsidRPr="002A7002">
        <w:rPr>
          <w:rFonts w:ascii="Times New Roman" w:eastAsia="Times New Roman" w:hAnsi="Times New Roman" w:cs="Times New Roman"/>
          <w:color w:val="000000"/>
          <w:sz w:val="28"/>
          <w:szCs w:val="28"/>
          <w:lang w:eastAsia="uk-UA"/>
        </w:rPr>
        <w:t>спортивних куточків</w:t>
      </w:r>
      <w:r w:rsidRPr="002A7002">
        <w:rPr>
          <w:rFonts w:ascii="Times New Roman" w:eastAsia="Times New Roman" w:hAnsi="Times New Roman" w:cs="Times New Roman"/>
          <w:color w:val="000000"/>
          <w:sz w:val="28"/>
          <w:szCs w:val="28"/>
          <w:shd w:val="clear" w:color="auto" w:fill="FFFFFF"/>
          <w:lang w:eastAsia="uk-UA"/>
        </w:rPr>
        <w:t xml:space="preserve">:  в </w:t>
      </w:r>
      <w:r w:rsidRPr="002A7002">
        <w:rPr>
          <w:rFonts w:ascii="Times New Roman" w:eastAsia="Times New Roman" w:hAnsi="Times New Roman" w:cs="Times New Roman"/>
          <w:color w:val="000000"/>
          <w:sz w:val="28"/>
          <w:szCs w:val="28"/>
          <w:lang w:eastAsia="uk-UA"/>
        </w:rPr>
        <w:t>ЕБГ «Гармонія» («Спорт протягом життя», «Здоровий спосіб життя», «Наші спортсмени – наша гордість», «Наші рекорди»);</w:t>
      </w:r>
      <w:r w:rsidRPr="002A7002">
        <w:rPr>
          <w:rFonts w:ascii="Times New Roman" w:eastAsia="Times New Roman" w:hAnsi="Times New Roman" w:cs="Times New Roman"/>
          <w:color w:val="000000"/>
          <w:sz w:val="28"/>
          <w:szCs w:val="28"/>
          <w:shd w:val="clear" w:color="auto" w:fill="FFFFFF"/>
          <w:lang w:eastAsia="uk-UA"/>
        </w:rPr>
        <w:t xml:space="preserve"> в </w:t>
      </w:r>
      <w:r w:rsidRPr="002A7002">
        <w:rPr>
          <w:rFonts w:ascii="Times New Roman" w:eastAsia="Times New Roman" w:hAnsi="Times New Roman" w:cs="Times New Roman"/>
          <w:color w:val="000000"/>
          <w:sz w:val="28"/>
          <w:szCs w:val="28"/>
          <w:lang w:eastAsia="uk-UA"/>
        </w:rPr>
        <w:t xml:space="preserve">ЕНВК №5 («Спортивні досягнення школи» - </w:t>
      </w:r>
      <w:r w:rsidRPr="002A7002">
        <w:rPr>
          <w:rFonts w:ascii="Times New Roman" w:eastAsia="Times New Roman" w:hAnsi="Times New Roman" w:cs="Times New Roman"/>
          <w:color w:val="000000"/>
          <w:sz w:val="28"/>
          <w:szCs w:val="28"/>
          <w:shd w:val="clear" w:color="auto" w:fill="FFFFFF"/>
          <w:lang w:eastAsia="uk-UA"/>
        </w:rPr>
        <w:t xml:space="preserve">стенди-вітрини з кубками та грамотами, які вказують на спортивні досягнення комплексу, </w:t>
      </w:r>
      <w:r w:rsidRPr="002A7002">
        <w:rPr>
          <w:rFonts w:ascii="Times New Roman" w:eastAsia="Times New Roman" w:hAnsi="Times New Roman" w:cs="Times New Roman"/>
          <w:color w:val="000000"/>
          <w:sz w:val="28"/>
          <w:szCs w:val="28"/>
          <w:lang w:eastAsia="uk-UA"/>
        </w:rPr>
        <w:t xml:space="preserve">фотогалерея </w:t>
      </w:r>
      <w:r w:rsidRPr="002A7002">
        <w:rPr>
          <w:rFonts w:ascii="Times New Roman" w:eastAsia="Times New Roman" w:hAnsi="Times New Roman" w:cs="Times New Roman"/>
          <w:color w:val="000000"/>
          <w:sz w:val="28"/>
          <w:szCs w:val="28"/>
          <w:lang w:eastAsia="uk-UA"/>
        </w:rPr>
        <w:lastRenderedPageBreak/>
        <w:t xml:space="preserve">«Олімпійська  збірна школи»); </w:t>
      </w:r>
      <w:r w:rsidRPr="002A7002">
        <w:rPr>
          <w:rFonts w:ascii="Times New Roman" w:eastAsia="Times New Roman" w:hAnsi="Times New Roman" w:cs="Times New Roman"/>
          <w:color w:val="000000"/>
          <w:sz w:val="28"/>
          <w:szCs w:val="28"/>
          <w:shd w:val="clear" w:color="auto" w:fill="FFFFFF"/>
          <w:lang w:eastAsia="uk-UA"/>
        </w:rPr>
        <w:t xml:space="preserve">в </w:t>
      </w:r>
      <w:r w:rsidRPr="002A7002">
        <w:rPr>
          <w:rFonts w:ascii="Times New Roman" w:eastAsia="Times New Roman" w:hAnsi="Times New Roman" w:cs="Times New Roman"/>
          <w:color w:val="000000"/>
          <w:sz w:val="28"/>
          <w:szCs w:val="28"/>
          <w:lang w:eastAsia="uk-UA"/>
        </w:rPr>
        <w:t>ЕБЛ («Спортивне життя ліцею», «Кращі спортсмени ліцею»).</w:t>
      </w:r>
    </w:p>
    <w:p w:rsidR="002A7002" w:rsidRPr="002A7002" w:rsidRDefault="002A7002" w:rsidP="002A7002">
      <w:pPr>
        <w:spacing w:after="0" w:line="360" w:lineRule="auto"/>
        <w:ind w:firstLine="708"/>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Достатньої уваги в ЗНЗ приділено питанням охорони життя та здоров’я  учнів. Згідно з вимогами Типового положення про навчання з питань охорони праці у загальноосвітніх навчальних закладах з учнями проводяться відповідні інструктажі (вступний, первинний, позаплановий, цільовий) з безпеки життєдіяльності на уроках з фізичної культури та під час проведення спортивних змагань. Про проведення інструктажу робиться запис у відповідних журналах («Журнал реєстрації інструктажів з питань охорони праці для учнів» та на сторінці предмету «Фізична культура» у класному журналі).</w:t>
      </w:r>
    </w:p>
    <w:p w:rsidR="002A7002" w:rsidRPr="002A7002" w:rsidRDefault="002A7002" w:rsidP="002A7002">
      <w:pPr>
        <w:spacing w:after="0" w:line="360" w:lineRule="auto"/>
        <w:rPr>
          <w:rFonts w:ascii="Times New Roman" w:eastAsia="Times New Roman" w:hAnsi="Times New Roman" w:cs="Times New Roman"/>
          <w:i/>
          <w:sz w:val="24"/>
          <w:szCs w:val="24"/>
          <w:lang w:eastAsia="uk-UA"/>
        </w:rPr>
      </w:pPr>
      <w:r w:rsidRPr="002A7002">
        <w:rPr>
          <w:rFonts w:ascii="Times New Roman" w:eastAsia="Times New Roman" w:hAnsi="Times New Roman" w:cs="Times New Roman"/>
          <w:i/>
          <w:color w:val="000000"/>
          <w:sz w:val="28"/>
          <w:szCs w:val="28"/>
          <w:u w:val="single"/>
          <w:lang w:eastAsia="uk-UA"/>
        </w:rPr>
        <w:t>Внутрішньошкільний контроль</w:t>
      </w:r>
    </w:p>
    <w:p w:rsidR="002A7002" w:rsidRPr="002A7002" w:rsidRDefault="002A7002" w:rsidP="002A7002">
      <w:pPr>
        <w:spacing w:after="0" w:line="360" w:lineRule="auto"/>
        <w:ind w:firstLine="708"/>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Відповідно до перспективних планів внутрішньошкільного контролю питання стану фізичного виховання розглядається нарадах при керівниках навчальних закладів, рідше - на засіданнях педагогічних рад, за підсумками яких приймаються відповідні управлінські рішення.  В ЗНЗ  сплановано внутрішній контроль результатів проведення медико-педагогічного спостереження на уроках фізичної культури та стану викладання фізичної культури. </w:t>
      </w:r>
    </w:p>
    <w:p w:rsidR="002A7002" w:rsidRPr="002A7002" w:rsidRDefault="002A7002" w:rsidP="002A7002">
      <w:pPr>
        <w:spacing w:after="0" w:line="360" w:lineRule="auto"/>
        <w:ind w:firstLine="708"/>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У ході вивчення питань ефективності навчально-виховного процесу з фізичної культури адміністраціями шкіл відвідуються уроки фізичної культури та позакласні заходи.</w:t>
      </w:r>
    </w:p>
    <w:p w:rsidR="002A7002" w:rsidRPr="002A7002" w:rsidRDefault="002A7002" w:rsidP="002A7002">
      <w:pPr>
        <w:spacing w:after="0" w:line="360" w:lineRule="auto"/>
        <w:ind w:firstLine="708"/>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Комплексно проаналізовано питання стану фізичної культури та фізичного виховання такими педагогічними колективами: ЕЗОШ №7(нарада при директору, довідка «Про вивчення якості спортивно-оздоровчої роботи в школі на уроках фізичної культури», грудень 2014р., грудень 2015р.), ЕЗОШ №2 (нарада при директору, довідка «Про охоплення заняттями фізкультурою всіх категорій дітей відповідно до медичних довідок» грудень 2014р., довідка «Про стан викладання фізичної культури в 5-9-х класах»,  березень 2015р.; ЕНВК «ДНЗ-ЗНЗ» №9  нарада при  директорі, довідка  «Стан викладання уроків </w:t>
      </w:r>
      <w:r w:rsidRPr="002A7002">
        <w:rPr>
          <w:rFonts w:ascii="Times New Roman" w:eastAsia="Times New Roman" w:hAnsi="Times New Roman" w:cs="Times New Roman"/>
          <w:color w:val="000000"/>
          <w:sz w:val="28"/>
          <w:szCs w:val="28"/>
          <w:lang w:eastAsia="uk-UA"/>
        </w:rPr>
        <w:lastRenderedPageBreak/>
        <w:t>фізичної культури» ( протокол № 9 від 27.03.2015). В інших закладах питання ВШК є тематичними.</w:t>
      </w:r>
    </w:p>
    <w:p w:rsidR="002A7002" w:rsidRPr="002A7002" w:rsidRDefault="002A7002" w:rsidP="002A7002">
      <w:pPr>
        <w:spacing w:after="0" w:line="36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i/>
          <w:color w:val="000000"/>
          <w:sz w:val="28"/>
          <w:szCs w:val="28"/>
          <w:u w:val="single"/>
          <w:lang w:eastAsia="uk-UA"/>
        </w:rPr>
        <w:t>Висновки</w:t>
      </w:r>
    </w:p>
    <w:p w:rsidR="002A7002" w:rsidRPr="002A7002" w:rsidRDefault="002A7002" w:rsidP="002A7002">
      <w:pPr>
        <w:spacing w:after="0" w:line="360" w:lineRule="auto"/>
        <w:ind w:firstLine="720"/>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Аналіз стану  спортивно-масової та фізкультурно-оздоровчої роботи в загальноосвітніх навчальних закладах показав, що</w:t>
      </w:r>
      <w:r w:rsidRPr="002A7002">
        <w:rPr>
          <w:rFonts w:ascii="Times New Roman" w:eastAsia="Times New Roman" w:hAnsi="Times New Roman" w:cs="Times New Roman"/>
          <w:i/>
          <w:iCs/>
          <w:color w:val="000000"/>
          <w:sz w:val="28"/>
          <w:szCs w:val="28"/>
          <w:lang w:eastAsia="uk-UA"/>
        </w:rPr>
        <w:t xml:space="preserve"> </w:t>
      </w:r>
      <w:r w:rsidRPr="002A7002">
        <w:rPr>
          <w:rFonts w:ascii="Times New Roman" w:eastAsia="Times New Roman" w:hAnsi="Times New Roman" w:cs="Times New Roman"/>
          <w:color w:val="000000"/>
          <w:sz w:val="28"/>
          <w:szCs w:val="28"/>
          <w:lang w:eastAsia="uk-UA"/>
        </w:rPr>
        <w:t>цьому питанню приділяється достатня увага з боку адміністрації та педагогічних колективів. Якісний склад педкадрів дозволяє проводити роботу ефективно та результативно.</w:t>
      </w: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У місті створена система організації та проведення фізкультурно-оздоровчої і спортивно-масової роботи серед учнів ЗНЗ. Впродовж навчального року різними видами змагань охоплюється понад 50% школярів. Всі результати висвітлюються на шкільних спортивних стендах та сайтах шкіл. Учнівські команди ЗНЗ міста успішно виступають у обласній Спартакіаді школярів. </w:t>
      </w:r>
    </w:p>
    <w:p w:rsidR="002A7002" w:rsidRPr="002A7002" w:rsidRDefault="002A7002" w:rsidP="002A7002">
      <w:pPr>
        <w:spacing w:after="0" w:line="360" w:lineRule="auto"/>
        <w:ind w:firstLine="720"/>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Разом з тим, потребує вирішення ряд проблем щодо організації фізкультурно-оздоровчої та спортивно-масової роботи у ЗНЗ, а саме:</w:t>
      </w:r>
    </w:p>
    <w:p w:rsidR="002A7002" w:rsidRPr="002A7002" w:rsidRDefault="002A7002" w:rsidP="0078068A">
      <w:pPr>
        <w:numPr>
          <w:ilvl w:val="0"/>
          <w:numId w:val="115"/>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недостатній аналіз роботи закладу за навчальний рік щодо фізкультурно-оздоровчої та спортивної роботи;</w:t>
      </w:r>
    </w:p>
    <w:p w:rsidR="002A7002" w:rsidRPr="002A7002" w:rsidRDefault="002A7002" w:rsidP="0078068A">
      <w:pPr>
        <w:numPr>
          <w:ilvl w:val="0"/>
          <w:numId w:val="115"/>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у більшості закладів відсутні підсумкові накази з даного напрямку.</w:t>
      </w:r>
    </w:p>
    <w:p w:rsidR="002A7002" w:rsidRPr="002A7002" w:rsidRDefault="002A7002" w:rsidP="002A7002">
      <w:pPr>
        <w:spacing w:after="0" w:line="360" w:lineRule="auto"/>
        <w:ind w:firstLine="720"/>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Виходячи із вищезазначеного та з метою покращення фізкультурно-оздоровчої та спортивної роботи в загальноосвітніх навчальних закладах рекомендуємо:</w:t>
      </w:r>
    </w:p>
    <w:p w:rsidR="002A7002" w:rsidRPr="002A7002" w:rsidRDefault="002A7002" w:rsidP="002A7002">
      <w:pPr>
        <w:numPr>
          <w:ilvl w:val="0"/>
          <w:numId w:val="21"/>
        </w:numPr>
        <w:spacing w:after="0" w:line="360" w:lineRule="auto"/>
        <w:ind w:left="1080"/>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Директорам загальноосвітніх навчальних закладів:</w:t>
      </w:r>
    </w:p>
    <w:p w:rsidR="002A7002" w:rsidRPr="002A7002" w:rsidRDefault="002A7002" w:rsidP="002A7002">
      <w:p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 xml:space="preserve">1) планування фізкультурно-оздоровчої та спортивно-масової роботи здійснювати на основі аналізу проведеної роботи за попередній рік,  за результатами моніторингу фізичного розвитку учнів, згідно з календарем  спортивно-масових заходів міста; </w:t>
      </w:r>
    </w:p>
    <w:p w:rsidR="002A7002" w:rsidRPr="002A7002" w:rsidRDefault="002A7002" w:rsidP="002A7002">
      <w:pPr>
        <w:spacing w:after="0" w:line="360" w:lineRule="auto"/>
        <w:ind w:firstLine="709"/>
        <w:jc w:val="righ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ab/>
      </w:r>
      <w:r w:rsidRPr="002A7002">
        <w:rPr>
          <w:rFonts w:ascii="Times New Roman" w:eastAsia="Times New Roman" w:hAnsi="Times New Roman" w:cs="Times New Roman"/>
          <w:color w:val="000000"/>
          <w:sz w:val="28"/>
          <w:szCs w:val="28"/>
          <w:lang w:eastAsia="uk-UA"/>
        </w:rPr>
        <w:tab/>
      </w:r>
      <w:r w:rsidRPr="002A7002">
        <w:rPr>
          <w:rFonts w:ascii="Times New Roman" w:eastAsia="Times New Roman" w:hAnsi="Times New Roman" w:cs="Times New Roman"/>
          <w:color w:val="000000"/>
          <w:sz w:val="28"/>
          <w:szCs w:val="28"/>
          <w:lang w:eastAsia="uk-UA"/>
        </w:rPr>
        <w:tab/>
      </w:r>
      <w:r w:rsidRPr="002A7002">
        <w:rPr>
          <w:rFonts w:ascii="Times New Roman" w:eastAsia="Times New Roman" w:hAnsi="Times New Roman" w:cs="Times New Roman"/>
          <w:color w:val="000000"/>
          <w:sz w:val="28"/>
          <w:szCs w:val="28"/>
          <w:lang w:eastAsia="uk-UA"/>
        </w:rPr>
        <w:tab/>
      </w:r>
      <w:r w:rsidRPr="002A7002">
        <w:rPr>
          <w:rFonts w:ascii="Times New Roman" w:eastAsia="Times New Roman" w:hAnsi="Times New Roman" w:cs="Times New Roman"/>
          <w:color w:val="000000"/>
          <w:sz w:val="28"/>
          <w:szCs w:val="28"/>
          <w:lang w:eastAsia="uk-UA"/>
        </w:rPr>
        <w:tab/>
      </w:r>
      <w:r w:rsidRPr="002A7002">
        <w:rPr>
          <w:rFonts w:ascii="Times New Roman" w:eastAsia="Times New Roman" w:hAnsi="Times New Roman" w:cs="Times New Roman"/>
          <w:color w:val="000000"/>
          <w:sz w:val="28"/>
          <w:szCs w:val="28"/>
          <w:lang w:eastAsia="uk-UA"/>
        </w:rPr>
        <w:tab/>
      </w:r>
      <w:r w:rsidRPr="002A7002">
        <w:rPr>
          <w:rFonts w:ascii="Times New Roman" w:eastAsia="Times New Roman" w:hAnsi="Times New Roman" w:cs="Times New Roman"/>
          <w:color w:val="000000"/>
          <w:sz w:val="28"/>
          <w:szCs w:val="28"/>
          <w:lang w:eastAsia="uk-UA"/>
        </w:rPr>
        <w:tab/>
      </w:r>
      <w:r w:rsidRPr="002A7002">
        <w:rPr>
          <w:rFonts w:ascii="Times New Roman" w:eastAsia="Times New Roman" w:hAnsi="Times New Roman" w:cs="Times New Roman"/>
          <w:color w:val="000000"/>
          <w:sz w:val="28"/>
          <w:szCs w:val="28"/>
          <w:lang w:eastAsia="uk-UA"/>
        </w:rPr>
        <w:tab/>
      </w:r>
      <w:r w:rsidRPr="002A7002">
        <w:rPr>
          <w:rFonts w:ascii="Times New Roman" w:eastAsia="Times New Roman" w:hAnsi="Times New Roman" w:cs="Times New Roman"/>
          <w:color w:val="000000"/>
          <w:sz w:val="28"/>
          <w:szCs w:val="28"/>
          <w:lang w:eastAsia="uk-UA"/>
        </w:rPr>
        <w:tab/>
      </w:r>
      <w:r w:rsidRPr="002A7002">
        <w:rPr>
          <w:rFonts w:ascii="Times New Roman" w:eastAsia="Times New Roman" w:hAnsi="Times New Roman" w:cs="Times New Roman"/>
          <w:color w:val="000000"/>
          <w:sz w:val="28"/>
          <w:szCs w:val="28"/>
          <w:lang w:eastAsia="uk-UA"/>
        </w:rPr>
        <w:tab/>
        <w:t>Постійно</w:t>
      </w: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2) забезпечити повний</w:t>
      </w:r>
      <w:r w:rsidRPr="002A7002">
        <w:rPr>
          <w:rFonts w:ascii="Times New Roman" w:eastAsia="Times New Roman" w:hAnsi="Times New Roman" w:cs="Times New Roman"/>
          <w:color w:val="000000"/>
          <w:sz w:val="20"/>
          <w:szCs w:val="20"/>
          <w:lang w:eastAsia="uk-UA"/>
        </w:rPr>
        <w:t xml:space="preserve"> </w:t>
      </w:r>
      <w:r w:rsidRPr="002A7002">
        <w:rPr>
          <w:rFonts w:ascii="Times New Roman" w:eastAsia="Times New Roman" w:hAnsi="Times New Roman" w:cs="Times New Roman"/>
          <w:color w:val="000000"/>
          <w:sz w:val="28"/>
          <w:szCs w:val="28"/>
          <w:lang w:eastAsia="uk-UA"/>
        </w:rPr>
        <w:t>алгоритм дій адміністративно-педагогічних працівників щодо організації та проведення шкільної Спартакіади;</w:t>
      </w:r>
    </w:p>
    <w:p w:rsidR="002A7002" w:rsidRPr="002A7002" w:rsidRDefault="002A7002" w:rsidP="002A7002">
      <w:pPr>
        <w:spacing w:after="0" w:line="360" w:lineRule="auto"/>
        <w:ind w:firstLine="709"/>
        <w:jc w:val="righ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Постійно</w:t>
      </w:r>
    </w:p>
    <w:p w:rsidR="002A7002" w:rsidRPr="002A7002" w:rsidRDefault="002A7002" w:rsidP="0078068A">
      <w:pPr>
        <w:numPr>
          <w:ilvl w:val="0"/>
          <w:numId w:val="25"/>
        </w:numPr>
        <w:spacing w:after="0" w:line="360" w:lineRule="auto"/>
        <w:ind w:left="0" w:firstLine="709"/>
        <w:contextualSpacing/>
        <w:jc w:val="both"/>
        <w:textAlignment w:val="baseline"/>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eastAsia="uk-UA"/>
        </w:rPr>
        <w:lastRenderedPageBreak/>
        <w:t>з</w:t>
      </w:r>
      <w:r w:rsidRPr="002A7002">
        <w:rPr>
          <w:rFonts w:ascii="Times New Roman" w:eastAsia="Times New Roman" w:hAnsi="Times New Roman" w:cs="Times New Roman"/>
          <w:color w:val="000000"/>
          <w:sz w:val="28"/>
          <w:szCs w:val="28"/>
          <w:lang w:val="ru-RU" w:eastAsia="uk-UA"/>
        </w:rPr>
        <w:t>абезпечити виконання педпрацівниками правил і вимог щодо безпеки проведення занять з фізичної культури та позакласних спортивно- масових заходів</w:t>
      </w:r>
      <w:r w:rsidRPr="002A7002">
        <w:rPr>
          <w:rFonts w:ascii="Times New Roman" w:eastAsia="Times New Roman" w:hAnsi="Times New Roman" w:cs="Times New Roman"/>
          <w:color w:val="000000"/>
          <w:sz w:val="28"/>
          <w:szCs w:val="28"/>
          <w:lang w:eastAsia="uk-UA"/>
        </w:rPr>
        <w:t>;</w:t>
      </w:r>
    </w:p>
    <w:p w:rsidR="002A7002" w:rsidRPr="002A7002" w:rsidRDefault="002A7002" w:rsidP="002A7002">
      <w:pPr>
        <w:spacing w:after="0" w:line="360" w:lineRule="auto"/>
        <w:ind w:firstLine="709"/>
        <w:jc w:val="righ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Постійно</w:t>
      </w:r>
    </w:p>
    <w:p w:rsidR="002A7002" w:rsidRPr="002A7002" w:rsidRDefault="002A7002" w:rsidP="0078068A">
      <w:pPr>
        <w:numPr>
          <w:ilvl w:val="0"/>
          <w:numId w:val="25"/>
        </w:numPr>
        <w:spacing w:after="0" w:line="360" w:lineRule="auto"/>
        <w:ind w:left="0" w:firstLine="709"/>
        <w:contextualSpacing/>
        <w:jc w:val="both"/>
        <w:textAlignment w:val="baseline"/>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забезпечити виконання спільного наказу Міністерства охорони здоров’я України, Міністерства освіти і науки України від 20.07.2009 року № 518/674 «Про забезпечення медико-педагогічного контролю за фізичним вихованням учнів у загальноосвітніх навчальних закладах».</w:t>
      </w:r>
    </w:p>
    <w:p w:rsidR="002A7002" w:rsidRPr="002A7002" w:rsidRDefault="002A7002" w:rsidP="002A7002">
      <w:pPr>
        <w:spacing w:after="0" w:line="360" w:lineRule="auto"/>
        <w:ind w:left="7788"/>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     Постійно</w:t>
      </w: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2.Науково-методичному центру:</w:t>
      </w: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1) розробити алгоритм роботи щодо забезпечення організації фізкультурно-оздоровчої та спортивно-масової роботи у навчальних закладах міста та розглянути його на нараді з заступниками директорів, які опікуються даним питанням;</w:t>
      </w: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Січень 2016 року</w:t>
      </w: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2) обговорити  на  засіданні  міського методичного  об’єднання вчителів фізичної культури довідку про  стан фізкультурно-оздоровчої та спортивно-масової роботи в загальноосвітніх навчальних закладах міста.</w:t>
      </w:r>
    </w:p>
    <w:p w:rsidR="002A7002" w:rsidRPr="002A7002" w:rsidRDefault="002A7002" w:rsidP="002A7002">
      <w:pPr>
        <w:spacing w:after="0" w:line="360" w:lineRule="auto"/>
        <w:jc w:val="right"/>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Лютий  2016 року.</w:t>
      </w:r>
    </w:p>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Заступник директора </w:t>
      </w:r>
    </w:p>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науково-методичного центру _____________________      С.А. Цемко</w:t>
      </w:r>
    </w:p>
    <w:p w:rsidR="002A7002" w:rsidRPr="002A7002" w:rsidRDefault="002A7002" w:rsidP="002A7002">
      <w:pPr>
        <w:spacing w:after="0" w:line="240" w:lineRule="auto"/>
        <w:jc w:val="both"/>
        <w:rPr>
          <w:rFonts w:ascii="Times New Roman" w:eastAsia="Times New Roman" w:hAnsi="Times New Roman" w:cs="Times New Roman"/>
          <w:color w:val="000000"/>
          <w:sz w:val="28"/>
          <w:szCs w:val="28"/>
          <w:lang w:eastAsia="uk-UA"/>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p>
    <w:p w:rsidR="002A7002" w:rsidRPr="002A7002" w:rsidRDefault="002A7002" w:rsidP="00B53792">
      <w:pPr>
        <w:numPr>
          <w:ilvl w:val="2"/>
          <w:numId w:val="119"/>
        </w:numPr>
        <w:shd w:val="clear" w:color="auto" w:fill="FFFFFF"/>
        <w:spacing w:after="0" w:line="240" w:lineRule="auto"/>
        <w:ind w:left="0" w:firstLine="0"/>
        <w:contextualSpacing/>
        <w:jc w:val="center"/>
        <w:rPr>
          <w:rFonts w:ascii="Times New Roman" w:eastAsia="Times New Roman" w:hAnsi="Times New Roman" w:cs="Times New Roman"/>
          <w:b/>
          <w:iCs/>
          <w:color w:val="000000"/>
          <w:sz w:val="28"/>
          <w:szCs w:val="28"/>
          <w:lang w:val="ru-RU" w:eastAsia="uk-UA"/>
        </w:rPr>
      </w:pPr>
      <w:r w:rsidRPr="002A7002">
        <w:rPr>
          <w:rFonts w:ascii="Times New Roman" w:eastAsia="Times New Roman" w:hAnsi="Times New Roman" w:cs="Times New Roman"/>
          <w:b/>
          <w:iCs/>
          <w:color w:val="000000"/>
          <w:sz w:val="28"/>
          <w:szCs w:val="28"/>
          <w:lang w:val="ru-RU" w:eastAsia="uk-UA"/>
        </w:rPr>
        <w:t>Звіт</w:t>
      </w:r>
      <w:r w:rsidRPr="002A7002">
        <w:rPr>
          <w:rFonts w:ascii="Times New Roman" w:eastAsia="Times New Roman" w:hAnsi="Times New Roman" w:cs="Times New Roman"/>
          <w:b/>
          <w:iCs/>
          <w:color w:val="000000"/>
          <w:sz w:val="28"/>
          <w:szCs w:val="28"/>
          <w:lang w:eastAsia="uk-UA"/>
        </w:rPr>
        <w:t xml:space="preserve"> </w:t>
      </w:r>
      <w:r w:rsidRPr="002A7002">
        <w:rPr>
          <w:rFonts w:ascii="Times New Roman" w:eastAsia="Times New Roman" w:hAnsi="Times New Roman" w:cs="Times New Roman"/>
          <w:b/>
          <w:iCs/>
          <w:color w:val="000000"/>
          <w:sz w:val="28"/>
          <w:szCs w:val="28"/>
          <w:lang w:val="ru-RU" w:eastAsia="uk-UA"/>
        </w:rPr>
        <w:t>головного судді про проведенні змагання</w:t>
      </w:r>
    </w:p>
    <w:p w:rsidR="002A7002" w:rsidRPr="002A7002" w:rsidRDefault="002A7002" w:rsidP="002A7002">
      <w:pPr>
        <w:spacing w:after="0" w:line="240" w:lineRule="auto"/>
        <w:jc w:val="right"/>
        <w:rPr>
          <w:rFonts w:ascii="Times New Roman" w:eastAsia="Times New Roman" w:hAnsi="Times New Roman" w:cs="Times New Roman"/>
          <w:color w:val="000000"/>
          <w:sz w:val="28"/>
          <w:szCs w:val="28"/>
          <w:lang w:eastAsia="uk-UA"/>
        </w:rPr>
      </w:pPr>
    </w:p>
    <w:tbl>
      <w:tblPr>
        <w:tblStyle w:val="af"/>
        <w:tblW w:w="0" w:type="auto"/>
        <w:tblInd w:w="6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3"/>
      </w:tblGrid>
      <w:tr w:rsidR="002A7002" w:rsidRPr="002A7002" w:rsidTr="002A7002">
        <w:tc>
          <w:tcPr>
            <w:tcW w:w="3083" w:type="dxa"/>
          </w:tcPr>
          <w:p w:rsidR="002A7002" w:rsidRPr="002A7002" w:rsidRDefault="002A7002" w:rsidP="002A7002">
            <w:pPr>
              <w:rPr>
                <w:sz w:val="24"/>
                <w:szCs w:val="24"/>
                <w:lang w:val="uk-UA" w:eastAsia="uk-UA"/>
              </w:rPr>
            </w:pPr>
            <w:r w:rsidRPr="002A7002">
              <w:rPr>
                <w:color w:val="000000"/>
                <w:sz w:val="28"/>
                <w:szCs w:val="28"/>
                <w:lang w:val="uk-UA" w:eastAsia="uk-UA"/>
              </w:rPr>
              <w:t>«Погоджено»</w:t>
            </w:r>
          </w:p>
          <w:p w:rsidR="002A7002" w:rsidRPr="002A7002" w:rsidRDefault="002A7002" w:rsidP="002A7002">
            <w:pPr>
              <w:rPr>
                <w:sz w:val="24"/>
                <w:szCs w:val="24"/>
                <w:lang w:val="uk-UA" w:eastAsia="uk-UA"/>
              </w:rPr>
            </w:pPr>
            <w:r w:rsidRPr="002A7002">
              <w:rPr>
                <w:color w:val="000000"/>
                <w:sz w:val="28"/>
                <w:szCs w:val="28"/>
                <w:lang w:val="uk-UA" w:eastAsia="uk-UA"/>
              </w:rPr>
              <w:t>Директор НМЦ</w:t>
            </w:r>
          </w:p>
          <w:p w:rsidR="002A7002" w:rsidRPr="002A7002" w:rsidRDefault="002A7002" w:rsidP="002A7002">
            <w:pPr>
              <w:rPr>
                <w:sz w:val="24"/>
                <w:szCs w:val="24"/>
                <w:lang w:val="uk-UA" w:eastAsia="uk-UA"/>
              </w:rPr>
            </w:pPr>
            <w:r w:rsidRPr="002A7002">
              <w:rPr>
                <w:color w:val="000000"/>
                <w:sz w:val="28"/>
                <w:szCs w:val="28"/>
                <w:lang w:val="uk-UA" w:eastAsia="uk-UA"/>
              </w:rPr>
              <w:t>_______ С.М.Букреєва</w:t>
            </w:r>
          </w:p>
          <w:p w:rsidR="002A7002" w:rsidRPr="002A7002" w:rsidRDefault="002A7002" w:rsidP="002A7002">
            <w:pPr>
              <w:rPr>
                <w:color w:val="000000"/>
                <w:sz w:val="28"/>
                <w:szCs w:val="28"/>
                <w:lang w:val="uk-UA" w:eastAsia="uk-UA"/>
              </w:rPr>
            </w:pPr>
            <w:r w:rsidRPr="002A7002">
              <w:rPr>
                <w:color w:val="000000"/>
                <w:sz w:val="28"/>
                <w:szCs w:val="28"/>
                <w:lang w:val="uk-UA" w:eastAsia="uk-UA"/>
              </w:rPr>
              <w:t xml:space="preserve">__  ___ 20__ р. </w:t>
            </w:r>
          </w:p>
          <w:p w:rsidR="002A7002" w:rsidRPr="002A7002" w:rsidRDefault="002A7002" w:rsidP="002A7002">
            <w:pPr>
              <w:rPr>
                <w:color w:val="000000"/>
                <w:sz w:val="28"/>
                <w:szCs w:val="28"/>
                <w:lang w:val="uk-UA" w:eastAsia="uk-UA"/>
              </w:rPr>
            </w:pPr>
          </w:p>
        </w:tc>
      </w:tr>
    </w:tbl>
    <w:p w:rsidR="002A7002" w:rsidRPr="002A7002" w:rsidRDefault="002A7002" w:rsidP="002A7002">
      <w:pPr>
        <w:shd w:val="clear" w:color="auto" w:fill="FFFFFF"/>
        <w:spacing w:after="0" w:line="240" w:lineRule="auto"/>
        <w:ind w:left="1080"/>
        <w:contextualSpacing/>
        <w:jc w:val="center"/>
        <w:rPr>
          <w:rFonts w:ascii="Arial" w:eastAsia="Times New Roman" w:hAnsi="Arial" w:cs="Arial"/>
          <w:b/>
          <w:color w:val="000000"/>
          <w:sz w:val="28"/>
          <w:szCs w:val="28"/>
          <w:lang w:val="ru-RU" w:eastAsia="uk-UA"/>
        </w:rPr>
      </w:pPr>
      <w:r w:rsidRPr="002A7002">
        <w:rPr>
          <w:rFonts w:ascii="Times New Roman" w:eastAsia="Times New Roman" w:hAnsi="Times New Roman" w:cs="Times New Roman"/>
          <w:b/>
          <w:iCs/>
          <w:color w:val="000000"/>
          <w:sz w:val="28"/>
          <w:szCs w:val="28"/>
          <w:lang w:val="ru-RU" w:eastAsia="uk-UA"/>
        </w:rPr>
        <w:t>Звіт</w:t>
      </w:r>
    </w:p>
    <w:p w:rsidR="002A7002" w:rsidRPr="002A7002" w:rsidRDefault="002A7002" w:rsidP="002A7002">
      <w:pPr>
        <w:shd w:val="clear" w:color="auto" w:fill="FFFFFF"/>
        <w:spacing w:after="0" w:line="240" w:lineRule="auto"/>
        <w:jc w:val="center"/>
        <w:rPr>
          <w:rFonts w:ascii="Times New Roman" w:eastAsia="Times New Roman" w:hAnsi="Times New Roman" w:cs="Times New Roman"/>
          <w:b/>
          <w:iCs/>
          <w:color w:val="000000"/>
          <w:sz w:val="28"/>
          <w:szCs w:val="28"/>
          <w:lang w:eastAsia="uk-UA"/>
        </w:rPr>
      </w:pPr>
      <w:r w:rsidRPr="002A7002">
        <w:rPr>
          <w:rFonts w:ascii="Times New Roman" w:eastAsia="Times New Roman" w:hAnsi="Times New Roman" w:cs="Times New Roman"/>
          <w:b/>
          <w:iCs/>
          <w:color w:val="000000"/>
          <w:sz w:val="28"/>
          <w:szCs w:val="28"/>
          <w:lang w:eastAsia="uk-UA"/>
        </w:rPr>
        <w:t>головного судді про проведенні змагання</w:t>
      </w:r>
    </w:p>
    <w:p w:rsidR="002A7002" w:rsidRPr="002A7002" w:rsidRDefault="002A7002" w:rsidP="002A7002">
      <w:pPr>
        <w:shd w:val="clear" w:color="auto" w:fill="FFFFFF"/>
        <w:spacing w:after="0" w:line="240" w:lineRule="auto"/>
        <w:jc w:val="center"/>
        <w:rPr>
          <w:rFonts w:ascii="Arial" w:eastAsia="Times New Roman" w:hAnsi="Arial" w:cs="Arial"/>
          <w:b/>
          <w:color w:val="000000"/>
          <w:sz w:val="28"/>
          <w:szCs w:val="28"/>
          <w:lang w:eastAsia="uk-UA"/>
        </w:rPr>
      </w:pPr>
    </w:p>
    <w:p w:rsidR="002A7002" w:rsidRPr="002A7002" w:rsidRDefault="002A7002" w:rsidP="0078068A">
      <w:pPr>
        <w:numPr>
          <w:ilvl w:val="0"/>
          <w:numId w:val="53"/>
        </w:numPr>
        <w:shd w:val="clear" w:color="auto" w:fill="FFFFFF"/>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Вид спорту : волейбол.</w:t>
      </w:r>
    </w:p>
    <w:p w:rsidR="002A7002" w:rsidRPr="002A7002" w:rsidRDefault="002A7002" w:rsidP="0078068A">
      <w:pPr>
        <w:numPr>
          <w:ilvl w:val="0"/>
          <w:numId w:val="53"/>
        </w:numPr>
        <w:shd w:val="clear" w:color="auto" w:fill="FFFFFF"/>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Назва змагання : внутрішньоліцейні.</w:t>
      </w:r>
    </w:p>
    <w:p w:rsidR="002A7002" w:rsidRPr="002A7002" w:rsidRDefault="002A7002" w:rsidP="0078068A">
      <w:pPr>
        <w:numPr>
          <w:ilvl w:val="0"/>
          <w:numId w:val="53"/>
        </w:numPr>
        <w:shd w:val="clear" w:color="auto" w:fill="FFFFFF"/>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lastRenderedPageBreak/>
        <w:t>Дата проведення : 25-28.11.2017 р.</w:t>
      </w:r>
    </w:p>
    <w:p w:rsidR="002A7002" w:rsidRPr="002A7002" w:rsidRDefault="002A7002" w:rsidP="0078068A">
      <w:pPr>
        <w:numPr>
          <w:ilvl w:val="0"/>
          <w:numId w:val="53"/>
        </w:numPr>
        <w:shd w:val="clear" w:color="auto" w:fill="FFFFFF"/>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Місце проведення: спортзал ліцею.</w:t>
      </w:r>
    </w:p>
    <w:p w:rsidR="002A7002" w:rsidRPr="002A7002" w:rsidRDefault="002A7002" w:rsidP="0078068A">
      <w:pPr>
        <w:numPr>
          <w:ilvl w:val="0"/>
          <w:numId w:val="53"/>
        </w:numPr>
        <w:shd w:val="clear" w:color="auto" w:fill="FFFFFF"/>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У змаганнях прийняли участь, команди:</w:t>
      </w:r>
    </w:p>
    <w:p w:rsidR="002A7002" w:rsidRPr="002A7002" w:rsidRDefault="002A7002" w:rsidP="002A7002">
      <w:pPr>
        <w:shd w:val="clear" w:color="auto" w:fill="FFFFFF"/>
        <w:spacing w:after="0" w:line="360" w:lineRule="auto"/>
        <w:ind w:left="708"/>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а) юнаки : 11, 12, 21, 22, 31, 32, 33 групи;</w:t>
      </w:r>
    </w:p>
    <w:p w:rsidR="002A7002" w:rsidRPr="002A7002" w:rsidRDefault="002A7002" w:rsidP="002A7002">
      <w:pPr>
        <w:shd w:val="clear" w:color="auto" w:fill="FFFFFF"/>
        <w:spacing w:after="0" w:line="360" w:lineRule="auto"/>
        <w:ind w:left="708"/>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б) дівчата : 13, 23, 33 групи.</w:t>
      </w:r>
    </w:p>
    <w:p w:rsidR="002A7002" w:rsidRPr="002A7002" w:rsidRDefault="002A7002" w:rsidP="0078068A">
      <w:pPr>
        <w:numPr>
          <w:ilvl w:val="0"/>
          <w:numId w:val="54"/>
        </w:numPr>
        <w:shd w:val="clear" w:color="auto" w:fill="FFFFFF"/>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Кількість учасників по заявках : 60 учнів.</w:t>
      </w:r>
    </w:p>
    <w:p w:rsidR="002A7002" w:rsidRPr="002A7002" w:rsidRDefault="002A7002" w:rsidP="0078068A">
      <w:pPr>
        <w:numPr>
          <w:ilvl w:val="0"/>
          <w:numId w:val="54"/>
        </w:numPr>
        <w:shd w:val="clear" w:color="auto" w:fill="FFFFFF"/>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Фактично прийняли участь : 57 учнів.</w:t>
      </w:r>
    </w:p>
    <w:p w:rsidR="002A7002" w:rsidRPr="002A7002" w:rsidRDefault="002A7002" w:rsidP="0078068A">
      <w:pPr>
        <w:numPr>
          <w:ilvl w:val="0"/>
          <w:numId w:val="54"/>
        </w:numPr>
        <w:shd w:val="clear" w:color="auto" w:fill="FFFFFF"/>
        <w:spacing w:after="0" w:line="360" w:lineRule="auto"/>
        <w:contextualSpacing/>
        <w:jc w:val="both"/>
        <w:rPr>
          <w:rFonts w:ascii="Times New Roman" w:eastAsia="Times New Roman" w:hAnsi="Times New Roman" w:cs="Times New Roman"/>
          <w:color w:val="000000"/>
          <w:sz w:val="28"/>
          <w:szCs w:val="28"/>
          <w:lang w:val="ru-RU" w:eastAsia="uk-UA"/>
        </w:rPr>
      </w:pPr>
      <w:r w:rsidRPr="002A7002">
        <w:rPr>
          <w:rFonts w:ascii="Times New Roman" w:eastAsia="Times New Roman" w:hAnsi="Times New Roman" w:cs="Times New Roman"/>
          <w:color w:val="000000"/>
          <w:sz w:val="28"/>
          <w:szCs w:val="28"/>
          <w:lang w:val="ru-RU" w:eastAsia="uk-UA"/>
        </w:rPr>
        <w:t>Командні результати розмістились слідуючим чином:</w:t>
      </w:r>
    </w:p>
    <w:p w:rsidR="002A7002" w:rsidRPr="002A7002" w:rsidRDefault="002A7002" w:rsidP="002A7002">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а) юнаки :</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І місце група № 22 з результатом – 8 очок</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ІІ місце група № 11 з результатом – 7 очок</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ІІІ місце група № 33 з результатом – 6 очок</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І </w:t>
      </w:r>
      <w:r w:rsidRPr="002A7002">
        <w:rPr>
          <w:rFonts w:ascii="Times New Roman" w:eastAsia="Times New Roman" w:hAnsi="Times New Roman" w:cs="Times New Roman"/>
          <w:color w:val="000000"/>
          <w:sz w:val="28"/>
          <w:szCs w:val="28"/>
          <w:lang w:val="en-US" w:eastAsia="uk-UA"/>
        </w:rPr>
        <w:t>V </w:t>
      </w:r>
      <w:r w:rsidRPr="002A7002">
        <w:rPr>
          <w:rFonts w:ascii="Times New Roman" w:eastAsia="Times New Roman" w:hAnsi="Times New Roman" w:cs="Times New Roman"/>
          <w:color w:val="000000"/>
          <w:sz w:val="28"/>
          <w:szCs w:val="28"/>
          <w:lang w:eastAsia="uk-UA"/>
        </w:rPr>
        <w:t>місце група № 21 з результатом – 3 очка</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val="en-US" w:eastAsia="uk-UA"/>
        </w:rPr>
        <w:t>V </w:t>
      </w:r>
      <w:r w:rsidRPr="002A7002">
        <w:rPr>
          <w:rFonts w:ascii="Times New Roman" w:eastAsia="Times New Roman" w:hAnsi="Times New Roman" w:cs="Times New Roman"/>
          <w:color w:val="000000"/>
          <w:sz w:val="28"/>
          <w:szCs w:val="28"/>
          <w:lang w:eastAsia="uk-UA"/>
        </w:rPr>
        <w:t>місце група № 12 з результатом – 3 очка</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val="en-US" w:eastAsia="uk-UA"/>
        </w:rPr>
        <w:t>V</w:t>
      </w:r>
      <w:r w:rsidRPr="002A7002">
        <w:rPr>
          <w:rFonts w:ascii="Times New Roman" w:eastAsia="Times New Roman" w:hAnsi="Times New Roman" w:cs="Times New Roman"/>
          <w:color w:val="000000"/>
          <w:sz w:val="28"/>
          <w:szCs w:val="28"/>
          <w:lang w:eastAsia="uk-UA"/>
        </w:rPr>
        <w:t>І місце група № 31 з результатом – 2 очка</w:t>
      </w:r>
    </w:p>
    <w:p w:rsidR="002A7002" w:rsidRPr="002A7002" w:rsidRDefault="002A7002" w:rsidP="002A7002">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 </w:t>
      </w:r>
      <w:r w:rsidRPr="002A7002">
        <w:rPr>
          <w:rFonts w:ascii="Times New Roman" w:eastAsia="Times New Roman" w:hAnsi="Times New Roman" w:cs="Times New Roman"/>
          <w:color w:val="000000"/>
          <w:sz w:val="28"/>
          <w:szCs w:val="28"/>
          <w:lang w:eastAsia="uk-UA"/>
        </w:rPr>
        <w:tab/>
        <w:t>б) дівчата :</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І місце група № 23 з результатом – 4 очка</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ІІ місце група № 13 з результатом – 3 очок</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ІІІ місце група № 33 з результатом</w:t>
      </w:r>
    </w:p>
    <w:p w:rsidR="002A7002" w:rsidRPr="002A7002" w:rsidRDefault="002A7002" w:rsidP="0078068A">
      <w:pPr>
        <w:numPr>
          <w:ilvl w:val="0"/>
          <w:numId w:val="55"/>
        </w:numPr>
        <w:shd w:val="clear" w:color="auto" w:fill="FFFFFF"/>
        <w:spacing w:after="0" w:line="360" w:lineRule="auto"/>
        <w:ind w:left="0" w:firstLine="360"/>
        <w:contextualSpacing/>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Кращі гравці: Себко Андрій, Віркун Владислав група №22; Остапчук Сергій група № 33; Єрмак Каріна група №13; Снігур Людмила група № 23; Водзінська Альна група №33; Степанищин Роман група №11.</w:t>
      </w:r>
    </w:p>
    <w:p w:rsidR="002A7002" w:rsidRPr="002A7002" w:rsidRDefault="002A7002" w:rsidP="0078068A">
      <w:pPr>
        <w:numPr>
          <w:ilvl w:val="0"/>
          <w:numId w:val="55"/>
        </w:numPr>
        <w:shd w:val="clear" w:color="auto" w:fill="FFFFFF"/>
        <w:tabs>
          <w:tab w:val="left" w:pos="851"/>
        </w:tabs>
        <w:spacing w:after="0" w:line="360" w:lineRule="auto"/>
        <w:ind w:left="0" w:firstLine="360"/>
        <w:contextualSpacing/>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На основі таблиць, протоколів змагань, рішенням суддівської комісії та спортивної класифікації України присвоїти спортивні розряди учасникам змагань.</w:t>
      </w:r>
    </w:p>
    <w:p w:rsidR="002A7002" w:rsidRPr="002A7002" w:rsidRDefault="002A7002" w:rsidP="002A7002">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а) ІІІ розряд</w:t>
      </w:r>
    </w:p>
    <w:p w:rsidR="002A7002" w:rsidRPr="002A7002" w:rsidRDefault="002A7002" w:rsidP="002A7002">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група № 22 : Чайка Павло, Корній  Діма, Олійник Владислав, Собко Андрій, Кушнірук Діма, Віркун Владислав, Банкет Юрій.</w:t>
      </w:r>
    </w:p>
    <w:p w:rsidR="002A7002" w:rsidRPr="002A7002" w:rsidRDefault="002A7002" w:rsidP="002A7002">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б) І юнацький розряд</w:t>
      </w:r>
    </w:p>
    <w:p w:rsidR="002A7002" w:rsidRPr="002A7002" w:rsidRDefault="002A7002" w:rsidP="002A7002">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lastRenderedPageBreak/>
        <w:t>група № 11: Степанов Роман, Прокопович Іван, Бідюк Роман, Бліндер Микола, Дрогоруб Владислав, Каленик Микола.</w:t>
      </w:r>
    </w:p>
    <w:p w:rsidR="002A7002" w:rsidRPr="002A7002" w:rsidRDefault="002A7002" w:rsidP="002A7002">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в) ІІ юнацький розряд</w:t>
      </w:r>
    </w:p>
    <w:p w:rsidR="002A7002" w:rsidRPr="002A7002" w:rsidRDefault="002A7002" w:rsidP="002A7002">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група №33 : Комаринський Назар, Овчінніков Діма, Поліщук Роман, Зелінський Олександр, Бойко Роман, Остап’юк Сергій.</w:t>
      </w:r>
    </w:p>
    <w:p w:rsidR="002A7002" w:rsidRPr="002A7002" w:rsidRDefault="002A7002" w:rsidP="002A7002">
      <w:pPr>
        <w:shd w:val="clear" w:color="auto" w:fill="FFFFFF"/>
        <w:spacing w:after="0" w:line="360" w:lineRule="auto"/>
        <w:ind w:firstLine="426"/>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11. Нагородження команд : дипломами відповідних ступенів.</w:t>
      </w:r>
    </w:p>
    <w:p w:rsidR="002A7002" w:rsidRPr="002A7002" w:rsidRDefault="002A7002" w:rsidP="002A7002">
      <w:pPr>
        <w:spacing w:after="0" w:line="360" w:lineRule="auto"/>
        <w:jc w:val="both"/>
        <w:rPr>
          <w:rFonts w:ascii="Times New Roman" w:eastAsia="Times New Roman" w:hAnsi="Times New Roman" w:cs="Times New Roman"/>
          <w:color w:val="000000"/>
          <w:sz w:val="28"/>
          <w:szCs w:val="28"/>
          <w:lang w:eastAsia="uk-UA"/>
        </w:rPr>
      </w:pPr>
    </w:p>
    <w:p w:rsidR="002A7002" w:rsidRPr="002A7002" w:rsidRDefault="002A7002" w:rsidP="00B53792">
      <w:pPr>
        <w:numPr>
          <w:ilvl w:val="2"/>
          <w:numId w:val="119"/>
        </w:numPr>
        <w:spacing w:after="0" w:line="240" w:lineRule="auto"/>
        <w:ind w:left="0" w:firstLine="0"/>
        <w:contextualSpacing/>
        <w:jc w:val="center"/>
        <w:rPr>
          <w:rFonts w:ascii="Times New Roman" w:eastAsia="Times New Roman" w:hAnsi="Times New Roman" w:cs="Times New Roman"/>
          <w:b/>
          <w:color w:val="000000"/>
          <w:sz w:val="28"/>
          <w:szCs w:val="28"/>
          <w:lang w:val="ru-RU" w:eastAsia="uk-UA"/>
        </w:rPr>
      </w:pPr>
      <w:r w:rsidRPr="002A7002">
        <w:rPr>
          <w:rFonts w:ascii="Times New Roman" w:eastAsia="Times New Roman" w:hAnsi="Times New Roman" w:cs="Times New Roman"/>
          <w:b/>
          <w:color w:val="000000"/>
          <w:sz w:val="28"/>
          <w:szCs w:val="28"/>
          <w:lang w:val="ru-RU" w:eastAsia="uk-UA"/>
        </w:rPr>
        <w:t xml:space="preserve">Протокол засідання президії (комісії) спортивного товариства  </w:t>
      </w:r>
    </w:p>
    <w:p w:rsidR="002A7002" w:rsidRPr="002A7002" w:rsidRDefault="002A7002" w:rsidP="002A7002">
      <w:pPr>
        <w:spacing w:after="0" w:line="240" w:lineRule="auto"/>
        <w:jc w:val="both"/>
        <w:rPr>
          <w:rFonts w:ascii="Times New Roman" w:eastAsia="Times New Roman" w:hAnsi="Times New Roman" w:cs="Times New Roman"/>
          <w:color w:val="000000"/>
          <w:sz w:val="28"/>
          <w:szCs w:val="28"/>
          <w:lang w:eastAsia="uk-UA"/>
        </w:rPr>
      </w:pPr>
    </w:p>
    <w:p w:rsidR="002A7002" w:rsidRPr="002A7002" w:rsidRDefault="002A7002" w:rsidP="002A7002">
      <w:pPr>
        <w:spacing w:after="0" w:line="240" w:lineRule="auto"/>
        <w:jc w:val="center"/>
        <w:rPr>
          <w:rFonts w:ascii="Times New Roman" w:hAnsi="Times New Roman" w:cs="Times New Roman"/>
          <w:b/>
          <w:sz w:val="28"/>
        </w:rPr>
      </w:pPr>
      <w:r w:rsidRPr="002A7002">
        <w:rPr>
          <w:rFonts w:ascii="Times New Roman" w:hAnsi="Times New Roman" w:cs="Times New Roman"/>
          <w:b/>
          <w:sz w:val="28"/>
        </w:rPr>
        <w:t>Протокол президії федерації велосипедного спорту україни</w:t>
      </w:r>
    </w:p>
    <w:p w:rsidR="002A7002" w:rsidRPr="002A7002" w:rsidRDefault="002A7002" w:rsidP="002A7002">
      <w:pPr>
        <w:spacing w:after="0" w:line="240" w:lineRule="auto"/>
        <w:jc w:val="both"/>
        <w:rPr>
          <w:sz w:val="28"/>
        </w:rPr>
      </w:pPr>
    </w:p>
    <w:p w:rsidR="002A7002" w:rsidRPr="002A7002" w:rsidRDefault="002A7002" w:rsidP="002A7002">
      <w:pPr>
        <w:spacing w:after="0" w:line="360" w:lineRule="auto"/>
        <w:jc w:val="both"/>
        <w:rPr>
          <w:rFonts w:ascii="Times New Roman" w:hAnsi="Times New Roman" w:cs="Times New Roman"/>
          <w:sz w:val="28"/>
        </w:rPr>
      </w:pPr>
      <w:r w:rsidRPr="002A7002">
        <w:rPr>
          <w:rFonts w:ascii="Times New Roman" w:hAnsi="Times New Roman" w:cs="Times New Roman"/>
          <w:sz w:val="28"/>
        </w:rPr>
        <w:t>«24» квітня 2017 року місто Київ, вул. Інститутська, 29/3, конференц-зал фізкультурно-спортивного товариства «Динамо».</w:t>
      </w:r>
    </w:p>
    <w:p w:rsidR="002A7002" w:rsidRPr="002A7002" w:rsidRDefault="002A7002" w:rsidP="002A7002">
      <w:pPr>
        <w:spacing w:after="0" w:line="360" w:lineRule="auto"/>
        <w:jc w:val="both"/>
        <w:rPr>
          <w:rFonts w:ascii="Times New Roman" w:hAnsi="Times New Roman" w:cs="Times New Roman"/>
          <w:sz w:val="28"/>
        </w:rPr>
      </w:pPr>
    </w:p>
    <w:p w:rsidR="002A7002" w:rsidRPr="002A7002" w:rsidRDefault="002A7002" w:rsidP="002A7002">
      <w:pPr>
        <w:spacing w:after="0" w:line="360" w:lineRule="auto"/>
        <w:jc w:val="both"/>
        <w:rPr>
          <w:rFonts w:ascii="Times New Roman" w:hAnsi="Times New Roman" w:cs="Times New Roman"/>
          <w:sz w:val="28"/>
        </w:rPr>
      </w:pPr>
      <w:r w:rsidRPr="002A7002">
        <w:rPr>
          <w:rFonts w:ascii="Times New Roman" w:hAnsi="Times New Roman" w:cs="Times New Roman"/>
          <w:b/>
          <w:sz w:val="28"/>
        </w:rPr>
        <w:t>Присутні</w:t>
      </w:r>
      <w:r w:rsidRPr="002A7002">
        <w:rPr>
          <w:rFonts w:ascii="Times New Roman" w:hAnsi="Times New Roman" w:cs="Times New Roman"/>
          <w:sz w:val="28"/>
        </w:rPr>
        <w:t xml:space="preserve">: Башенко О.Б. – президент Федерації, Корж В.П. – перший віце-президент, Іванов Б.В. – генеральний директор, Ткачівський Р.Я. – генеральний секретар. </w:t>
      </w:r>
    </w:p>
    <w:p w:rsidR="002A7002" w:rsidRPr="002A7002" w:rsidRDefault="002A7002" w:rsidP="002A7002">
      <w:pPr>
        <w:spacing w:after="0" w:line="360" w:lineRule="auto"/>
        <w:jc w:val="both"/>
        <w:rPr>
          <w:rFonts w:ascii="Times New Roman" w:hAnsi="Times New Roman" w:cs="Times New Roman"/>
          <w:sz w:val="28"/>
        </w:rPr>
      </w:pPr>
      <w:r w:rsidRPr="002A7002">
        <w:rPr>
          <w:rFonts w:ascii="Times New Roman" w:hAnsi="Times New Roman" w:cs="Times New Roman"/>
          <w:b/>
          <w:sz w:val="28"/>
        </w:rPr>
        <w:t>Члени президії</w:t>
      </w:r>
      <w:r w:rsidRPr="002A7002">
        <w:rPr>
          <w:rFonts w:ascii="Times New Roman" w:hAnsi="Times New Roman" w:cs="Times New Roman"/>
          <w:sz w:val="28"/>
        </w:rPr>
        <w:t xml:space="preserve">: Ярошенко О.П., Симоненко О.С., Фігурська Н.В., Бейгельзімер М.Ю., Скоренко М.М., Долгіх В.М. </w:t>
      </w:r>
    </w:p>
    <w:p w:rsidR="002A7002" w:rsidRPr="002A7002" w:rsidRDefault="002A7002" w:rsidP="002A7002">
      <w:pPr>
        <w:spacing w:after="0" w:line="360" w:lineRule="auto"/>
        <w:jc w:val="both"/>
        <w:rPr>
          <w:rFonts w:ascii="Times New Roman" w:hAnsi="Times New Roman" w:cs="Times New Roman"/>
          <w:sz w:val="28"/>
        </w:rPr>
      </w:pPr>
      <w:r w:rsidRPr="002A7002">
        <w:rPr>
          <w:rFonts w:ascii="Times New Roman" w:hAnsi="Times New Roman" w:cs="Times New Roman"/>
          <w:b/>
          <w:sz w:val="28"/>
        </w:rPr>
        <w:t>Запрошені</w:t>
      </w:r>
      <w:r w:rsidRPr="002A7002">
        <w:rPr>
          <w:rFonts w:ascii="Times New Roman" w:hAnsi="Times New Roman" w:cs="Times New Roman"/>
          <w:sz w:val="28"/>
        </w:rPr>
        <w:t xml:space="preserve"> – Скиба М.М., Матвеєв С., Ткаченко І.І., Яковлєв В., Тичко О.Б., Котенко С.Г., Березовський О.О., Артем’єв О.К., Муравйова Н.Г. </w:t>
      </w:r>
    </w:p>
    <w:p w:rsidR="002A7002" w:rsidRPr="002A7002" w:rsidRDefault="002A7002" w:rsidP="002A7002">
      <w:pPr>
        <w:spacing w:after="0" w:line="360" w:lineRule="auto"/>
        <w:jc w:val="both"/>
        <w:rPr>
          <w:rFonts w:ascii="Times New Roman" w:hAnsi="Times New Roman" w:cs="Times New Roman"/>
          <w:sz w:val="28"/>
        </w:rPr>
      </w:pPr>
      <w:r w:rsidRPr="002A7002">
        <w:rPr>
          <w:rFonts w:ascii="Times New Roman" w:hAnsi="Times New Roman" w:cs="Times New Roman"/>
          <w:b/>
          <w:sz w:val="28"/>
        </w:rPr>
        <w:t>Присутні у залі</w:t>
      </w:r>
      <w:r w:rsidRPr="002A7002">
        <w:rPr>
          <w:rFonts w:ascii="Times New Roman" w:hAnsi="Times New Roman" w:cs="Times New Roman"/>
          <w:sz w:val="28"/>
        </w:rPr>
        <w:t xml:space="preserve"> – Симоненко Ю.С., Клименко О., Заїка В.Д., Зубенко В., Прокоф’єв М. </w:t>
      </w:r>
    </w:p>
    <w:p w:rsidR="002A7002" w:rsidRPr="002A7002" w:rsidRDefault="002A7002" w:rsidP="002A7002">
      <w:pPr>
        <w:spacing w:after="0" w:line="360" w:lineRule="auto"/>
        <w:jc w:val="center"/>
        <w:rPr>
          <w:rFonts w:ascii="Times New Roman" w:hAnsi="Times New Roman" w:cs="Times New Roman"/>
          <w:b/>
          <w:sz w:val="28"/>
        </w:rPr>
      </w:pPr>
      <w:r w:rsidRPr="002A7002">
        <w:rPr>
          <w:rFonts w:ascii="Times New Roman" w:hAnsi="Times New Roman" w:cs="Times New Roman"/>
          <w:b/>
          <w:sz w:val="28"/>
        </w:rPr>
        <w:t>Порядок денний</w:t>
      </w:r>
    </w:p>
    <w:p w:rsidR="002A7002" w:rsidRPr="002A7002" w:rsidRDefault="002A7002" w:rsidP="0078068A">
      <w:pPr>
        <w:numPr>
          <w:ilvl w:val="0"/>
          <w:numId w:val="56"/>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Про результати виступу національної збірної команди України в чемпіонаті світу в Гонконзі: старший тренер – Скиба М.М., старший тренер – Яковлев В., старший тренер – Тичко О.Б. </w:t>
      </w:r>
    </w:p>
    <w:p w:rsidR="002A7002" w:rsidRPr="002A7002" w:rsidRDefault="002A7002" w:rsidP="0078068A">
      <w:pPr>
        <w:numPr>
          <w:ilvl w:val="0"/>
          <w:numId w:val="56"/>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Про затвердження тренерських рад – доповідачі Скиба М. (по треку), Матвеєв С. (по шосе), Ткаченко І. (по МТБ). </w:t>
      </w:r>
    </w:p>
    <w:p w:rsidR="002A7002" w:rsidRPr="002A7002" w:rsidRDefault="002A7002" w:rsidP="0078068A">
      <w:pPr>
        <w:numPr>
          <w:ilvl w:val="0"/>
          <w:numId w:val="56"/>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Про участь ФВСУ в експерименті (пілотному проекті). </w:t>
      </w:r>
    </w:p>
    <w:p w:rsidR="002A7002" w:rsidRPr="002A7002" w:rsidRDefault="002A7002" w:rsidP="0078068A">
      <w:pPr>
        <w:numPr>
          <w:ilvl w:val="0"/>
          <w:numId w:val="56"/>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lastRenderedPageBreak/>
        <w:t xml:space="preserve">Про хід підготовки до Міжнародних велосипедних змагань на шосе – доповідачі Котенко С., Артем’єв О., Березовський О., Ткачівський Р., Скиба М. </w:t>
      </w:r>
    </w:p>
    <w:p w:rsidR="002A7002" w:rsidRPr="002A7002" w:rsidRDefault="002A7002" w:rsidP="0078068A">
      <w:pPr>
        <w:numPr>
          <w:ilvl w:val="0"/>
          <w:numId w:val="56"/>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Корж В.П. привітавши усіх присутніх у залі, розпочав засідання Президії зі вступного слова. Оголосив порядок денний та запропонував перейти до розгляду першого питання у порядку денному, надавши слово старшому тренеру Скибі М. для виступу. </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sz w:val="28"/>
        </w:rPr>
        <w:t xml:space="preserve">По </w:t>
      </w:r>
      <w:r w:rsidRPr="002A7002">
        <w:rPr>
          <w:rFonts w:ascii="Times New Roman" w:hAnsi="Times New Roman" w:cs="Times New Roman"/>
          <w:b/>
          <w:sz w:val="28"/>
        </w:rPr>
        <w:t>першому питанню</w:t>
      </w:r>
      <w:r w:rsidRPr="002A7002">
        <w:rPr>
          <w:rFonts w:ascii="Times New Roman" w:hAnsi="Times New Roman" w:cs="Times New Roman"/>
          <w:sz w:val="28"/>
        </w:rPr>
        <w:t xml:space="preserve"> слухали: Скиба М.М. повідомив, що через те, що у Гонконзі зовсім інший клімат були проблеми з адаптацією спортсменів тому не вдалося показати високих результатів. Останній етап підготовки був у Бельгії. Там виступили достатньо добре. Після Бельгії ми зустрілися у Польщі, проїхали гонки. Після того ми повернулися до Львова і звідти стартували 7-го числа. Ми розуміємо, що це вина наша тренерська. Тепер розуміємо, що все потрібно організовувати за місяць: складати кошторис та купувати квитки. Загалом У Шотландії, Колумбії та Америці ми виглядали непогано, але кінцівка нас підвела. Якщо робити глибокий аналіз, то я вважаю, що з поляками ми були на рівні хоч і виступали на старому обладнанні, на старих колесах ще 1998 року. Вважаю, що в Бельгії ми виглядали навіть краще ніж вони. Усі ви знаєте, що у Гонконзі Басова Л. посіла 8 місце, Винокуров А. – 9 місце. У Гонконзі для командної гонки не вистачало четвертого учасника тому вирішили не стартувати: ні хлопці, ні дівчата, хоча дівчат ми підняли, так як вони були розсипані. Хочу сказати, що на чемпіонати світу їдуть два склади учасників на гонки медісон: один їде – один відпочиває, то ми розуміли, що нашим буде важко. </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sz w:val="28"/>
        </w:rPr>
        <w:t>Виступили</w:t>
      </w:r>
      <w:r w:rsidRPr="002A7002">
        <w:rPr>
          <w:rFonts w:ascii="Times New Roman" w:hAnsi="Times New Roman" w:cs="Times New Roman"/>
          <w:sz w:val="28"/>
        </w:rPr>
        <w:t>:</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i/>
          <w:sz w:val="28"/>
        </w:rPr>
        <w:t>Скоренко М.М</w:t>
      </w:r>
      <w:r w:rsidRPr="002A7002">
        <w:rPr>
          <w:rFonts w:ascii="Times New Roman" w:hAnsi="Times New Roman" w:cs="Times New Roman"/>
          <w:sz w:val="28"/>
        </w:rPr>
        <w:t xml:space="preserve">. –  у іноземних команд техніка набагато краща ніж наша. Скоренко М.М. повідомив, що у нього є 8 – 10 комплектів велосипедного спорядження відомої торгової марки та він може продати їх для трекової команди за демократичними цінами. </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i/>
          <w:sz w:val="28"/>
        </w:rPr>
        <w:lastRenderedPageBreak/>
        <w:t>Корж В.П.</w:t>
      </w:r>
      <w:r w:rsidRPr="002A7002">
        <w:rPr>
          <w:rFonts w:ascii="Times New Roman" w:hAnsi="Times New Roman" w:cs="Times New Roman"/>
          <w:sz w:val="28"/>
        </w:rPr>
        <w:t xml:space="preserve"> також повідомив, що зі сторони ФСТ «Динамо» готові профінансувати закупівлю одного комплекту велосипедного спорядження. Яковлев В. повідомив, що потрапити на Чемпіонат світу справа не з легких. Та ми змогли зробити це і отримали допуск на участь не в одному виді програми. Але проблема полягає в тому, що у нас мала лавка запасних. Тому на даний момент маємо ту ситуацію, яка склалася на даний час. Скоренко М.М. запропонував на базі збірної команди створити континентальну трекову команду. На мою думку тоді і результати будуть зовсім інші. Без системи команд на треку отримати результат буде важко. Корж В.П. зазначив, що бюрократія в Міністерстві це ні для кого не новина. Якщо виникають якісь питання стосовно придбання білетів тощо, про це потрібно починати говорити заздалегідь. Я є радником Міністра тому не відмовляюсь допомогти у вирішенні цих питань. Також хочу сказати, що скоро у Міністерстві буде нова експертна група перед якою потрібно буде захищати та довести правильність плану підготовки спортсменів. Тому давайте більш ґрунтовно та відповідально ставитися до цього питання, щоб в подальшому у нас не виникало таких проколів. </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i/>
          <w:sz w:val="28"/>
        </w:rPr>
        <w:t>Тичко О.Б.</w:t>
      </w:r>
      <w:r w:rsidRPr="002A7002">
        <w:rPr>
          <w:rFonts w:ascii="Times New Roman" w:hAnsi="Times New Roman" w:cs="Times New Roman"/>
          <w:sz w:val="28"/>
        </w:rPr>
        <w:t xml:space="preserve"> повідомив, що в скретчі Клімченко діяла по схемі, як у Лос-Анджелесі і це було її помилкою. Хоча 11 місце не погано, але могло б бути краще. Щодо омніуму, то до цього ми ніколи не брали у ньому участь. У медісоні кращий результат показали бельгійки. Я просто хочу сказати, що Європа дуже сильна і якщо ми хочемо розвивати цей вид спорту, жіночий медісон, нам потрібно їздити в Європі якщо ми хочемо показати результати до 2020 року. На мою думку це мають бути Соловей, Клімченко, Клячіна та Нагірна. Башенко О.Б. підсумував, що загалом трековий сезон пройшов добре. Так, потрібно піднімати жіночу групу, так як ми можемо конкурувати, шанси є. Щодо питання про створення континентальної трекової команди, то воно вже обговорювалося багато разів. Ми розуміємо, що Міністерство не готове платити стільки грошей. Але ми маємо придумати як виростити трековиків без шосе. Також я не вірю, що на наступний день після приїзду можна показати </w:t>
      </w:r>
      <w:r w:rsidRPr="002A7002">
        <w:rPr>
          <w:rFonts w:ascii="Times New Roman" w:hAnsi="Times New Roman" w:cs="Times New Roman"/>
          <w:sz w:val="28"/>
        </w:rPr>
        <w:lastRenderedPageBreak/>
        <w:t xml:space="preserve">гарний результат. Чому ви не звертаєтесь до Федерації. Не можна кидати все в останній момент. Корж В.П. запропонував, з огляду на складну ситуацію з резервом звернутися до мера м. Києва та губернатора Харківської області про відкриття шкіл по велотреку. Іванов Б.В. запропонував скоротити календар проведення змагань за відсутністю коштів. Його потрібно повністю переформатувати. Можливо потрібно збільшити кількість багатоденних гонок. Потрібно повернутися до науки при складанні програми підготовки. Пропоную жінок об’єднати – трек і шосе, бо у нас їх мало. Навколо лідерів спортсменів пропоную зібрати групи, які б їм допомагали, щоб вони тренувалися разом та росли одночасно. </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sz w:val="28"/>
        </w:rPr>
        <w:t>Ухвалили</w:t>
      </w:r>
      <w:r w:rsidRPr="002A7002">
        <w:rPr>
          <w:rFonts w:ascii="Times New Roman" w:hAnsi="Times New Roman" w:cs="Times New Roman"/>
          <w:sz w:val="28"/>
        </w:rPr>
        <w:t xml:space="preserve">: </w:t>
      </w:r>
    </w:p>
    <w:p w:rsidR="002A7002" w:rsidRPr="002A7002" w:rsidRDefault="002A7002" w:rsidP="002A7002">
      <w:pPr>
        <w:numPr>
          <w:ilvl w:val="1"/>
          <w:numId w:val="21"/>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І</w:t>
      </w:r>
      <w:r w:rsidRPr="002A7002">
        <w:rPr>
          <w:rFonts w:ascii="Times New Roman" w:eastAsia="Times New Roman" w:hAnsi="Times New Roman" w:cs="Times New Roman"/>
          <w:sz w:val="28"/>
          <w:szCs w:val="28"/>
          <w:lang w:val="ru-RU" w:eastAsia="ru-RU"/>
        </w:rPr>
        <w:t>нформацію прийняти до відома.</w:t>
      </w:r>
    </w:p>
    <w:p w:rsidR="002A7002" w:rsidRPr="002A7002" w:rsidRDefault="002A7002" w:rsidP="002A7002">
      <w:pPr>
        <w:numPr>
          <w:ilvl w:val="1"/>
          <w:numId w:val="21"/>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 xml:space="preserve">Підготувати </w:t>
      </w:r>
      <w:r w:rsidRPr="002A7002">
        <w:rPr>
          <w:rFonts w:ascii="Times New Roman" w:eastAsia="Times New Roman" w:hAnsi="Times New Roman" w:cs="Times New Roman"/>
          <w:sz w:val="28"/>
          <w:szCs w:val="28"/>
          <w:lang w:val="ru-RU" w:eastAsia="ru-RU"/>
        </w:rPr>
        <w:t>зверн</w:t>
      </w:r>
      <w:r w:rsidRPr="002A7002">
        <w:rPr>
          <w:rFonts w:ascii="Times New Roman" w:eastAsia="Times New Roman" w:hAnsi="Times New Roman" w:cs="Times New Roman"/>
          <w:sz w:val="28"/>
          <w:szCs w:val="28"/>
          <w:lang w:eastAsia="ru-RU"/>
        </w:rPr>
        <w:t>ення</w:t>
      </w:r>
      <w:r w:rsidRPr="002A7002">
        <w:rPr>
          <w:rFonts w:ascii="Times New Roman" w:eastAsia="Times New Roman" w:hAnsi="Times New Roman" w:cs="Times New Roman"/>
          <w:sz w:val="28"/>
          <w:szCs w:val="28"/>
          <w:lang w:val="ru-RU" w:eastAsia="ru-RU"/>
        </w:rPr>
        <w:t xml:space="preserve"> до мера м. Києва та губернатора Харківської області про відкриття шкіл по велотреку</w:t>
      </w:r>
      <w:r w:rsidRPr="002A7002">
        <w:rPr>
          <w:rFonts w:ascii="Times New Roman" w:eastAsia="Times New Roman" w:hAnsi="Times New Roman" w:cs="Times New Roman"/>
          <w:sz w:val="28"/>
          <w:szCs w:val="28"/>
          <w:lang w:eastAsia="ru-RU"/>
        </w:rPr>
        <w:t>.</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sz w:val="28"/>
        </w:rPr>
        <w:t>По другому питанню</w:t>
      </w:r>
      <w:r w:rsidRPr="002A7002">
        <w:rPr>
          <w:rFonts w:ascii="Times New Roman" w:hAnsi="Times New Roman" w:cs="Times New Roman"/>
          <w:sz w:val="28"/>
        </w:rPr>
        <w:t xml:space="preserve">: Башенко О.Б. зазначив, що усі ці системні питання не виникали б сьогодні, якби працювали тренерські ради, як автономні органи і які вирішували б дані питання по видам велоспорту. Вимагати пояснень від однієї людини, на мою думку, не правильно, а вимагати пояснень від тренерської ради це вже біль-менш зрозуміло. Тому потрібно ґрунтовно підійти до питання, яким чином формувати тренерську раду. Хочу поділитися концепцією, як обирають, наприклад, кандидатів у раду директорів Європейського союзу велосипедистів, де кожна країна попередньо подає своїх представників. Далі формується список кандидатів, які обираються шляхом таємного голосування. У мене питання, ми будемо давати можливість голосувати областям? Також потрібно з’ясувати кількісний склад та хто затверджує тренерську раду Президія чи Конференція. Ярошенко О.П. зазначив, що формування тренерської ради є дуже важливим питанням. На сьогоднішній день є діюче Положення про тренерські ради, де все нормально та зрозуміло викладено і яке, у разі необхідності, можна доповнити. І в якому зазначено, що прерогатива голосування надається обласним осередкам. Тому </w:t>
      </w:r>
      <w:r w:rsidRPr="002A7002">
        <w:rPr>
          <w:rFonts w:ascii="Times New Roman" w:hAnsi="Times New Roman" w:cs="Times New Roman"/>
          <w:sz w:val="28"/>
        </w:rPr>
        <w:lastRenderedPageBreak/>
        <w:t xml:space="preserve">осередки повинні були надати Федерації своїх кандидатів до складу тренерських рад. Проблема в тому, що Київ та Черкаси не подали свої списки. Бейгельзімер М.Ю. запропонував, щоб склад тренерської ради був не більше 12 - 17 чоловік. До складу ради повинні входити тренери-практики, спортсмени яких знаходяться у 3 збірній. Запропонував квоти по областям по рейтингу за рік у кожному виді. Саме головне, щоб була чітко прописана процедура у положенні. Скоренко М.М. зазначив, що Федерація повинна вибудовувати правила, а Міністерство прислуховуватись до них. Чому клубами повинні керувати бюджетники? Потрібно, щоб у складі рад також були представники клубів (континентальних, проконтинентальних). Башенко О.Б. зазначив, що потрібно визначитися із кількісним складом тренерської ради та запропонував, що кількість членів тренерської ради повинна складати 11 чоловік та запропонував винести дане питання на голосування. Бейгельзімер М.Ю. додав, що також потрібно визначити, як саме буде обиратися тренерська рада: а) таємним голосуванням членами Президії або б) по рейтингу. Башенко О.Б. відповів, що якщо демократично, то правильно було б обирати таємним голосуванням членами Президії. Якщо дана концепція не спрацює, то її можна буде поміняти в кінці року. </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sz w:val="28"/>
        </w:rPr>
        <w:t>Виступили</w:t>
      </w:r>
      <w:r w:rsidRPr="002A7002">
        <w:rPr>
          <w:rFonts w:ascii="Times New Roman" w:hAnsi="Times New Roman" w:cs="Times New Roman"/>
          <w:sz w:val="28"/>
        </w:rPr>
        <w:t>:</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i/>
          <w:sz w:val="28"/>
        </w:rPr>
        <w:t>Ярошенко О.П</w:t>
      </w:r>
      <w:r w:rsidRPr="002A7002">
        <w:rPr>
          <w:rFonts w:ascii="Times New Roman" w:hAnsi="Times New Roman" w:cs="Times New Roman"/>
          <w:sz w:val="28"/>
        </w:rPr>
        <w:t xml:space="preserve">. запропонував, щоб інформація по кожному кандидату до тренерської ради від осередку була розміщена на сайті Федерації, щоб уся інформація була доступна для ознайомлення. Також ми повинні прийняти рішення, що без погодження з тренерською радою не затверджуються жодні списки, НТЗ та інше. Нам потрібно, щоб запрацювали тренерські ради. </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i/>
          <w:sz w:val="28"/>
        </w:rPr>
        <w:t>Симоненко О.С.</w:t>
      </w:r>
      <w:r w:rsidRPr="002A7002">
        <w:rPr>
          <w:rFonts w:ascii="Times New Roman" w:hAnsi="Times New Roman" w:cs="Times New Roman"/>
          <w:sz w:val="28"/>
        </w:rPr>
        <w:t xml:space="preserve"> зазначив, що потрібно вирішити, як саме буде приймати рішення тренерська рада. Простою більшістю від обраних членів чи простою більшістю від присутніх на засіданні тренерської ради. </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i/>
          <w:sz w:val="28"/>
        </w:rPr>
        <w:t>Корж В.П.</w:t>
      </w:r>
      <w:r w:rsidRPr="002A7002">
        <w:rPr>
          <w:rFonts w:ascii="Times New Roman" w:hAnsi="Times New Roman" w:cs="Times New Roman"/>
          <w:sz w:val="28"/>
        </w:rPr>
        <w:t xml:space="preserve"> запропонував винести на голосування питання щодо складу тренерських рад, а саме по одному представнику від осередків окремо по чоловікам та жінкам. </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sz w:val="28"/>
        </w:rPr>
        <w:lastRenderedPageBreak/>
        <w:t>Голосували</w:t>
      </w:r>
      <w:r w:rsidRPr="002A7002">
        <w:rPr>
          <w:rFonts w:ascii="Times New Roman" w:hAnsi="Times New Roman" w:cs="Times New Roman"/>
          <w:sz w:val="28"/>
        </w:rPr>
        <w:t xml:space="preserve">: За – 3, проти – 0, утримались – 1. Корж В.П. запропонував винести на голосування питання про те, яким чином приймає рішення тренерська рада: 1 варіант – простою більшістю від обраних членів, 2 варіант – простою більшістю від присутніх. Голосували за перший варіант: За – 8, проти – 0, утримались – 0. </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i/>
          <w:sz w:val="28"/>
        </w:rPr>
        <w:t>Башенко О.Б.</w:t>
      </w:r>
      <w:r w:rsidRPr="002A7002">
        <w:rPr>
          <w:rFonts w:ascii="Times New Roman" w:hAnsi="Times New Roman" w:cs="Times New Roman"/>
          <w:sz w:val="28"/>
        </w:rPr>
        <w:t xml:space="preserve"> додав, що тепер без попередньо підписаного протоколу усіма членами тренерської ради документи президентом підписуватися не будуть. Бейгельзімер М.Ю. зазначив, що потрібно вирішити питання про те, хто може бути головою тренерської ради. Та запропонував, що ним не повинен обов’язково бути головний тренер, головою може бути й інша незалежна людина. Головний тренер просто має право вето стосовно питань, які стосуються збірної. Ткаченко І.І. зазначив, що не залежно від того кого оберуть головою тренерської ради, головний тренер завжди несе відповідальність і в будь-якій ситуації завжди вимагатимуть пояснень від головного тренера. Башенко О.Б. запропонував винести на голосування наступне питання щодо обрання голови тренерської ради: 1 варіант – голова обирається тренерською радою, 2 варіант – голова тренерської ради призначається з міністерства. </w:t>
      </w:r>
    </w:p>
    <w:p w:rsidR="002A7002" w:rsidRPr="002A7002" w:rsidRDefault="002A7002" w:rsidP="002A7002">
      <w:pPr>
        <w:spacing w:after="0" w:line="360" w:lineRule="auto"/>
        <w:ind w:firstLine="709"/>
        <w:jc w:val="both"/>
        <w:rPr>
          <w:rFonts w:ascii="Times New Roman" w:hAnsi="Times New Roman" w:cs="Times New Roman"/>
          <w:sz w:val="28"/>
        </w:rPr>
      </w:pPr>
      <w:r w:rsidRPr="002A7002">
        <w:rPr>
          <w:rFonts w:ascii="Times New Roman" w:hAnsi="Times New Roman" w:cs="Times New Roman"/>
          <w:b/>
          <w:sz w:val="28"/>
        </w:rPr>
        <w:t>Голосували</w:t>
      </w:r>
      <w:r w:rsidRPr="002A7002">
        <w:rPr>
          <w:rFonts w:ascii="Times New Roman" w:hAnsi="Times New Roman" w:cs="Times New Roman"/>
          <w:sz w:val="28"/>
        </w:rPr>
        <w:t xml:space="preserve"> за 1 варіант: За – 5, проти – 0, утримались – 0. Башенко О.Б. також зазначив, що тренерські ради повинні бути прописані окремо по групам – чоловіки та жінки. Бейгельзімер М.Ю. додав, що до наступного засідання і тренерським радам, і Президії потрібно підготувати список питань до обговорення заздалегідь (за місяць) та бути підготовленими. </w:t>
      </w:r>
    </w:p>
    <w:p w:rsidR="002A7002" w:rsidRPr="002A7002" w:rsidRDefault="002A7002" w:rsidP="002A7002">
      <w:pPr>
        <w:spacing w:after="0" w:line="360" w:lineRule="auto"/>
        <w:ind w:firstLine="709"/>
        <w:jc w:val="both"/>
        <w:rPr>
          <w:rFonts w:ascii="Times New Roman" w:hAnsi="Times New Roman" w:cs="Times New Roman"/>
          <w:sz w:val="28"/>
        </w:rPr>
      </w:pPr>
      <w:r w:rsidRPr="002A7002">
        <w:rPr>
          <w:rFonts w:ascii="Times New Roman" w:hAnsi="Times New Roman" w:cs="Times New Roman"/>
          <w:b/>
          <w:sz w:val="28"/>
        </w:rPr>
        <w:t>Ухвалили</w:t>
      </w:r>
      <w:r w:rsidRPr="002A7002">
        <w:rPr>
          <w:rFonts w:ascii="Times New Roman" w:hAnsi="Times New Roman" w:cs="Times New Roman"/>
          <w:sz w:val="28"/>
        </w:rPr>
        <w:t>:</w:t>
      </w:r>
    </w:p>
    <w:p w:rsidR="002A7002" w:rsidRPr="002A7002" w:rsidRDefault="002A7002" w:rsidP="0078068A">
      <w:pPr>
        <w:numPr>
          <w:ilvl w:val="0"/>
          <w:numId w:val="62"/>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Б</w:t>
      </w:r>
      <w:r w:rsidRPr="002A7002">
        <w:rPr>
          <w:rFonts w:ascii="Times New Roman" w:eastAsia="Times New Roman" w:hAnsi="Times New Roman" w:cs="Times New Roman"/>
          <w:sz w:val="28"/>
          <w:szCs w:val="28"/>
          <w:lang w:val="ru-RU" w:eastAsia="ru-RU"/>
        </w:rPr>
        <w:t>ез попередньо підписаного протоколу усіма членами тренерської ради документи президентом підписуватися не будуть</w:t>
      </w:r>
      <w:r w:rsidRPr="002A7002">
        <w:rPr>
          <w:rFonts w:ascii="Times New Roman" w:eastAsia="Times New Roman" w:hAnsi="Times New Roman" w:cs="Times New Roman"/>
          <w:sz w:val="28"/>
          <w:szCs w:val="28"/>
          <w:lang w:eastAsia="ru-RU"/>
        </w:rPr>
        <w:t>.</w:t>
      </w:r>
      <w:r w:rsidRPr="002A7002">
        <w:rPr>
          <w:rFonts w:ascii="Times New Roman" w:eastAsia="Times New Roman" w:hAnsi="Times New Roman" w:cs="Times New Roman"/>
          <w:sz w:val="28"/>
          <w:szCs w:val="28"/>
          <w:lang w:val="ru-RU" w:eastAsia="ru-RU"/>
        </w:rPr>
        <w:t xml:space="preserve"> </w:t>
      </w:r>
    </w:p>
    <w:p w:rsidR="002A7002" w:rsidRPr="002A7002" w:rsidRDefault="002A7002" w:rsidP="0078068A">
      <w:pPr>
        <w:numPr>
          <w:ilvl w:val="0"/>
          <w:numId w:val="62"/>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Т</w:t>
      </w:r>
      <w:r w:rsidRPr="002A7002">
        <w:rPr>
          <w:rFonts w:ascii="Times New Roman" w:eastAsia="Times New Roman" w:hAnsi="Times New Roman" w:cs="Times New Roman"/>
          <w:sz w:val="28"/>
          <w:szCs w:val="28"/>
          <w:lang w:val="ru-RU" w:eastAsia="ru-RU"/>
        </w:rPr>
        <w:t>ренерські ради повинні бути прописані окремо по групам – чоловіки та жінки.</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sz w:val="28"/>
        </w:rPr>
        <w:t>По третьому питанню</w:t>
      </w:r>
      <w:r w:rsidRPr="002A7002">
        <w:rPr>
          <w:rFonts w:ascii="Times New Roman" w:hAnsi="Times New Roman" w:cs="Times New Roman"/>
          <w:sz w:val="28"/>
        </w:rPr>
        <w:t xml:space="preserve">: Башенко О.Б. запропонував не обговорювати третє питання за браком часу та перейти до обговорення четвертого питання та заслухати організаторів міжнародних гонок. 4 По четвертому питанню: </w:t>
      </w:r>
      <w:r w:rsidRPr="002A7002">
        <w:rPr>
          <w:rFonts w:ascii="Times New Roman" w:hAnsi="Times New Roman" w:cs="Times New Roman"/>
          <w:sz w:val="28"/>
        </w:rPr>
        <w:lastRenderedPageBreak/>
        <w:t xml:space="preserve">Башенко О.Б. надав слово Ткачівському Р.Я. для доповіді про хід підготовки міжнародних жіночих гонок. Ткачівський Р.Я. повідомив, що на гонки подали заявки 5 іноземних команд в тому числі з Білорусії було отримано заявки від двох команд, також очікуємо відповіді від команд з Польщі та Голландії, також планується участь 3-4 наших регіональних команд. Орієнтовно очікується участь близько 60 спортсменок. Усі будуть розміщуватися у готелі. Зараз очікуємо від Фігурської Н.В. списки суддів. Також хотілося б, щоб в наступному році було більше одноденних гонок, бо користі з них більше, це дає змогу для отримання додаткових очок. Фігурська Н.В. повідомила, що списки суддів на гонки вже готові. Артем’єв О.К. проінформував, що на гонку «Тур України» вже заявлено 20 команд. Розміщення для усіх учасників вже організовано. Проїхались по дорогам за маршрутом для обстеження, дороги ремонтують. 26 квітня планується об’їзд маршруту з міліцією. Котенко С.Г. повідомив, що організація чоловічих гонок йде за планом. Усі питання з владою міста вирішені. Було змінено маршрут однієї з гонок, яка буде відбуватись в суботу. Довжина маршрутів: 160 км., 120 км., та 96 км. Можна було б більше, але перекриття доріг буде забезпечено тільки до 15:00. Заїка В.Д. задав питання чи буде відбуватись гонка Мастерс, так як було отримано інформацію, що дана гонка відмінена. Хоча ми готувалися до неї, готували нагородну атрибутику. Також усі ветерани очікують цю гонку, їм нічого не потрібно, вони готові самі приїхати до Києва та самостійно розміщатися. Башенко О.Б. відповів, що організацією даної гонки раніше займався Шолудько Д.Л. та після того, як він звільнився не знайшлося людини, яка б взяла на себе всю відповідальність за організацію. Якщо гонка для ветеранів буде тільки чотири кола, то ми готові її провести в рамках гонок «Race Horizon Park». Березовський О. О. проінформував, що по гонкам, які будуть проводитись в м. Одесі програма залишається тою ж самою. Гонку хочемо скоротити на одне коло. Цього року гонка Мастерс не буде проводитись. На даний момент вже налагоджений зв’язок з комісарами. Влада міста виділяє гроші на організацію. Башенко О.Б. відповів, що якщо будуть виникати будь-які питання, то з ними потрібно не </w:t>
      </w:r>
      <w:r w:rsidRPr="002A7002">
        <w:rPr>
          <w:rFonts w:ascii="Times New Roman" w:hAnsi="Times New Roman" w:cs="Times New Roman"/>
          <w:sz w:val="28"/>
        </w:rPr>
        <w:lastRenderedPageBreak/>
        <w:t>соромлячись також звертатися і до Міністерства. Ярошенко О.П. повідомив, що цього року Міністерство виділяє кошти для проведення змагань для Одеси у сумі 50 тис. грн. та для Києва також 50 тис. грн.</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b/>
          <w:sz w:val="28"/>
        </w:rPr>
        <w:t>Ухвалили</w:t>
      </w:r>
      <w:r w:rsidRPr="002A7002">
        <w:rPr>
          <w:rFonts w:ascii="Times New Roman" w:hAnsi="Times New Roman" w:cs="Times New Roman"/>
          <w:sz w:val="28"/>
        </w:rPr>
        <w:t>:</w:t>
      </w:r>
    </w:p>
    <w:p w:rsidR="002A7002" w:rsidRPr="002A7002" w:rsidRDefault="002A7002" w:rsidP="002A7002">
      <w:pPr>
        <w:spacing w:after="0" w:line="360" w:lineRule="auto"/>
        <w:ind w:firstLine="708"/>
        <w:jc w:val="both"/>
        <w:rPr>
          <w:rFonts w:ascii="Times New Roman" w:hAnsi="Times New Roman" w:cs="Times New Roman"/>
          <w:sz w:val="28"/>
        </w:rPr>
      </w:pPr>
      <w:r w:rsidRPr="002A7002">
        <w:rPr>
          <w:rFonts w:ascii="Times New Roman" w:hAnsi="Times New Roman" w:cs="Times New Roman"/>
          <w:sz w:val="28"/>
        </w:rPr>
        <w:t xml:space="preserve">Інформація прийняти і затвердити. </w:t>
      </w:r>
    </w:p>
    <w:p w:rsidR="002A7002" w:rsidRPr="002A7002" w:rsidRDefault="002A7002" w:rsidP="002A7002">
      <w:pPr>
        <w:spacing w:after="0" w:line="360" w:lineRule="auto"/>
        <w:ind w:firstLine="708"/>
        <w:jc w:val="both"/>
        <w:rPr>
          <w:rFonts w:ascii="Times New Roman" w:eastAsia="Times New Roman" w:hAnsi="Times New Roman" w:cs="Times New Roman"/>
          <w:sz w:val="24"/>
          <w:szCs w:val="24"/>
          <w:lang w:eastAsia="uk-UA"/>
        </w:rPr>
      </w:pPr>
      <w:r w:rsidRPr="002A7002">
        <w:rPr>
          <w:rFonts w:ascii="Times New Roman" w:hAnsi="Times New Roman" w:cs="Times New Roman"/>
          <w:sz w:val="28"/>
        </w:rPr>
        <w:t>Порядок денний вичерпано. Засідання Президії вважається закритим.</w:t>
      </w:r>
    </w:p>
    <w:p w:rsidR="002A7002" w:rsidRPr="002A7002" w:rsidRDefault="002A7002" w:rsidP="002A7002">
      <w:pPr>
        <w:spacing w:after="0" w:line="360" w:lineRule="auto"/>
        <w:rPr>
          <w:rFonts w:ascii="Times New Roman" w:eastAsia="Times New Roman" w:hAnsi="Times New Roman" w:cs="Times New Roman"/>
          <w:sz w:val="24"/>
          <w:szCs w:val="24"/>
          <w:lang w:eastAsia="uk-UA"/>
        </w:rPr>
      </w:pPr>
    </w:p>
    <w:p w:rsidR="002A7002" w:rsidRPr="002A7002" w:rsidRDefault="002A7002" w:rsidP="00B53792">
      <w:pPr>
        <w:widowControl w:val="0"/>
        <w:numPr>
          <w:ilvl w:val="2"/>
          <w:numId w:val="119"/>
        </w:numPr>
        <w:shd w:val="clear" w:color="auto" w:fill="FFFFFF"/>
        <w:autoSpaceDE w:val="0"/>
        <w:autoSpaceDN w:val="0"/>
        <w:adjustRightInd w:val="0"/>
        <w:spacing w:after="0" w:line="240" w:lineRule="auto"/>
        <w:ind w:left="0" w:firstLine="0"/>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Звіт студента-практиканта</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___________________________________________________ </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vertAlign w:val="superscript"/>
          <w:lang w:val="ru-RU" w:eastAsia="ru-RU"/>
        </w:rPr>
      </w:pPr>
      <w:r w:rsidRPr="002A7002">
        <w:rPr>
          <w:rFonts w:ascii="Times New Roman" w:eastAsia="Times New Roman" w:hAnsi="Times New Roman" w:cs="Times New Roman"/>
          <w:sz w:val="28"/>
          <w:szCs w:val="28"/>
          <w:vertAlign w:val="superscript"/>
          <w:lang w:eastAsia="ru-RU"/>
        </w:rPr>
        <w:t xml:space="preserve">П.І.П. </w:t>
      </w:r>
    </w:p>
    <w:p w:rsidR="002A7002" w:rsidRPr="002A7002" w:rsidRDefault="002A7002" w:rsidP="002A7002">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про проходження виробничої практики за період з __ __ по __ __ 20 ___ р.</w:t>
      </w:r>
    </w:p>
    <w:tbl>
      <w:tblPr>
        <w:tblW w:w="0" w:type="auto"/>
        <w:jc w:val="center"/>
        <w:tblInd w:w="-412" w:type="dxa"/>
        <w:tblLayout w:type="fixed"/>
        <w:tblCellMar>
          <w:left w:w="40" w:type="dxa"/>
          <w:right w:w="40" w:type="dxa"/>
        </w:tblCellMar>
        <w:tblLook w:val="04A0" w:firstRow="1" w:lastRow="0" w:firstColumn="1" w:lastColumn="0" w:noHBand="0" w:noVBand="1"/>
      </w:tblPr>
      <w:tblGrid>
        <w:gridCol w:w="850"/>
        <w:gridCol w:w="6802"/>
        <w:gridCol w:w="1885"/>
      </w:tblGrid>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bCs/>
                <w:iCs/>
                <w:sz w:val="24"/>
                <w:szCs w:val="24"/>
                <w:lang w:eastAsia="ru-RU"/>
              </w:rPr>
              <w:t>№</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iCs/>
                <w:sz w:val="24"/>
                <w:szCs w:val="24"/>
                <w:lang w:eastAsia="ru-RU"/>
              </w:rPr>
              <w:t>з/п</w:t>
            </w:r>
          </w:p>
        </w:tc>
        <w:tc>
          <w:tcPr>
            <w:tcW w:w="680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iCs/>
                <w:sz w:val="24"/>
                <w:szCs w:val="24"/>
                <w:lang w:eastAsia="ru-RU"/>
              </w:rPr>
              <w:t>Зміст уроку</w:t>
            </w:r>
          </w:p>
        </w:tc>
        <w:tc>
          <w:tcPr>
            <w:tcW w:w="1885"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sz w:val="24"/>
                <w:szCs w:val="24"/>
                <w:lang w:val="ru-RU" w:eastAsia="ru-RU"/>
              </w:rPr>
              <w:t>Відмітка про виконання</w:t>
            </w:r>
          </w:p>
        </w:tc>
      </w:tr>
      <w:tr w:rsidR="002A7002" w:rsidRPr="002A7002" w:rsidTr="002A7002">
        <w:trPr>
          <w:jc w:val="center"/>
        </w:trPr>
        <w:tc>
          <w:tcPr>
            <w:tcW w:w="9537" w:type="dxa"/>
            <w:gridSpan w:val="3"/>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i/>
                <w:sz w:val="24"/>
                <w:szCs w:val="24"/>
                <w:lang w:val="ru-RU" w:eastAsia="ru-RU"/>
              </w:rPr>
            </w:pPr>
            <w:r w:rsidRPr="002A7002">
              <w:rPr>
                <w:rFonts w:ascii="Times New Roman" w:eastAsia="Times New Roman" w:hAnsi="Times New Roman" w:cs="Times New Roman"/>
                <w:b/>
                <w:i/>
                <w:sz w:val="24"/>
                <w:szCs w:val="24"/>
                <w:lang w:eastAsia="ru-RU"/>
              </w:rPr>
              <w:t xml:space="preserve">І. </w:t>
            </w:r>
            <w:r w:rsidRPr="002A7002">
              <w:rPr>
                <w:rFonts w:ascii="Times New Roman" w:hAnsi="Times New Roman" w:cs="Times New Roman"/>
                <w:b/>
                <w:bCs/>
                <w:i/>
                <w:sz w:val="24"/>
                <w:szCs w:val="24"/>
              </w:rPr>
              <w:t>Організаційна робота</w:t>
            </w: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3"/>
              </w:numPr>
              <w:shd w:val="clear" w:color="auto" w:fill="FFFFFF"/>
              <w:autoSpaceDE w:val="0"/>
              <w:autoSpaceDN w:val="0"/>
              <w:adjustRightInd w:val="0"/>
              <w:spacing w:after="0" w:line="240" w:lineRule="auto"/>
              <w:contextualSpacing/>
              <w:jc w:val="both"/>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tabs>
                <w:tab w:val="left" w:pos="724"/>
              </w:tabs>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hAnsi="Times New Roman" w:cs="Times New Roman"/>
                <w:sz w:val="24"/>
                <w:szCs w:val="24"/>
              </w:rPr>
              <w:t>Участь студентів в установчій та підсумковій конференціях</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3"/>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24"/>
              </w:tabs>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Знайомство із спортивною школою, ДЮСШ, СДЮСШОР і спортивною базою</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3"/>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24"/>
              </w:tabs>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Проведення бесіди з директором  ДЮСШ, заступником директора, старшим тренером відділення, тренером групи, лікарем</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3"/>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24"/>
              </w:tabs>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Вивчення загального річного плану роботи груп ДЮСШ</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3"/>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24"/>
              </w:tabs>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Підготовка звітної документації</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9537" w:type="dxa"/>
            <w:gridSpan w:val="3"/>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i/>
                <w:sz w:val="24"/>
                <w:szCs w:val="24"/>
                <w:lang w:val="ru-RU" w:eastAsia="ru-RU"/>
              </w:rPr>
            </w:pPr>
            <w:r w:rsidRPr="002A7002">
              <w:rPr>
                <w:rFonts w:ascii="Times New Roman" w:eastAsia="Times New Roman" w:hAnsi="Times New Roman" w:cs="Times New Roman"/>
                <w:b/>
                <w:i/>
                <w:sz w:val="24"/>
                <w:szCs w:val="24"/>
                <w:lang w:eastAsia="ru-RU"/>
              </w:rPr>
              <w:t>ІІ.</w:t>
            </w:r>
            <w:r w:rsidRPr="002A7002">
              <w:rPr>
                <w:rFonts w:ascii="Times New Roman" w:hAnsi="Times New Roman" w:cs="Times New Roman"/>
                <w:b/>
                <w:bCs/>
                <w:i/>
                <w:sz w:val="24"/>
                <w:szCs w:val="24"/>
              </w:rPr>
              <w:t xml:space="preserve"> Навчально-тренувальна робота</w:t>
            </w: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12"/>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Ознайомлення з плануванням та обліком роботи груп ДЮСШ</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12"/>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 xml:space="preserve">Вивчення методів викладання навчально-тренувальної роботи в групах ДЮСШ </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12"/>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Складання поурочних робочих планів в закріплених групах (початкової підготовки, навчально-тренувальної групи і групи спортивного вдосконалення)</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12"/>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Складання поурочних планів-конспектів для закріплених груп (по 2 на кожну вікову групу)</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12"/>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Спостереження і аналіз відкритих тренувальних занять тренерами з виду спорту, вивчення процесу підготовки до тренувального процесу</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4"/>
              </w:numPr>
              <w:autoSpaceDE w:val="0"/>
              <w:autoSpaceDN w:val="0"/>
              <w:adjustRightInd w:val="0"/>
              <w:spacing w:after="0" w:line="240" w:lineRule="auto"/>
              <w:contextualSpacing/>
              <w:jc w:val="center"/>
              <w:rPr>
                <w:rFonts w:ascii="Times New Roman" w:eastAsia="Times New Roman" w:hAnsi="Times New Roman" w:cs="Times New Roman"/>
                <w:sz w:val="24"/>
                <w:szCs w:val="24"/>
                <w:lang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12"/>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Проведення хронометражу та побудова фізіологічної кривої тренування (тренера та студента-практиканта)</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eastAsia="ru-RU"/>
              </w:rPr>
            </w:pPr>
          </w:p>
        </w:tc>
        <w:tc>
          <w:tcPr>
            <w:tcW w:w="6802"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tabs>
                <w:tab w:val="left" w:pos="712"/>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hAnsi="Times New Roman" w:cs="Times New Roman"/>
                <w:sz w:val="24"/>
                <w:szCs w:val="24"/>
              </w:rPr>
              <w:t>Проведення студентом навчально-тренувального заняття в якості помічника (на протязі першого тижня)</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eastAsia="ru-RU"/>
              </w:rPr>
            </w:pPr>
          </w:p>
        </w:tc>
        <w:tc>
          <w:tcPr>
            <w:tcW w:w="6802"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tabs>
                <w:tab w:val="left" w:pos="712"/>
              </w:tabs>
              <w:autoSpaceDE w:val="0"/>
              <w:autoSpaceDN w:val="0"/>
              <w:adjustRightInd w:val="0"/>
              <w:spacing w:after="0" w:line="240" w:lineRule="auto"/>
              <w:rPr>
                <w:rFonts w:ascii="Times New Roman" w:hAnsi="Times New Roman" w:cs="Times New Roman"/>
                <w:sz w:val="24"/>
                <w:szCs w:val="24"/>
              </w:rPr>
            </w:pPr>
            <w:r w:rsidRPr="002A7002">
              <w:rPr>
                <w:rFonts w:ascii="Times New Roman" w:hAnsi="Times New Roman" w:cs="Times New Roman"/>
                <w:sz w:val="24"/>
                <w:szCs w:val="24"/>
              </w:rPr>
              <w:t>Самостійне проведення в якості тренера не менш десяти навчально-тренувальних занять з виду спорту на період практики за розділами програми ДЮСШ, з використанням різноманітних методів: фронтального, по відділенням, по групах, індивідуального, колового</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shd w:val="clear" w:color="auto" w:fill="FFFFFF"/>
              <w:autoSpaceDE w:val="0"/>
              <w:autoSpaceDN w:val="0"/>
              <w:adjustRightInd w:val="0"/>
              <w:spacing w:after="0" w:line="240" w:lineRule="auto"/>
              <w:ind w:left="0" w:firstLine="360"/>
              <w:contextualSpacing/>
              <w:jc w:val="center"/>
              <w:rPr>
                <w:rFonts w:ascii="Times New Roman" w:eastAsia="Times New Roman" w:hAnsi="Times New Roman" w:cs="Times New Roman"/>
                <w:sz w:val="24"/>
                <w:szCs w:val="24"/>
                <w:lang w:eastAsia="ru-RU"/>
              </w:rPr>
            </w:pPr>
          </w:p>
        </w:tc>
        <w:tc>
          <w:tcPr>
            <w:tcW w:w="6802"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hAnsi="Times New Roman" w:cs="Times New Roman"/>
                <w:sz w:val="24"/>
                <w:szCs w:val="24"/>
              </w:rPr>
            </w:pPr>
            <w:r w:rsidRPr="002A7002">
              <w:rPr>
                <w:rFonts w:ascii="Times New Roman" w:hAnsi="Times New Roman" w:cs="Times New Roman"/>
                <w:sz w:val="24"/>
                <w:szCs w:val="24"/>
              </w:rPr>
              <w:t xml:space="preserve">Проведення обліку успішності та іншої навчальної документації ї навчально-тренувальної і змагальної діяльності в закріпленій </w:t>
            </w:r>
            <w:r w:rsidRPr="002A7002">
              <w:rPr>
                <w:rFonts w:ascii="Times New Roman" w:hAnsi="Times New Roman" w:cs="Times New Roman"/>
                <w:sz w:val="24"/>
                <w:szCs w:val="24"/>
              </w:rPr>
              <w:lastRenderedPageBreak/>
              <w:t>групі (з другого тижня)</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Складено план спортивно-масової роботи організації</w:t>
            </w:r>
          </w:p>
        </w:tc>
        <w:tc>
          <w:tcPr>
            <w:tcW w:w="1885" w:type="dxa"/>
            <w:tcBorders>
              <w:top w:val="nil"/>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 xml:space="preserve">Складено календар спортивно-масових заходів </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autoSpaceDE w:val="0"/>
              <w:autoSpaceDN w:val="0"/>
              <w:adjustRightInd w:val="0"/>
              <w:spacing w:after="0" w:line="240" w:lineRule="auto"/>
              <w:ind w:left="52" w:firstLine="308"/>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Складено положення про проведення змагань</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Складено кошторис</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Складено план підготовки та проведення споритвни заходів</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Сккладено довідку про стан розвитку фізкультурно-оздооовчої рооботи</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Складено звіт головного судді змагань</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val="ru-RU" w:eastAsia="ru-RU"/>
              </w:rPr>
              <w:t>Складено с</w:t>
            </w:r>
            <w:r w:rsidRPr="002A7002">
              <w:rPr>
                <w:rFonts w:ascii="Times New Roman" w:eastAsia="Times New Roman" w:hAnsi="Times New Roman" w:cs="Times New Roman"/>
                <w:sz w:val="24"/>
                <w:szCs w:val="24"/>
                <w:lang w:eastAsia="ru-RU"/>
              </w:rPr>
              <w:t>татистичний звіт по формі 2-ФК</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64"/>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Розроблена фізкультурно-спортивна карта</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4"/>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Проведено зустрічей і бесід у спортивній секції</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4"/>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Написано замітка в газету</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4"/>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Інші види роботи</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9537" w:type="dxa"/>
            <w:gridSpan w:val="3"/>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i/>
                <w:sz w:val="24"/>
                <w:szCs w:val="24"/>
                <w:lang w:val="ru-RU" w:eastAsia="ru-RU"/>
              </w:rPr>
            </w:pPr>
            <w:r w:rsidRPr="002A7002">
              <w:rPr>
                <w:rFonts w:ascii="Times New Roman" w:eastAsia="Times New Roman" w:hAnsi="Times New Roman" w:cs="Times New Roman"/>
                <w:b/>
                <w:bCs/>
                <w:i/>
                <w:sz w:val="24"/>
                <w:szCs w:val="24"/>
                <w:lang w:val="en-US" w:eastAsia="ru-RU"/>
              </w:rPr>
              <w:t>I</w:t>
            </w:r>
            <w:r w:rsidRPr="002A7002">
              <w:rPr>
                <w:rFonts w:ascii="Times New Roman" w:eastAsia="Times New Roman" w:hAnsi="Times New Roman" w:cs="Times New Roman"/>
                <w:b/>
                <w:i/>
                <w:sz w:val="24"/>
                <w:szCs w:val="24"/>
                <w:lang w:eastAsia="ru-RU"/>
              </w:rPr>
              <w:t>І</w:t>
            </w:r>
            <w:r w:rsidRPr="002A7002">
              <w:rPr>
                <w:rFonts w:ascii="Times New Roman" w:eastAsia="Times New Roman" w:hAnsi="Times New Roman" w:cs="Times New Roman"/>
                <w:b/>
                <w:bCs/>
                <w:i/>
                <w:sz w:val="24"/>
                <w:szCs w:val="24"/>
                <w:lang w:val="en-US" w:eastAsia="ru-RU"/>
              </w:rPr>
              <w:t>I</w:t>
            </w:r>
            <w:r w:rsidRPr="002A7002">
              <w:rPr>
                <w:rFonts w:ascii="Times New Roman" w:eastAsia="Times New Roman" w:hAnsi="Times New Roman" w:cs="Times New Roman"/>
                <w:b/>
                <w:bCs/>
                <w:i/>
                <w:sz w:val="24"/>
                <w:szCs w:val="24"/>
                <w:lang w:val="ru-RU" w:eastAsia="ru-RU"/>
              </w:rPr>
              <w:t xml:space="preserve">. </w:t>
            </w:r>
            <w:r w:rsidRPr="002A7002">
              <w:rPr>
                <w:rFonts w:ascii="Times New Roman" w:hAnsi="Times New Roman" w:cs="Times New Roman"/>
                <w:b/>
                <w:bCs/>
                <w:i/>
                <w:sz w:val="24"/>
                <w:szCs w:val="24"/>
              </w:rPr>
              <w:t>Виховна робота в ДЮСШ</w:t>
            </w: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5"/>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24"/>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SimSun" w:hAnsi="Times New Roman" w:cs="Times New Roman"/>
                <w:sz w:val="24"/>
                <w:szCs w:val="24"/>
                <w:lang w:eastAsia="uk-UA"/>
              </w:rPr>
              <w:t>Надання допомоги в організації та проведенні спортивних та фізкультурно-оздоровчих заходів під час практики</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5"/>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24"/>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SimSun" w:hAnsi="Times New Roman" w:cs="Times New Roman"/>
                <w:sz w:val="24"/>
                <w:szCs w:val="24"/>
                <w:lang w:eastAsia="uk-UA"/>
              </w:rPr>
              <w:t>Проведення не менш 2-х бесід з фізичного виховання та спорту в закріпленій групі</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5"/>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24"/>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SimSun" w:hAnsi="Times New Roman" w:cs="Times New Roman"/>
                <w:sz w:val="24"/>
                <w:szCs w:val="24"/>
                <w:lang w:eastAsia="uk-UA"/>
              </w:rPr>
              <w:t>Кожен студент-практикант на базі ДЮСШ повинен організувати та провести змагання або тестування з виду спорту</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9537" w:type="dxa"/>
            <w:gridSpan w:val="3"/>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i/>
                <w:sz w:val="24"/>
                <w:szCs w:val="24"/>
                <w:lang w:val="ru-RU" w:eastAsia="ru-RU"/>
              </w:rPr>
            </w:pPr>
            <w:r w:rsidRPr="002A7002">
              <w:rPr>
                <w:rFonts w:ascii="Times New Roman" w:eastAsia="Times New Roman" w:hAnsi="Times New Roman" w:cs="Times New Roman"/>
                <w:b/>
                <w:i/>
                <w:sz w:val="24"/>
                <w:szCs w:val="24"/>
                <w:lang w:val="en-US" w:eastAsia="ru-RU"/>
              </w:rPr>
              <w:t>V</w:t>
            </w:r>
            <w:r w:rsidRPr="002A7002">
              <w:rPr>
                <w:rFonts w:ascii="Times New Roman" w:eastAsia="Times New Roman" w:hAnsi="Times New Roman" w:cs="Times New Roman"/>
                <w:b/>
                <w:i/>
                <w:sz w:val="24"/>
                <w:szCs w:val="24"/>
                <w:lang w:eastAsia="ru-RU"/>
              </w:rPr>
              <w:t>І.</w:t>
            </w:r>
            <w:r w:rsidRPr="002A7002">
              <w:rPr>
                <w:rFonts w:ascii="Times New Roman" w:hAnsi="Times New Roman" w:cs="Times New Roman"/>
                <w:b/>
                <w:bCs/>
                <w:i/>
                <w:sz w:val="24"/>
                <w:szCs w:val="24"/>
              </w:rPr>
              <w:t>Профорієнтаційна робота</w:t>
            </w:r>
          </w:p>
        </w:tc>
      </w:tr>
      <w:tr w:rsidR="002A7002" w:rsidRPr="002A7002" w:rsidTr="002A7002">
        <w:trPr>
          <w:jc w:val="center"/>
        </w:trPr>
        <w:tc>
          <w:tcPr>
            <w:tcW w:w="850"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en-US" w:eastAsia="ru-RU"/>
              </w:rPr>
              <w:t>1</w:t>
            </w:r>
            <w:r w:rsidRPr="002A7002">
              <w:rPr>
                <w:rFonts w:ascii="Times New Roman" w:eastAsia="Times New Roman" w:hAnsi="Times New Roman" w:cs="Times New Roman"/>
                <w:sz w:val="24"/>
                <w:szCs w:val="24"/>
                <w:lang w:eastAsia="ru-RU"/>
              </w:rPr>
              <w:t>.</w:t>
            </w:r>
          </w:p>
        </w:tc>
        <w:tc>
          <w:tcPr>
            <w:tcW w:w="6802"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tabs>
                <w:tab w:val="left" w:pos="708"/>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SimSun" w:hAnsi="Times New Roman" w:cs="Times New Roman"/>
                <w:sz w:val="24"/>
                <w:szCs w:val="24"/>
                <w:lang w:eastAsia="uk-UA"/>
              </w:rPr>
              <w:t>Виявлення інтересів та здібностей, талановитих учнів випускних класів за допомогою тестування, анкетування</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val="en-US" w:eastAsia="ru-RU"/>
              </w:rPr>
              <w:t>2</w:t>
            </w:r>
            <w:r w:rsidRPr="002A7002">
              <w:rPr>
                <w:rFonts w:ascii="Times New Roman" w:eastAsia="Times New Roman" w:hAnsi="Times New Roman" w:cs="Times New Roman"/>
                <w:sz w:val="24"/>
                <w:szCs w:val="24"/>
                <w:lang w:eastAsia="ru-RU"/>
              </w:rPr>
              <w:t>.</w:t>
            </w: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08"/>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SimSun" w:hAnsi="Times New Roman" w:cs="Times New Roman"/>
                <w:sz w:val="24"/>
                <w:szCs w:val="24"/>
                <w:lang w:eastAsia="uk-UA"/>
              </w:rPr>
              <w:t xml:space="preserve"> Проведення індивідуальних бесід з учнями випускних класів про факультет фізичного виховання Ужгородського національного університету (УжНУ)</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val="en-US" w:eastAsia="ru-RU"/>
              </w:rPr>
              <w:t>3</w:t>
            </w:r>
            <w:r w:rsidRPr="002A7002">
              <w:rPr>
                <w:rFonts w:ascii="Times New Roman" w:eastAsia="Times New Roman" w:hAnsi="Times New Roman" w:cs="Times New Roman"/>
                <w:sz w:val="24"/>
                <w:szCs w:val="24"/>
                <w:lang w:eastAsia="ru-RU"/>
              </w:rPr>
              <w:t>.</w:t>
            </w: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08"/>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SimSun" w:hAnsi="Times New Roman" w:cs="Times New Roman"/>
                <w:sz w:val="24"/>
                <w:szCs w:val="24"/>
                <w:lang w:eastAsia="uk-UA"/>
              </w:rPr>
              <w:t>Кожен студент-практикант готує команду з учнів випускників груп ДЮСШ для участі в змаганнях «Абітурієнт - УжНУ»</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val="en-US" w:eastAsia="ru-RU"/>
              </w:rPr>
              <w:t>4</w:t>
            </w:r>
            <w:r w:rsidRPr="002A7002">
              <w:rPr>
                <w:rFonts w:ascii="Times New Roman" w:eastAsia="Times New Roman" w:hAnsi="Times New Roman" w:cs="Times New Roman"/>
                <w:sz w:val="24"/>
                <w:szCs w:val="24"/>
                <w:lang w:eastAsia="ru-RU"/>
              </w:rPr>
              <w:t>.</w:t>
            </w: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08"/>
              </w:tabs>
              <w:autoSpaceDE w:val="0"/>
              <w:autoSpaceDN w:val="0"/>
              <w:adjustRightInd w:val="0"/>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Розробка сценарію, організації і проведення спортивного свята з професійною спрямованістю з дітьми ДЮСШ</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w:t>
            </w: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08"/>
              </w:tabs>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SimSun" w:hAnsi="Times New Roman" w:cs="Times New Roman"/>
                <w:sz w:val="24"/>
                <w:szCs w:val="24"/>
                <w:lang w:eastAsia="uk-UA"/>
              </w:rPr>
              <w:t>Підготовка і оформлення газети про факультет фізичного виховання та спортивних досягненнях студентів УжНУ, та дітей закріпленої групи ДЮСШ</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9537" w:type="dxa"/>
            <w:gridSpan w:val="3"/>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numPr>
                <w:ilvl w:val="0"/>
                <w:numId w:val="12"/>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b/>
                <w:i/>
                <w:sz w:val="24"/>
                <w:szCs w:val="24"/>
                <w:lang w:val="ru-RU" w:eastAsia="ru-RU"/>
              </w:rPr>
            </w:pPr>
            <w:r w:rsidRPr="002A7002">
              <w:rPr>
                <w:rFonts w:ascii="Times New Roman" w:eastAsia="Times New Roman" w:hAnsi="Times New Roman" w:cs="Times New Roman"/>
                <w:b/>
                <w:i/>
                <w:sz w:val="24"/>
                <w:szCs w:val="24"/>
                <w:lang w:val="ru-RU" w:eastAsia="ru-RU"/>
              </w:rPr>
              <w:t>Адміністративно-господарська та фінансова діяльність</w:t>
            </w: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tabs>
                <w:tab w:val="left" w:pos="752"/>
              </w:tabs>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Вивчення фінансових документів спортивної організації - об'єкта практики</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tabs>
                <w:tab w:val="left" w:pos="752"/>
              </w:tabs>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 xml:space="preserve"> Оформлення документації на проведення навчально-тренувальних зборів спортивних змагань, відряджень, інших спортивно-масових заходів</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tabs>
                <w:tab w:val="left" w:pos="752"/>
              </w:tabs>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Складання фінансових звітів про проведення спортивних заходів та відряджень</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tabs>
                <w:tab w:val="left" w:pos="752"/>
              </w:tabs>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Участь у придбанні спортивної форми, інвентарю, обладнання, його списання</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08"/>
              </w:tabs>
              <w:autoSpaceDE w:val="0"/>
              <w:autoSpaceDN w:val="0"/>
              <w:adjustRightInd w:val="0"/>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Складання угоди на оренду спортивної бази</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08"/>
              </w:tabs>
              <w:autoSpaceDE w:val="0"/>
              <w:autoSpaceDN w:val="0"/>
              <w:adjustRightInd w:val="0"/>
              <w:spacing w:after="0" w:line="240" w:lineRule="auto"/>
              <w:rPr>
                <w:rFonts w:ascii="Times New Roman" w:eastAsia="SimSun" w:hAnsi="Times New Roman" w:cs="Times New Roman"/>
                <w:sz w:val="24"/>
                <w:szCs w:val="24"/>
                <w:lang w:eastAsia="uk-UA"/>
              </w:rPr>
            </w:pPr>
            <w:r w:rsidRPr="002A7002">
              <w:rPr>
                <w:rFonts w:ascii="Times New Roman" w:hAnsi="Times New Roman" w:cs="Times New Roman"/>
                <w:sz w:val="24"/>
                <w:szCs w:val="24"/>
              </w:rPr>
              <w:t>Методична робота</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tabs>
                <w:tab w:val="left" w:pos="752"/>
              </w:tabs>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Вивчення методичних документів тренерської практики</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tabs>
                <w:tab w:val="left" w:pos="752"/>
              </w:tabs>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Вивчення методичних посібників з питань організації,  проведення та управління навчально-тренувальним процесом і тренерською діяльністю</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tabs>
                <w:tab w:val="left" w:pos="752"/>
              </w:tabs>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Проведення індивідуальних та участь у групових дослідженнях за програмою практики</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tabs>
                <w:tab w:val="left" w:pos="752"/>
              </w:tabs>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Узагальнення  та  аналіз  даних  тестування  в  процесі  тренувальних  занять,  участі  у змаганнях спортсменів навчальних груп</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tabs>
                <w:tab w:val="left" w:pos="712"/>
              </w:tabs>
              <w:autoSpaceDE w:val="0"/>
              <w:autoSpaceDN w:val="0"/>
              <w:adjustRightInd w:val="0"/>
              <w:spacing w:after="0" w:line="240" w:lineRule="auto"/>
              <w:contextualSpacing/>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 xml:space="preserve"> Виконання завдання за темою курсової, дипломної роботи</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tabs>
                <w:tab w:val="left" w:pos="752"/>
              </w:tabs>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Участь у роботі тренерської ради, педагогічної ради, федерації з виду спорту</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tabs>
                <w:tab w:val="left" w:pos="752"/>
              </w:tabs>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Читання лекцій на спортивну тематику, виконання завдань з шефської допомоги школам та іншим спортивним організаціям</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50"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6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80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tabs>
                <w:tab w:val="left" w:pos="752"/>
              </w:tabs>
              <w:spacing w:after="0" w:line="240" w:lineRule="auto"/>
              <w:rPr>
                <w:rFonts w:ascii="Times New Roman" w:eastAsia="SimSun" w:hAnsi="Times New Roman" w:cs="Times New Roman"/>
                <w:sz w:val="24"/>
                <w:szCs w:val="24"/>
                <w:lang w:eastAsia="uk-UA"/>
              </w:rPr>
            </w:pPr>
            <w:r w:rsidRPr="002A7002">
              <w:rPr>
                <w:rFonts w:ascii="Times New Roman" w:eastAsia="SimSun" w:hAnsi="Times New Roman" w:cs="Times New Roman"/>
                <w:sz w:val="24"/>
                <w:szCs w:val="24"/>
                <w:lang w:eastAsia="uk-UA"/>
              </w:rPr>
              <w:t xml:space="preserve"> Ознайомлення з документацією об'єкта практики із підготовки громадських інструкторів та суддів з видів спорту</w:t>
            </w:r>
          </w:p>
        </w:tc>
        <w:tc>
          <w:tcPr>
            <w:tcW w:w="1885"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bl>
    <w:p w:rsidR="002A7002" w:rsidRPr="002A7002" w:rsidRDefault="002A7002" w:rsidP="002A7002">
      <w:pPr>
        <w:spacing w:after="0" w:line="450" w:lineRule="atLeast"/>
        <w:outlineLvl w:val="0"/>
        <w:rPr>
          <w:rFonts w:ascii="Arial" w:eastAsia="Times New Roman" w:hAnsi="Arial" w:cs="Arial"/>
          <w:b/>
          <w:bCs/>
          <w:color w:val="333333"/>
          <w:kern w:val="36"/>
          <w:sz w:val="45"/>
          <w:szCs w:val="45"/>
          <w:lang w:val="ru-RU" w:eastAsia="ru-RU"/>
        </w:rPr>
      </w:pPr>
    </w:p>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4.3.10.</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b/>
          <w:bCs/>
          <w:sz w:val="28"/>
          <w:szCs w:val="28"/>
          <w:lang w:eastAsia="ru-RU"/>
        </w:rPr>
        <w:t>Характеристик</w:t>
      </w:r>
      <w:r w:rsidRPr="002A7002">
        <w:rPr>
          <w:rFonts w:ascii="Times New Roman" w:eastAsia="Times New Roman" w:hAnsi="Times New Roman" w:cs="Times New Roman"/>
          <w:b/>
          <w:bCs/>
          <w:sz w:val="28"/>
          <w:szCs w:val="28"/>
          <w:lang w:val="ru-RU" w:eastAsia="ru-RU"/>
        </w:rPr>
        <w:t>a</w:t>
      </w:r>
    </w:p>
    <w:p w:rsidR="002A7002" w:rsidRPr="002A7002" w:rsidRDefault="002A7002" w:rsidP="002A7002">
      <w:pPr>
        <w:shd w:val="clear" w:color="auto" w:fill="FFFFFF"/>
        <w:spacing w:after="0" w:line="240" w:lineRule="auto"/>
        <w:jc w:val="center"/>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студента 4 курсу 941 групи </w:t>
      </w:r>
    </w:p>
    <w:p w:rsidR="002A7002" w:rsidRPr="002A7002" w:rsidRDefault="002A7002" w:rsidP="002A7002">
      <w:pPr>
        <w:shd w:val="clear" w:color="auto" w:fill="FFFFFF"/>
        <w:spacing w:after="0" w:line="240" w:lineRule="auto"/>
        <w:jc w:val="center"/>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Сумського державного педагогічного університету імені А.С.Макаренка </w:t>
      </w:r>
    </w:p>
    <w:p w:rsidR="002A7002" w:rsidRPr="002A7002" w:rsidRDefault="002A7002" w:rsidP="002A7002">
      <w:pPr>
        <w:shd w:val="clear" w:color="auto" w:fill="FFFFFF"/>
        <w:spacing w:after="0" w:line="240" w:lineRule="auto"/>
        <w:jc w:val="center"/>
        <w:rPr>
          <w:rFonts w:ascii="Times New Roman" w:eastAsia="Times New Roman" w:hAnsi="Times New Roman" w:cs="Times New Roman"/>
          <w:b/>
          <w:bCs/>
          <w:sz w:val="28"/>
          <w:szCs w:val="28"/>
          <w:lang w:eastAsia="ru-RU"/>
        </w:rPr>
      </w:pPr>
      <w:r w:rsidRPr="002A7002">
        <w:rPr>
          <w:rFonts w:ascii="Times New Roman" w:eastAsia="Times New Roman" w:hAnsi="Times New Roman" w:cs="Times New Roman"/>
          <w:bCs/>
          <w:sz w:val="28"/>
          <w:szCs w:val="28"/>
          <w:lang w:eastAsia="ru-RU"/>
        </w:rPr>
        <w:t xml:space="preserve">Навчально-наукового інституту фізичної культури </w:t>
      </w:r>
      <w:r w:rsidRPr="002A7002">
        <w:rPr>
          <w:rFonts w:ascii="Times New Roman" w:eastAsia="Times New Roman" w:hAnsi="Times New Roman" w:cs="Times New Roman"/>
          <w:sz w:val="28"/>
          <w:szCs w:val="28"/>
          <w:lang w:eastAsia="ru-RU"/>
        </w:rPr>
        <w:br/>
      </w:r>
      <w:r w:rsidRPr="002A7002">
        <w:rPr>
          <w:rFonts w:ascii="Times New Roman" w:eastAsia="Times New Roman" w:hAnsi="Times New Roman" w:cs="Times New Roman"/>
          <w:bCs/>
          <w:sz w:val="28"/>
          <w:szCs w:val="28"/>
          <w:lang w:eastAsia="ru-RU"/>
        </w:rPr>
        <w:t>Кафедри теорії та методики фізичної культури</w:t>
      </w:r>
      <w:r w:rsidRPr="002A7002">
        <w:rPr>
          <w:rFonts w:ascii="Times New Roman" w:eastAsia="Times New Roman" w:hAnsi="Times New Roman" w:cs="Times New Roman"/>
          <w:sz w:val="28"/>
          <w:szCs w:val="28"/>
          <w:lang w:eastAsia="ru-RU"/>
        </w:rPr>
        <w:br/>
      </w:r>
      <w:r w:rsidRPr="002A7002">
        <w:rPr>
          <w:rFonts w:ascii="Times New Roman" w:eastAsia="Times New Roman" w:hAnsi="Times New Roman" w:cs="Times New Roman"/>
          <w:sz w:val="28"/>
          <w:szCs w:val="28"/>
          <w:lang w:eastAsia="uk-UA"/>
        </w:rPr>
        <w:t>Петрова Івана Ілліча</w:t>
      </w:r>
    </w:p>
    <w:p w:rsidR="002A7002" w:rsidRPr="002A7002" w:rsidRDefault="002A7002" w:rsidP="002A7002">
      <w:pPr>
        <w:spacing w:after="0" w:line="240" w:lineRule="auto"/>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ab/>
      </w:r>
    </w:p>
    <w:p w:rsidR="002A7002" w:rsidRPr="002A7002" w:rsidRDefault="002A7002" w:rsidP="002A7002">
      <w:pPr>
        <w:spacing w:after="0" w:line="240" w:lineRule="auto"/>
        <w:ind w:firstLine="709"/>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Виробничу практику студент проходив з __ __ по __ __ 20__ р.  в</w:t>
      </w:r>
    </w:p>
    <w:p w:rsidR="002A7002" w:rsidRPr="002A7002" w:rsidRDefault="002A7002" w:rsidP="002A7002">
      <w:pPr>
        <w:spacing w:after="0" w:line="240" w:lineRule="auto"/>
        <w:jc w:val="both"/>
        <w:rPr>
          <w:rFonts w:ascii="Times New Roman" w:eastAsia="Times New Roman" w:hAnsi="Times New Roman" w:cs="Times New Roman"/>
          <w:sz w:val="28"/>
          <w:szCs w:val="28"/>
          <w:lang w:eastAsia="uk-UA"/>
        </w:rPr>
      </w:pPr>
    </w:p>
    <w:p w:rsidR="002A7002" w:rsidRPr="002A7002" w:rsidRDefault="002A7002" w:rsidP="002A7002">
      <w:pPr>
        <w:spacing w:after="0" w:line="240" w:lineRule="auto"/>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 ____________________________________________________________________</w:t>
      </w:r>
    </w:p>
    <w:p w:rsidR="002A7002" w:rsidRPr="002A7002" w:rsidRDefault="002A7002" w:rsidP="002A7002">
      <w:pPr>
        <w:spacing w:after="0" w:line="240" w:lineRule="auto"/>
        <w:jc w:val="center"/>
        <w:rPr>
          <w:rFonts w:ascii="Times New Roman" w:eastAsia="Times New Roman" w:hAnsi="Times New Roman" w:cs="Times New Roman"/>
          <w:sz w:val="28"/>
          <w:szCs w:val="28"/>
          <w:vertAlign w:val="superscript"/>
          <w:lang w:eastAsia="uk-UA"/>
        </w:rPr>
      </w:pPr>
      <w:r w:rsidRPr="002A7002">
        <w:rPr>
          <w:rFonts w:ascii="Times New Roman" w:eastAsia="Times New Roman" w:hAnsi="Times New Roman" w:cs="Times New Roman"/>
          <w:sz w:val="28"/>
          <w:szCs w:val="28"/>
          <w:vertAlign w:val="superscript"/>
          <w:lang w:eastAsia="uk-UA"/>
        </w:rPr>
        <w:t>(назва організації)</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На практиці студент виконав наступні види робіт:</w:t>
      </w:r>
    </w:p>
    <w:p w:rsidR="002A7002" w:rsidRPr="002A7002" w:rsidRDefault="002A7002" w:rsidP="0078068A">
      <w:pPr>
        <w:widowControl w:val="0"/>
        <w:numPr>
          <w:ilvl w:val="0"/>
          <w:numId w:val="67"/>
        </w:numPr>
        <w:autoSpaceDE w:val="0"/>
        <w:autoSpaceDN w:val="0"/>
        <w:adjustRightInd w:val="0"/>
        <w:spacing w:after="0" w:line="360" w:lineRule="auto"/>
        <w:jc w:val="both"/>
        <w:rPr>
          <w:rFonts w:ascii="Times New Roman" w:eastAsia="Times New Roman" w:hAnsi="Times New Roman" w:cs="Times New Roman"/>
          <w:spacing w:val="-4"/>
          <w:sz w:val="28"/>
          <w:szCs w:val="28"/>
          <w:lang w:eastAsia="ru-RU"/>
        </w:rPr>
      </w:pPr>
      <w:r w:rsidRPr="002A7002">
        <w:rPr>
          <w:rFonts w:ascii="Times New Roman" w:eastAsia="Times New Roman" w:hAnsi="Times New Roman" w:cs="Times New Roman"/>
          <w:spacing w:val="-4"/>
          <w:sz w:val="28"/>
          <w:szCs w:val="28"/>
          <w:lang w:eastAsia="ru-RU"/>
        </w:rPr>
        <w:t>Склав план роботи фізкультурно-спортивної організації.</w:t>
      </w:r>
    </w:p>
    <w:p w:rsidR="002A7002" w:rsidRPr="002A7002" w:rsidRDefault="002A7002" w:rsidP="0078068A">
      <w:pPr>
        <w:widowControl w:val="0"/>
        <w:numPr>
          <w:ilvl w:val="0"/>
          <w:numId w:val="6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Розробив календар спортивно-масових заходів.</w:t>
      </w:r>
    </w:p>
    <w:p w:rsidR="002A7002" w:rsidRPr="002A7002" w:rsidRDefault="002A7002" w:rsidP="0078068A">
      <w:pPr>
        <w:widowControl w:val="0"/>
        <w:numPr>
          <w:ilvl w:val="0"/>
          <w:numId w:val="6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Розробив положення про проведення змагань.</w:t>
      </w:r>
    </w:p>
    <w:p w:rsidR="002A7002" w:rsidRPr="002A7002" w:rsidRDefault="002A7002" w:rsidP="0078068A">
      <w:pPr>
        <w:widowControl w:val="0"/>
        <w:numPr>
          <w:ilvl w:val="0"/>
          <w:numId w:val="6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Склав кошторис.</w:t>
      </w:r>
    </w:p>
    <w:p w:rsidR="002A7002" w:rsidRPr="002A7002" w:rsidRDefault="002A7002" w:rsidP="0078068A">
      <w:pPr>
        <w:widowControl w:val="0"/>
        <w:numPr>
          <w:ilvl w:val="0"/>
          <w:numId w:val="6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Склав план підготовки та проведення спортивних заходів.</w:t>
      </w:r>
    </w:p>
    <w:p w:rsidR="002A7002" w:rsidRPr="002A7002" w:rsidRDefault="002A7002" w:rsidP="0078068A">
      <w:pPr>
        <w:widowControl w:val="0"/>
        <w:numPr>
          <w:ilvl w:val="0"/>
          <w:numId w:val="67"/>
        </w:numPr>
        <w:autoSpaceDE w:val="0"/>
        <w:autoSpaceDN w:val="0"/>
        <w:adjustRightInd w:val="0"/>
        <w:spacing w:after="0" w:line="360" w:lineRule="auto"/>
        <w:jc w:val="both"/>
        <w:rPr>
          <w:rFonts w:ascii="Times New Roman" w:eastAsia="Times New Roman" w:hAnsi="Times New Roman" w:cs="Times New Roman"/>
          <w:spacing w:val="-2"/>
          <w:sz w:val="28"/>
          <w:szCs w:val="28"/>
          <w:lang w:eastAsia="ru-RU"/>
        </w:rPr>
      </w:pPr>
      <w:r w:rsidRPr="002A7002">
        <w:rPr>
          <w:rFonts w:ascii="Times New Roman" w:eastAsia="Times New Roman" w:hAnsi="Times New Roman" w:cs="Times New Roman"/>
          <w:spacing w:val="-2"/>
          <w:sz w:val="28"/>
          <w:szCs w:val="28"/>
          <w:lang w:eastAsia="ru-RU"/>
        </w:rPr>
        <w:t>Склав довідку про стан розвитку фізкультурно-озоровчої роботи.</w:t>
      </w:r>
    </w:p>
    <w:p w:rsidR="002A7002" w:rsidRPr="002A7002" w:rsidRDefault="002A7002" w:rsidP="0078068A">
      <w:pPr>
        <w:keepNext/>
        <w:widowControl w:val="0"/>
        <w:numPr>
          <w:ilvl w:val="0"/>
          <w:numId w:val="67"/>
        </w:numPr>
        <w:overflowPunct w:val="0"/>
        <w:autoSpaceDE w:val="0"/>
        <w:autoSpaceDN w:val="0"/>
        <w:adjustRightInd w:val="0"/>
        <w:spacing w:after="0" w:line="360" w:lineRule="auto"/>
        <w:contextualSpacing/>
        <w:jc w:val="both"/>
        <w:textAlignment w:val="baseline"/>
        <w:outlineLvl w:val="7"/>
        <w:rPr>
          <w:rFonts w:ascii="Times New Roman" w:eastAsia="Times New Roman" w:hAnsi="Times New Roman" w:cs="Times New Roman"/>
          <w:sz w:val="28"/>
          <w:szCs w:val="28"/>
          <w:lang w:eastAsia="ru-RU"/>
        </w:rPr>
      </w:pPr>
      <w:r w:rsidRPr="002A7002">
        <w:rPr>
          <w:rFonts w:ascii="Times New Roman" w:eastAsia="Times New Roman" w:hAnsi="Times New Roman" w:cs="Times New Roman"/>
          <w:spacing w:val="-2"/>
          <w:sz w:val="28"/>
          <w:szCs w:val="28"/>
          <w:lang w:eastAsia="ru-RU"/>
        </w:rPr>
        <w:t>Оформив звіт головного судді змагань.</w:t>
      </w:r>
    </w:p>
    <w:p w:rsidR="002A7002" w:rsidRPr="002A7002" w:rsidRDefault="002A7002" w:rsidP="0078068A">
      <w:pPr>
        <w:keepNext/>
        <w:widowControl w:val="0"/>
        <w:numPr>
          <w:ilvl w:val="0"/>
          <w:numId w:val="67"/>
        </w:numPr>
        <w:overflowPunct w:val="0"/>
        <w:autoSpaceDE w:val="0"/>
        <w:autoSpaceDN w:val="0"/>
        <w:adjustRightInd w:val="0"/>
        <w:spacing w:after="0" w:line="360" w:lineRule="auto"/>
        <w:contextualSpacing/>
        <w:jc w:val="both"/>
        <w:textAlignment w:val="baseline"/>
        <w:outlineLvl w:val="7"/>
        <w:rPr>
          <w:rFonts w:ascii="Times New Roman" w:eastAsia="Times New Roman" w:hAnsi="Times New Roman" w:cs="Times New Roman"/>
          <w:sz w:val="28"/>
          <w:szCs w:val="28"/>
          <w:lang w:eastAsia="ru-RU"/>
        </w:rPr>
      </w:pPr>
      <w:r w:rsidRPr="002A7002">
        <w:rPr>
          <w:rFonts w:ascii="Times New Roman" w:eastAsia="Times New Roman" w:hAnsi="Times New Roman" w:cs="Times New Roman"/>
          <w:spacing w:val="-2"/>
          <w:sz w:val="28"/>
          <w:szCs w:val="28"/>
          <w:lang w:eastAsia="ru-RU"/>
        </w:rPr>
        <w:t>Написав протокол засідання президії (комісії) спортивного товариства.</w:t>
      </w:r>
    </w:p>
    <w:p w:rsidR="002A7002" w:rsidRPr="002A7002" w:rsidRDefault="002A7002" w:rsidP="0078068A">
      <w:pPr>
        <w:keepNext/>
        <w:numPr>
          <w:ilvl w:val="0"/>
          <w:numId w:val="67"/>
        </w:numPr>
        <w:overflowPunct w:val="0"/>
        <w:autoSpaceDE w:val="0"/>
        <w:autoSpaceDN w:val="0"/>
        <w:adjustRightInd w:val="0"/>
        <w:spacing w:after="0" w:line="360" w:lineRule="auto"/>
        <w:contextualSpacing/>
        <w:jc w:val="both"/>
        <w:textAlignment w:val="baseline"/>
        <w:outlineLvl w:val="7"/>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Склав статистичний звіт – форма 2-ФК. </w:t>
      </w:r>
    </w:p>
    <w:p w:rsidR="002A7002" w:rsidRPr="002A7002" w:rsidRDefault="002A7002" w:rsidP="0078068A">
      <w:pPr>
        <w:keepNext/>
        <w:numPr>
          <w:ilvl w:val="0"/>
          <w:numId w:val="67"/>
        </w:numPr>
        <w:overflowPunct w:val="0"/>
        <w:autoSpaceDE w:val="0"/>
        <w:autoSpaceDN w:val="0"/>
        <w:adjustRightInd w:val="0"/>
        <w:spacing w:after="0" w:line="360" w:lineRule="auto"/>
        <w:contextualSpacing/>
        <w:jc w:val="both"/>
        <w:textAlignment w:val="baseline"/>
        <w:outlineLvl w:val="7"/>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 Оформив фізкультурно-спортивну карту.</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Якість виконаної роботи: студент Петров Іван Ілліч правильно виконував вказівки керівника, дотримувався трудовий розпорядок організації, успішно </w:t>
      </w:r>
      <w:r w:rsidRPr="002A7002">
        <w:rPr>
          <w:rFonts w:ascii="Times New Roman" w:eastAsia="Times New Roman" w:hAnsi="Times New Roman" w:cs="Times New Roman"/>
          <w:sz w:val="28"/>
          <w:szCs w:val="28"/>
          <w:lang w:eastAsia="uk-UA"/>
        </w:rPr>
        <w:lastRenderedPageBreak/>
        <w:t>реалізував поставлені завдання. В деяких ситуаціях виявляв ініціативу, показав себе як працівник, що знає свої функціональні обов'язки.</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Петров І.І. проявив такі якості, як цілеспрямованість, доброзичливість, відповідальність. У спілкуванні з учнями продемонстрував відмінне знання спортивної термінології.</w:t>
      </w:r>
    </w:p>
    <w:p w:rsidR="002A7002" w:rsidRPr="002A7002" w:rsidRDefault="002A7002" w:rsidP="002A7002">
      <w:pPr>
        <w:spacing w:after="0" w:line="360" w:lineRule="auto"/>
        <w:ind w:firstLine="709"/>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Трудова дисципліна: студент Петров Іван Ілліч трудову дисципліну дотримувався, дотримувався встановленим в організації правилам поведінки, комунікабельний.</w:t>
      </w:r>
    </w:p>
    <w:p w:rsidR="002A7002" w:rsidRPr="002A7002" w:rsidRDefault="002A7002" w:rsidP="002A7002">
      <w:pPr>
        <w:spacing w:after="0" w:line="360" w:lineRule="auto"/>
        <w:jc w:val="both"/>
        <w:rPr>
          <w:rFonts w:ascii="Times New Roman" w:eastAsia="Times New Roman" w:hAnsi="Times New Roman" w:cs="Times New Roman"/>
          <w:sz w:val="28"/>
          <w:szCs w:val="28"/>
          <w:lang w:eastAsia="uk-UA"/>
        </w:rPr>
      </w:pPr>
    </w:p>
    <w:p w:rsidR="002A7002" w:rsidRPr="002A7002" w:rsidRDefault="002A7002" w:rsidP="002A7002">
      <w:pPr>
        <w:spacing w:after="0" w:line="360" w:lineRule="auto"/>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Оцінка за проходження виробничої практики: 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Керівник від організації: </w:t>
      </w:r>
    </w:p>
    <w:p w:rsidR="002A7002" w:rsidRPr="002A7002" w:rsidRDefault="002A7002" w:rsidP="002A7002">
      <w:pPr>
        <w:spacing w:after="0" w:line="240" w:lineRule="auto"/>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__________________________________________________________________</w:t>
      </w:r>
    </w:p>
    <w:p w:rsidR="002A7002" w:rsidRPr="002A7002" w:rsidRDefault="002A7002" w:rsidP="002A7002">
      <w:pPr>
        <w:spacing w:after="0" w:line="240" w:lineRule="auto"/>
        <w:jc w:val="center"/>
        <w:rPr>
          <w:rFonts w:ascii="Times New Roman" w:eastAsia="Times New Roman" w:hAnsi="Times New Roman" w:cs="Times New Roman"/>
          <w:sz w:val="28"/>
          <w:szCs w:val="28"/>
          <w:vertAlign w:val="superscript"/>
          <w:lang w:eastAsia="uk-UA"/>
        </w:rPr>
      </w:pPr>
      <w:r w:rsidRPr="002A7002">
        <w:rPr>
          <w:rFonts w:ascii="Times New Roman" w:eastAsia="Times New Roman" w:hAnsi="Times New Roman" w:cs="Times New Roman"/>
          <w:sz w:val="28"/>
          <w:szCs w:val="28"/>
          <w:vertAlign w:val="superscript"/>
          <w:lang w:eastAsia="uk-UA"/>
        </w:rPr>
        <w:t>(посада, П.І.Б.)</w:t>
      </w:r>
    </w:p>
    <w:p w:rsidR="002A7002" w:rsidRPr="002A7002" w:rsidRDefault="002A7002" w:rsidP="002A7002">
      <w:pPr>
        <w:spacing w:after="0" w:line="240" w:lineRule="auto"/>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Підпис: ___________________</w:t>
      </w:r>
    </w:p>
    <w:p w:rsidR="002A7002" w:rsidRPr="002A7002" w:rsidRDefault="002A7002" w:rsidP="002A7002">
      <w:pPr>
        <w:spacing w:after="0" w:line="240" w:lineRule="auto"/>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 xml:space="preserve">                      (</w:t>
      </w:r>
      <w:r w:rsidRPr="002A7002">
        <w:rPr>
          <w:rFonts w:ascii="Times New Roman" w:eastAsia="Times New Roman" w:hAnsi="Times New Roman" w:cs="Times New Roman"/>
          <w:sz w:val="28"/>
          <w:szCs w:val="28"/>
          <w:vertAlign w:val="superscript"/>
          <w:lang w:eastAsia="uk-UA"/>
        </w:rPr>
        <w:t>печать</w:t>
      </w:r>
      <w:r w:rsidRPr="002A7002">
        <w:rPr>
          <w:rFonts w:ascii="Times New Roman" w:eastAsia="Times New Roman" w:hAnsi="Times New Roman" w:cs="Times New Roman"/>
          <w:sz w:val="28"/>
          <w:szCs w:val="28"/>
          <w:lang w:eastAsia="uk-UA"/>
        </w:rPr>
        <w:t>)</w:t>
      </w:r>
    </w:p>
    <w:p w:rsidR="002A7002" w:rsidRPr="002A7002" w:rsidRDefault="002A7002" w:rsidP="002A7002">
      <w:pPr>
        <w:spacing w:after="0" w:line="360" w:lineRule="auto"/>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Дата: 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8"/>
          <w:lang w:eastAsia="uk-UA"/>
        </w:rPr>
      </w:pPr>
    </w:p>
    <w:p w:rsidR="002A7002" w:rsidRPr="002A7002" w:rsidRDefault="002A7002" w:rsidP="00B53792">
      <w:pPr>
        <w:numPr>
          <w:ilvl w:val="1"/>
          <w:numId w:val="119"/>
        </w:numPr>
        <w:spacing w:after="0" w:line="360" w:lineRule="auto"/>
        <w:ind w:left="-142" w:firstLine="142"/>
        <w:contextualSpacing/>
        <w:jc w:val="center"/>
        <w:rPr>
          <w:rFonts w:ascii="Times New Roman" w:eastAsia="Times New Roman" w:hAnsi="Times New Roman" w:cs="Times New Roman"/>
          <w:b/>
          <w:sz w:val="28"/>
          <w:szCs w:val="28"/>
          <w:lang w:val="ru-RU" w:eastAsia="uk-UA"/>
        </w:rPr>
      </w:pPr>
      <w:r w:rsidRPr="002A7002">
        <w:rPr>
          <w:rFonts w:ascii="Times New Roman" w:eastAsia="Times New Roman" w:hAnsi="Times New Roman" w:cs="Times New Roman"/>
          <w:b/>
          <w:sz w:val="28"/>
          <w:szCs w:val="28"/>
          <w:lang w:val="ru-RU" w:eastAsia="uk-UA"/>
        </w:rPr>
        <w:t>Перелік залікової документації (виробнича практика за профілем майбутн</w:t>
      </w:r>
      <w:r w:rsidRPr="002A7002">
        <w:rPr>
          <w:rFonts w:ascii="Times New Roman" w:eastAsia="Times New Roman" w:hAnsi="Times New Roman" w:cs="Times New Roman"/>
          <w:b/>
          <w:sz w:val="28"/>
          <w:szCs w:val="28"/>
          <w:lang w:eastAsia="uk-UA"/>
        </w:rPr>
        <w:t>ьо</w:t>
      </w:r>
      <w:r w:rsidRPr="002A7002">
        <w:rPr>
          <w:rFonts w:ascii="Times New Roman" w:eastAsia="Times New Roman" w:hAnsi="Times New Roman" w:cs="Times New Roman"/>
          <w:b/>
          <w:sz w:val="28"/>
          <w:szCs w:val="28"/>
          <w:lang w:val="ru-RU" w:eastAsia="uk-UA"/>
        </w:rPr>
        <w:t xml:space="preserve">ї професії - </w:t>
      </w:r>
      <w:r w:rsidRPr="002A7002">
        <w:rPr>
          <w:rFonts w:ascii="Times New Roman" w:eastAsia="Times New Roman" w:hAnsi="Times New Roman" w:cs="Times New Roman"/>
          <w:b/>
          <w:sz w:val="28"/>
          <w:szCs w:val="28"/>
          <w:lang w:eastAsia="uk-UA"/>
        </w:rPr>
        <w:t>З</w:t>
      </w:r>
      <w:r w:rsidRPr="002A7002">
        <w:rPr>
          <w:rFonts w:ascii="Times New Roman" w:eastAsia="Times New Roman" w:hAnsi="Times New Roman" w:cs="Times New Roman"/>
          <w:b/>
          <w:sz w:val="28"/>
          <w:szCs w:val="28"/>
          <w:lang w:val="ru-RU" w:eastAsia="uk-UA"/>
        </w:rPr>
        <w:t>ахист Вітчизни)</w:t>
      </w:r>
    </w:p>
    <w:p w:rsidR="002A7002" w:rsidRPr="002A7002" w:rsidRDefault="002A7002" w:rsidP="0078068A">
      <w:pPr>
        <w:numPr>
          <w:ilvl w:val="0"/>
          <w:numId w:val="57"/>
        </w:numPr>
        <w:shd w:val="clear" w:color="auto" w:fill="FFFFFF"/>
        <w:tabs>
          <w:tab w:val="left" w:pos="709"/>
        </w:tabs>
        <w:spacing w:after="0" w:line="360" w:lineRule="auto"/>
        <w:ind w:left="709" w:hanging="425"/>
        <w:contextualSpacing/>
        <w:jc w:val="both"/>
        <w:rPr>
          <w:rFonts w:ascii="Times New Roman" w:eastAsia="Times New Roman" w:hAnsi="Times New Roman" w:cs="Times New Roman"/>
          <w:sz w:val="28"/>
          <w:szCs w:val="28"/>
          <w:lang w:val="ru-RU" w:eastAsia="ru-RU" w:bidi="en-US"/>
        </w:rPr>
      </w:pPr>
      <w:r w:rsidRPr="002A7002">
        <w:rPr>
          <w:rFonts w:ascii="Times New Roman" w:eastAsia="Times New Roman" w:hAnsi="Times New Roman" w:cs="Times New Roman"/>
          <w:bCs/>
          <w:spacing w:val="-2"/>
          <w:sz w:val="28"/>
          <w:szCs w:val="28"/>
          <w:lang w:val="ru-RU" w:eastAsia="ru-RU" w:bidi="en-US"/>
        </w:rPr>
        <w:t xml:space="preserve">Потижневий план вивчення розділів і тем програми предмета </w:t>
      </w:r>
      <w:r w:rsidRPr="002A7002">
        <w:rPr>
          <w:rFonts w:ascii="Times New Roman" w:eastAsia="Times New Roman" w:hAnsi="Times New Roman" w:cs="Times New Roman"/>
          <w:bCs/>
          <w:spacing w:val="-2"/>
          <w:sz w:val="28"/>
          <w:szCs w:val="28"/>
          <w:lang w:eastAsia="ru-RU" w:bidi="en-US"/>
        </w:rPr>
        <w:t>«З</w:t>
      </w:r>
      <w:r w:rsidRPr="002A7002">
        <w:rPr>
          <w:rFonts w:ascii="Times New Roman" w:eastAsia="Times New Roman" w:hAnsi="Times New Roman" w:cs="Times New Roman"/>
          <w:bCs/>
          <w:spacing w:val="-2"/>
          <w:sz w:val="28"/>
          <w:szCs w:val="28"/>
          <w:lang w:val="ru-RU" w:eastAsia="ru-RU" w:bidi="en-US"/>
        </w:rPr>
        <w:t xml:space="preserve">ахист </w:t>
      </w:r>
      <w:r w:rsidRPr="002A7002">
        <w:rPr>
          <w:rFonts w:ascii="Times New Roman" w:eastAsia="Times New Roman" w:hAnsi="Times New Roman" w:cs="Times New Roman"/>
          <w:bCs/>
          <w:spacing w:val="-2"/>
          <w:sz w:val="28"/>
          <w:szCs w:val="28"/>
          <w:lang w:eastAsia="ru-RU" w:bidi="en-US"/>
        </w:rPr>
        <w:t>В</w:t>
      </w:r>
      <w:r w:rsidRPr="002A7002">
        <w:rPr>
          <w:rFonts w:ascii="Times New Roman" w:eastAsia="Times New Roman" w:hAnsi="Times New Roman" w:cs="Times New Roman"/>
          <w:bCs/>
          <w:spacing w:val="-2"/>
          <w:sz w:val="28"/>
          <w:szCs w:val="28"/>
          <w:lang w:val="ru-RU" w:eastAsia="ru-RU" w:bidi="en-US"/>
        </w:rPr>
        <w:t>ітчизни</w:t>
      </w:r>
      <w:r w:rsidRPr="002A7002">
        <w:rPr>
          <w:rFonts w:ascii="Times New Roman" w:eastAsia="Times New Roman" w:hAnsi="Times New Roman" w:cs="Times New Roman"/>
          <w:bCs/>
          <w:spacing w:val="-2"/>
          <w:sz w:val="28"/>
          <w:szCs w:val="28"/>
          <w:lang w:eastAsia="ru-RU" w:bidi="en-US"/>
        </w:rPr>
        <w:t>»</w:t>
      </w:r>
      <w:r w:rsidRPr="002A7002">
        <w:rPr>
          <w:rFonts w:ascii="Times New Roman" w:eastAsia="Times New Roman" w:hAnsi="Times New Roman" w:cs="Times New Roman"/>
          <w:bCs/>
          <w:sz w:val="28"/>
          <w:szCs w:val="28"/>
          <w:lang w:eastAsia="ru-RU" w:bidi="en-US"/>
        </w:rPr>
        <w:t>.</w:t>
      </w:r>
    </w:p>
    <w:p w:rsidR="002A7002" w:rsidRPr="002A7002" w:rsidRDefault="002A7002" w:rsidP="0078068A">
      <w:pPr>
        <w:numPr>
          <w:ilvl w:val="0"/>
          <w:numId w:val="57"/>
        </w:numPr>
        <w:shd w:val="clear" w:color="auto" w:fill="FFFFFF"/>
        <w:tabs>
          <w:tab w:val="left" w:pos="709"/>
        </w:tabs>
        <w:spacing w:after="0" w:line="360" w:lineRule="auto"/>
        <w:ind w:left="709" w:hanging="425"/>
        <w:contextualSpacing/>
        <w:jc w:val="both"/>
        <w:textAlignment w:val="baseline"/>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val="ru-RU" w:eastAsia="ru-RU" w:bidi="en-US"/>
        </w:rPr>
        <w:t>Календарно</w:t>
      </w:r>
      <w:r w:rsidRPr="002A7002">
        <w:rPr>
          <w:rFonts w:ascii="Times New Roman" w:eastAsia="Times New Roman" w:hAnsi="Times New Roman" w:cs="Times New Roman"/>
          <w:sz w:val="28"/>
          <w:szCs w:val="28"/>
          <w:lang w:eastAsia="ru-RU" w:bidi="en-US"/>
        </w:rPr>
        <w:t>-</w:t>
      </w:r>
      <w:r w:rsidRPr="002A7002">
        <w:rPr>
          <w:rFonts w:ascii="Times New Roman" w:eastAsia="Times New Roman" w:hAnsi="Times New Roman" w:cs="Times New Roman"/>
          <w:sz w:val="28"/>
          <w:szCs w:val="28"/>
          <w:lang w:val="ru-RU" w:eastAsia="ru-RU" w:bidi="en-US"/>
        </w:rPr>
        <w:t xml:space="preserve">тематичний план з </w:t>
      </w:r>
      <w:r w:rsidRPr="002A7002">
        <w:rPr>
          <w:rFonts w:ascii="Times New Roman" w:eastAsia="Times New Roman" w:hAnsi="Times New Roman" w:cs="Times New Roman"/>
          <w:sz w:val="28"/>
          <w:szCs w:val="28"/>
          <w:lang w:eastAsia="ru-RU" w:bidi="en-US"/>
        </w:rPr>
        <w:t>предмета</w:t>
      </w:r>
      <w:r w:rsidRPr="002A7002">
        <w:rPr>
          <w:rFonts w:ascii="Times New Roman" w:eastAsia="Times New Roman" w:hAnsi="Times New Roman" w:cs="Times New Roman"/>
          <w:sz w:val="28"/>
          <w:szCs w:val="28"/>
          <w:lang w:val="ru-RU" w:eastAsia="ru-RU" w:bidi="en-US"/>
        </w:rPr>
        <w:t xml:space="preserve"> </w:t>
      </w:r>
      <w:r w:rsidRPr="002A7002">
        <w:rPr>
          <w:rFonts w:ascii="Times New Roman" w:eastAsia="Times New Roman" w:hAnsi="Times New Roman" w:cs="Times New Roman"/>
          <w:sz w:val="28"/>
          <w:szCs w:val="28"/>
          <w:lang w:eastAsia="ru-RU" w:bidi="en-US"/>
        </w:rPr>
        <w:t>«З</w:t>
      </w:r>
      <w:r w:rsidRPr="002A7002">
        <w:rPr>
          <w:rFonts w:ascii="Times New Roman" w:eastAsia="Times New Roman" w:hAnsi="Times New Roman" w:cs="Times New Roman"/>
          <w:sz w:val="28"/>
          <w:szCs w:val="28"/>
          <w:lang w:val="ru-RU" w:eastAsia="ru-RU" w:bidi="en-US"/>
        </w:rPr>
        <w:t xml:space="preserve">ахист </w:t>
      </w:r>
      <w:r w:rsidRPr="002A7002">
        <w:rPr>
          <w:rFonts w:ascii="Times New Roman" w:eastAsia="Times New Roman" w:hAnsi="Times New Roman" w:cs="Times New Roman"/>
          <w:sz w:val="28"/>
          <w:szCs w:val="28"/>
          <w:lang w:eastAsia="ru-RU" w:bidi="en-US"/>
        </w:rPr>
        <w:t>В</w:t>
      </w:r>
      <w:r w:rsidRPr="002A7002">
        <w:rPr>
          <w:rFonts w:ascii="Times New Roman" w:eastAsia="Times New Roman" w:hAnsi="Times New Roman" w:cs="Times New Roman"/>
          <w:sz w:val="28"/>
          <w:szCs w:val="28"/>
          <w:lang w:val="ru-RU" w:eastAsia="ru-RU" w:bidi="en-US"/>
        </w:rPr>
        <w:t>ітчизни</w:t>
      </w:r>
      <w:r w:rsidRPr="002A7002">
        <w:rPr>
          <w:rFonts w:ascii="Times New Roman" w:eastAsia="Times New Roman" w:hAnsi="Times New Roman" w:cs="Times New Roman"/>
          <w:sz w:val="28"/>
          <w:szCs w:val="28"/>
          <w:lang w:eastAsia="ru-RU" w:bidi="en-US"/>
        </w:rPr>
        <w:t>».</w:t>
      </w:r>
      <w:r w:rsidRPr="002A7002">
        <w:rPr>
          <w:rFonts w:ascii="Times New Roman" w:eastAsia="Times New Roman" w:hAnsi="Times New Roman" w:cs="Times New Roman"/>
          <w:sz w:val="28"/>
          <w:szCs w:val="28"/>
          <w:lang w:val="ru-RU" w:eastAsia="ru-RU" w:bidi="en-US"/>
        </w:rPr>
        <w:t xml:space="preserve">                                                                                                                                                                                                                                             </w:t>
      </w:r>
    </w:p>
    <w:p w:rsidR="002A7002" w:rsidRPr="002A7002" w:rsidRDefault="002A7002" w:rsidP="0078068A">
      <w:pPr>
        <w:numPr>
          <w:ilvl w:val="0"/>
          <w:numId w:val="57"/>
        </w:numPr>
        <w:shd w:val="clear" w:color="auto" w:fill="FFFFFF"/>
        <w:tabs>
          <w:tab w:val="left" w:pos="709"/>
        </w:tabs>
        <w:spacing w:after="0" w:line="360" w:lineRule="auto"/>
        <w:ind w:left="709" w:hanging="425"/>
        <w:contextualSpacing/>
        <w:jc w:val="both"/>
        <w:textAlignment w:val="baseline"/>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bCs/>
          <w:sz w:val="28"/>
          <w:szCs w:val="28"/>
          <w:bdr w:val="none" w:sz="0" w:space="0" w:color="auto" w:frame="1"/>
          <w:lang w:val="ru-RU" w:eastAsia="uk-UA"/>
        </w:rPr>
        <w:t>Тематичний план №1</w:t>
      </w:r>
      <w:r w:rsidRPr="002A7002">
        <w:rPr>
          <w:rFonts w:ascii="Times New Roman" w:eastAsia="Times New Roman" w:hAnsi="Times New Roman" w:cs="Times New Roman"/>
          <w:bCs/>
          <w:sz w:val="28"/>
          <w:szCs w:val="28"/>
          <w:bdr w:val="none" w:sz="0" w:space="0" w:color="auto" w:frame="1"/>
          <w:lang w:eastAsia="uk-UA"/>
        </w:rPr>
        <w:t xml:space="preserve"> – </w:t>
      </w:r>
      <w:r w:rsidRPr="002A7002">
        <w:rPr>
          <w:rFonts w:ascii="Times New Roman" w:eastAsia="Times New Roman" w:hAnsi="Times New Roman" w:cs="Times New Roman"/>
          <w:bCs/>
          <w:sz w:val="28"/>
          <w:szCs w:val="28"/>
          <w:bdr w:val="none" w:sz="0" w:space="0" w:color="auto" w:frame="1"/>
          <w:lang w:val="ru-RU" w:eastAsia="uk-UA"/>
        </w:rPr>
        <w:t>вивчення предмета для юнаків</w:t>
      </w:r>
      <w:r w:rsidRPr="002A7002">
        <w:rPr>
          <w:rFonts w:ascii="Times New Roman" w:eastAsia="Times New Roman" w:hAnsi="Times New Roman" w:cs="Times New Roman"/>
          <w:bCs/>
          <w:sz w:val="28"/>
          <w:szCs w:val="28"/>
          <w:bdr w:val="none" w:sz="0" w:space="0" w:color="auto" w:frame="1"/>
          <w:lang w:eastAsia="uk-UA"/>
        </w:rPr>
        <w:t>.</w:t>
      </w:r>
    </w:p>
    <w:p w:rsidR="002A7002" w:rsidRPr="002A7002" w:rsidRDefault="002A7002" w:rsidP="0078068A">
      <w:pPr>
        <w:numPr>
          <w:ilvl w:val="0"/>
          <w:numId w:val="57"/>
        </w:numPr>
        <w:shd w:val="clear" w:color="auto" w:fill="FFFFFF"/>
        <w:tabs>
          <w:tab w:val="left" w:pos="709"/>
        </w:tabs>
        <w:spacing w:after="0" w:line="360" w:lineRule="auto"/>
        <w:ind w:left="709" w:hanging="425"/>
        <w:contextualSpacing/>
        <w:jc w:val="both"/>
        <w:textAlignment w:val="baseline"/>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bCs/>
          <w:sz w:val="28"/>
          <w:szCs w:val="28"/>
          <w:bdr w:val="none" w:sz="0" w:space="0" w:color="auto" w:frame="1"/>
          <w:lang w:val="ru-RU" w:eastAsia="uk-UA"/>
        </w:rPr>
        <w:t>План проведення</w:t>
      </w:r>
      <w:r w:rsidRPr="002A7002">
        <w:rPr>
          <w:rFonts w:ascii="Times New Roman" w:eastAsia="Times New Roman" w:hAnsi="Times New Roman" w:cs="Times New Roman"/>
          <w:bCs/>
          <w:sz w:val="28"/>
          <w:szCs w:val="28"/>
          <w:bdr w:val="none" w:sz="0" w:space="0" w:color="auto" w:frame="1"/>
          <w:lang w:eastAsia="uk-UA"/>
        </w:rPr>
        <w:t xml:space="preserve"> </w:t>
      </w:r>
      <w:r w:rsidRPr="002A7002">
        <w:rPr>
          <w:rFonts w:ascii="Times New Roman" w:eastAsia="Times New Roman" w:hAnsi="Times New Roman" w:cs="Times New Roman"/>
          <w:bCs/>
          <w:sz w:val="28"/>
          <w:szCs w:val="28"/>
          <w:bdr w:val="none" w:sz="0" w:space="0" w:color="auto" w:frame="1"/>
          <w:lang w:val="ru-RU" w:eastAsia="uk-UA"/>
        </w:rPr>
        <w:t>військово-польових занять</w:t>
      </w:r>
      <w:r w:rsidRPr="002A7002">
        <w:rPr>
          <w:rFonts w:ascii="Times New Roman" w:eastAsia="Times New Roman" w:hAnsi="Times New Roman" w:cs="Times New Roman"/>
          <w:bCs/>
          <w:sz w:val="28"/>
          <w:szCs w:val="28"/>
          <w:bdr w:val="none" w:sz="0" w:space="0" w:color="auto" w:frame="1"/>
          <w:lang w:eastAsia="uk-UA"/>
        </w:rPr>
        <w:t>.</w:t>
      </w:r>
    </w:p>
    <w:p w:rsidR="002A7002" w:rsidRPr="002A7002" w:rsidRDefault="002A7002" w:rsidP="0078068A">
      <w:pPr>
        <w:numPr>
          <w:ilvl w:val="0"/>
          <w:numId w:val="57"/>
        </w:numPr>
        <w:shd w:val="clear" w:color="auto" w:fill="FFFFFF"/>
        <w:tabs>
          <w:tab w:val="left" w:pos="709"/>
        </w:tabs>
        <w:spacing w:after="0" w:line="360" w:lineRule="auto"/>
        <w:ind w:left="709" w:hanging="425"/>
        <w:contextualSpacing/>
        <w:jc w:val="both"/>
        <w:textAlignment w:val="baseline"/>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bCs/>
          <w:sz w:val="28"/>
          <w:szCs w:val="28"/>
          <w:bdr w:val="none" w:sz="0" w:space="0" w:color="auto" w:frame="1"/>
          <w:lang w:val="ru-RU" w:eastAsia="uk-UA"/>
        </w:rPr>
        <w:t>Тематичний план № 2</w:t>
      </w:r>
      <w:r w:rsidRPr="002A7002">
        <w:rPr>
          <w:rFonts w:ascii="Times New Roman" w:eastAsia="Times New Roman" w:hAnsi="Times New Roman" w:cs="Times New Roman"/>
          <w:bCs/>
          <w:sz w:val="28"/>
          <w:szCs w:val="28"/>
          <w:bdr w:val="none" w:sz="0" w:space="0" w:color="auto" w:frame="1"/>
          <w:lang w:eastAsia="uk-UA"/>
        </w:rPr>
        <w:t xml:space="preserve"> – </w:t>
      </w:r>
      <w:r w:rsidRPr="002A7002">
        <w:rPr>
          <w:rFonts w:ascii="Times New Roman" w:eastAsia="Times New Roman" w:hAnsi="Times New Roman" w:cs="Times New Roman"/>
          <w:bCs/>
          <w:sz w:val="28"/>
          <w:szCs w:val="28"/>
          <w:bdr w:val="none" w:sz="0" w:space="0" w:color="auto" w:frame="1"/>
          <w:lang w:val="ru-RU" w:eastAsia="uk-UA"/>
        </w:rPr>
        <w:t>вивчення предмета для дівчат та юнаків, які за станом здоров’я або релігійними поглядами не вивчають основи військової справи</w:t>
      </w:r>
      <w:r w:rsidRPr="002A7002">
        <w:rPr>
          <w:rFonts w:ascii="Times New Roman" w:eastAsia="Times New Roman" w:hAnsi="Times New Roman" w:cs="Times New Roman"/>
          <w:bCs/>
          <w:sz w:val="28"/>
          <w:szCs w:val="28"/>
          <w:bdr w:val="none" w:sz="0" w:space="0" w:color="auto" w:frame="1"/>
          <w:lang w:eastAsia="uk-UA"/>
        </w:rPr>
        <w:t>.</w:t>
      </w:r>
    </w:p>
    <w:p w:rsidR="002A7002" w:rsidRPr="002A7002" w:rsidRDefault="002A7002" w:rsidP="0078068A">
      <w:pPr>
        <w:numPr>
          <w:ilvl w:val="0"/>
          <w:numId w:val="57"/>
        </w:numPr>
        <w:shd w:val="clear" w:color="auto" w:fill="FFFFFF"/>
        <w:tabs>
          <w:tab w:val="left" w:pos="709"/>
        </w:tabs>
        <w:spacing w:after="0" w:line="360" w:lineRule="auto"/>
        <w:ind w:left="709" w:hanging="425"/>
        <w:contextualSpacing/>
        <w:jc w:val="both"/>
        <w:rPr>
          <w:rFonts w:ascii="Times New Roman" w:eastAsia="Times New Roman" w:hAnsi="Times New Roman" w:cs="Times New Roman"/>
          <w:bCs/>
          <w:sz w:val="28"/>
          <w:szCs w:val="28"/>
          <w:lang w:val="ru-RU" w:eastAsia="ru-RU" w:bidi="en-US"/>
        </w:rPr>
      </w:pPr>
      <w:r w:rsidRPr="002A7002">
        <w:rPr>
          <w:rFonts w:ascii="Times New Roman" w:eastAsia="Times New Roman" w:hAnsi="Times New Roman" w:cs="Times New Roman"/>
          <w:sz w:val="28"/>
          <w:szCs w:val="28"/>
          <w:lang w:val="ru-RU" w:eastAsia="ru-RU"/>
        </w:rPr>
        <w:t>План-конспект теоретичного уроку</w:t>
      </w:r>
      <w:r w:rsidRPr="002A7002">
        <w:rPr>
          <w:rFonts w:ascii="Times New Roman" w:eastAsia="Times New Roman" w:hAnsi="Times New Roman" w:cs="Times New Roman"/>
          <w:sz w:val="28"/>
          <w:szCs w:val="28"/>
          <w:lang w:eastAsia="ru-RU"/>
        </w:rPr>
        <w:t>.</w:t>
      </w:r>
    </w:p>
    <w:p w:rsidR="002A7002" w:rsidRPr="002A7002" w:rsidRDefault="002A7002" w:rsidP="0078068A">
      <w:pPr>
        <w:numPr>
          <w:ilvl w:val="0"/>
          <w:numId w:val="57"/>
        </w:numPr>
        <w:shd w:val="clear" w:color="auto" w:fill="FFFFFF"/>
        <w:tabs>
          <w:tab w:val="left" w:pos="709"/>
        </w:tabs>
        <w:spacing w:after="0" w:line="360" w:lineRule="auto"/>
        <w:ind w:left="709" w:hanging="425"/>
        <w:contextualSpacing/>
        <w:jc w:val="both"/>
        <w:rPr>
          <w:rFonts w:ascii="Times New Roman" w:eastAsia="Times New Roman" w:hAnsi="Times New Roman" w:cs="Times New Roman"/>
          <w:bCs/>
          <w:sz w:val="28"/>
          <w:szCs w:val="28"/>
          <w:lang w:val="ru-RU" w:eastAsia="ru-RU" w:bidi="en-US"/>
        </w:rPr>
      </w:pPr>
      <w:r w:rsidRPr="002A7002">
        <w:rPr>
          <w:rFonts w:ascii="Times New Roman" w:eastAsia="Times New Roman" w:hAnsi="Times New Roman" w:cs="Times New Roman"/>
          <w:sz w:val="28"/>
          <w:szCs w:val="28"/>
          <w:lang w:eastAsia="ru-RU"/>
        </w:rPr>
        <w:t>План-конспект практичного уроку.</w:t>
      </w:r>
    </w:p>
    <w:p w:rsidR="002A7002" w:rsidRPr="002A7002" w:rsidRDefault="002A7002" w:rsidP="0078068A">
      <w:pPr>
        <w:numPr>
          <w:ilvl w:val="0"/>
          <w:numId w:val="57"/>
        </w:numPr>
        <w:tabs>
          <w:tab w:val="left" w:pos="709"/>
        </w:tabs>
        <w:spacing w:after="0" w:line="360" w:lineRule="auto"/>
        <w:ind w:left="709" w:hanging="425"/>
        <w:contextualSpacing/>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val="ru-RU" w:eastAsia="uk-UA"/>
        </w:rPr>
        <w:t xml:space="preserve">Програма стрілецького гуртка </w:t>
      </w:r>
      <w:r w:rsidRPr="002A7002">
        <w:rPr>
          <w:rFonts w:ascii="Times New Roman" w:eastAsia="Times New Roman" w:hAnsi="Times New Roman" w:cs="Times New Roman"/>
          <w:sz w:val="28"/>
          <w:szCs w:val="28"/>
          <w:lang w:eastAsia="uk-UA"/>
        </w:rPr>
        <w:t>«В</w:t>
      </w:r>
      <w:r w:rsidRPr="002A7002">
        <w:rPr>
          <w:rFonts w:ascii="Times New Roman" w:eastAsia="Times New Roman" w:hAnsi="Times New Roman" w:cs="Times New Roman"/>
          <w:sz w:val="28"/>
          <w:szCs w:val="28"/>
          <w:lang w:val="ru-RU" w:eastAsia="uk-UA"/>
        </w:rPr>
        <w:t>лучний стрілець</w:t>
      </w:r>
      <w:r w:rsidRPr="002A7002">
        <w:rPr>
          <w:rFonts w:ascii="Times New Roman" w:eastAsia="Times New Roman" w:hAnsi="Times New Roman" w:cs="Times New Roman"/>
          <w:sz w:val="28"/>
          <w:szCs w:val="28"/>
          <w:lang w:eastAsia="uk-UA"/>
        </w:rPr>
        <w:t>».</w:t>
      </w:r>
    </w:p>
    <w:p w:rsidR="002A7002" w:rsidRPr="002A7002" w:rsidRDefault="002A7002" w:rsidP="0078068A">
      <w:pPr>
        <w:numPr>
          <w:ilvl w:val="0"/>
          <w:numId w:val="57"/>
        </w:numPr>
        <w:tabs>
          <w:tab w:val="left" w:pos="709"/>
        </w:tabs>
        <w:spacing w:after="0" w:line="360" w:lineRule="auto"/>
        <w:ind w:left="709" w:hanging="425"/>
        <w:contextualSpacing/>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Звіт студента-практиканта (презентація).</w:t>
      </w:r>
    </w:p>
    <w:p w:rsidR="002A7002" w:rsidRPr="002A7002" w:rsidRDefault="002A7002" w:rsidP="0078068A">
      <w:pPr>
        <w:numPr>
          <w:ilvl w:val="0"/>
          <w:numId w:val="57"/>
        </w:numPr>
        <w:tabs>
          <w:tab w:val="left" w:pos="709"/>
        </w:tabs>
        <w:spacing w:after="0" w:line="360" w:lineRule="auto"/>
        <w:ind w:left="709" w:hanging="425"/>
        <w:contextualSpacing/>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lastRenderedPageBreak/>
        <w:t>Щоденник педагогічної практики (подається окремо).</w:t>
      </w:r>
    </w:p>
    <w:p w:rsidR="002A7002" w:rsidRPr="002A7002" w:rsidRDefault="002A7002" w:rsidP="0078068A">
      <w:pPr>
        <w:numPr>
          <w:ilvl w:val="0"/>
          <w:numId w:val="57"/>
        </w:numPr>
        <w:tabs>
          <w:tab w:val="left" w:pos="709"/>
        </w:tabs>
        <w:spacing w:after="0" w:line="360" w:lineRule="auto"/>
        <w:ind w:left="709" w:hanging="425"/>
        <w:contextualSpacing/>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Атестаційний лист(подається окремо).</w:t>
      </w:r>
    </w:p>
    <w:p w:rsidR="002A7002" w:rsidRPr="002A7002" w:rsidRDefault="002A7002" w:rsidP="0078068A">
      <w:pPr>
        <w:numPr>
          <w:ilvl w:val="0"/>
          <w:numId w:val="57"/>
        </w:numPr>
        <w:tabs>
          <w:tab w:val="left" w:pos="709"/>
        </w:tabs>
        <w:spacing w:after="0" w:line="360" w:lineRule="auto"/>
        <w:ind w:left="709" w:hanging="425"/>
        <w:contextualSpacing/>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Характеристика на студента (подається окремо).</w:t>
      </w:r>
    </w:p>
    <w:p w:rsidR="002A7002" w:rsidRPr="002A7002" w:rsidRDefault="002A7002" w:rsidP="002A7002">
      <w:pPr>
        <w:tabs>
          <w:tab w:val="left" w:pos="284"/>
        </w:tabs>
        <w:spacing w:after="0" w:line="360" w:lineRule="auto"/>
        <w:ind w:left="284"/>
        <w:contextualSpacing/>
        <w:jc w:val="both"/>
        <w:rPr>
          <w:rFonts w:ascii="Times New Roman" w:eastAsia="Times New Roman" w:hAnsi="Times New Roman" w:cs="Times New Roman"/>
          <w:sz w:val="28"/>
          <w:szCs w:val="28"/>
          <w:lang w:val="ru-RU" w:eastAsia="uk-UA"/>
        </w:rPr>
      </w:pPr>
    </w:p>
    <w:p w:rsidR="002A7002" w:rsidRPr="002A7002" w:rsidRDefault="002A7002" w:rsidP="002A7002">
      <w:pPr>
        <w:shd w:val="clear" w:color="auto" w:fill="FFFFFF"/>
        <w:spacing w:after="0" w:line="425" w:lineRule="exact"/>
        <w:contextualSpacing/>
        <w:jc w:val="both"/>
        <w:rPr>
          <w:rFonts w:ascii="Times New Roman" w:eastAsia="Times New Roman" w:hAnsi="Times New Roman" w:cs="Times New Roman"/>
          <w:bCs/>
          <w:sz w:val="28"/>
          <w:szCs w:val="28"/>
          <w:lang w:val="ru-RU" w:eastAsia="ru-RU" w:bidi="en-US"/>
        </w:rPr>
      </w:pPr>
    </w:p>
    <w:p w:rsidR="002A7002" w:rsidRPr="002A7002" w:rsidRDefault="002A7002" w:rsidP="002A7002">
      <w:pPr>
        <w:spacing w:after="0" w:line="240" w:lineRule="auto"/>
        <w:jc w:val="both"/>
        <w:rPr>
          <w:rFonts w:ascii="Times New Roman" w:eastAsia="Times New Roman" w:hAnsi="Times New Roman" w:cs="Times New Roman"/>
          <w:sz w:val="28"/>
          <w:szCs w:val="28"/>
          <w:lang w:eastAsia="uk-UA"/>
        </w:rPr>
      </w:pPr>
    </w:p>
    <w:p w:rsidR="002A7002" w:rsidRPr="002A7002" w:rsidRDefault="002A7002" w:rsidP="002A7002">
      <w:pPr>
        <w:spacing w:after="0" w:line="240" w:lineRule="auto"/>
        <w:jc w:val="both"/>
        <w:rPr>
          <w:rFonts w:ascii="Times New Roman" w:eastAsia="Times New Roman" w:hAnsi="Times New Roman" w:cs="Times New Roman"/>
          <w:sz w:val="28"/>
          <w:szCs w:val="28"/>
          <w:lang w:eastAsia="uk-UA"/>
        </w:rPr>
        <w:sectPr w:rsidR="002A7002" w:rsidRPr="002A7002" w:rsidSect="002A7002">
          <w:footerReference w:type="default" r:id="rId24"/>
          <w:pgSz w:w="11906" w:h="16838"/>
          <w:pgMar w:top="1134" w:right="1134" w:bottom="1134" w:left="1134" w:header="709" w:footer="709" w:gutter="0"/>
          <w:cols w:space="720"/>
        </w:sectPr>
      </w:pPr>
    </w:p>
    <w:p w:rsidR="002A7002" w:rsidRPr="002A7002" w:rsidRDefault="002A7002" w:rsidP="002A7002">
      <w:pPr>
        <w:spacing w:after="0" w:line="240" w:lineRule="auto"/>
        <w:jc w:val="center"/>
        <w:rPr>
          <w:rFonts w:ascii="Times New Roman" w:eastAsia="Times New Roman" w:hAnsi="Times New Roman" w:cs="Times New Roman"/>
          <w:b/>
          <w:bCs/>
          <w:spacing w:val="-2"/>
          <w:sz w:val="28"/>
          <w:szCs w:val="28"/>
          <w:lang w:bidi="en-US"/>
        </w:rPr>
      </w:pPr>
      <w:r w:rsidRPr="002A7002">
        <w:rPr>
          <w:rFonts w:ascii="Times New Roman" w:eastAsia="Times New Roman" w:hAnsi="Times New Roman" w:cs="Times New Roman"/>
          <w:b/>
          <w:sz w:val="24"/>
          <w:szCs w:val="24"/>
          <w:lang w:eastAsia="uk-UA"/>
        </w:rPr>
        <w:lastRenderedPageBreak/>
        <w:t>4.4.1.</w:t>
      </w:r>
      <w:r w:rsidRPr="002A7002">
        <w:rPr>
          <w:rFonts w:ascii="Times New Roman" w:eastAsia="Times New Roman" w:hAnsi="Times New Roman" w:cs="Times New Roman"/>
          <w:sz w:val="24"/>
          <w:szCs w:val="24"/>
          <w:lang w:eastAsia="uk-UA"/>
        </w:rPr>
        <w:t xml:space="preserve"> </w:t>
      </w:r>
      <w:r w:rsidRPr="002A7002">
        <w:rPr>
          <w:rFonts w:ascii="Times New Roman" w:eastAsia="Times New Roman" w:hAnsi="Times New Roman" w:cs="Times New Roman"/>
          <w:b/>
          <w:bCs/>
          <w:spacing w:val="-2"/>
          <w:sz w:val="28"/>
          <w:szCs w:val="28"/>
          <w:lang w:bidi="en-US"/>
        </w:rPr>
        <w:t>Потижневий план вивчення розділів і тем програми предмета «Захист Вітчизни»</w:t>
      </w:r>
    </w:p>
    <w:p w:rsidR="002A7002" w:rsidRPr="002A7002" w:rsidRDefault="002A7002" w:rsidP="002A7002">
      <w:pPr>
        <w:tabs>
          <w:tab w:val="left" w:pos="4820"/>
        </w:tabs>
        <w:spacing w:after="0" w:line="240" w:lineRule="auto"/>
        <w:jc w:val="center"/>
        <w:rPr>
          <w:rFonts w:ascii="Times New Roman" w:eastAsia="Times New Roman" w:hAnsi="Times New Roman" w:cs="Times New Roman"/>
          <w:b/>
          <w:bCs/>
          <w:sz w:val="28"/>
          <w:szCs w:val="28"/>
          <w:lang w:bidi="en-US"/>
        </w:rPr>
      </w:pPr>
      <w:r w:rsidRPr="002A7002">
        <w:rPr>
          <w:rFonts w:ascii="Times New Roman" w:eastAsia="Times New Roman" w:hAnsi="Times New Roman" w:cs="Times New Roman"/>
          <w:b/>
          <w:bCs/>
          <w:sz w:val="28"/>
          <w:szCs w:val="28"/>
          <w:lang w:bidi="en-US"/>
        </w:rPr>
        <w:t xml:space="preserve"> у Сумській ЗОШ  № 12 </w:t>
      </w:r>
      <w:r w:rsidRPr="002A7002">
        <w:rPr>
          <w:rFonts w:ascii="Times New Roman" w:eastAsia="Times New Roman" w:hAnsi="Times New Roman" w:cs="Times New Roman"/>
          <w:b/>
          <w:sz w:val="28"/>
          <w:szCs w:val="28"/>
          <w:lang w:bidi="en-US"/>
        </w:rPr>
        <w:t>на</w:t>
      </w:r>
      <w:r w:rsidRPr="002A7002">
        <w:rPr>
          <w:rFonts w:ascii="Times New Roman" w:eastAsia="Times New Roman" w:hAnsi="Times New Roman" w:cs="Times New Roman"/>
          <w:b/>
          <w:bCs/>
          <w:sz w:val="28"/>
          <w:szCs w:val="28"/>
          <w:lang w:bidi="en-US"/>
        </w:rPr>
        <w:t xml:space="preserve"> 2017-2018 н.р. 11 клас</w:t>
      </w:r>
    </w:p>
    <w:tbl>
      <w:tblPr>
        <w:tblpPr w:leftFromText="180" w:rightFromText="180" w:vertAnchor="text" w:horzAnchor="margin" w:tblpXSpec="center" w:tblpY="396"/>
        <w:tblW w:w="15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59"/>
        <w:gridCol w:w="1228"/>
        <w:gridCol w:w="473"/>
        <w:gridCol w:w="367"/>
        <w:gridCol w:w="367"/>
        <w:gridCol w:w="367"/>
        <w:gridCol w:w="367"/>
        <w:gridCol w:w="367"/>
        <w:gridCol w:w="368"/>
        <w:gridCol w:w="367"/>
        <w:gridCol w:w="367"/>
        <w:gridCol w:w="367"/>
        <w:gridCol w:w="367"/>
        <w:gridCol w:w="367"/>
        <w:gridCol w:w="368"/>
        <w:gridCol w:w="367"/>
        <w:gridCol w:w="367"/>
        <w:gridCol w:w="367"/>
        <w:gridCol w:w="367"/>
        <w:gridCol w:w="367"/>
        <w:gridCol w:w="368"/>
        <w:gridCol w:w="367"/>
        <w:gridCol w:w="367"/>
        <w:gridCol w:w="367"/>
        <w:gridCol w:w="367"/>
        <w:gridCol w:w="367"/>
        <w:gridCol w:w="368"/>
        <w:gridCol w:w="367"/>
        <w:gridCol w:w="367"/>
        <w:gridCol w:w="367"/>
        <w:gridCol w:w="367"/>
        <w:gridCol w:w="367"/>
        <w:gridCol w:w="368"/>
        <w:gridCol w:w="367"/>
        <w:gridCol w:w="367"/>
        <w:gridCol w:w="367"/>
        <w:gridCol w:w="367"/>
        <w:gridCol w:w="367"/>
        <w:gridCol w:w="368"/>
      </w:tblGrid>
      <w:tr w:rsidR="002A7002" w:rsidRPr="002A7002" w:rsidTr="002A7002">
        <w:tc>
          <w:tcPr>
            <w:tcW w:w="459" w:type="dxa"/>
            <w:vMerge w:val="restart"/>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b/>
                <w:sz w:val="16"/>
                <w:szCs w:val="16"/>
                <w:lang w:bidi="en-US"/>
              </w:rPr>
            </w:pPr>
            <w:r w:rsidRPr="002A7002">
              <w:rPr>
                <w:rFonts w:ascii="Times New Roman" w:eastAsia="Times New Roman" w:hAnsi="Times New Roman" w:cs="Times New Roman"/>
                <w:b/>
                <w:sz w:val="16"/>
                <w:szCs w:val="16"/>
                <w:lang w:bidi="en-US"/>
              </w:rPr>
              <w:t>№</w:t>
            </w:r>
          </w:p>
          <w:p w:rsidR="002A7002" w:rsidRPr="002A7002" w:rsidRDefault="002A7002" w:rsidP="002A7002">
            <w:pPr>
              <w:tabs>
                <w:tab w:val="left" w:pos="4820"/>
              </w:tabs>
              <w:spacing w:after="0" w:line="240" w:lineRule="auto"/>
              <w:jc w:val="center"/>
              <w:rPr>
                <w:rFonts w:ascii="Times New Roman" w:eastAsia="Times New Roman" w:hAnsi="Times New Roman" w:cs="Times New Roman"/>
                <w:b/>
                <w:sz w:val="16"/>
                <w:szCs w:val="16"/>
                <w:lang w:bidi="en-US"/>
              </w:rPr>
            </w:pPr>
            <w:r w:rsidRPr="002A7002">
              <w:rPr>
                <w:rFonts w:ascii="Times New Roman" w:eastAsia="Times New Roman" w:hAnsi="Times New Roman" w:cs="Times New Roman"/>
                <w:b/>
                <w:sz w:val="16"/>
                <w:szCs w:val="16"/>
                <w:lang w:bidi="en-US"/>
              </w:rPr>
              <w:t>з/п</w:t>
            </w:r>
          </w:p>
        </w:tc>
        <w:tc>
          <w:tcPr>
            <w:tcW w:w="1228" w:type="dxa"/>
            <w:vMerge w:val="restart"/>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rPr>
                <w:rFonts w:ascii="Times New Roman" w:eastAsia="Times New Roman" w:hAnsi="Times New Roman" w:cs="Times New Roman"/>
                <w:b/>
                <w:sz w:val="16"/>
                <w:szCs w:val="16"/>
                <w:lang w:bidi="en-US"/>
              </w:rPr>
            </w:pPr>
            <w:r w:rsidRPr="002A7002">
              <w:rPr>
                <w:rFonts w:ascii="Times New Roman" w:eastAsia="Times New Roman" w:hAnsi="Times New Roman" w:cs="Times New Roman"/>
                <w:b/>
                <w:sz w:val="16"/>
                <w:szCs w:val="16"/>
                <w:lang w:bidi="en-US"/>
              </w:rPr>
              <w:t>Назва розділу</w:t>
            </w:r>
          </w:p>
        </w:tc>
        <w:tc>
          <w:tcPr>
            <w:tcW w:w="473" w:type="dxa"/>
            <w:vMerge w:val="restart"/>
            <w:tcBorders>
              <w:top w:val="single" w:sz="4" w:space="0" w:color="000000"/>
              <w:left w:val="single" w:sz="4" w:space="0" w:color="000000"/>
              <w:bottom w:val="single" w:sz="4" w:space="0" w:color="000000"/>
              <w:right w:val="single" w:sz="4" w:space="0" w:color="000000"/>
            </w:tcBorders>
            <w:textDirection w:val="btLr"/>
            <w:hideMark/>
          </w:tcPr>
          <w:p w:rsidR="002A7002" w:rsidRPr="002A7002" w:rsidRDefault="002A7002" w:rsidP="002A7002">
            <w:pPr>
              <w:tabs>
                <w:tab w:val="left" w:pos="4820"/>
              </w:tabs>
              <w:spacing w:after="0" w:line="240" w:lineRule="auto"/>
              <w:ind w:left="113"/>
              <w:jc w:val="center"/>
              <w:rPr>
                <w:rFonts w:ascii="Times New Roman" w:eastAsia="Times New Roman" w:hAnsi="Times New Roman" w:cs="Times New Roman"/>
                <w:b/>
                <w:sz w:val="16"/>
                <w:szCs w:val="16"/>
                <w:lang w:bidi="en-US"/>
              </w:rPr>
            </w:pPr>
            <w:r w:rsidRPr="002A7002">
              <w:rPr>
                <w:rFonts w:ascii="Times New Roman" w:eastAsia="Times New Roman" w:hAnsi="Times New Roman" w:cs="Times New Roman"/>
                <w:b/>
                <w:sz w:val="16"/>
                <w:szCs w:val="16"/>
                <w:lang w:bidi="en-US"/>
              </w:rPr>
              <w:t>Всього годин</w:t>
            </w:r>
          </w:p>
        </w:tc>
        <w:tc>
          <w:tcPr>
            <w:tcW w:w="13218" w:type="dxa"/>
            <w:gridSpan w:val="36"/>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keepNext/>
              <w:tabs>
                <w:tab w:val="left" w:pos="4820"/>
              </w:tabs>
              <w:spacing w:before="240" w:after="60" w:line="240" w:lineRule="auto"/>
              <w:outlineLvl w:val="0"/>
              <w:rPr>
                <w:rFonts w:ascii="Times New Roman" w:eastAsia="Times New Roman" w:hAnsi="Times New Roman" w:cs="Times New Roman"/>
                <w:b/>
                <w:bCs/>
                <w:kern w:val="32"/>
                <w:sz w:val="16"/>
                <w:szCs w:val="16"/>
                <w:lang w:bidi="en-US"/>
              </w:rPr>
            </w:pPr>
            <w:r w:rsidRPr="002A7002">
              <w:rPr>
                <w:rFonts w:ascii="Times New Roman" w:eastAsia="Times New Roman" w:hAnsi="Times New Roman" w:cs="Times New Roman"/>
                <w:b/>
                <w:bCs/>
                <w:kern w:val="32"/>
                <w:sz w:val="16"/>
                <w:szCs w:val="16"/>
                <w:lang w:bidi="en-US"/>
              </w:rPr>
              <w:t xml:space="preserve">                                                                                                                             Тижні навчального року</w:t>
            </w:r>
          </w:p>
        </w:tc>
      </w:tr>
      <w:tr w:rsidR="002A7002" w:rsidRPr="002A7002" w:rsidTr="002A7002">
        <w:tc>
          <w:tcPr>
            <w:tcW w:w="459" w:type="dxa"/>
            <w:vMerge/>
            <w:tcBorders>
              <w:top w:val="single" w:sz="4" w:space="0" w:color="000000"/>
              <w:left w:val="single" w:sz="4" w:space="0" w:color="000000"/>
              <w:bottom w:val="single" w:sz="4" w:space="0" w:color="000000"/>
              <w:right w:val="single" w:sz="4" w:space="0" w:color="000000"/>
            </w:tcBorders>
            <w:vAlign w:val="center"/>
            <w:hideMark/>
          </w:tcPr>
          <w:p w:rsidR="002A7002" w:rsidRPr="002A7002" w:rsidRDefault="002A7002" w:rsidP="002A7002">
            <w:pPr>
              <w:spacing w:after="0" w:line="240" w:lineRule="auto"/>
              <w:rPr>
                <w:rFonts w:ascii="Times New Roman" w:eastAsia="Times New Roman" w:hAnsi="Times New Roman" w:cs="Times New Roman"/>
                <w:b/>
                <w:sz w:val="16"/>
                <w:szCs w:val="16"/>
                <w:lang w:bidi="en-US"/>
              </w:rPr>
            </w:pPr>
          </w:p>
        </w:tc>
        <w:tc>
          <w:tcPr>
            <w:tcW w:w="1228" w:type="dxa"/>
            <w:vMerge/>
            <w:tcBorders>
              <w:top w:val="single" w:sz="4" w:space="0" w:color="000000"/>
              <w:left w:val="single" w:sz="4" w:space="0" w:color="000000"/>
              <w:bottom w:val="single" w:sz="4" w:space="0" w:color="000000"/>
              <w:right w:val="single" w:sz="4" w:space="0" w:color="000000"/>
            </w:tcBorders>
            <w:vAlign w:val="center"/>
            <w:hideMark/>
          </w:tcPr>
          <w:p w:rsidR="002A7002" w:rsidRPr="002A7002" w:rsidRDefault="002A7002" w:rsidP="002A7002">
            <w:pPr>
              <w:spacing w:after="0" w:line="240" w:lineRule="auto"/>
              <w:rPr>
                <w:rFonts w:ascii="Times New Roman" w:eastAsia="Times New Roman" w:hAnsi="Times New Roman" w:cs="Times New Roman"/>
                <w:b/>
                <w:sz w:val="16"/>
                <w:szCs w:val="16"/>
                <w:lang w:bidi="en-US"/>
              </w:rPr>
            </w:pPr>
          </w:p>
        </w:tc>
        <w:tc>
          <w:tcPr>
            <w:tcW w:w="473" w:type="dxa"/>
            <w:vMerge/>
            <w:tcBorders>
              <w:top w:val="single" w:sz="4" w:space="0" w:color="000000"/>
              <w:left w:val="single" w:sz="4" w:space="0" w:color="000000"/>
              <w:bottom w:val="single" w:sz="4" w:space="0" w:color="000000"/>
              <w:right w:val="single" w:sz="4" w:space="0" w:color="000000"/>
            </w:tcBorders>
            <w:vAlign w:val="center"/>
            <w:hideMark/>
          </w:tcPr>
          <w:p w:rsidR="002A7002" w:rsidRPr="002A7002" w:rsidRDefault="002A7002" w:rsidP="002A7002">
            <w:pPr>
              <w:spacing w:after="0" w:line="240" w:lineRule="auto"/>
              <w:rPr>
                <w:rFonts w:ascii="Times New Roman" w:eastAsia="Times New Roman" w:hAnsi="Times New Roman" w:cs="Times New Roman"/>
                <w:b/>
                <w:sz w:val="16"/>
                <w:szCs w:val="16"/>
                <w:lang w:bidi="en-US"/>
              </w:rPr>
            </w:pPr>
          </w:p>
        </w:tc>
        <w:tc>
          <w:tcPr>
            <w:tcW w:w="1468" w:type="dxa"/>
            <w:gridSpan w:val="4"/>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вересень</w:t>
            </w:r>
          </w:p>
        </w:tc>
        <w:tc>
          <w:tcPr>
            <w:tcW w:w="1469" w:type="dxa"/>
            <w:gridSpan w:val="4"/>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жовтень</w:t>
            </w:r>
          </w:p>
        </w:tc>
        <w:tc>
          <w:tcPr>
            <w:tcW w:w="1469" w:type="dxa"/>
            <w:gridSpan w:val="4"/>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листопад</w:t>
            </w:r>
          </w:p>
        </w:tc>
        <w:tc>
          <w:tcPr>
            <w:tcW w:w="1468" w:type="dxa"/>
            <w:gridSpan w:val="4"/>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грудень</w:t>
            </w:r>
          </w:p>
        </w:tc>
        <w:tc>
          <w:tcPr>
            <w:tcW w:w="1469" w:type="dxa"/>
            <w:gridSpan w:val="4"/>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січень</w:t>
            </w:r>
          </w:p>
        </w:tc>
        <w:tc>
          <w:tcPr>
            <w:tcW w:w="1469" w:type="dxa"/>
            <w:gridSpan w:val="4"/>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лютий</w:t>
            </w:r>
          </w:p>
        </w:tc>
        <w:tc>
          <w:tcPr>
            <w:tcW w:w="1468" w:type="dxa"/>
            <w:gridSpan w:val="4"/>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березень</w:t>
            </w:r>
          </w:p>
        </w:tc>
        <w:tc>
          <w:tcPr>
            <w:tcW w:w="1469" w:type="dxa"/>
            <w:gridSpan w:val="4"/>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квітень</w:t>
            </w:r>
          </w:p>
        </w:tc>
        <w:tc>
          <w:tcPr>
            <w:tcW w:w="1469" w:type="dxa"/>
            <w:gridSpan w:val="4"/>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травень</w:t>
            </w:r>
          </w:p>
        </w:tc>
      </w:tr>
      <w:tr w:rsidR="002A7002" w:rsidRPr="002A7002" w:rsidTr="002A7002">
        <w:trPr>
          <w:trHeight w:val="358"/>
        </w:trPr>
        <w:tc>
          <w:tcPr>
            <w:tcW w:w="459" w:type="dxa"/>
            <w:vMerge/>
            <w:tcBorders>
              <w:top w:val="single" w:sz="4" w:space="0" w:color="000000"/>
              <w:left w:val="single" w:sz="4" w:space="0" w:color="000000"/>
              <w:bottom w:val="single" w:sz="4" w:space="0" w:color="000000"/>
              <w:right w:val="single" w:sz="4" w:space="0" w:color="000000"/>
            </w:tcBorders>
            <w:vAlign w:val="center"/>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1228" w:type="dxa"/>
            <w:vMerge/>
            <w:tcBorders>
              <w:top w:val="single" w:sz="4" w:space="0" w:color="000000"/>
              <w:left w:val="single" w:sz="4" w:space="0" w:color="000000"/>
              <w:bottom w:val="single" w:sz="4" w:space="0" w:color="000000"/>
              <w:right w:val="single" w:sz="4" w:space="0" w:color="000000"/>
            </w:tcBorders>
            <w:vAlign w:val="center"/>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473" w:type="dxa"/>
            <w:vMerge/>
            <w:tcBorders>
              <w:top w:val="single" w:sz="4" w:space="0" w:color="000000"/>
              <w:left w:val="single" w:sz="4" w:space="0" w:color="000000"/>
              <w:bottom w:val="single" w:sz="4" w:space="0" w:color="000000"/>
              <w:right w:val="single" w:sz="4" w:space="0" w:color="000000"/>
            </w:tcBorders>
            <w:vAlign w:val="center"/>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3</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4</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5</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6</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7</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8</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9</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ind w:left="-4077" w:firstLine="3969"/>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10</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11</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13</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14</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15</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16</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17</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18</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19</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20</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21</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23</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24</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25</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26</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27</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28</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29</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30</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31</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32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33</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ind w:left="-80"/>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34</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ind w:left="-53" w:firstLine="53"/>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35</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820"/>
              </w:tabs>
              <w:spacing w:after="0" w:line="240" w:lineRule="auto"/>
              <w:ind w:left="-94"/>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36</w:t>
            </w:r>
          </w:p>
        </w:tc>
      </w:tr>
      <w:tr w:rsidR="002A7002" w:rsidRPr="002A7002" w:rsidTr="002A7002">
        <w:trPr>
          <w:trHeight w:val="523"/>
        </w:trPr>
        <w:tc>
          <w:tcPr>
            <w:tcW w:w="45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1</w:t>
            </w:r>
          </w:p>
        </w:tc>
        <w:tc>
          <w:tcPr>
            <w:tcW w:w="122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Збройні  Сили України на захисті Вітчизни</w:t>
            </w:r>
          </w:p>
        </w:tc>
        <w:tc>
          <w:tcPr>
            <w:tcW w:w="473"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5"/>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71"/>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i/>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39"/>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77"/>
              <w:rPr>
                <w:rFonts w:ascii="Times New Roman" w:eastAsia="Times New Roman" w:hAnsi="Times New Roman" w:cs="Times New Roman"/>
                <w:bCs/>
                <w:sz w:val="16"/>
                <w:szCs w:val="16"/>
                <w:u w:val="single"/>
                <w:lang w:bidi="en-US"/>
              </w:rPr>
            </w:pPr>
            <w:r w:rsidRPr="002A7002">
              <w:rPr>
                <w:rFonts w:ascii="Times New Roman" w:eastAsia="Times New Roman" w:hAnsi="Times New Roman" w:cs="Times New Roman"/>
                <w:bCs/>
                <w:sz w:val="16"/>
                <w:szCs w:val="16"/>
                <w:u w:val="single"/>
                <w:lang w:bidi="en-US"/>
              </w:rPr>
              <w:t xml:space="preserve">1.3    </w:t>
            </w:r>
            <w:r w:rsidRPr="002A7002">
              <w:rPr>
                <w:rFonts w:ascii="Times New Roman" w:eastAsia="Times New Roman" w:hAnsi="Times New Roman" w:cs="Times New Roman"/>
                <w:sz w:val="16"/>
                <w:szCs w:val="16"/>
                <w:lang w:bidi="en-US"/>
              </w:rPr>
              <w:t>1,2</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4"/>
              <w:jc w:val="center"/>
              <w:rPr>
                <w:rFonts w:ascii="Times New Roman" w:eastAsia="Times New Roman" w:hAnsi="Times New Roman" w:cs="Times New Roman"/>
                <w:sz w:val="16"/>
                <w:szCs w:val="16"/>
                <w:lang w:bidi="en-US"/>
              </w:rPr>
            </w:pPr>
          </w:p>
        </w:tc>
      </w:tr>
      <w:tr w:rsidR="002A7002" w:rsidRPr="002A7002" w:rsidTr="002A7002">
        <w:trPr>
          <w:trHeight w:val="551"/>
        </w:trPr>
        <w:tc>
          <w:tcPr>
            <w:tcW w:w="45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2</w:t>
            </w:r>
          </w:p>
        </w:tc>
        <w:tc>
          <w:tcPr>
            <w:tcW w:w="122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Міжнародне гуманітарне право</w:t>
            </w:r>
          </w:p>
        </w:tc>
        <w:tc>
          <w:tcPr>
            <w:tcW w:w="473"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1</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17"/>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hanging="98"/>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hanging="116"/>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hanging="134"/>
              <w:jc w:val="center"/>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3"/>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36"/>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47"/>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88"/>
              <w:rPr>
                <w:rFonts w:ascii="Times New Roman" w:eastAsia="Times New Roman" w:hAnsi="Times New Roman" w:cs="Times New Roman"/>
                <w:bCs/>
                <w:i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69"/>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Cs/>
                <w:iCs/>
                <w:sz w:val="16"/>
                <w:szCs w:val="16"/>
                <w:lang w:bidi="en-US"/>
              </w:rPr>
              <w:t>2.3</w:t>
            </w:r>
          </w:p>
          <w:p w:rsidR="002A7002" w:rsidRPr="002A7002" w:rsidRDefault="002A7002" w:rsidP="002A7002">
            <w:pPr>
              <w:spacing w:after="0" w:line="240" w:lineRule="auto"/>
              <w:ind w:left="-169"/>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90"/>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52"/>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06"/>
              <w:jc w:val="center"/>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4"/>
              <w:jc w:val="center"/>
              <w:rPr>
                <w:rFonts w:ascii="Times New Roman" w:eastAsia="Times New Roman" w:hAnsi="Times New Roman" w:cs="Times New Roman"/>
                <w:sz w:val="16"/>
                <w:szCs w:val="16"/>
                <w:lang w:bidi="en-US"/>
              </w:rPr>
            </w:pPr>
          </w:p>
        </w:tc>
      </w:tr>
      <w:tr w:rsidR="002A7002" w:rsidRPr="002A7002" w:rsidTr="002A7002">
        <w:trPr>
          <w:trHeight w:val="418"/>
        </w:trPr>
        <w:tc>
          <w:tcPr>
            <w:tcW w:w="45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3</w:t>
            </w:r>
          </w:p>
        </w:tc>
        <w:tc>
          <w:tcPr>
            <w:tcW w:w="122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Тактична підготовка</w:t>
            </w:r>
          </w:p>
        </w:tc>
        <w:tc>
          <w:tcPr>
            <w:tcW w:w="473"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16</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78"/>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7"/>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3" w:firstLine="1"/>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39" w:hanging="24"/>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23" w:hanging="43"/>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42"/>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54"/>
              <w:rPr>
                <w:rFonts w:ascii="Times New Roman" w:eastAsia="Times New Roman" w:hAnsi="Times New Roman" w:cs="Times New Roman"/>
                <w:bCs/>
                <w:sz w:val="16"/>
                <w:szCs w:val="16"/>
                <w:u w:val="single"/>
                <w:lang w:bidi="en-US"/>
              </w:rPr>
            </w:pPr>
            <w:r w:rsidRPr="002A7002">
              <w:rPr>
                <w:rFonts w:ascii="Times New Roman" w:eastAsia="Times New Roman" w:hAnsi="Times New Roman" w:cs="Times New Roman"/>
                <w:bCs/>
                <w:sz w:val="16"/>
                <w:szCs w:val="16"/>
                <w:lang w:bidi="en-US"/>
              </w:rPr>
              <w:t xml:space="preserve">  </w:t>
            </w:r>
            <w:r w:rsidRPr="002A7002">
              <w:rPr>
                <w:rFonts w:ascii="Times New Roman" w:eastAsia="Times New Roman" w:hAnsi="Times New Roman" w:cs="Times New Roman"/>
                <w:bCs/>
                <w:sz w:val="16"/>
                <w:szCs w:val="16"/>
                <w:u w:val="single"/>
                <w:lang w:bidi="en-US"/>
              </w:rPr>
              <w:t>3.2</w:t>
            </w:r>
          </w:p>
          <w:p w:rsidR="002A7002" w:rsidRPr="002A7002" w:rsidRDefault="002A7002" w:rsidP="002A7002">
            <w:pPr>
              <w:spacing w:after="0" w:line="240" w:lineRule="auto"/>
              <w:ind w:left="-121"/>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1,2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44"/>
              <w:rPr>
                <w:rFonts w:ascii="Times New Roman" w:eastAsia="Times New Roman" w:hAnsi="Times New Roman" w:cs="Times New Roman"/>
                <w:bCs/>
                <w:sz w:val="16"/>
                <w:szCs w:val="16"/>
                <w:u w:val="single"/>
                <w:lang w:bidi="en-US"/>
              </w:rPr>
            </w:pPr>
            <w:r w:rsidRPr="002A7002">
              <w:rPr>
                <w:rFonts w:ascii="Times New Roman" w:eastAsia="Times New Roman" w:hAnsi="Times New Roman" w:cs="Times New Roman"/>
                <w:bCs/>
                <w:sz w:val="16"/>
                <w:szCs w:val="16"/>
                <w:lang w:bidi="en-US"/>
              </w:rPr>
              <w:t xml:space="preserve">  </w:t>
            </w:r>
            <w:r w:rsidRPr="002A7002">
              <w:rPr>
                <w:rFonts w:ascii="Times New Roman" w:eastAsia="Times New Roman" w:hAnsi="Times New Roman" w:cs="Times New Roman"/>
                <w:bCs/>
                <w:sz w:val="16"/>
                <w:szCs w:val="16"/>
                <w:u w:val="single"/>
                <w:lang w:bidi="en-US"/>
              </w:rPr>
              <w:t>3.2</w:t>
            </w:r>
          </w:p>
          <w:p w:rsidR="002A7002" w:rsidRPr="002A7002" w:rsidRDefault="002A7002" w:rsidP="002A7002">
            <w:pPr>
              <w:spacing w:after="0" w:line="240" w:lineRule="auto"/>
              <w:ind w:left="-136"/>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3,4</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53"/>
              <w:rPr>
                <w:rFonts w:ascii="Times New Roman" w:eastAsia="Times New Roman" w:hAnsi="Times New Roman" w:cs="Times New Roman"/>
                <w:b/>
                <w:bCs/>
                <w:sz w:val="16"/>
                <w:szCs w:val="16"/>
                <w:u w:val="single"/>
                <w:lang w:bidi="en-US"/>
              </w:rPr>
            </w:pPr>
            <w:r w:rsidRPr="002A7002">
              <w:rPr>
                <w:rFonts w:ascii="Times New Roman" w:eastAsia="Times New Roman" w:hAnsi="Times New Roman" w:cs="Times New Roman"/>
                <w:b/>
                <w:bCs/>
                <w:sz w:val="16"/>
                <w:szCs w:val="16"/>
                <w:lang w:bidi="en-US"/>
              </w:rPr>
              <w:t xml:space="preserve">  </w:t>
            </w:r>
            <w:r w:rsidRPr="002A7002">
              <w:rPr>
                <w:rFonts w:ascii="Times New Roman" w:eastAsia="Times New Roman" w:hAnsi="Times New Roman" w:cs="Times New Roman"/>
                <w:bCs/>
                <w:sz w:val="16"/>
                <w:szCs w:val="16"/>
                <w:lang w:bidi="en-US"/>
              </w:rPr>
              <w:t xml:space="preserve"> </w:t>
            </w:r>
            <w:r w:rsidRPr="002A7002">
              <w:rPr>
                <w:rFonts w:ascii="Times New Roman" w:eastAsia="Times New Roman" w:hAnsi="Times New Roman" w:cs="Times New Roman"/>
                <w:bCs/>
                <w:sz w:val="16"/>
                <w:szCs w:val="16"/>
                <w:u w:val="single"/>
                <w:lang w:bidi="en-US"/>
              </w:rPr>
              <w:t>3.2</w:t>
            </w:r>
          </w:p>
          <w:p w:rsidR="002A7002" w:rsidRPr="002A7002" w:rsidRDefault="002A7002" w:rsidP="002A7002">
            <w:pPr>
              <w:spacing w:after="0" w:line="240" w:lineRule="auto"/>
              <w:ind w:left="-39"/>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5,6</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76"/>
              <w:rPr>
                <w:rFonts w:ascii="Times New Roman" w:eastAsia="Times New Roman" w:hAnsi="Times New Roman" w:cs="Times New Roman"/>
                <w:bCs/>
                <w:sz w:val="16"/>
                <w:szCs w:val="16"/>
                <w:u w:val="single"/>
                <w:lang w:bidi="en-US"/>
              </w:rPr>
            </w:pPr>
            <w:r w:rsidRPr="002A7002">
              <w:rPr>
                <w:rFonts w:ascii="Times New Roman" w:eastAsia="Times New Roman" w:hAnsi="Times New Roman" w:cs="Times New Roman"/>
                <w:bCs/>
                <w:sz w:val="16"/>
                <w:szCs w:val="16"/>
                <w:u w:val="single"/>
                <w:lang w:bidi="en-US"/>
              </w:rPr>
              <w:t xml:space="preserve">   3.2</w:t>
            </w:r>
          </w:p>
          <w:p w:rsidR="002A7002" w:rsidRPr="002A7002" w:rsidRDefault="002A7002" w:rsidP="002A7002">
            <w:pPr>
              <w:spacing w:after="0" w:line="240" w:lineRule="auto"/>
              <w:ind w:left="-136"/>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7,8</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21"/>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
                <w:bCs/>
                <w:sz w:val="16"/>
                <w:szCs w:val="16"/>
                <w:lang w:bidi="en-US"/>
              </w:rPr>
              <w:t xml:space="preserve"> </w:t>
            </w:r>
            <w:r w:rsidRPr="002A7002">
              <w:rPr>
                <w:rFonts w:ascii="Times New Roman" w:eastAsia="Times New Roman" w:hAnsi="Times New Roman" w:cs="Times New Roman"/>
                <w:bCs/>
                <w:sz w:val="16"/>
                <w:szCs w:val="16"/>
                <w:lang w:bidi="en-US"/>
              </w:rPr>
              <w:t>.2.9</w:t>
            </w:r>
          </w:p>
          <w:p w:rsidR="002A7002" w:rsidRPr="002A7002" w:rsidRDefault="002A7002" w:rsidP="002A7002">
            <w:pPr>
              <w:spacing w:after="0" w:line="240" w:lineRule="auto"/>
              <w:ind w:left="-121"/>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3.3.1</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208"/>
              <w:rPr>
                <w:rFonts w:ascii="Times New Roman" w:eastAsia="Times New Roman" w:hAnsi="Times New Roman" w:cs="Times New Roman"/>
                <w:bCs/>
                <w:sz w:val="16"/>
                <w:szCs w:val="16"/>
                <w:u w:val="single"/>
                <w:lang w:bidi="en-US"/>
              </w:rPr>
            </w:pPr>
            <w:r w:rsidRPr="002A7002">
              <w:rPr>
                <w:rFonts w:ascii="Times New Roman" w:eastAsia="Times New Roman" w:hAnsi="Times New Roman" w:cs="Times New Roman"/>
                <w:bCs/>
                <w:sz w:val="16"/>
                <w:szCs w:val="16"/>
                <w:lang w:bidi="en-US"/>
              </w:rPr>
              <w:t xml:space="preserve">    </w:t>
            </w:r>
            <w:r w:rsidRPr="002A7002">
              <w:rPr>
                <w:rFonts w:ascii="Times New Roman" w:eastAsia="Times New Roman" w:hAnsi="Times New Roman" w:cs="Times New Roman"/>
                <w:bCs/>
                <w:sz w:val="16"/>
                <w:szCs w:val="16"/>
                <w:u w:val="single"/>
                <w:lang w:bidi="en-US"/>
              </w:rPr>
              <w:t>3.3</w:t>
            </w:r>
          </w:p>
          <w:p w:rsidR="002A7002" w:rsidRPr="002A7002" w:rsidRDefault="002A7002" w:rsidP="002A7002">
            <w:pPr>
              <w:spacing w:after="0" w:line="240" w:lineRule="auto"/>
              <w:ind w:left="-136"/>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2,3</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36"/>
              <w:rPr>
                <w:rFonts w:ascii="Times New Roman" w:eastAsia="Times New Roman" w:hAnsi="Times New Roman" w:cs="Times New Roman"/>
                <w:bCs/>
                <w:sz w:val="16"/>
                <w:szCs w:val="16"/>
                <w:u w:val="single"/>
                <w:lang w:bidi="en-US"/>
              </w:rPr>
            </w:pPr>
            <w:r w:rsidRPr="002A7002">
              <w:rPr>
                <w:rFonts w:ascii="Times New Roman" w:eastAsia="Times New Roman" w:hAnsi="Times New Roman" w:cs="Times New Roman"/>
                <w:bCs/>
                <w:sz w:val="16"/>
                <w:szCs w:val="16"/>
                <w:u w:val="single"/>
                <w:lang w:bidi="en-US"/>
              </w:rPr>
              <w:t xml:space="preserve">  3.3</w:t>
            </w:r>
          </w:p>
          <w:p w:rsidR="002A7002" w:rsidRPr="002A7002" w:rsidRDefault="002A7002" w:rsidP="002A7002">
            <w:pPr>
              <w:spacing w:after="0" w:line="240" w:lineRule="auto"/>
              <w:ind w:left="-136"/>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4,5</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36"/>
              <w:rPr>
                <w:rFonts w:ascii="Times New Roman" w:eastAsia="Times New Roman" w:hAnsi="Times New Roman" w:cs="Times New Roman"/>
                <w:bCs/>
                <w:sz w:val="16"/>
                <w:szCs w:val="16"/>
                <w:u w:val="single"/>
                <w:lang w:bidi="en-US"/>
              </w:rPr>
            </w:pPr>
            <w:r w:rsidRPr="002A7002">
              <w:rPr>
                <w:rFonts w:ascii="Times New Roman" w:eastAsia="Times New Roman" w:hAnsi="Times New Roman" w:cs="Times New Roman"/>
                <w:b/>
                <w:bCs/>
                <w:sz w:val="16"/>
                <w:szCs w:val="16"/>
                <w:lang w:bidi="en-US"/>
              </w:rPr>
              <w:t xml:space="preserve">  </w:t>
            </w:r>
            <w:r w:rsidRPr="002A7002">
              <w:rPr>
                <w:rFonts w:ascii="Times New Roman" w:eastAsia="Times New Roman" w:hAnsi="Times New Roman" w:cs="Times New Roman"/>
                <w:bCs/>
                <w:sz w:val="16"/>
                <w:szCs w:val="16"/>
                <w:u w:val="single"/>
                <w:lang w:bidi="en-US"/>
              </w:rPr>
              <w:t>3.3</w:t>
            </w:r>
          </w:p>
          <w:p w:rsidR="002A7002" w:rsidRPr="002A7002" w:rsidRDefault="002A7002" w:rsidP="002A7002">
            <w:pPr>
              <w:spacing w:after="0" w:line="240" w:lineRule="auto"/>
              <w:ind w:left="-136"/>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6,7</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36"/>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59"/>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56"/>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68"/>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4"/>
              <w:jc w:val="center"/>
              <w:rPr>
                <w:rFonts w:ascii="Times New Roman" w:eastAsia="Times New Roman" w:hAnsi="Times New Roman" w:cs="Times New Roman"/>
                <w:sz w:val="16"/>
                <w:szCs w:val="16"/>
                <w:lang w:bidi="en-US"/>
              </w:rPr>
            </w:pPr>
          </w:p>
        </w:tc>
      </w:tr>
      <w:tr w:rsidR="002A7002" w:rsidRPr="002A7002" w:rsidTr="002A7002">
        <w:trPr>
          <w:trHeight w:val="545"/>
        </w:trPr>
        <w:tc>
          <w:tcPr>
            <w:tcW w:w="45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4</w:t>
            </w:r>
          </w:p>
        </w:tc>
        <w:tc>
          <w:tcPr>
            <w:tcW w:w="122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Вогнева підготовка</w:t>
            </w:r>
          </w:p>
        </w:tc>
        <w:tc>
          <w:tcPr>
            <w:tcW w:w="473"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10</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78"/>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23" w:firstLine="1"/>
              <w:rPr>
                <w:rFonts w:ascii="Times New Roman" w:eastAsia="Times New Roman" w:hAnsi="Times New Roman" w:cs="Times New Roman"/>
                <w:sz w:val="16"/>
                <w:szCs w:val="16"/>
                <w:u w:val="single"/>
                <w:lang w:bidi="en-US"/>
              </w:rPr>
            </w:pPr>
            <w:r w:rsidRPr="002A7002">
              <w:rPr>
                <w:rFonts w:ascii="Times New Roman" w:eastAsia="Times New Roman" w:hAnsi="Times New Roman" w:cs="Times New Roman"/>
                <w:sz w:val="16"/>
                <w:szCs w:val="16"/>
                <w:lang w:bidi="en-US"/>
              </w:rPr>
              <w:t xml:space="preserve"> </w:t>
            </w:r>
            <w:r w:rsidRPr="002A7002">
              <w:rPr>
                <w:rFonts w:ascii="Times New Roman" w:eastAsia="Times New Roman" w:hAnsi="Times New Roman" w:cs="Times New Roman"/>
                <w:sz w:val="16"/>
                <w:szCs w:val="16"/>
                <w:u w:val="single"/>
                <w:lang w:bidi="en-US"/>
              </w:rPr>
              <w:t>4.3</w:t>
            </w:r>
          </w:p>
          <w:p w:rsidR="002A7002" w:rsidRPr="002A7002" w:rsidRDefault="002A7002" w:rsidP="002A7002">
            <w:pPr>
              <w:spacing w:after="0" w:line="240" w:lineRule="auto"/>
              <w:ind w:left="-108"/>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239" w:hanging="24"/>
              <w:rPr>
                <w:rFonts w:ascii="Times New Roman" w:eastAsia="Times New Roman" w:hAnsi="Times New Roman" w:cs="Times New Roman"/>
                <w:sz w:val="16"/>
                <w:szCs w:val="16"/>
                <w:u w:val="single"/>
                <w:lang w:bidi="en-US"/>
              </w:rPr>
            </w:pPr>
            <w:r w:rsidRPr="002A7002">
              <w:rPr>
                <w:rFonts w:ascii="Times New Roman" w:eastAsia="Times New Roman" w:hAnsi="Times New Roman" w:cs="Times New Roman"/>
                <w:sz w:val="16"/>
                <w:szCs w:val="16"/>
                <w:lang w:bidi="en-US"/>
              </w:rPr>
              <w:t xml:space="preserve">     </w:t>
            </w:r>
            <w:r w:rsidRPr="002A7002">
              <w:rPr>
                <w:rFonts w:ascii="Times New Roman" w:eastAsia="Times New Roman" w:hAnsi="Times New Roman" w:cs="Times New Roman"/>
                <w:sz w:val="16"/>
                <w:szCs w:val="16"/>
                <w:u w:val="single"/>
                <w:lang w:bidi="en-US"/>
              </w:rPr>
              <w:t>4.4</w:t>
            </w:r>
          </w:p>
          <w:p w:rsidR="002A7002" w:rsidRPr="002A7002" w:rsidRDefault="002A7002" w:rsidP="002A7002">
            <w:pPr>
              <w:spacing w:after="0" w:line="240" w:lineRule="auto"/>
              <w:ind w:left="-108"/>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1,2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223" w:hanging="43"/>
              <w:rPr>
                <w:rFonts w:ascii="Times New Roman" w:eastAsia="Times New Roman" w:hAnsi="Times New Roman" w:cs="Times New Roman"/>
                <w:sz w:val="16"/>
                <w:szCs w:val="16"/>
                <w:u w:val="single"/>
                <w:lang w:bidi="en-US"/>
              </w:rPr>
            </w:pPr>
            <w:r w:rsidRPr="002A7002">
              <w:rPr>
                <w:rFonts w:ascii="Times New Roman" w:eastAsia="Times New Roman" w:hAnsi="Times New Roman" w:cs="Times New Roman"/>
                <w:sz w:val="16"/>
                <w:szCs w:val="16"/>
                <w:lang w:bidi="en-US"/>
              </w:rPr>
              <w:t xml:space="preserve">     </w:t>
            </w:r>
            <w:r w:rsidRPr="002A7002">
              <w:rPr>
                <w:rFonts w:ascii="Times New Roman" w:eastAsia="Times New Roman" w:hAnsi="Times New Roman" w:cs="Times New Roman"/>
                <w:sz w:val="16"/>
                <w:szCs w:val="16"/>
                <w:u w:val="single"/>
                <w:lang w:bidi="en-US"/>
              </w:rPr>
              <w:t>4.4</w:t>
            </w:r>
          </w:p>
          <w:p w:rsidR="002A7002" w:rsidRPr="002A7002" w:rsidRDefault="002A7002" w:rsidP="002A7002">
            <w:pPr>
              <w:spacing w:after="0" w:line="240" w:lineRule="auto"/>
              <w:ind w:left="-121"/>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3,4</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242"/>
              <w:rPr>
                <w:rFonts w:ascii="Times New Roman" w:eastAsia="Times New Roman" w:hAnsi="Times New Roman" w:cs="Times New Roman"/>
                <w:sz w:val="16"/>
                <w:szCs w:val="16"/>
                <w:u w:val="single"/>
                <w:lang w:bidi="en-US"/>
              </w:rPr>
            </w:pPr>
            <w:r w:rsidRPr="002A7002">
              <w:rPr>
                <w:rFonts w:ascii="Times New Roman" w:eastAsia="Times New Roman" w:hAnsi="Times New Roman" w:cs="Times New Roman"/>
                <w:sz w:val="16"/>
                <w:szCs w:val="16"/>
                <w:u w:val="single"/>
                <w:lang w:bidi="en-US"/>
              </w:rPr>
              <w:t xml:space="preserve">     4.4</w:t>
            </w:r>
          </w:p>
          <w:p w:rsidR="002A7002" w:rsidRPr="002A7002" w:rsidRDefault="002A7002" w:rsidP="002A7002">
            <w:pPr>
              <w:spacing w:after="0" w:line="240" w:lineRule="auto"/>
              <w:ind w:left="-149"/>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5,6</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08"/>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4.5  КЗ</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08"/>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42"/>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08"/>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53"/>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76"/>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08"/>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59"/>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56"/>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68"/>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4"/>
              <w:jc w:val="center"/>
              <w:rPr>
                <w:rFonts w:ascii="Times New Roman" w:eastAsia="Times New Roman" w:hAnsi="Times New Roman" w:cs="Times New Roman"/>
                <w:sz w:val="16"/>
                <w:szCs w:val="16"/>
                <w:lang w:bidi="en-US"/>
              </w:rPr>
            </w:pPr>
          </w:p>
        </w:tc>
      </w:tr>
      <w:tr w:rsidR="002A7002" w:rsidRPr="002A7002" w:rsidTr="002A7002">
        <w:trPr>
          <w:trHeight w:val="411"/>
        </w:trPr>
        <w:tc>
          <w:tcPr>
            <w:tcW w:w="45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5</w:t>
            </w:r>
          </w:p>
        </w:tc>
        <w:tc>
          <w:tcPr>
            <w:tcW w:w="122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Статути ЗСУ</w:t>
            </w:r>
          </w:p>
        </w:tc>
        <w:tc>
          <w:tcPr>
            <w:tcW w:w="473"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2</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86"/>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7"/>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39" w:hanging="24"/>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23" w:hanging="43"/>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42"/>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5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44"/>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76"/>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08"/>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59"/>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56"/>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36" w:firstLine="10"/>
              <w:jc w:val="center"/>
              <w:rPr>
                <w:rFonts w:ascii="Times New Roman" w:eastAsia="Times New Roman" w:hAnsi="Times New Roman" w:cs="Times New Roman"/>
                <w:b/>
                <w:bCs/>
                <w:sz w:val="16"/>
                <w:szCs w:val="16"/>
                <w:u w:val="single"/>
                <w:lang w:bidi="en-US"/>
              </w:rPr>
            </w:pPr>
            <w:r w:rsidRPr="002A7002">
              <w:rPr>
                <w:rFonts w:ascii="Times New Roman" w:eastAsia="Times New Roman" w:hAnsi="Times New Roman" w:cs="Times New Roman"/>
                <w:sz w:val="16"/>
                <w:szCs w:val="16"/>
                <w:u w:val="single"/>
                <w:lang w:bidi="en-US"/>
              </w:rPr>
              <w:t xml:space="preserve"> 5.4</w:t>
            </w:r>
            <w:r w:rsidRPr="002A7002">
              <w:rPr>
                <w:rFonts w:ascii="Times New Roman" w:eastAsia="Times New Roman" w:hAnsi="Times New Roman" w:cs="Times New Roman"/>
                <w:b/>
                <w:bCs/>
                <w:sz w:val="16"/>
                <w:szCs w:val="16"/>
                <w:u w:val="single"/>
                <w:lang w:bidi="en-US"/>
              </w:rPr>
              <w:t xml:space="preserve"> </w:t>
            </w:r>
            <w:r w:rsidRPr="002A7002">
              <w:rPr>
                <w:rFonts w:ascii="Times New Roman" w:eastAsia="Times New Roman" w:hAnsi="Times New Roman" w:cs="Times New Roman"/>
                <w:sz w:val="16"/>
                <w:szCs w:val="16"/>
                <w:lang w:bidi="en-US"/>
              </w:rPr>
              <w:t>1,2</w:t>
            </w: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43"/>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40"/>
              <w:rPr>
                <w:rFonts w:ascii="Times New Roman" w:eastAsia="Times New Roman" w:hAnsi="Times New Roman" w:cs="Times New Roman"/>
                <w:bCs/>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68"/>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4"/>
              <w:jc w:val="center"/>
              <w:rPr>
                <w:rFonts w:ascii="Times New Roman" w:eastAsia="Times New Roman" w:hAnsi="Times New Roman" w:cs="Times New Roman"/>
                <w:sz w:val="16"/>
                <w:szCs w:val="16"/>
                <w:lang w:bidi="en-US"/>
              </w:rPr>
            </w:pPr>
          </w:p>
        </w:tc>
      </w:tr>
      <w:tr w:rsidR="002A7002" w:rsidRPr="002A7002" w:rsidTr="002A7002">
        <w:trPr>
          <w:trHeight w:val="565"/>
        </w:trPr>
        <w:tc>
          <w:tcPr>
            <w:tcW w:w="45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6</w:t>
            </w:r>
          </w:p>
        </w:tc>
        <w:tc>
          <w:tcPr>
            <w:tcW w:w="122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Стройова підготовка</w:t>
            </w:r>
          </w:p>
        </w:tc>
        <w:tc>
          <w:tcPr>
            <w:tcW w:w="473"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17"/>
              <w:jc w:val="center"/>
              <w:rPr>
                <w:rFonts w:ascii="Times New Roman" w:eastAsia="Times New Roman" w:hAnsi="Times New Roman" w:cs="Times New Roman"/>
                <w:b/>
                <w:bCs/>
                <w:sz w:val="16"/>
                <w:szCs w:val="16"/>
                <w:u w:val="single"/>
                <w:lang w:bidi="en-US"/>
              </w:rPr>
            </w:pPr>
            <w:r w:rsidRPr="002A7002">
              <w:rPr>
                <w:rFonts w:ascii="Times New Roman" w:eastAsia="Times New Roman" w:hAnsi="Times New Roman" w:cs="Times New Roman"/>
                <w:sz w:val="16"/>
                <w:szCs w:val="16"/>
                <w:u w:val="single"/>
                <w:lang w:bidi="en-US"/>
              </w:rPr>
              <w:t>6.4</w:t>
            </w:r>
          </w:p>
          <w:p w:rsidR="002A7002" w:rsidRPr="002A7002" w:rsidRDefault="002A7002" w:rsidP="002A7002">
            <w:pPr>
              <w:spacing w:after="0" w:line="240" w:lineRule="auto"/>
              <w:ind w:left="-108"/>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1,2</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86"/>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7"/>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3" w:firstLine="1"/>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42"/>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08"/>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5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44"/>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76"/>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08"/>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45"/>
              </w:tabs>
              <w:spacing w:after="0" w:line="240" w:lineRule="auto"/>
              <w:ind w:left="-534"/>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
                <w:bCs/>
                <w:sz w:val="16"/>
                <w:szCs w:val="16"/>
                <w:lang w:bidi="en-US"/>
              </w:rPr>
              <w:t xml:space="preserve">      </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59"/>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56"/>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24"/>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43"/>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40"/>
              <w:rPr>
                <w:rFonts w:ascii="Times New Roman" w:eastAsia="Times New Roman" w:hAnsi="Times New Roman" w:cs="Times New Roman"/>
                <w:bCs/>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68"/>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4"/>
              <w:jc w:val="center"/>
              <w:rPr>
                <w:rFonts w:ascii="Times New Roman" w:eastAsia="Times New Roman" w:hAnsi="Times New Roman" w:cs="Times New Roman"/>
                <w:sz w:val="16"/>
                <w:szCs w:val="16"/>
                <w:lang w:bidi="en-US"/>
              </w:rPr>
            </w:pPr>
          </w:p>
        </w:tc>
      </w:tr>
      <w:tr w:rsidR="002A7002" w:rsidRPr="002A7002" w:rsidTr="002A7002">
        <w:trPr>
          <w:trHeight w:val="417"/>
        </w:trPr>
        <w:tc>
          <w:tcPr>
            <w:tcW w:w="45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7</w:t>
            </w:r>
          </w:p>
        </w:tc>
        <w:tc>
          <w:tcPr>
            <w:tcW w:w="122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Військова топографія</w:t>
            </w:r>
          </w:p>
        </w:tc>
        <w:tc>
          <w:tcPr>
            <w:tcW w:w="473"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2</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73"/>
              <w:jc w:val="center"/>
              <w:rPr>
                <w:rFonts w:ascii="Times New Roman" w:eastAsia="Times New Roman" w:hAnsi="Times New Roman" w:cs="Times New Roman"/>
                <w:sz w:val="16"/>
                <w:szCs w:val="16"/>
                <w:u w:val="single"/>
                <w:lang w:bidi="en-US"/>
              </w:rPr>
            </w:pPr>
            <w:r w:rsidRPr="002A7002">
              <w:rPr>
                <w:rFonts w:ascii="Times New Roman" w:eastAsia="Times New Roman" w:hAnsi="Times New Roman" w:cs="Times New Roman"/>
                <w:sz w:val="16"/>
                <w:szCs w:val="16"/>
                <w:lang w:bidi="en-US"/>
              </w:rPr>
              <w:t xml:space="preserve"> </w:t>
            </w:r>
            <w:r w:rsidRPr="002A7002">
              <w:rPr>
                <w:rFonts w:ascii="Times New Roman" w:eastAsia="Times New Roman" w:hAnsi="Times New Roman" w:cs="Times New Roman"/>
                <w:sz w:val="16"/>
                <w:szCs w:val="16"/>
                <w:u w:val="single"/>
                <w:lang w:bidi="en-US"/>
              </w:rPr>
              <w:t>7.2</w:t>
            </w:r>
          </w:p>
          <w:p w:rsidR="002A7002" w:rsidRPr="002A7002" w:rsidRDefault="002A7002" w:rsidP="002A7002">
            <w:pPr>
              <w:spacing w:after="0" w:line="240" w:lineRule="auto"/>
              <w:ind w:left="-86"/>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1,2</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25"/>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80"/>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30"/>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63"/>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63" w:hanging="11"/>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3"/>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36"/>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62"/>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62"/>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62"/>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41"/>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58"/>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68"/>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68"/>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84"/>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4"/>
              <w:jc w:val="center"/>
              <w:rPr>
                <w:rFonts w:ascii="Times New Roman" w:eastAsia="Times New Roman" w:hAnsi="Times New Roman" w:cs="Times New Roman"/>
                <w:sz w:val="16"/>
                <w:szCs w:val="16"/>
                <w:lang w:bidi="en-US"/>
              </w:rPr>
            </w:pPr>
          </w:p>
        </w:tc>
      </w:tr>
      <w:tr w:rsidR="002A7002" w:rsidRPr="002A7002" w:rsidTr="002A7002">
        <w:trPr>
          <w:trHeight w:val="566"/>
        </w:trPr>
        <w:tc>
          <w:tcPr>
            <w:tcW w:w="45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8</w:t>
            </w:r>
          </w:p>
        </w:tc>
        <w:tc>
          <w:tcPr>
            <w:tcW w:w="122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Прикладна фізична підготовка</w:t>
            </w:r>
          </w:p>
        </w:tc>
        <w:tc>
          <w:tcPr>
            <w:tcW w:w="473"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61"/>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11           </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73"/>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8"/>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08"/>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30"/>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63"/>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34"/>
              <w:jc w:val="center"/>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06"/>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86"/>
              <w:rPr>
                <w:rFonts w:ascii="Times New Roman" w:eastAsia="Times New Roman" w:hAnsi="Times New Roman" w:cs="Times New Roman"/>
                <w:sz w:val="16"/>
                <w:szCs w:val="16"/>
                <w:u w:val="single"/>
                <w:lang w:bidi="en-US"/>
              </w:rPr>
            </w:pPr>
            <w:r w:rsidRPr="002A7002">
              <w:rPr>
                <w:rFonts w:ascii="Times New Roman" w:eastAsia="Times New Roman" w:hAnsi="Times New Roman" w:cs="Times New Roman"/>
                <w:sz w:val="16"/>
                <w:szCs w:val="16"/>
                <w:u w:val="single"/>
                <w:lang w:bidi="en-US"/>
              </w:rPr>
              <w:t xml:space="preserve"> 8.2</w:t>
            </w:r>
          </w:p>
          <w:p w:rsidR="002A7002" w:rsidRPr="002A7002" w:rsidRDefault="002A7002" w:rsidP="002A7002">
            <w:pPr>
              <w:spacing w:after="0" w:line="240" w:lineRule="auto"/>
              <w:ind w:left="-98"/>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1,2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16"/>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8.2.3</w:t>
            </w:r>
          </w:p>
          <w:p w:rsidR="002A7002" w:rsidRPr="002A7002" w:rsidRDefault="002A7002" w:rsidP="002A7002">
            <w:pPr>
              <w:spacing w:after="0" w:line="240" w:lineRule="auto"/>
              <w:ind w:left="-116"/>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8.3</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52" w:hanging="180"/>
              <w:rPr>
                <w:rFonts w:ascii="Times New Roman" w:eastAsia="Times New Roman" w:hAnsi="Times New Roman" w:cs="Times New Roman"/>
                <w:sz w:val="16"/>
                <w:szCs w:val="16"/>
                <w:u w:val="single"/>
                <w:lang w:bidi="en-US"/>
              </w:rPr>
            </w:pPr>
            <w:r w:rsidRPr="002A7002">
              <w:rPr>
                <w:rFonts w:ascii="Times New Roman" w:eastAsia="Times New Roman" w:hAnsi="Times New Roman" w:cs="Times New Roman"/>
                <w:sz w:val="16"/>
                <w:szCs w:val="16"/>
                <w:lang w:bidi="en-US"/>
              </w:rPr>
              <w:t xml:space="preserve">        </w:t>
            </w:r>
            <w:r w:rsidRPr="002A7002">
              <w:rPr>
                <w:rFonts w:ascii="Times New Roman" w:eastAsia="Times New Roman" w:hAnsi="Times New Roman" w:cs="Times New Roman"/>
                <w:sz w:val="16"/>
                <w:szCs w:val="16"/>
                <w:u w:val="single"/>
                <w:lang w:bidi="en-US"/>
              </w:rPr>
              <w:t>8.4</w:t>
            </w:r>
          </w:p>
          <w:p w:rsidR="002A7002" w:rsidRPr="002A7002" w:rsidRDefault="002A7002" w:rsidP="002A7002">
            <w:pPr>
              <w:spacing w:after="0" w:line="240" w:lineRule="auto"/>
              <w:ind w:left="-67"/>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1, 2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70" w:hanging="170"/>
              <w:rPr>
                <w:rFonts w:ascii="Times New Roman" w:eastAsia="Times New Roman" w:hAnsi="Times New Roman" w:cs="Times New Roman"/>
                <w:sz w:val="16"/>
                <w:szCs w:val="16"/>
                <w:u w:val="single"/>
                <w:lang w:bidi="en-US"/>
              </w:rPr>
            </w:pPr>
            <w:r w:rsidRPr="002A7002">
              <w:rPr>
                <w:rFonts w:ascii="Times New Roman" w:eastAsia="Times New Roman" w:hAnsi="Times New Roman" w:cs="Times New Roman"/>
                <w:sz w:val="16"/>
                <w:szCs w:val="16"/>
                <w:lang w:bidi="en-US"/>
              </w:rPr>
              <w:t xml:space="preserve">        </w:t>
            </w:r>
            <w:r w:rsidRPr="002A7002">
              <w:rPr>
                <w:rFonts w:ascii="Times New Roman" w:eastAsia="Times New Roman" w:hAnsi="Times New Roman" w:cs="Times New Roman"/>
                <w:sz w:val="16"/>
                <w:szCs w:val="16"/>
                <w:u w:val="single"/>
                <w:lang w:bidi="en-US"/>
              </w:rPr>
              <w:t xml:space="preserve"> 8.4</w:t>
            </w:r>
          </w:p>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3,4</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37" w:hanging="180"/>
              <w:rPr>
                <w:rFonts w:ascii="Times New Roman" w:eastAsia="Times New Roman" w:hAnsi="Times New Roman" w:cs="Times New Roman"/>
                <w:sz w:val="16"/>
                <w:szCs w:val="16"/>
                <w:u w:val="single"/>
                <w:lang w:bidi="en-US"/>
              </w:rPr>
            </w:pPr>
            <w:r w:rsidRPr="002A7002">
              <w:rPr>
                <w:rFonts w:ascii="Times New Roman" w:eastAsia="Times New Roman" w:hAnsi="Times New Roman" w:cs="Times New Roman"/>
                <w:sz w:val="16"/>
                <w:szCs w:val="16"/>
                <w:u w:val="single"/>
                <w:lang w:bidi="en-US"/>
              </w:rPr>
              <w:t xml:space="preserve">       8.4      </w:t>
            </w:r>
          </w:p>
          <w:p w:rsidR="002A7002" w:rsidRPr="002A7002" w:rsidRDefault="002A7002" w:rsidP="002A7002">
            <w:pPr>
              <w:spacing w:after="0" w:line="240" w:lineRule="auto"/>
              <w:ind w:left="-132"/>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5,6</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225"/>
              <w:rPr>
                <w:rFonts w:ascii="Times New Roman" w:eastAsia="Times New Roman" w:hAnsi="Times New Roman" w:cs="Times New Roman"/>
                <w:bCs/>
                <w:sz w:val="16"/>
                <w:szCs w:val="16"/>
                <w:u w:val="single"/>
                <w:lang w:bidi="en-US"/>
              </w:rPr>
            </w:pPr>
            <w:r w:rsidRPr="002A7002">
              <w:rPr>
                <w:rFonts w:ascii="Times New Roman" w:eastAsia="Times New Roman" w:hAnsi="Times New Roman" w:cs="Times New Roman"/>
                <w:bCs/>
                <w:sz w:val="16"/>
                <w:szCs w:val="16"/>
                <w:lang w:bidi="en-US"/>
              </w:rPr>
              <w:t xml:space="preserve">     </w:t>
            </w:r>
            <w:r w:rsidRPr="002A7002">
              <w:rPr>
                <w:rFonts w:ascii="Times New Roman" w:eastAsia="Times New Roman" w:hAnsi="Times New Roman" w:cs="Times New Roman"/>
                <w:bCs/>
                <w:sz w:val="16"/>
                <w:szCs w:val="16"/>
                <w:u w:val="single"/>
                <w:lang w:bidi="en-US"/>
              </w:rPr>
              <w:t>8.4</w:t>
            </w:r>
          </w:p>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7</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62"/>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41"/>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58"/>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68"/>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68"/>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84"/>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4"/>
              <w:jc w:val="center"/>
              <w:rPr>
                <w:rFonts w:ascii="Times New Roman" w:eastAsia="Times New Roman" w:hAnsi="Times New Roman" w:cs="Times New Roman"/>
                <w:sz w:val="16"/>
                <w:szCs w:val="16"/>
                <w:lang w:bidi="en-US"/>
              </w:rPr>
            </w:pPr>
          </w:p>
        </w:tc>
      </w:tr>
      <w:tr w:rsidR="002A7002" w:rsidRPr="002A7002" w:rsidTr="002A7002">
        <w:trPr>
          <w:trHeight w:val="552"/>
        </w:trPr>
        <w:tc>
          <w:tcPr>
            <w:tcW w:w="45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9</w:t>
            </w:r>
          </w:p>
        </w:tc>
        <w:tc>
          <w:tcPr>
            <w:tcW w:w="122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Військово-медична підготовка</w:t>
            </w:r>
          </w:p>
        </w:tc>
        <w:tc>
          <w:tcPr>
            <w:tcW w:w="473"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3</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09"/>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08"/>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08"/>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4"/>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36" w:firstLine="136"/>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8" w:hanging="98"/>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16"/>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36" w:firstLine="53"/>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 xml:space="preserve"> 9.5</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75"/>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
                <w:bCs/>
                <w:sz w:val="16"/>
                <w:szCs w:val="16"/>
                <w:lang w:bidi="en-US"/>
              </w:rPr>
              <w:t xml:space="preserve">   </w:t>
            </w:r>
            <w:r w:rsidRPr="002A7002">
              <w:rPr>
                <w:rFonts w:ascii="Times New Roman" w:eastAsia="Times New Roman" w:hAnsi="Times New Roman" w:cs="Times New Roman"/>
                <w:bCs/>
                <w:sz w:val="16"/>
                <w:szCs w:val="16"/>
                <w:lang w:bidi="en-US"/>
              </w:rPr>
              <w:t>9.6</w:t>
            </w:r>
          </w:p>
          <w:p w:rsidR="002A7002" w:rsidRPr="002A7002" w:rsidRDefault="002A7002" w:rsidP="002A7002">
            <w:pPr>
              <w:spacing w:after="0" w:line="240" w:lineRule="auto"/>
              <w:ind w:left="-175"/>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9.7</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4"/>
              <w:rPr>
                <w:rFonts w:ascii="Times New Roman" w:eastAsia="Times New Roman" w:hAnsi="Times New Roman" w:cs="Times New Roman"/>
                <w:sz w:val="16"/>
                <w:szCs w:val="16"/>
                <w:lang w:bidi="en-US"/>
              </w:rPr>
            </w:pPr>
          </w:p>
        </w:tc>
      </w:tr>
      <w:tr w:rsidR="002A7002" w:rsidRPr="002A7002" w:rsidTr="002A7002">
        <w:trPr>
          <w:trHeight w:val="522"/>
        </w:trPr>
        <w:tc>
          <w:tcPr>
            <w:tcW w:w="45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10</w:t>
            </w:r>
          </w:p>
        </w:tc>
        <w:tc>
          <w:tcPr>
            <w:tcW w:w="122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Навчально-польові  заняття</w:t>
            </w:r>
          </w:p>
        </w:tc>
        <w:tc>
          <w:tcPr>
            <w:tcW w:w="473"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18</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09"/>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4"/>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8" w:hanging="98"/>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16"/>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20"/>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 xml:space="preserve"> н  а </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71"/>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в  ч</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68"/>
              <w:rPr>
                <w:rFonts w:ascii="Times New Roman" w:eastAsia="Times New Roman" w:hAnsi="Times New Roman" w:cs="Times New Roman"/>
                <w:bCs/>
                <w:iCs/>
                <w:sz w:val="16"/>
                <w:szCs w:val="16"/>
                <w:lang w:bidi="en-US"/>
              </w:rPr>
            </w:pPr>
            <w:r w:rsidRPr="002A7002">
              <w:rPr>
                <w:rFonts w:ascii="Times New Roman" w:eastAsia="Times New Roman" w:hAnsi="Times New Roman" w:cs="Times New Roman"/>
                <w:bCs/>
                <w:sz w:val="16"/>
                <w:szCs w:val="16"/>
                <w:lang w:bidi="en-US"/>
              </w:rPr>
              <w:t xml:space="preserve"> а</w:t>
            </w:r>
            <w:r w:rsidRPr="002A7002">
              <w:rPr>
                <w:rFonts w:ascii="Times New Roman" w:eastAsia="Times New Roman" w:hAnsi="Times New Roman" w:cs="Times New Roman"/>
                <w:bCs/>
                <w:iCs/>
                <w:sz w:val="16"/>
                <w:szCs w:val="16"/>
                <w:lang w:bidi="en-US"/>
              </w:rPr>
              <w:t xml:space="preserve">  л</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68"/>
              <w:rPr>
                <w:rFonts w:ascii="Times New Roman" w:eastAsia="Times New Roman" w:hAnsi="Times New Roman" w:cs="Times New Roman"/>
                <w:bCs/>
                <w:iCs/>
                <w:sz w:val="16"/>
                <w:szCs w:val="16"/>
                <w:lang w:bidi="en-US"/>
              </w:rPr>
            </w:pPr>
            <w:r w:rsidRPr="002A7002">
              <w:rPr>
                <w:rFonts w:ascii="Times New Roman" w:eastAsia="Times New Roman" w:hAnsi="Times New Roman" w:cs="Times New Roman"/>
                <w:bCs/>
                <w:iCs/>
                <w:sz w:val="16"/>
                <w:szCs w:val="16"/>
                <w:lang w:bidi="en-US"/>
              </w:rPr>
              <w:t xml:space="preserve"> ь  н</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63"/>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 xml:space="preserve">  о - п</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71" w:firstLine="15"/>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о л</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50"/>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ь о</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01"/>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в  і</w:t>
            </w:r>
          </w:p>
          <w:p w:rsidR="002A7002" w:rsidRPr="002A7002" w:rsidRDefault="002A7002" w:rsidP="002A7002">
            <w:pPr>
              <w:spacing w:after="0" w:line="240" w:lineRule="auto"/>
              <w:ind w:left="-101"/>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80" w:hanging="80"/>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 xml:space="preserve">    за</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62"/>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 xml:space="preserve">н ят     </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108"/>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 xml:space="preserve"> тя</w:t>
            </w:r>
          </w:p>
        </w:tc>
      </w:tr>
      <w:tr w:rsidR="002A7002" w:rsidRPr="002A7002" w:rsidTr="002A7002">
        <w:tc>
          <w:tcPr>
            <w:tcW w:w="45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11</w:t>
            </w:r>
          </w:p>
        </w:tc>
        <w:tc>
          <w:tcPr>
            <w:tcW w:w="122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Резерв часу</w:t>
            </w:r>
          </w:p>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473"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3</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1</w:t>
            </w: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
                <w:bCs/>
                <w:i/>
                <w:i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52"/>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70"/>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188"/>
              <w:jc w:val="center"/>
              <w:rPr>
                <w:rFonts w:ascii="Times New Roman" w:eastAsia="Times New Roman" w:hAnsi="Times New Roman" w:cs="Times New Roman"/>
                <w:sz w:val="16"/>
                <w:szCs w:val="16"/>
                <w:lang w:bidi="en-US"/>
              </w:rPr>
            </w:pPr>
          </w:p>
        </w:tc>
        <w:tc>
          <w:tcPr>
            <w:tcW w:w="367"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212"/>
              <w:jc w:val="center"/>
              <w:rPr>
                <w:rFonts w:ascii="Times New Roman" w:eastAsia="Times New Roman" w:hAnsi="Times New Roman" w:cs="Times New Roman"/>
                <w:sz w:val="16"/>
                <w:szCs w:val="16"/>
                <w:lang w:bidi="en-US"/>
              </w:rPr>
            </w:pP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ind w:left="-94"/>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r>
      <w:tr w:rsidR="002A7002" w:rsidRPr="002A7002" w:rsidTr="002A7002">
        <w:tc>
          <w:tcPr>
            <w:tcW w:w="45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bCs/>
                <w:sz w:val="16"/>
                <w:szCs w:val="16"/>
                <w:lang w:bidi="en-US"/>
              </w:rPr>
            </w:pPr>
            <w:r w:rsidRPr="002A7002">
              <w:rPr>
                <w:rFonts w:ascii="Times New Roman" w:eastAsia="Times New Roman" w:hAnsi="Times New Roman" w:cs="Times New Roman"/>
                <w:b/>
                <w:bCs/>
                <w:sz w:val="16"/>
                <w:szCs w:val="16"/>
                <w:lang w:bidi="en-US"/>
              </w:rPr>
              <w:t>12</w:t>
            </w:r>
          </w:p>
        </w:tc>
        <w:tc>
          <w:tcPr>
            <w:tcW w:w="122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Разом</w:t>
            </w:r>
          </w:p>
          <w:p w:rsidR="002A7002" w:rsidRPr="002A7002" w:rsidRDefault="002A7002" w:rsidP="002A7002">
            <w:pPr>
              <w:spacing w:after="0" w:line="240" w:lineRule="auto"/>
              <w:rPr>
                <w:rFonts w:ascii="Times New Roman" w:eastAsia="Times New Roman" w:hAnsi="Times New Roman" w:cs="Times New Roman"/>
                <w:sz w:val="16"/>
                <w:szCs w:val="16"/>
                <w:lang w:bidi="en-US"/>
              </w:rPr>
            </w:pPr>
          </w:p>
        </w:tc>
        <w:tc>
          <w:tcPr>
            <w:tcW w:w="473"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70</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Cs/>
                <w:sz w:val="16"/>
                <w:szCs w:val="16"/>
                <w:lang w:bidi="en-US"/>
              </w:rPr>
            </w:pPr>
            <w:r w:rsidRPr="002A7002">
              <w:rPr>
                <w:rFonts w:ascii="Times New Roman" w:eastAsia="Times New Roman" w:hAnsi="Times New Roman" w:cs="Times New Roman"/>
                <w:bCs/>
                <w:sz w:val="16"/>
                <w:szCs w:val="16"/>
                <w:lang w:bidi="en-US"/>
              </w:rPr>
              <w:t>2</w:t>
            </w:r>
          </w:p>
        </w:tc>
        <w:tc>
          <w:tcPr>
            <w:tcW w:w="367"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sz w:val="16"/>
                <w:szCs w:val="16"/>
                <w:lang w:bidi="en-US"/>
              </w:rPr>
            </w:pPr>
            <w:r w:rsidRPr="002A7002">
              <w:rPr>
                <w:rFonts w:ascii="Times New Roman" w:eastAsia="Times New Roman" w:hAnsi="Times New Roman" w:cs="Times New Roman"/>
                <w:sz w:val="16"/>
                <w:szCs w:val="16"/>
                <w:lang w:bidi="en-US"/>
              </w:rPr>
              <w:t>2</w:t>
            </w:r>
          </w:p>
        </w:tc>
        <w:tc>
          <w:tcPr>
            <w:tcW w:w="36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ind w:left="-94"/>
              <w:jc w:val="center"/>
              <w:rPr>
                <w:rFonts w:ascii="Times New Roman" w:eastAsia="Times New Roman" w:hAnsi="Times New Roman" w:cs="Times New Roman"/>
                <w:sz w:val="16"/>
                <w:szCs w:val="16"/>
                <w:lang w:bidi="en-US"/>
              </w:rPr>
            </w:pPr>
          </w:p>
        </w:tc>
      </w:tr>
    </w:tbl>
    <w:p w:rsidR="002A7002" w:rsidRPr="002A7002" w:rsidRDefault="002A7002" w:rsidP="002A7002">
      <w:pPr>
        <w:spacing w:after="0" w:line="240" w:lineRule="auto"/>
        <w:rPr>
          <w:rFonts w:ascii="Times New Roman" w:eastAsia="Times New Roman" w:hAnsi="Times New Roman" w:cs="Times New Roman"/>
          <w:sz w:val="16"/>
          <w:szCs w:val="16"/>
          <w:lang w:bidi="en-US"/>
        </w:rPr>
      </w:pPr>
    </w:p>
    <w:p w:rsidR="002A7002" w:rsidRPr="002A7002" w:rsidRDefault="002A7002" w:rsidP="002A7002">
      <w:pPr>
        <w:spacing w:after="0" w:line="240" w:lineRule="auto"/>
        <w:rPr>
          <w:rFonts w:ascii="Calibri" w:eastAsia="Times New Roman" w:hAnsi="Calibri" w:cs="Courier New"/>
          <w:sz w:val="24"/>
          <w:szCs w:val="24"/>
          <w:lang w:bidi="en-US"/>
        </w:rPr>
        <w:sectPr w:rsidR="002A7002" w:rsidRPr="002A7002" w:rsidSect="002A7002">
          <w:type w:val="nextColumn"/>
          <w:pgSz w:w="16838" w:h="11906" w:orient="landscape"/>
          <w:pgMar w:top="1134" w:right="1134" w:bottom="1134" w:left="1134" w:header="709" w:footer="709" w:gutter="0"/>
          <w:cols w:space="720"/>
        </w:sectPr>
      </w:pPr>
    </w:p>
    <w:p w:rsidR="002A7002" w:rsidRPr="002A7002" w:rsidRDefault="002A7002" w:rsidP="002A7002">
      <w:pPr>
        <w:spacing w:after="0" w:line="360" w:lineRule="auto"/>
        <w:jc w:val="center"/>
        <w:rPr>
          <w:rFonts w:ascii="Times New Roman" w:eastAsia="Times New Roman" w:hAnsi="Times New Roman" w:cs="Times New Roman"/>
          <w:b/>
          <w:sz w:val="28"/>
          <w:szCs w:val="28"/>
          <w:lang w:bidi="en-US"/>
        </w:rPr>
      </w:pPr>
      <w:r w:rsidRPr="002A7002">
        <w:rPr>
          <w:rFonts w:ascii="Times New Roman" w:eastAsia="Times New Roman" w:hAnsi="Times New Roman" w:cs="Times New Roman"/>
          <w:b/>
          <w:sz w:val="36"/>
          <w:szCs w:val="28"/>
          <w:lang w:bidi="en-US"/>
        </w:rPr>
        <w:lastRenderedPageBreak/>
        <w:t xml:space="preserve">       </w:t>
      </w:r>
      <w:r w:rsidRPr="002A7002">
        <w:rPr>
          <w:rFonts w:ascii="Times New Roman" w:eastAsia="Times New Roman" w:hAnsi="Times New Roman" w:cs="Times New Roman"/>
          <w:b/>
          <w:sz w:val="28"/>
          <w:szCs w:val="28"/>
          <w:lang w:bidi="en-US"/>
        </w:rPr>
        <w:t>4.4.2.</w:t>
      </w:r>
      <w:r w:rsidRPr="002A7002">
        <w:rPr>
          <w:rFonts w:ascii="Times New Roman" w:eastAsia="Times New Roman" w:hAnsi="Times New Roman" w:cs="Times New Roman"/>
          <w:b/>
          <w:sz w:val="36"/>
          <w:szCs w:val="28"/>
          <w:lang w:bidi="en-US"/>
        </w:rPr>
        <w:t xml:space="preserve"> </w:t>
      </w:r>
      <w:r w:rsidRPr="002A7002">
        <w:rPr>
          <w:rFonts w:ascii="Times New Roman" w:eastAsia="Times New Roman" w:hAnsi="Times New Roman" w:cs="Times New Roman"/>
          <w:b/>
          <w:sz w:val="28"/>
          <w:szCs w:val="28"/>
          <w:lang w:bidi="en-US"/>
        </w:rPr>
        <w:t>Календарно-тематичний план з курсу «Захист Вітчизни» у                                                                                                                                                                                                                                                           11 класі (кількість годин-70; годин на тиждень-2; контрольних занять-1)</w:t>
      </w:r>
    </w:p>
    <w:tbl>
      <w:tblPr>
        <w:tblpPr w:leftFromText="180" w:rightFromText="180" w:vertAnchor="text" w:horzAnchor="page" w:tblpXSpec="center" w:tblpY="564"/>
        <w:tblW w:w="9538" w:type="dxa"/>
        <w:tblLayout w:type="fixed"/>
        <w:tblCellMar>
          <w:left w:w="40" w:type="dxa"/>
          <w:right w:w="40" w:type="dxa"/>
        </w:tblCellMar>
        <w:tblLook w:val="04A0" w:firstRow="1" w:lastRow="0" w:firstColumn="1" w:lastColumn="0" w:noHBand="0" w:noVBand="1"/>
      </w:tblPr>
      <w:tblGrid>
        <w:gridCol w:w="487"/>
        <w:gridCol w:w="687"/>
        <w:gridCol w:w="5529"/>
        <w:gridCol w:w="1134"/>
        <w:gridCol w:w="1701"/>
      </w:tblGrid>
      <w:tr w:rsidR="002A7002" w:rsidRPr="002A7002" w:rsidTr="002A7002">
        <w:trPr>
          <w:trHeight w:hRule="exact" w:val="1003"/>
        </w:trPr>
        <w:tc>
          <w:tcPr>
            <w:tcW w:w="487"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Times New Roman" w:hAnsi="Times New Roman" w:cs="Times New Roman"/>
                <w:b/>
                <w:w w:val="85"/>
                <w:sz w:val="24"/>
                <w:szCs w:val="24"/>
                <w:lang w:bidi="en-US"/>
              </w:rPr>
            </w:pPr>
            <w:r w:rsidRPr="002A7002">
              <w:rPr>
                <w:rFonts w:ascii="Times New Roman" w:eastAsia="Times New Roman" w:hAnsi="Times New Roman" w:cs="Times New Roman"/>
                <w:b/>
                <w:sz w:val="24"/>
                <w:szCs w:val="24"/>
                <w:lang w:bidi="en-US"/>
              </w:rPr>
              <w:t>№ з/п</w:t>
            </w:r>
          </w:p>
        </w:tc>
        <w:tc>
          <w:tcPr>
            <w:tcW w:w="687"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Times New Roman" w:hAnsi="Times New Roman" w:cs="Times New Roman"/>
                <w:b/>
                <w:w w:val="85"/>
                <w:sz w:val="24"/>
                <w:szCs w:val="24"/>
                <w:lang w:bidi="en-US"/>
              </w:rPr>
            </w:pPr>
            <w:r w:rsidRPr="002A7002">
              <w:rPr>
                <w:rFonts w:ascii="Times New Roman" w:eastAsia="Times New Roman" w:hAnsi="Times New Roman" w:cs="Times New Roman"/>
                <w:b/>
                <w:spacing w:val="4"/>
                <w:w w:val="94"/>
                <w:sz w:val="24"/>
                <w:szCs w:val="24"/>
                <w:lang w:bidi="en-US"/>
              </w:rPr>
              <w:t>Дата</w:t>
            </w:r>
          </w:p>
        </w:tc>
        <w:tc>
          <w:tcPr>
            <w:tcW w:w="5529"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Times New Roman" w:hAnsi="Times New Roman" w:cs="Times New Roman"/>
                <w:b/>
                <w:w w:val="85"/>
                <w:sz w:val="24"/>
                <w:szCs w:val="24"/>
                <w:lang w:bidi="en-US"/>
              </w:rPr>
            </w:pPr>
            <w:r w:rsidRPr="002A7002">
              <w:rPr>
                <w:rFonts w:ascii="Times New Roman" w:eastAsia="Times New Roman" w:hAnsi="Times New Roman" w:cs="Times New Roman"/>
                <w:b/>
                <w:spacing w:val="3"/>
                <w:w w:val="94"/>
                <w:sz w:val="24"/>
                <w:szCs w:val="24"/>
                <w:lang w:bidi="en-US"/>
              </w:rPr>
              <w:t>Зміст уроку</w:t>
            </w:r>
          </w:p>
        </w:tc>
        <w:tc>
          <w:tcPr>
            <w:tcW w:w="1134"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7" w:lineRule="exact"/>
              <w:jc w:val="center"/>
              <w:rPr>
                <w:rFonts w:ascii="Times New Roman" w:eastAsia="Times New Roman" w:hAnsi="Times New Roman" w:cs="Times New Roman"/>
                <w:b/>
                <w:spacing w:val="5"/>
                <w:w w:val="94"/>
                <w:sz w:val="24"/>
                <w:szCs w:val="24"/>
                <w:lang w:bidi="en-US"/>
              </w:rPr>
            </w:pPr>
            <w:r w:rsidRPr="002A7002">
              <w:rPr>
                <w:rFonts w:ascii="Times New Roman" w:eastAsia="Times New Roman" w:hAnsi="Times New Roman" w:cs="Times New Roman"/>
                <w:b/>
                <w:spacing w:val="3"/>
                <w:w w:val="94"/>
                <w:sz w:val="24"/>
                <w:szCs w:val="24"/>
                <w:lang w:bidi="en-US"/>
              </w:rPr>
              <w:t xml:space="preserve">Тижні </w:t>
            </w:r>
            <w:r w:rsidRPr="002A7002">
              <w:rPr>
                <w:rFonts w:ascii="Times New Roman" w:eastAsia="Times New Roman" w:hAnsi="Times New Roman" w:cs="Times New Roman"/>
                <w:b/>
                <w:spacing w:val="5"/>
                <w:w w:val="94"/>
                <w:sz w:val="24"/>
                <w:szCs w:val="24"/>
                <w:lang w:bidi="en-US"/>
              </w:rPr>
              <w:t>навчаль</w:t>
            </w:r>
          </w:p>
          <w:p w:rsidR="002A7002" w:rsidRPr="002A7002" w:rsidRDefault="002A7002" w:rsidP="002A7002">
            <w:pPr>
              <w:shd w:val="clear" w:color="auto" w:fill="FFFFFF"/>
              <w:spacing w:after="0" w:line="247" w:lineRule="exact"/>
              <w:jc w:val="center"/>
              <w:rPr>
                <w:rFonts w:ascii="Times New Roman" w:eastAsia="Times New Roman" w:hAnsi="Times New Roman" w:cs="Times New Roman"/>
                <w:b/>
                <w:w w:val="85"/>
                <w:sz w:val="24"/>
                <w:szCs w:val="24"/>
                <w:lang w:bidi="en-US"/>
              </w:rPr>
            </w:pPr>
            <w:r w:rsidRPr="002A7002">
              <w:rPr>
                <w:rFonts w:ascii="Times New Roman" w:eastAsia="Times New Roman" w:hAnsi="Times New Roman" w:cs="Times New Roman"/>
                <w:b/>
                <w:spacing w:val="5"/>
                <w:w w:val="94"/>
                <w:sz w:val="24"/>
                <w:szCs w:val="24"/>
                <w:lang w:bidi="en-US"/>
              </w:rPr>
              <w:t xml:space="preserve">ного </w:t>
            </w:r>
            <w:r w:rsidRPr="002A7002">
              <w:rPr>
                <w:rFonts w:ascii="Times New Roman" w:eastAsia="Times New Roman" w:hAnsi="Times New Roman" w:cs="Times New Roman"/>
                <w:b/>
                <w:spacing w:val="3"/>
                <w:w w:val="94"/>
                <w:sz w:val="24"/>
                <w:szCs w:val="24"/>
                <w:lang w:bidi="en-US"/>
              </w:rPr>
              <w:t>року</w:t>
            </w:r>
          </w:p>
        </w:tc>
        <w:tc>
          <w:tcPr>
            <w:tcW w:w="1701"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7" w:lineRule="exact"/>
              <w:jc w:val="center"/>
              <w:rPr>
                <w:rFonts w:ascii="Times New Roman" w:eastAsia="Times New Roman" w:hAnsi="Times New Roman" w:cs="Times New Roman"/>
                <w:b/>
                <w:w w:val="85"/>
                <w:sz w:val="24"/>
                <w:szCs w:val="24"/>
                <w:lang w:bidi="en-US"/>
              </w:rPr>
            </w:pPr>
            <w:r w:rsidRPr="002A7002">
              <w:rPr>
                <w:rFonts w:ascii="Times New Roman" w:eastAsia="Times New Roman" w:hAnsi="Times New Roman" w:cs="Times New Roman"/>
                <w:b/>
                <w:sz w:val="24"/>
                <w:szCs w:val="24"/>
                <w:lang w:bidi="en-US"/>
              </w:rPr>
              <w:t>Домашнє</w:t>
            </w:r>
          </w:p>
          <w:p w:rsidR="002A7002" w:rsidRPr="002A7002" w:rsidRDefault="002A7002" w:rsidP="002A7002">
            <w:pPr>
              <w:spacing w:after="0" w:line="240" w:lineRule="auto"/>
              <w:jc w:val="center"/>
              <w:rPr>
                <w:rFonts w:ascii="Times New Roman" w:eastAsia="Times New Roman" w:hAnsi="Times New Roman" w:cs="Times New Roman"/>
                <w:b/>
                <w:w w:val="85"/>
                <w:sz w:val="24"/>
                <w:szCs w:val="24"/>
                <w:lang w:bidi="en-US"/>
              </w:rPr>
            </w:pPr>
            <w:r w:rsidRPr="002A7002">
              <w:rPr>
                <w:rFonts w:ascii="Times New Roman" w:eastAsia="Times New Roman" w:hAnsi="Times New Roman" w:cs="Times New Roman"/>
                <w:b/>
                <w:sz w:val="24"/>
                <w:szCs w:val="24"/>
                <w:lang w:bidi="en-US"/>
              </w:rPr>
              <w:t>завдання</w:t>
            </w:r>
          </w:p>
        </w:tc>
      </w:tr>
      <w:tr w:rsidR="002A7002" w:rsidRPr="002A7002" w:rsidTr="002A7002">
        <w:trPr>
          <w:cantSplit/>
          <w:trHeight w:val="294"/>
        </w:trPr>
        <w:tc>
          <w:tcPr>
            <w:tcW w:w="9538" w:type="dxa"/>
            <w:gridSpan w:val="5"/>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00" w:lineRule="exact"/>
              <w:jc w:val="center"/>
              <w:rPr>
                <w:rFonts w:ascii="Times New Roman" w:eastAsia="Adobe Fan Heiti Std B" w:hAnsi="Times New Roman" w:cs="Times New Roman"/>
                <w:i/>
                <w:w w:val="85"/>
                <w:sz w:val="24"/>
                <w:szCs w:val="24"/>
                <w:lang w:bidi="en-US"/>
              </w:rPr>
            </w:pPr>
            <w:r w:rsidRPr="002A7002">
              <w:rPr>
                <w:rFonts w:ascii="Times New Roman" w:eastAsia="Times New Roman" w:hAnsi="Times New Roman" w:cs="Times New Roman"/>
                <w:b/>
                <w:i/>
                <w:sz w:val="24"/>
                <w:szCs w:val="24"/>
                <w:lang w:bidi="en-US"/>
              </w:rPr>
              <w:t>Розділ 6. Стройова підготовка</w:t>
            </w:r>
          </w:p>
        </w:tc>
      </w:tr>
      <w:tr w:rsidR="002A7002" w:rsidRPr="002A7002" w:rsidTr="002A7002">
        <w:trPr>
          <w:cantSplit/>
          <w:trHeight w:val="294"/>
        </w:trPr>
        <w:tc>
          <w:tcPr>
            <w:tcW w:w="487"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w:t>
            </w:r>
          </w:p>
        </w:tc>
        <w:tc>
          <w:tcPr>
            <w:tcW w:w="687"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 xml:space="preserve">Тема 6.4.1. </w:t>
            </w:r>
            <w:r w:rsidRPr="002A7002">
              <w:rPr>
                <w:rFonts w:ascii="Times New Roman" w:eastAsia="Adobe Fan Heiti Std B" w:hAnsi="Times New Roman" w:cs="Times New Roman"/>
                <w:sz w:val="24"/>
                <w:szCs w:val="24"/>
                <w:lang w:bidi="en-US"/>
              </w:rPr>
              <w:t>Строї відділення та взводу в пішому порядку.</w:t>
            </w:r>
          </w:p>
        </w:tc>
        <w:tc>
          <w:tcPr>
            <w:tcW w:w="1134" w:type="dxa"/>
            <w:vMerge w:val="restart"/>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w:t>
            </w:r>
          </w:p>
          <w:p w:rsidR="002A7002" w:rsidRPr="002A7002" w:rsidRDefault="002A7002" w:rsidP="002A7002">
            <w:pPr>
              <w:shd w:val="clear" w:color="auto" w:fill="FFFFFF"/>
              <w:spacing w:after="0" w:line="247" w:lineRule="exact"/>
              <w:ind w:left="-9" w:hanging="50"/>
              <w:jc w:val="center"/>
              <w:rPr>
                <w:rFonts w:ascii="Times New Roman" w:eastAsia="Adobe Fan Heiti Std B" w:hAnsi="Times New Roman" w:cs="Times New Roman"/>
                <w:w w:val="85"/>
                <w:sz w:val="24"/>
                <w:szCs w:val="24"/>
                <w:lang w:bidi="en-US"/>
              </w:rPr>
            </w:pPr>
          </w:p>
        </w:tc>
        <w:tc>
          <w:tcPr>
            <w:tcW w:w="1701" w:type="dxa"/>
            <w:vMerge w:val="restart"/>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стройових прийомів</w:t>
            </w:r>
          </w:p>
        </w:tc>
      </w:tr>
      <w:tr w:rsidR="002A7002" w:rsidRPr="002A7002" w:rsidTr="002A7002">
        <w:trPr>
          <w:cantSplit/>
          <w:trHeight w:val="328"/>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bCs/>
                <w:sz w:val="24"/>
                <w:szCs w:val="24"/>
                <w:lang w:bidi="en-US"/>
              </w:rPr>
              <w:t xml:space="preserve">Тема 6.4.2 . </w:t>
            </w:r>
            <w:r w:rsidRPr="002A7002">
              <w:rPr>
                <w:rFonts w:ascii="Times New Roman" w:eastAsia="Adobe Fan Heiti Std B" w:hAnsi="Times New Roman" w:cs="Times New Roman"/>
                <w:sz w:val="24"/>
                <w:szCs w:val="24"/>
                <w:lang w:bidi="en-US"/>
              </w:rPr>
              <w:t>Строї відділення та взводу в пішому порядку.</w:t>
            </w:r>
          </w:p>
        </w:tc>
        <w:tc>
          <w:tcPr>
            <w:tcW w:w="1134" w:type="dxa"/>
            <w:vMerge/>
            <w:tcBorders>
              <w:top w:val="single" w:sz="6" w:space="0" w:color="auto"/>
              <w:left w:val="single" w:sz="6"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6" w:space="0" w:color="auto"/>
              <w:left w:val="single" w:sz="6"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269"/>
        </w:trPr>
        <w:tc>
          <w:tcPr>
            <w:tcW w:w="9538" w:type="dxa"/>
            <w:gridSpan w:val="5"/>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00" w:lineRule="exact"/>
              <w:jc w:val="center"/>
              <w:rPr>
                <w:rFonts w:ascii="Times New Roman" w:eastAsia="Adobe Fan Heiti Std B" w:hAnsi="Times New Roman" w:cs="Times New Roman"/>
                <w:i/>
                <w:w w:val="85"/>
                <w:sz w:val="24"/>
                <w:szCs w:val="24"/>
                <w:lang w:bidi="en-US"/>
              </w:rPr>
            </w:pPr>
            <w:r w:rsidRPr="002A7002">
              <w:rPr>
                <w:rFonts w:ascii="Times New Roman" w:eastAsia="Times New Roman" w:hAnsi="Times New Roman" w:cs="Times New Roman"/>
                <w:b/>
                <w:i/>
                <w:sz w:val="24"/>
                <w:szCs w:val="24"/>
                <w:lang w:bidi="en-US"/>
              </w:rPr>
              <w:t>Розділ 7. Військова топографія</w:t>
            </w:r>
          </w:p>
        </w:tc>
      </w:tr>
      <w:tr w:rsidR="002A7002" w:rsidRPr="002A7002" w:rsidTr="002A7002">
        <w:trPr>
          <w:cantSplit/>
          <w:trHeight w:val="269"/>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Тема 7.2.1.</w:t>
            </w:r>
            <w:r w:rsidRPr="002A7002">
              <w:rPr>
                <w:rFonts w:ascii="Times New Roman" w:eastAsia="Adobe Fan Heiti Std B" w:hAnsi="Times New Roman" w:cs="Times New Roman"/>
                <w:sz w:val="24"/>
                <w:szCs w:val="24"/>
                <w:lang w:bidi="en-US"/>
              </w:rPr>
              <w:t xml:space="preserve"> Розвідка місцевості.</w:t>
            </w:r>
          </w:p>
        </w:tc>
        <w:tc>
          <w:tcPr>
            <w:tcW w:w="1134"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7" w:lineRule="exact"/>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руху за азимутом</w:t>
            </w:r>
          </w:p>
        </w:tc>
      </w:tr>
      <w:tr w:rsidR="002A7002" w:rsidRPr="002A7002" w:rsidTr="002A7002">
        <w:trPr>
          <w:cantSplit/>
          <w:trHeight w:val="287"/>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4.</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bCs/>
                <w:sz w:val="24"/>
                <w:szCs w:val="24"/>
                <w:lang w:bidi="en-US"/>
              </w:rPr>
              <w:t>Тема 7.2.2.</w:t>
            </w:r>
            <w:r w:rsidRPr="002A7002">
              <w:rPr>
                <w:rFonts w:ascii="Times New Roman" w:eastAsia="Adobe Fan Heiti Std B" w:hAnsi="Times New Roman" w:cs="Times New Roman"/>
                <w:sz w:val="24"/>
                <w:szCs w:val="24"/>
                <w:lang w:bidi="en-US"/>
              </w:rPr>
              <w:t xml:space="preserve"> Розвідка місцевості.</w:t>
            </w:r>
          </w:p>
        </w:tc>
        <w:tc>
          <w:tcPr>
            <w:tcW w:w="1134"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276"/>
        </w:trPr>
        <w:tc>
          <w:tcPr>
            <w:tcW w:w="9538" w:type="dxa"/>
            <w:gridSpan w:val="5"/>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00" w:lineRule="exact"/>
              <w:jc w:val="center"/>
              <w:rPr>
                <w:rFonts w:ascii="Times New Roman" w:eastAsia="Adobe Fan Heiti Std B" w:hAnsi="Times New Roman" w:cs="Times New Roman"/>
                <w:i/>
                <w:w w:val="85"/>
                <w:sz w:val="24"/>
                <w:szCs w:val="24"/>
                <w:lang w:bidi="en-US"/>
              </w:rPr>
            </w:pPr>
            <w:r w:rsidRPr="002A7002">
              <w:rPr>
                <w:rFonts w:ascii="Times New Roman" w:eastAsia="Times New Roman" w:hAnsi="Times New Roman" w:cs="Times New Roman"/>
                <w:b/>
                <w:i/>
                <w:sz w:val="24"/>
                <w:szCs w:val="24"/>
                <w:lang w:bidi="en-US"/>
              </w:rPr>
              <w:t>Розділ 4. Вогнева підготовка</w:t>
            </w:r>
          </w:p>
        </w:tc>
      </w:tr>
      <w:tr w:rsidR="002A7002" w:rsidRPr="002A7002" w:rsidTr="002A7002">
        <w:trPr>
          <w:cantSplit/>
          <w:trHeight w:val="276"/>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5.</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sz w:val="24"/>
                <w:szCs w:val="24"/>
                <w:lang w:bidi="en-US"/>
              </w:rPr>
              <w:t>Тема 4.3.1. Прийоми і правила стрільби із стрілецької зброї.</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7" w:lineRule="exact"/>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w:t>
            </w:r>
          </w:p>
        </w:tc>
        <w:tc>
          <w:tcPr>
            <w:tcW w:w="1701"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Коректування стрільби</w:t>
            </w:r>
          </w:p>
        </w:tc>
      </w:tr>
      <w:tr w:rsidR="002A7002" w:rsidRPr="002A7002" w:rsidTr="002A7002">
        <w:trPr>
          <w:cantSplit/>
          <w:trHeight w:val="306"/>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6.</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sz w:val="24"/>
                <w:szCs w:val="24"/>
                <w:lang w:bidi="en-US"/>
              </w:rPr>
              <w:t>Тема 4.3.2. Прийоми і правила стрільби із стрілецької зброї.</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84"/>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7.</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 xml:space="preserve">Тема 4.4.1. Стрільба по наземним і повітряним цілям. </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7" w:lineRule="exact"/>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4</w:t>
            </w:r>
          </w:p>
        </w:tc>
        <w:tc>
          <w:tcPr>
            <w:tcW w:w="1701"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у</w:t>
            </w:r>
          </w:p>
          <w:p w:rsidR="002A7002" w:rsidRPr="002A7002" w:rsidRDefault="002A7002" w:rsidP="002A7002">
            <w:pPr>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приготуванні до стрільби</w:t>
            </w:r>
          </w:p>
        </w:tc>
      </w:tr>
      <w:tr w:rsidR="002A7002" w:rsidRPr="002A7002" w:rsidTr="002A7002">
        <w:trPr>
          <w:cantSplit/>
          <w:trHeight w:val="289"/>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8.</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4.4.2. Стрільба по наземним і повітряним цілям.</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238"/>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9.</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4.4.3. Стрільба по наземним і повітряним цілям.</w:t>
            </w:r>
          </w:p>
        </w:tc>
        <w:tc>
          <w:tcPr>
            <w:tcW w:w="1134" w:type="dxa"/>
            <w:vMerge w:val="restart"/>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7" w:lineRule="exact"/>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5</w:t>
            </w:r>
          </w:p>
        </w:tc>
        <w:tc>
          <w:tcPr>
            <w:tcW w:w="1701" w:type="dxa"/>
            <w:vMerge w:val="restart"/>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у</w:t>
            </w:r>
          </w:p>
          <w:p w:rsidR="002A7002" w:rsidRPr="002A7002" w:rsidRDefault="002A7002" w:rsidP="002A7002">
            <w:pPr>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приготуванні до стрільби</w:t>
            </w:r>
          </w:p>
        </w:tc>
      </w:tr>
      <w:tr w:rsidR="002A7002" w:rsidRPr="002A7002" w:rsidTr="002A7002">
        <w:trPr>
          <w:cantSplit/>
          <w:trHeight w:val="26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10.</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4.4.4. Стрільба по наземним і повітряним цілям.</w:t>
            </w:r>
          </w:p>
        </w:tc>
        <w:tc>
          <w:tcPr>
            <w:tcW w:w="1134" w:type="dxa"/>
            <w:vMerge/>
            <w:tcBorders>
              <w:top w:val="single" w:sz="4" w:space="0" w:color="auto"/>
              <w:left w:val="single" w:sz="6"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6"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232"/>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11.</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4.4.5. Стрільба по наземним і повітряним цілям.</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7" w:lineRule="exact"/>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6</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у</w:t>
            </w:r>
          </w:p>
          <w:p w:rsidR="002A7002" w:rsidRPr="002A7002" w:rsidRDefault="002A7002" w:rsidP="002A7002">
            <w:pPr>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приготуванні до стрільби</w:t>
            </w:r>
          </w:p>
        </w:tc>
      </w:tr>
      <w:tr w:rsidR="002A7002" w:rsidRPr="002A7002" w:rsidTr="002A7002">
        <w:trPr>
          <w:cantSplit/>
          <w:trHeight w:val="321"/>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12.</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4.4.6. Стрільба по наземним і повітряним цілям.</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27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13.</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4.5. Ручні осколкові гранати та поводження з ними, догляд і      зберігання.</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7" w:lineRule="exact"/>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7</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 xml:space="preserve"> С.138-142</w:t>
            </w:r>
          </w:p>
          <w:p w:rsidR="002A7002" w:rsidRPr="002A7002" w:rsidRDefault="002A7002" w:rsidP="002A7002">
            <w:pPr>
              <w:spacing w:after="0" w:line="200" w:lineRule="exact"/>
              <w:rPr>
                <w:rFonts w:ascii="Times New Roman" w:eastAsia="Adobe Fan Heiti Std B" w:hAnsi="Times New Roman" w:cs="Times New Roman"/>
                <w:sz w:val="24"/>
                <w:szCs w:val="24"/>
                <w:lang w:bidi="en-US"/>
              </w:rPr>
            </w:pPr>
          </w:p>
          <w:p w:rsidR="002A7002" w:rsidRPr="002A7002" w:rsidRDefault="002A7002" w:rsidP="002A7002">
            <w:pPr>
              <w:spacing w:after="0" w:line="200" w:lineRule="exact"/>
              <w:rPr>
                <w:rFonts w:ascii="Times New Roman" w:eastAsia="Adobe Fan Heiti Std B" w:hAnsi="Times New Roman" w:cs="Times New Roman"/>
                <w:sz w:val="24"/>
                <w:szCs w:val="24"/>
                <w:lang w:bidi="en-US"/>
              </w:rPr>
            </w:pPr>
          </w:p>
          <w:p w:rsidR="002A7002" w:rsidRPr="002A7002" w:rsidRDefault="002A7002" w:rsidP="002A7002">
            <w:pPr>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Повторити Р4</w:t>
            </w:r>
          </w:p>
        </w:tc>
      </w:tr>
      <w:tr w:rsidR="002A7002" w:rsidRPr="002A7002" w:rsidTr="002A7002">
        <w:trPr>
          <w:cantSplit/>
          <w:trHeight w:val="345"/>
        </w:trPr>
        <w:tc>
          <w:tcPr>
            <w:tcW w:w="487" w:type="dxa"/>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14.</w:t>
            </w:r>
          </w:p>
        </w:tc>
        <w:tc>
          <w:tcPr>
            <w:tcW w:w="687" w:type="dxa"/>
            <w:tcBorders>
              <w:top w:val="single" w:sz="4" w:space="0" w:color="auto"/>
              <w:left w:val="single" w:sz="4"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b/>
                <w:sz w:val="24"/>
                <w:szCs w:val="24"/>
                <w:lang w:bidi="en-US"/>
              </w:rPr>
            </w:pPr>
            <w:r w:rsidRPr="002A7002">
              <w:rPr>
                <w:rFonts w:ascii="Times New Roman" w:eastAsia="Adobe Fan Heiti Std B" w:hAnsi="Times New Roman" w:cs="Times New Roman"/>
                <w:b/>
                <w:sz w:val="24"/>
                <w:szCs w:val="24"/>
                <w:lang w:bidi="en-US"/>
              </w:rPr>
              <w:t>Контрольне заняття.</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90"/>
        </w:trPr>
        <w:tc>
          <w:tcPr>
            <w:tcW w:w="9538" w:type="dxa"/>
            <w:gridSpan w:val="5"/>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00" w:lineRule="exact"/>
              <w:jc w:val="center"/>
              <w:rPr>
                <w:rFonts w:ascii="Times New Roman" w:eastAsia="Adobe Fan Heiti Std B" w:hAnsi="Times New Roman" w:cs="Times New Roman"/>
                <w:i/>
                <w:w w:val="85"/>
                <w:sz w:val="24"/>
                <w:szCs w:val="24"/>
                <w:lang w:bidi="en-US"/>
              </w:rPr>
            </w:pPr>
            <w:r w:rsidRPr="002A7002">
              <w:rPr>
                <w:rFonts w:ascii="Times New Roman" w:eastAsia="Times New Roman" w:hAnsi="Times New Roman" w:cs="Times New Roman"/>
                <w:b/>
                <w:i/>
                <w:sz w:val="24"/>
                <w:szCs w:val="24"/>
                <w:lang w:bidi="en-US"/>
              </w:rPr>
              <w:t>Розділ 3. Тактична підготовка</w:t>
            </w:r>
          </w:p>
        </w:tc>
      </w:tr>
      <w:tr w:rsidR="002A7002" w:rsidRPr="002A7002" w:rsidTr="002A7002">
        <w:trPr>
          <w:cantSplit/>
          <w:trHeight w:val="39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15.</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3.2.1. Солдат в бою.</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7" w:lineRule="exact"/>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8</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у пересуванні на полі бою. С.18-20</w:t>
            </w:r>
          </w:p>
        </w:tc>
      </w:tr>
      <w:tr w:rsidR="002A7002" w:rsidRPr="002A7002" w:rsidTr="002A7002">
        <w:trPr>
          <w:cantSplit/>
          <w:trHeight w:val="30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16.</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3.2.2.  Солдат в бою.</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2"/>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17.</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3.2.3.  Солдат в бою.</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9</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у спостереженні за полем бою</w:t>
            </w:r>
          </w:p>
        </w:tc>
      </w:tr>
      <w:tr w:rsidR="002A7002" w:rsidRPr="002A7002" w:rsidTr="002A7002">
        <w:trPr>
          <w:cantSplit/>
          <w:trHeight w:val="361"/>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18.</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sz w:val="24"/>
                <w:szCs w:val="24"/>
                <w:lang w:bidi="en-US"/>
              </w:rPr>
              <w:t>Тема 3.2.4.  Солдат в бою.</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19"/>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19.</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3.2.5.  Солдат в бою.</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10</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 xml:space="preserve">Тренування дій </w:t>
            </w:r>
          </w:p>
          <w:p w:rsidR="002A7002" w:rsidRPr="002A7002" w:rsidRDefault="002A7002" w:rsidP="002A7002">
            <w:pPr>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за сигналами оповіщення</w:t>
            </w:r>
          </w:p>
        </w:tc>
      </w:tr>
      <w:tr w:rsidR="002A7002" w:rsidRPr="002A7002" w:rsidTr="002A7002">
        <w:trPr>
          <w:cantSplit/>
          <w:trHeight w:val="276"/>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20.</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3.2.6.  Солдат в бою.</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274"/>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21.</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3.2.7.  Солдат в бою.</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0" w:lineRule="auto"/>
              <w:ind w:left="-9" w:hanging="50"/>
              <w:jc w:val="center"/>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11</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С.44-52           С.52-58</w:t>
            </w:r>
          </w:p>
        </w:tc>
      </w:tr>
      <w:tr w:rsidR="002A7002" w:rsidRPr="002A7002" w:rsidTr="002A7002">
        <w:trPr>
          <w:cantSplit/>
          <w:trHeight w:val="278"/>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22.</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sz w:val="24"/>
                <w:szCs w:val="24"/>
                <w:lang w:bidi="en-US"/>
              </w:rPr>
              <w:t>Тема 3.2.8.  Солдат в бою.</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sz w:val="24"/>
                <w:szCs w:val="24"/>
                <w:lang w:bidi="en-US"/>
              </w:rPr>
            </w:pPr>
          </w:p>
        </w:tc>
      </w:tr>
      <w:tr w:rsidR="002A7002" w:rsidRPr="002A7002" w:rsidTr="002A7002">
        <w:trPr>
          <w:cantSplit/>
          <w:trHeight w:val="293"/>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23.</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3.2.9.  Солдат в бою.</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12</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С.58-63</w:t>
            </w:r>
          </w:p>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С.64-72</w:t>
            </w:r>
          </w:p>
        </w:tc>
      </w:tr>
      <w:tr w:rsidR="002A7002" w:rsidRPr="002A7002" w:rsidTr="002A7002">
        <w:trPr>
          <w:cantSplit/>
          <w:trHeight w:val="258"/>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u w:val="single"/>
                <w:lang w:bidi="en-US"/>
              </w:rPr>
            </w:pPr>
            <w:r w:rsidRPr="002A7002">
              <w:rPr>
                <w:rFonts w:ascii="Times New Roman" w:eastAsia="Adobe Fan Heiti Std B" w:hAnsi="Times New Roman" w:cs="Times New Roman"/>
                <w:sz w:val="24"/>
                <w:szCs w:val="24"/>
                <w:lang w:bidi="en-US"/>
              </w:rPr>
              <w:t>24.</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sz w:val="24"/>
                <w:szCs w:val="24"/>
                <w:lang w:bidi="en-US"/>
              </w:rPr>
              <w:t>Тема 3.3.1.  Відділення в бою.</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65"/>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lastRenderedPageBreak/>
              <w:t>25.</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3.3.2.   Відділення в бою.</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13</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С.72-80</w:t>
            </w:r>
          </w:p>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Вчити сигнали управління</w:t>
            </w:r>
          </w:p>
        </w:tc>
      </w:tr>
      <w:tr w:rsidR="002A7002" w:rsidRPr="002A7002" w:rsidTr="002A7002">
        <w:trPr>
          <w:cantSplit/>
          <w:trHeight w:val="346"/>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26.</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3.3.3.   Відділення в бою.</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72"/>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27.</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sz w:val="24"/>
                <w:szCs w:val="24"/>
                <w:lang w:bidi="en-US"/>
              </w:rPr>
              <w:t>Тема 3.3.4.   Відділення в бою.</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14</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С.86-91</w:t>
            </w:r>
          </w:p>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С.91-97</w:t>
            </w:r>
          </w:p>
        </w:tc>
      </w:tr>
      <w:tr w:rsidR="002A7002" w:rsidRPr="002A7002" w:rsidTr="002A7002">
        <w:trPr>
          <w:cantSplit/>
          <w:trHeight w:val="348"/>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28.</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sz w:val="24"/>
                <w:szCs w:val="24"/>
                <w:lang w:bidi="en-US"/>
              </w:rPr>
              <w:t>Тема 3.3.5.   Відділення в бою.</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53"/>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29.</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3.3.6.   Відділення в бою.</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15</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С.97-106</w:t>
            </w:r>
          </w:p>
          <w:p w:rsidR="002A7002" w:rsidRPr="002A7002" w:rsidRDefault="002A7002" w:rsidP="002A7002">
            <w:pPr>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у огляді місцевості</w:t>
            </w:r>
          </w:p>
        </w:tc>
      </w:tr>
      <w:tr w:rsidR="002A7002" w:rsidRPr="002A7002" w:rsidTr="002A7002">
        <w:trPr>
          <w:cantSplit/>
          <w:trHeight w:val="281"/>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30.</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both"/>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sz w:val="24"/>
                <w:szCs w:val="24"/>
                <w:lang w:bidi="en-US"/>
              </w:rPr>
              <w:t>Тема 3.3.7.   Відділення в бою.</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46"/>
        </w:trPr>
        <w:tc>
          <w:tcPr>
            <w:tcW w:w="9538" w:type="dxa"/>
            <w:gridSpan w:val="5"/>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240" w:lineRule="auto"/>
              <w:jc w:val="center"/>
              <w:rPr>
                <w:rFonts w:ascii="Times New Roman" w:eastAsia="Adobe Fan Heiti Std B" w:hAnsi="Times New Roman" w:cs="Times New Roman"/>
                <w:i/>
                <w:w w:val="85"/>
                <w:sz w:val="24"/>
                <w:szCs w:val="24"/>
                <w:lang w:bidi="en-US"/>
              </w:rPr>
            </w:pPr>
            <w:r w:rsidRPr="002A7002">
              <w:rPr>
                <w:rFonts w:ascii="Times New Roman" w:eastAsia="Times New Roman" w:hAnsi="Times New Roman" w:cs="Times New Roman"/>
                <w:b/>
                <w:i/>
                <w:spacing w:val="3"/>
                <w:w w:val="94"/>
                <w:sz w:val="24"/>
                <w:szCs w:val="24"/>
                <w:lang w:bidi="en-US"/>
              </w:rPr>
              <w:t>Розділ 8. Прикладна фізична підготовка</w:t>
            </w:r>
          </w:p>
        </w:tc>
      </w:tr>
      <w:tr w:rsidR="002A7002" w:rsidRPr="002A7002" w:rsidTr="002A7002">
        <w:trPr>
          <w:cantSplit/>
          <w:trHeight w:val="40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31.</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8.2.1. Прискорене пересування та легка атлетика.</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16</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витривалості</w:t>
            </w:r>
          </w:p>
        </w:tc>
      </w:tr>
      <w:tr w:rsidR="002A7002" w:rsidRPr="002A7002" w:rsidTr="002A7002">
        <w:trPr>
          <w:cantSplit/>
          <w:trHeight w:val="275"/>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32</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sz w:val="24"/>
                <w:szCs w:val="24"/>
                <w:lang w:bidi="en-US"/>
              </w:rPr>
            </w:pPr>
            <w:r w:rsidRPr="002A7002">
              <w:rPr>
                <w:rFonts w:ascii="Times New Roman" w:eastAsia="Adobe Fan Heiti Std B" w:hAnsi="Times New Roman" w:cs="Times New Roman"/>
                <w:sz w:val="24"/>
                <w:szCs w:val="24"/>
                <w:lang w:bidi="en-US"/>
              </w:rPr>
              <w:t>Тема 8.2.2. Прискорене пересування та легка атлетика.</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255"/>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33</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sz w:val="24"/>
                <w:szCs w:val="24"/>
                <w:lang w:bidi="en-US"/>
              </w:rPr>
              <w:t>Тема 8.2.3. Прискорене пересування та легка атлетика.</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17</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витривалості</w:t>
            </w:r>
          </w:p>
          <w:p w:rsidR="002A7002" w:rsidRPr="002A7002" w:rsidRDefault="002A7002" w:rsidP="002A7002">
            <w:pPr>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Подолання перешкод</w:t>
            </w:r>
          </w:p>
        </w:tc>
      </w:tr>
      <w:tr w:rsidR="002A7002" w:rsidRPr="002A7002" w:rsidTr="002A7002">
        <w:trPr>
          <w:cantSplit/>
          <w:trHeight w:val="427"/>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34</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 xml:space="preserve">Тема 8.3. </w:t>
            </w:r>
            <w:r w:rsidRPr="002A7002">
              <w:rPr>
                <w:rFonts w:ascii="Times New Roman" w:eastAsia="Adobe Fan Heiti Std B" w:hAnsi="Times New Roman" w:cs="Times New Roman"/>
                <w:sz w:val="24"/>
                <w:szCs w:val="24"/>
                <w:lang w:bidi="en-US"/>
              </w:rPr>
              <w:t>Подолання перешкод.</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419"/>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35</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Тема 8.4.1.</w:t>
            </w:r>
            <w:r w:rsidRPr="002A7002">
              <w:rPr>
                <w:rFonts w:ascii="Times New Roman" w:eastAsia="Adobe Fan Heiti Std B" w:hAnsi="Times New Roman" w:cs="Times New Roman"/>
                <w:sz w:val="24"/>
                <w:szCs w:val="24"/>
                <w:lang w:bidi="en-US"/>
              </w:rPr>
              <w:t xml:space="preserve"> Основи самозахисту.</w:t>
            </w:r>
          </w:p>
        </w:tc>
        <w:tc>
          <w:tcPr>
            <w:tcW w:w="1134" w:type="dxa"/>
            <w:vMerge w:val="restart"/>
            <w:tcBorders>
              <w:top w:val="single" w:sz="4" w:space="0" w:color="auto"/>
              <w:left w:val="single" w:sz="6" w:space="0" w:color="auto"/>
              <w:bottom w:val="single" w:sz="4" w:space="0" w:color="auto"/>
              <w:right w:val="single" w:sz="4" w:space="0" w:color="auto"/>
            </w:tcBorders>
            <w:shd w:val="clear" w:color="auto" w:fill="FFFFFF"/>
            <w:hideMark/>
          </w:tcPr>
          <w:p w:rsidR="002A7002" w:rsidRPr="002A7002" w:rsidRDefault="002A7002" w:rsidP="002A7002">
            <w:pPr>
              <w:shd w:val="clear" w:color="auto" w:fill="FFFFFF"/>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18</w:t>
            </w:r>
          </w:p>
        </w:tc>
        <w:tc>
          <w:tcPr>
            <w:tcW w:w="1701" w:type="dxa"/>
            <w:vMerge w:val="restart"/>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прийомів</w:t>
            </w:r>
          </w:p>
        </w:tc>
      </w:tr>
      <w:tr w:rsidR="002A7002" w:rsidRPr="002A7002" w:rsidTr="002A7002">
        <w:trPr>
          <w:cantSplit/>
          <w:trHeight w:val="315"/>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36</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u w:val="single"/>
                <w:lang w:bidi="en-US"/>
              </w:rPr>
            </w:pPr>
            <w:r w:rsidRPr="002A7002">
              <w:rPr>
                <w:rFonts w:ascii="Times New Roman" w:eastAsia="Adobe Fan Heiti Std B" w:hAnsi="Times New Roman" w:cs="Times New Roman"/>
                <w:bCs/>
                <w:sz w:val="24"/>
                <w:szCs w:val="24"/>
                <w:lang w:bidi="en-US"/>
              </w:rPr>
              <w:t>Тема 8.4.2.</w:t>
            </w:r>
            <w:r w:rsidRPr="002A7002">
              <w:rPr>
                <w:rFonts w:ascii="Times New Roman" w:eastAsia="Adobe Fan Heiti Std B" w:hAnsi="Times New Roman" w:cs="Times New Roman"/>
                <w:sz w:val="24"/>
                <w:szCs w:val="24"/>
                <w:lang w:bidi="en-US"/>
              </w:rPr>
              <w:t xml:space="preserve"> Основи самозахисту.</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37.</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Тема 8.4.3.</w:t>
            </w:r>
            <w:r w:rsidRPr="002A7002">
              <w:rPr>
                <w:rFonts w:ascii="Times New Roman" w:eastAsia="Adobe Fan Heiti Std B" w:hAnsi="Times New Roman" w:cs="Times New Roman"/>
                <w:sz w:val="24"/>
                <w:szCs w:val="24"/>
                <w:lang w:bidi="en-US"/>
              </w:rPr>
              <w:t xml:space="preserve"> Основи самозахисту.</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19</w:t>
            </w:r>
          </w:p>
        </w:tc>
        <w:tc>
          <w:tcPr>
            <w:tcW w:w="1701" w:type="dxa"/>
            <w:vMerge w:val="restart"/>
            <w:tcBorders>
              <w:top w:val="single" w:sz="4" w:space="0" w:color="auto"/>
              <w:left w:val="single" w:sz="4" w:space="0" w:color="auto"/>
              <w:bottom w:val="single" w:sz="4" w:space="0" w:color="auto"/>
              <w:right w:val="single" w:sz="6" w:space="0" w:color="auto"/>
            </w:tcBorders>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прийомів</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38.</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Тема 8.4.4.</w:t>
            </w:r>
            <w:r w:rsidRPr="002A7002">
              <w:rPr>
                <w:rFonts w:ascii="Times New Roman" w:eastAsia="Adobe Fan Heiti Std B" w:hAnsi="Times New Roman" w:cs="Times New Roman"/>
                <w:sz w:val="24"/>
                <w:szCs w:val="24"/>
                <w:lang w:bidi="en-US"/>
              </w:rPr>
              <w:t xml:space="preserve"> Основи самозахисту.</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39.</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Тема 8.4.5.</w:t>
            </w:r>
            <w:r w:rsidRPr="002A7002">
              <w:rPr>
                <w:rFonts w:ascii="Times New Roman" w:eastAsia="Adobe Fan Heiti Std B" w:hAnsi="Times New Roman" w:cs="Times New Roman"/>
                <w:sz w:val="24"/>
                <w:szCs w:val="24"/>
                <w:lang w:bidi="en-US"/>
              </w:rPr>
              <w:t xml:space="preserve"> Основи самозахисту.</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20</w:t>
            </w:r>
          </w:p>
        </w:tc>
        <w:tc>
          <w:tcPr>
            <w:tcW w:w="1701" w:type="dxa"/>
            <w:vMerge w:val="restart"/>
            <w:tcBorders>
              <w:top w:val="single" w:sz="4" w:space="0" w:color="auto"/>
              <w:left w:val="single" w:sz="4" w:space="0" w:color="auto"/>
              <w:bottom w:val="single" w:sz="4" w:space="0" w:color="auto"/>
              <w:right w:val="single" w:sz="6" w:space="0" w:color="auto"/>
            </w:tcBorders>
            <w:hideMark/>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прийомів</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40.</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 xml:space="preserve"> Тема 8.4.6.</w:t>
            </w:r>
            <w:r w:rsidRPr="002A7002">
              <w:rPr>
                <w:rFonts w:ascii="Times New Roman" w:eastAsia="Adobe Fan Heiti Std B" w:hAnsi="Times New Roman" w:cs="Times New Roman"/>
                <w:sz w:val="24"/>
                <w:szCs w:val="24"/>
                <w:lang w:bidi="en-US"/>
              </w:rPr>
              <w:t xml:space="preserve"> Основи самозахисту.</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41.</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 xml:space="preserve"> Тема 8.4.7.</w:t>
            </w:r>
            <w:r w:rsidRPr="002A7002">
              <w:rPr>
                <w:rFonts w:ascii="Times New Roman" w:eastAsia="Adobe Fan Heiti Std B" w:hAnsi="Times New Roman" w:cs="Times New Roman"/>
                <w:sz w:val="24"/>
                <w:szCs w:val="24"/>
                <w:lang w:bidi="en-US"/>
              </w:rPr>
              <w:t xml:space="preserve"> Основи самозахисту.</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21</w:t>
            </w:r>
          </w:p>
        </w:tc>
        <w:tc>
          <w:tcPr>
            <w:tcW w:w="1701" w:type="dxa"/>
            <w:vMerge w:val="restart"/>
            <w:tcBorders>
              <w:top w:val="single" w:sz="4" w:space="0" w:color="auto"/>
              <w:left w:val="single" w:sz="4" w:space="0" w:color="auto"/>
              <w:bottom w:val="single" w:sz="4" w:space="0" w:color="auto"/>
              <w:right w:val="single" w:sz="6" w:space="0" w:color="auto"/>
            </w:tcBorders>
          </w:tcPr>
          <w:p w:rsidR="002A7002" w:rsidRPr="002A7002" w:rsidRDefault="002A7002" w:rsidP="002A7002">
            <w:pPr>
              <w:shd w:val="clear" w:color="auto" w:fill="FFFFFF"/>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прийомів</w:t>
            </w:r>
          </w:p>
          <w:p w:rsidR="002A7002" w:rsidRPr="002A7002" w:rsidRDefault="002A7002" w:rsidP="002A7002">
            <w:pPr>
              <w:spacing w:after="0" w:line="240" w:lineRule="auto"/>
              <w:rPr>
                <w:rFonts w:ascii="Times New Roman" w:eastAsia="Adobe Fan Heiti Std B" w:hAnsi="Times New Roman" w:cs="Times New Roman"/>
                <w:sz w:val="24"/>
                <w:szCs w:val="24"/>
                <w:lang w:bidi="en-US"/>
              </w:rPr>
            </w:pPr>
          </w:p>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у наданні допомоги</w:t>
            </w:r>
          </w:p>
        </w:tc>
      </w:tr>
      <w:tr w:rsidR="002A7002" w:rsidRPr="002A7002" w:rsidTr="002A7002">
        <w:trPr>
          <w:cantSplit/>
          <w:trHeight w:val="241"/>
        </w:trPr>
        <w:tc>
          <w:tcPr>
            <w:tcW w:w="6703" w:type="dxa"/>
            <w:gridSpan w:val="3"/>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center"/>
              <w:rPr>
                <w:rFonts w:ascii="Times New Roman" w:eastAsia="Adobe Fan Heiti Std B" w:hAnsi="Times New Roman" w:cs="Times New Roman"/>
                <w:b/>
                <w:bCs/>
                <w:i/>
                <w:sz w:val="24"/>
                <w:szCs w:val="24"/>
                <w:lang w:bidi="en-US"/>
              </w:rPr>
            </w:pPr>
            <w:r w:rsidRPr="002A7002">
              <w:rPr>
                <w:rFonts w:ascii="Times New Roman" w:eastAsia="Times New Roman" w:hAnsi="Times New Roman" w:cs="Times New Roman"/>
                <w:b/>
                <w:i/>
                <w:sz w:val="24"/>
                <w:szCs w:val="24"/>
                <w:lang w:bidi="en-US"/>
              </w:rPr>
              <w:t>Розділ 9. Військово – медична підготовка</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532"/>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42.</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Тема 9.5.</w:t>
            </w:r>
            <w:r w:rsidRPr="002A7002">
              <w:rPr>
                <w:rFonts w:ascii="Times New Roman" w:eastAsia="Adobe Fan Heiti Std B" w:hAnsi="Times New Roman" w:cs="Times New Roman"/>
                <w:sz w:val="24"/>
                <w:szCs w:val="24"/>
                <w:lang w:bidi="en-US"/>
              </w:rPr>
              <w:t xml:space="preserve">  </w:t>
            </w:r>
            <w:r w:rsidRPr="002A7002">
              <w:rPr>
                <w:rFonts w:ascii="Times New Roman" w:eastAsia="Adobe Fan Heiti Std B" w:hAnsi="Times New Roman" w:cs="Times New Roman"/>
                <w:bCs/>
                <w:sz w:val="24"/>
                <w:szCs w:val="24"/>
                <w:lang w:bidi="en-US"/>
              </w:rPr>
              <w:t>Перша медична  допомога при  травмах, закритих пошкодженнях внутрішніх органів і вивихах.</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43.</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 xml:space="preserve">Тема 9.6. </w:t>
            </w:r>
            <w:r w:rsidRPr="002A7002">
              <w:rPr>
                <w:rFonts w:ascii="Times New Roman" w:eastAsia="Adobe Fan Heiti Std B" w:hAnsi="Times New Roman" w:cs="Times New Roman"/>
                <w:sz w:val="24"/>
                <w:szCs w:val="24"/>
                <w:lang w:bidi="en-US"/>
              </w:rPr>
              <w:t>Перша медична  допомога при ураженнях зброєю масового ураження.</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22</w:t>
            </w:r>
          </w:p>
        </w:tc>
        <w:tc>
          <w:tcPr>
            <w:tcW w:w="1701" w:type="dxa"/>
            <w:vMerge w:val="restart"/>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у наданні допомоги</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44.</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 xml:space="preserve">Тема 9.7. </w:t>
            </w:r>
            <w:r w:rsidRPr="002A7002">
              <w:rPr>
                <w:rFonts w:ascii="Times New Roman" w:eastAsia="Adobe Fan Heiti Std B" w:hAnsi="Times New Roman" w:cs="Times New Roman"/>
                <w:sz w:val="24"/>
                <w:szCs w:val="24"/>
                <w:lang w:bidi="en-US"/>
              </w:rPr>
              <w:t xml:space="preserve">Перша медична допомога при опіках, ураженнях електричним струмом та отруєннях.  </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9538" w:type="dxa"/>
            <w:gridSpan w:val="5"/>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240" w:lineRule="auto"/>
              <w:jc w:val="center"/>
              <w:rPr>
                <w:rFonts w:ascii="Times New Roman" w:eastAsia="Adobe Fan Heiti Std B" w:hAnsi="Times New Roman" w:cs="Times New Roman"/>
                <w:i/>
                <w:w w:val="85"/>
                <w:sz w:val="24"/>
                <w:szCs w:val="24"/>
                <w:lang w:bidi="en-US"/>
              </w:rPr>
            </w:pPr>
            <w:r w:rsidRPr="002A7002">
              <w:rPr>
                <w:rFonts w:ascii="Times New Roman" w:eastAsia="Times New Roman" w:hAnsi="Times New Roman" w:cs="Times New Roman"/>
                <w:b/>
                <w:i/>
                <w:spacing w:val="3"/>
                <w:w w:val="94"/>
                <w:sz w:val="24"/>
                <w:szCs w:val="24"/>
                <w:lang w:bidi="en-US"/>
              </w:rPr>
              <w:t>Розділ 5. Статути Збройних Сил України</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45.</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 xml:space="preserve">Тема 5.4.1.  </w:t>
            </w:r>
            <w:r w:rsidRPr="002A7002">
              <w:rPr>
                <w:rFonts w:ascii="Times New Roman" w:eastAsia="Adobe Fan Heiti Std B" w:hAnsi="Times New Roman" w:cs="Times New Roman"/>
                <w:sz w:val="24"/>
                <w:szCs w:val="24"/>
                <w:lang w:bidi="en-US"/>
              </w:rPr>
              <w:t xml:space="preserve"> Вартова служба.</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23</w:t>
            </w:r>
          </w:p>
        </w:tc>
        <w:tc>
          <w:tcPr>
            <w:tcW w:w="1701" w:type="dxa"/>
            <w:vMerge w:val="restart"/>
            <w:tcBorders>
              <w:top w:val="single" w:sz="4" w:space="0" w:color="auto"/>
              <w:left w:val="single" w:sz="4" w:space="0" w:color="auto"/>
              <w:bottom w:val="single" w:sz="4" w:space="0" w:color="auto"/>
              <w:right w:val="single" w:sz="6" w:space="0" w:color="auto"/>
            </w:tcBorders>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С.150-152</w:t>
            </w:r>
          </w:p>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С.153-157</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46.</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 xml:space="preserve">Тема 5.4.2.  </w:t>
            </w:r>
            <w:r w:rsidRPr="002A7002">
              <w:rPr>
                <w:rFonts w:ascii="Times New Roman" w:eastAsia="Adobe Fan Heiti Std B" w:hAnsi="Times New Roman" w:cs="Times New Roman"/>
                <w:sz w:val="24"/>
                <w:szCs w:val="24"/>
                <w:lang w:bidi="en-US"/>
              </w:rPr>
              <w:t xml:space="preserve"> Вартова служба.</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9538" w:type="dxa"/>
            <w:gridSpan w:val="5"/>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240" w:lineRule="auto"/>
              <w:jc w:val="center"/>
              <w:rPr>
                <w:rFonts w:ascii="Times New Roman" w:eastAsia="Adobe Fan Heiti Std B" w:hAnsi="Times New Roman" w:cs="Times New Roman"/>
                <w:i/>
                <w:w w:val="85"/>
                <w:sz w:val="24"/>
                <w:szCs w:val="24"/>
                <w:lang w:bidi="en-US"/>
              </w:rPr>
            </w:pPr>
            <w:r w:rsidRPr="002A7002">
              <w:rPr>
                <w:rFonts w:ascii="Times New Roman" w:eastAsia="Times New Roman" w:hAnsi="Times New Roman" w:cs="Times New Roman"/>
                <w:b/>
                <w:i/>
                <w:sz w:val="24"/>
                <w:szCs w:val="24"/>
                <w:lang w:bidi="en-US"/>
              </w:rPr>
              <w:t>Розділ 1. Збройні Сили України на захисті Вітчизни</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47.</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 xml:space="preserve">Тема 1.3.1.  </w:t>
            </w:r>
            <w:r w:rsidRPr="002A7002">
              <w:rPr>
                <w:rFonts w:ascii="Times New Roman" w:eastAsia="Adobe Fan Heiti Std B" w:hAnsi="Times New Roman" w:cs="Times New Roman"/>
                <w:sz w:val="24"/>
                <w:szCs w:val="24"/>
                <w:lang w:bidi="en-US"/>
              </w:rPr>
              <w:t xml:space="preserve"> Збройні Сили України у міжнародній діяльності.</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24</w:t>
            </w:r>
          </w:p>
        </w:tc>
        <w:tc>
          <w:tcPr>
            <w:tcW w:w="1701" w:type="dxa"/>
            <w:vMerge w:val="restart"/>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С.7-12</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48.</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 xml:space="preserve">Тема 1.3.2.  </w:t>
            </w:r>
            <w:r w:rsidRPr="002A7002">
              <w:rPr>
                <w:rFonts w:ascii="Times New Roman" w:eastAsia="Adobe Fan Heiti Std B" w:hAnsi="Times New Roman" w:cs="Times New Roman"/>
                <w:sz w:val="24"/>
                <w:szCs w:val="24"/>
                <w:lang w:bidi="en-US"/>
              </w:rPr>
              <w:t xml:space="preserve"> Збройні Сили України у міжнародній діяльності.</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9538" w:type="dxa"/>
            <w:gridSpan w:val="5"/>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240" w:lineRule="auto"/>
              <w:jc w:val="center"/>
              <w:rPr>
                <w:rFonts w:ascii="Times New Roman" w:eastAsia="Adobe Fan Heiti Std B" w:hAnsi="Times New Roman" w:cs="Times New Roman"/>
                <w:i/>
                <w:w w:val="85"/>
                <w:sz w:val="24"/>
                <w:szCs w:val="24"/>
                <w:lang w:bidi="en-US"/>
              </w:rPr>
            </w:pPr>
            <w:r w:rsidRPr="002A7002">
              <w:rPr>
                <w:rFonts w:ascii="Times New Roman" w:eastAsia="Times New Roman" w:hAnsi="Times New Roman" w:cs="Times New Roman"/>
                <w:b/>
                <w:i/>
                <w:sz w:val="24"/>
                <w:szCs w:val="24"/>
                <w:lang w:bidi="en-US"/>
              </w:rPr>
              <w:t>Розділ 2. Міжнародне гуманітарне право про захист жертв війни</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49.</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 xml:space="preserve">Тема 2.3.1.  </w:t>
            </w:r>
            <w:r w:rsidRPr="002A7002">
              <w:rPr>
                <w:rFonts w:ascii="Times New Roman" w:eastAsia="Adobe Fan Heiti Std B" w:hAnsi="Times New Roman" w:cs="Times New Roman"/>
                <w:sz w:val="24"/>
                <w:szCs w:val="24"/>
                <w:lang w:bidi="en-US"/>
              </w:rPr>
              <w:t xml:space="preserve"> Правила поведінки учасників військових дій.</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25</w:t>
            </w:r>
          </w:p>
        </w:tc>
        <w:tc>
          <w:tcPr>
            <w:tcW w:w="1701" w:type="dxa"/>
            <w:vMerge w:val="restart"/>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С.13-18</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50.</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
                <w:bCs/>
                <w:sz w:val="24"/>
                <w:szCs w:val="24"/>
                <w:lang w:bidi="en-US"/>
              </w:rPr>
              <w:t xml:space="preserve">Резерв часу. </w:t>
            </w:r>
            <w:r w:rsidRPr="002A7002">
              <w:rPr>
                <w:rFonts w:ascii="Times New Roman" w:eastAsia="Adobe Fan Heiti Std B" w:hAnsi="Times New Roman" w:cs="Times New Roman"/>
                <w:bCs/>
                <w:sz w:val="24"/>
                <w:szCs w:val="24"/>
                <w:lang w:bidi="en-US"/>
              </w:rPr>
              <w:t>Інструктаж з БЖД під час проведення НПЗ.</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9538" w:type="dxa"/>
            <w:gridSpan w:val="5"/>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200" w:lineRule="exact"/>
              <w:jc w:val="center"/>
              <w:rPr>
                <w:rFonts w:ascii="Times New Roman" w:eastAsia="Adobe Fan Heiti Std B" w:hAnsi="Times New Roman" w:cs="Times New Roman"/>
                <w:i/>
                <w:w w:val="85"/>
                <w:sz w:val="24"/>
                <w:szCs w:val="24"/>
                <w:lang w:bidi="en-US"/>
              </w:rPr>
            </w:pPr>
            <w:r w:rsidRPr="002A7002">
              <w:rPr>
                <w:rFonts w:ascii="Times New Roman" w:eastAsia="Times New Roman" w:hAnsi="Times New Roman" w:cs="Times New Roman"/>
                <w:b/>
                <w:i/>
                <w:spacing w:val="3"/>
                <w:w w:val="94"/>
                <w:sz w:val="24"/>
                <w:szCs w:val="24"/>
                <w:lang w:bidi="en-US"/>
              </w:rPr>
              <w:t>Розділ 8. Прикладна фізична підготовка</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lastRenderedPageBreak/>
              <w:t>51.</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НПЗ  Тема 8.2.1.   Контрольна вправа (Н-ПФП- 6 : Н-ПФП- 7).</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26</w:t>
            </w:r>
          </w:p>
        </w:tc>
        <w:tc>
          <w:tcPr>
            <w:tcW w:w="1701" w:type="dxa"/>
            <w:vMerge w:val="restart"/>
            <w:tcBorders>
              <w:top w:val="single" w:sz="4" w:space="0" w:color="auto"/>
              <w:left w:val="single" w:sz="4" w:space="0" w:color="auto"/>
              <w:bottom w:val="single" w:sz="4" w:space="0" w:color="auto"/>
              <w:right w:val="single" w:sz="6" w:space="0" w:color="auto"/>
            </w:tcBorders>
          </w:tcPr>
          <w:p w:rsidR="002A7002" w:rsidRPr="002A7002" w:rsidRDefault="002A7002" w:rsidP="002A7002">
            <w:pPr>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 xml:space="preserve">Тренування витривалості               </w:t>
            </w:r>
          </w:p>
          <w:p w:rsidR="002A7002" w:rsidRPr="002A7002" w:rsidRDefault="002A7002" w:rsidP="002A7002">
            <w:pPr>
              <w:spacing w:after="0" w:line="200" w:lineRule="exact"/>
              <w:rPr>
                <w:rFonts w:ascii="Times New Roman" w:eastAsia="Adobe Fan Heiti Std B" w:hAnsi="Times New Roman" w:cs="Times New Roman"/>
                <w:sz w:val="24"/>
                <w:szCs w:val="24"/>
                <w:lang w:bidi="en-US"/>
              </w:rPr>
            </w:pPr>
          </w:p>
          <w:p w:rsidR="002A7002" w:rsidRPr="002A7002" w:rsidRDefault="002A7002" w:rsidP="002A7002">
            <w:pPr>
              <w:spacing w:after="0" w:line="200" w:lineRule="exact"/>
              <w:rPr>
                <w:rFonts w:ascii="Times New Roman" w:eastAsia="Adobe Fan Heiti Std B" w:hAnsi="Times New Roman" w:cs="Times New Roman"/>
                <w:sz w:val="24"/>
                <w:szCs w:val="24"/>
                <w:lang w:bidi="en-US"/>
              </w:rPr>
            </w:pPr>
          </w:p>
          <w:p w:rsidR="002A7002" w:rsidRPr="002A7002" w:rsidRDefault="002A7002" w:rsidP="002A7002">
            <w:pPr>
              <w:spacing w:after="0" w:line="200" w:lineRule="exact"/>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дій в бою</w:t>
            </w:r>
          </w:p>
        </w:tc>
      </w:tr>
      <w:tr w:rsidR="002A7002" w:rsidRPr="002A7002" w:rsidTr="002A7002">
        <w:trPr>
          <w:cantSplit/>
          <w:trHeight w:val="330"/>
        </w:trPr>
        <w:tc>
          <w:tcPr>
            <w:tcW w:w="6703" w:type="dxa"/>
            <w:gridSpan w:val="3"/>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center"/>
              <w:rPr>
                <w:rFonts w:ascii="Times New Roman" w:eastAsia="Adobe Fan Heiti Std B" w:hAnsi="Times New Roman" w:cs="Times New Roman"/>
                <w:bCs/>
                <w:i/>
                <w:sz w:val="24"/>
                <w:szCs w:val="24"/>
                <w:lang w:bidi="en-US"/>
              </w:rPr>
            </w:pPr>
            <w:r w:rsidRPr="002A7002">
              <w:rPr>
                <w:rFonts w:ascii="Times New Roman" w:eastAsia="Times New Roman" w:hAnsi="Times New Roman" w:cs="Times New Roman"/>
                <w:b/>
                <w:i/>
                <w:sz w:val="24"/>
                <w:szCs w:val="24"/>
                <w:lang w:bidi="en-US"/>
              </w:rPr>
              <w:t>Розділ 3. Тактична підготовка</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52.</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3.2.1. Дії солдата в обороні. Підготовка до оборони.</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52.</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3.2.2. Дії солдата в обороні під час відбуття атаки    противника.</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27</w:t>
            </w:r>
          </w:p>
        </w:tc>
        <w:tc>
          <w:tcPr>
            <w:tcW w:w="1701" w:type="dxa"/>
            <w:vMerge w:val="restart"/>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дій в бою</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54.</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3.2.3. Дії солдата у наступі. Підготовка і рух в атаку.</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55.</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3.2.4. Підготовка до атаки і атака з положення безпосереднього зіткнення з противником.</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28</w:t>
            </w:r>
          </w:p>
        </w:tc>
        <w:tc>
          <w:tcPr>
            <w:tcW w:w="1701" w:type="dxa"/>
            <w:vMerge w:val="restart"/>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дій в бою</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56.</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3.2.5. Дії солдата призначеного  спостерігачем.</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57.</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3.3.1.  Відділення в бою.</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29</w:t>
            </w:r>
          </w:p>
        </w:tc>
        <w:tc>
          <w:tcPr>
            <w:tcW w:w="1701" w:type="dxa"/>
            <w:vMerge w:val="restart"/>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дій в бою</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58.</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3.3.2. Дії відділення в обороні.</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59.</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3.3.3. Дії відділення в обороні.</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30</w:t>
            </w:r>
          </w:p>
        </w:tc>
        <w:tc>
          <w:tcPr>
            <w:tcW w:w="1701" w:type="dxa"/>
            <w:vMerge w:val="restart"/>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дій в бою</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60.</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3.3.4. Дії відділення у наступі.</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61.</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3.3.5. Дії відділення під час  наступу з ходу.</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ind w:left="-9" w:hanging="50"/>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31</w:t>
            </w:r>
          </w:p>
        </w:tc>
        <w:tc>
          <w:tcPr>
            <w:tcW w:w="1701" w:type="dxa"/>
            <w:vMerge w:val="restart"/>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дій в бою</w:t>
            </w:r>
          </w:p>
        </w:tc>
      </w:tr>
      <w:tr w:rsidR="002A7002" w:rsidRPr="002A7002" w:rsidTr="002A7002">
        <w:trPr>
          <w:cantSplit/>
          <w:trHeight w:val="455"/>
        </w:trPr>
        <w:tc>
          <w:tcPr>
            <w:tcW w:w="487" w:type="dxa"/>
            <w:tcBorders>
              <w:top w:val="single" w:sz="4" w:space="0" w:color="auto"/>
              <w:left w:val="single" w:sz="4"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62.</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3.3.6. Дії дозорного відділення на маршруті руху .</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63.</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3.4.  Озброєння та бойова техніка родів військ Сухопутних військ.</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 xml:space="preserve">      32</w:t>
            </w:r>
          </w:p>
        </w:tc>
        <w:tc>
          <w:tcPr>
            <w:tcW w:w="1701" w:type="dxa"/>
            <w:vMerge w:val="restart"/>
            <w:tcBorders>
              <w:top w:val="single" w:sz="4" w:space="0" w:color="auto"/>
              <w:left w:val="single" w:sz="4" w:space="0" w:color="auto"/>
              <w:bottom w:val="single" w:sz="4" w:space="0" w:color="auto"/>
              <w:right w:val="single" w:sz="6" w:space="0" w:color="auto"/>
            </w:tcBorders>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Вчити ТТХ техніки</w:t>
            </w:r>
          </w:p>
          <w:p w:rsidR="002A7002" w:rsidRPr="002A7002" w:rsidRDefault="002A7002" w:rsidP="002A7002">
            <w:pPr>
              <w:spacing w:after="0" w:line="240" w:lineRule="auto"/>
              <w:rPr>
                <w:rFonts w:ascii="Times New Roman" w:eastAsia="Adobe Fan Heiti Std B" w:hAnsi="Times New Roman" w:cs="Times New Roman"/>
                <w:sz w:val="24"/>
                <w:szCs w:val="24"/>
                <w:lang w:bidi="en-US"/>
              </w:rPr>
            </w:pPr>
          </w:p>
          <w:p w:rsidR="002A7002" w:rsidRPr="002A7002" w:rsidRDefault="002A7002" w:rsidP="002A7002">
            <w:pPr>
              <w:spacing w:after="0" w:line="240" w:lineRule="auto"/>
              <w:rPr>
                <w:rFonts w:ascii="Times New Roman" w:eastAsia="Adobe Fan Heiti Std B" w:hAnsi="Times New Roman" w:cs="Times New Roman"/>
                <w:sz w:val="24"/>
                <w:szCs w:val="24"/>
                <w:lang w:bidi="en-US"/>
              </w:rPr>
            </w:pPr>
          </w:p>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w:t>
            </w:r>
          </w:p>
        </w:tc>
      </w:tr>
      <w:tr w:rsidR="002A7002" w:rsidRPr="002A7002" w:rsidTr="002A7002">
        <w:trPr>
          <w:cantSplit/>
          <w:trHeight w:val="330"/>
        </w:trPr>
        <w:tc>
          <w:tcPr>
            <w:tcW w:w="6703" w:type="dxa"/>
            <w:gridSpan w:val="3"/>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center"/>
              <w:rPr>
                <w:rFonts w:ascii="Times New Roman" w:eastAsia="Adobe Fan Heiti Std B" w:hAnsi="Times New Roman" w:cs="Times New Roman"/>
                <w:bCs/>
                <w:i/>
                <w:sz w:val="24"/>
                <w:szCs w:val="24"/>
                <w:lang w:bidi="en-US"/>
              </w:rPr>
            </w:pPr>
            <w:r w:rsidRPr="002A7002">
              <w:rPr>
                <w:rFonts w:ascii="Times New Roman" w:eastAsia="Times New Roman" w:hAnsi="Times New Roman" w:cs="Times New Roman"/>
                <w:b/>
                <w:i/>
                <w:sz w:val="24"/>
                <w:szCs w:val="24"/>
                <w:lang w:bidi="en-US"/>
              </w:rPr>
              <w:t>Розділ 4. Вогнева підготовки</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05"/>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64.</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4.4. Стрільба по наземних і повітряних цілях.</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65.</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4.7. Метання ручних гранат у бою.</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 xml:space="preserve">      33</w:t>
            </w:r>
          </w:p>
        </w:tc>
        <w:tc>
          <w:tcPr>
            <w:tcW w:w="1701" w:type="dxa"/>
            <w:vMerge w:val="restart"/>
            <w:tcBorders>
              <w:top w:val="single" w:sz="4" w:space="0" w:color="auto"/>
              <w:left w:val="single" w:sz="4" w:space="0" w:color="auto"/>
              <w:bottom w:val="single" w:sz="4" w:space="0" w:color="auto"/>
              <w:right w:val="single" w:sz="6" w:space="0" w:color="auto"/>
            </w:tcBorders>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w:t>
            </w:r>
          </w:p>
          <w:p w:rsidR="002A7002" w:rsidRPr="002A7002" w:rsidRDefault="002A7002" w:rsidP="002A7002">
            <w:pPr>
              <w:spacing w:after="0" w:line="240" w:lineRule="auto"/>
              <w:rPr>
                <w:rFonts w:ascii="Times New Roman" w:eastAsia="Adobe Fan Heiti Std B" w:hAnsi="Times New Roman" w:cs="Times New Roman"/>
                <w:sz w:val="24"/>
                <w:szCs w:val="24"/>
                <w:lang w:bidi="en-US"/>
              </w:rPr>
            </w:pPr>
          </w:p>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w:t>
            </w:r>
          </w:p>
        </w:tc>
      </w:tr>
      <w:tr w:rsidR="002A7002" w:rsidRPr="002A7002" w:rsidTr="002A7002">
        <w:trPr>
          <w:cantSplit/>
          <w:trHeight w:val="330"/>
        </w:trPr>
        <w:tc>
          <w:tcPr>
            <w:tcW w:w="6703" w:type="dxa"/>
            <w:gridSpan w:val="3"/>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jc w:val="center"/>
              <w:rPr>
                <w:rFonts w:ascii="Times New Roman" w:eastAsia="Times New Roman" w:hAnsi="Times New Roman" w:cs="Times New Roman"/>
                <w:b/>
                <w:i/>
                <w:spacing w:val="3"/>
                <w:w w:val="94"/>
                <w:sz w:val="24"/>
                <w:szCs w:val="24"/>
                <w:lang w:bidi="en-US"/>
              </w:rPr>
            </w:pPr>
            <w:r w:rsidRPr="002A7002">
              <w:rPr>
                <w:rFonts w:ascii="Times New Roman" w:eastAsia="Times New Roman" w:hAnsi="Times New Roman" w:cs="Times New Roman"/>
                <w:b/>
                <w:i/>
                <w:spacing w:val="3"/>
                <w:w w:val="94"/>
                <w:sz w:val="24"/>
                <w:szCs w:val="24"/>
                <w:lang w:bidi="en-US"/>
              </w:rPr>
              <w:t>Розділ 8. Прикладна фізична підготовка</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2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66.</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8.2.2. Контрольна вправа (Н-ПДФ-8).</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532"/>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67.</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8.3.1. Подолання перешкод.</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 xml:space="preserve">      34</w:t>
            </w:r>
          </w:p>
        </w:tc>
        <w:tc>
          <w:tcPr>
            <w:tcW w:w="1701" w:type="dxa"/>
            <w:vMerge w:val="restart"/>
            <w:tcBorders>
              <w:top w:val="single" w:sz="4" w:space="0" w:color="auto"/>
              <w:left w:val="single" w:sz="4" w:space="0" w:color="auto"/>
              <w:bottom w:val="single" w:sz="4" w:space="0" w:color="auto"/>
              <w:right w:val="single" w:sz="6" w:space="0" w:color="auto"/>
            </w:tcBorders>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 у подоланні перешкод</w:t>
            </w: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68.</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НПЗ    Тема 8.3.2. Подолання перешкод.</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r w:rsidR="002A7002" w:rsidRPr="002A7002" w:rsidTr="002A7002">
        <w:trPr>
          <w:cantSplit/>
          <w:trHeight w:val="330"/>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69.</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Військово-спортивне свято.</w:t>
            </w:r>
          </w:p>
        </w:tc>
        <w:tc>
          <w:tcPr>
            <w:tcW w:w="1134" w:type="dxa"/>
            <w:vMerge w:val="restart"/>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 xml:space="preserve">      35</w:t>
            </w:r>
          </w:p>
        </w:tc>
        <w:tc>
          <w:tcPr>
            <w:tcW w:w="1701" w:type="dxa"/>
            <w:vMerge w:val="restart"/>
            <w:tcBorders>
              <w:top w:val="single" w:sz="4" w:space="0" w:color="auto"/>
              <w:left w:val="single" w:sz="4" w:space="0" w:color="auto"/>
              <w:bottom w:val="single" w:sz="4" w:space="0" w:color="auto"/>
              <w:right w:val="single" w:sz="6" w:space="0" w:color="auto"/>
            </w:tcBorders>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w:t>
            </w:r>
          </w:p>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Тренування</w:t>
            </w:r>
          </w:p>
        </w:tc>
      </w:tr>
      <w:tr w:rsidR="002A7002" w:rsidRPr="002A7002" w:rsidTr="002A7002">
        <w:trPr>
          <w:cantSplit/>
          <w:trHeight w:val="203"/>
        </w:trPr>
        <w:tc>
          <w:tcPr>
            <w:tcW w:w="487"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hd w:val="clear" w:color="auto" w:fill="FFFFFF"/>
              <w:spacing w:after="0" w:line="240" w:lineRule="auto"/>
              <w:jc w:val="center"/>
              <w:rPr>
                <w:rFonts w:ascii="Times New Roman" w:eastAsia="Adobe Fan Heiti Std B" w:hAnsi="Times New Roman" w:cs="Times New Roman"/>
                <w:w w:val="85"/>
                <w:sz w:val="24"/>
                <w:szCs w:val="24"/>
                <w:lang w:bidi="en-US"/>
              </w:rPr>
            </w:pPr>
            <w:r w:rsidRPr="002A7002">
              <w:rPr>
                <w:rFonts w:ascii="Times New Roman" w:eastAsia="Adobe Fan Heiti Std B" w:hAnsi="Times New Roman" w:cs="Times New Roman"/>
                <w:sz w:val="24"/>
                <w:szCs w:val="24"/>
                <w:lang w:bidi="en-US"/>
              </w:rPr>
              <w:t>70.</w:t>
            </w:r>
          </w:p>
        </w:tc>
        <w:tc>
          <w:tcPr>
            <w:tcW w:w="687"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2A7002">
            <w:pPr>
              <w:shd w:val="clear" w:color="auto" w:fill="FFFFFF"/>
              <w:spacing w:after="0" w:line="240" w:lineRule="auto"/>
              <w:rPr>
                <w:rFonts w:ascii="Times New Roman" w:eastAsia="Adobe Fan Heiti Std B" w:hAnsi="Times New Roman" w:cs="Times New Roman"/>
                <w:w w:val="85"/>
                <w:sz w:val="24"/>
                <w:szCs w:val="24"/>
                <w:lang w:bidi="en-US"/>
              </w:rPr>
            </w:pPr>
          </w:p>
        </w:tc>
        <w:tc>
          <w:tcPr>
            <w:tcW w:w="5529"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spacing w:after="0" w:line="190" w:lineRule="atLeast"/>
              <w:rPr>
                <w:rFonts w:ascii="Times New Roman" w:eastAsia="Adobe Fan Heiti Std B" w:hAnsi="Times New Roman" w:cs="Times New Roman"/>
                <w:bCs/>
                <w:sz w:val="24"/>
                <w:szCs w:val="24"/>
                <w:lang w:bidi="en-US"/>
              </w:rPr>
            </w:pPr>
            <w:r w:rsidRPr="002A7002">
              <w:rPr>
                <w:rFonts w:ascii="Times New Roman" w:eastAsia="Adobe Fan Heiti Std B" w:hAnsi="Times New Roman" w:cs="Times New Roman"/>
                <w:bCs/>
                <w:sz w:val="24"/>
                <w:szCs w:val="24"/>
                <w:lang w:bidi="en-US"/>
              </w:rPr>
              <w:t>Військово-спортивне свято.</w:t>
            </w:r>
          </w:p>
        </w:tc>
        <w:tc>
          <w:tcPr>
            <w:tcW w:w="1134" w:type="dxa"/>
            <w:vMerge/>
            <w:tcBorders>
              <w:top w:val="single" w:sz="4" w:space="0" w:color="auto"/>
              <w:left w:val="single" w:sz="6" w:space="0" w:color="auto"/>
              <w:bottom w:val="single" w:sz="4" w:space="0" w:color="auto"/>
              <w:right w:val="single" w:sz="4"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c>
          <w:tcPr>
            <w:tcW w:w="1701" w:type="dxa"/>
            <w:vMerge/>
            <w:tcBorders>
              <w:top w:val="single" w:sz="4" w:space="0" w:color="auto"/>
              <w:left w:val="single" w:sz="4" w:space="0" w:color="auto"/>
              <w:bottom w:val="single" w:sz="4" w:space="0" w:color="auto"/>
              <w:right w:val="single" w:sz="6" w:space="0" w:color="auto"/>
            </w:tcBorders>
            <w:vAlign w:val="center"/>
            <w:hideMark/>
          </w:tcPr>
          <w:p w:rsidR="002A7002" w:rsidRPr="002A7002" w:rsidRDefault="002A7002" w:rsidP="002A7002">
            <w:pPr>
              <w:spacing w:after="0" w:line="240" w:lineRule="auto"/>
              <w:rPr>
                <w:rFonts w:ascii="Times New Roman" w:eastAsia="Adobe Fan Heiti Std B" w:hAnsi="Times New Roman" w:cs="Times New Roman"/>
                <w:w w:val="85"/>
                <w:sz w:val="24"/>
                <w:szCs w:val="24"/>
                <w:lang w:bidi="en-US"/>
              </w:rPr>
            </w:pPr>
          </w:p>
        </w:tc>
      </w:tr>
    </w:tbl>
    <w:p w:rsidR="002A7002" w:rsidRPr="002A7002" w:rsidRDefault="002A7002" w:rsidP="002A7002">
      <w:pPr>
        <w:tabs>
          <w:tab w:val="left" w:pos="6492"/>
        </w:tabs>
        <w:spacing w:after="0" w:line="240" w:lineRule="auto"/>
        <w:rPr>
          <w:rFonts w:ascii="Times New Roman" w:eastAsia="Times New Roman" w:hAnsi="Times New Roman" w:cs="Times New Roman"/>
          <w:sz w:val="24"/>
          <w:szCs w:val="24"/>
          <w:lang w:bidi="en-US"/>
        </w:rPr>
      </w:pPr>
    </w:p>
    <w:p w:rsidR="002A7002" w:rsidRPr="002A7002" w:rsidRDefault="002A7002" w:rsidP="002A7002">
      <w:pPr>
        <w:spacing w:after="0" w:line="240" w:lineRule="auto"/>
        <w:rPr>
          <w:rFonts w:ascii="Times New Roman" w:eastAsia="Times New Roman" w:hAnsi="Times New Roman" w:cs="Times New Roman"/>
          <w:sz w:val="24"/>
          <w:szCs w:val="24"/>
          <w:lang w:bidi="en-US"/>
        </w:rPr>
      </w:pPr>
    </w:p>
    <w:p w:rsidR="002A7002" w:rsidRPr="002A7002" w:rsidRDefault="002A7002" w:rsidP="002A7002">
      <w:pPr>
        <w:shd w:val="clear" w:color="auto" w:fill="FFFFFF"/>
        <w:spacing w:after="0" w:line="240" w:lineRule="auto"/>
        <w:jc w:val="center"/>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b/>
          <w:bCs/>
          <w:sz w:val="28"/>
          <w:szCs w:val="28"/>
          <w:bdr w:val="none" w:sz="0" w:space="0" w:color="auto" w:frame="1"/>
          <w:lang w:eastAsia="uk-UA"/>
        </w:rPr>
        <w:t>4.4.3. Тематичний план №1</w:t>
      </w:r>
    </w:p>
    <w:p w:rsidR="002A7002" w:rsidRPr="002A7002" w:rsidRDefault="002A7002" w:rsidP="002A7002">
      <w:pPr>
        <w:shd w:val="clear" w:color="auto" w:fill="FFFFFF"/>
        <w:spacing w:after="0" w:line="240" w:lineRule="auto"/>
        <w:jc w:val="center"/>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b/>
          <w:bCs/>
          <w:sz w:val="28"/>
          <w:szCs w:val="28"/>
          <w:bdr w:val="none" w:sz="0" w:space="0" w:color="auto" w:frame="1"/>
          <w:lang w:eastAsia="uk-UA"/>
        </w:rPr>
        <w:t>вивчення предмета для юнаків</w:t>
      </w:r>
    </w:p>
    <w:tbl>
      <w:tblPr>
        <w:tblpPr w:leftFromText="180" w:rightFromText="180" w:vertAnchor="text" w:horzAnchor="margin" w:tblpX="75" w:tblpY="188"/>
        <w:tblW w:w="9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4A0" w:firstRow="1" w:lastRow="0" w:firstColumn="1" w:lastColumn="0" w:noHBand="0" w:noVBand="1"/>
      </w:tblPr>
      <w:tblGrid>
        <w:gridCol w:w="426"/>
        <w:gridCol w:w="141"/>
        <w:gridCol w:w="3828"/>
        <w:gridCol w:w="1275"/>
        <w:gridCol w:w="1134"/>
        <w:gridCol w:w="1134"/>
        <w:gridCol w:w="1635"/>
      </w:tblGrid>
      <w:tr w:rsidR="002A7002" w:rsidRPr="002A7002" w:rsidTr="002A7002">
        <w:trPr>
          <w:tblHeader/>
        </w:trPr>
        <w:tc>
          <w:tcPr>
            <w:tcW w:w="567" w:type="dxa"/>
            <w:gridSpan w:val="2"/>
            <w:vMerge w:val="restart"/>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 з/п</w:t>
            </w:r>
          </w:p>
        </w:tc>
        <w:tc>
          <w:tcPr>
            <w:tcW w:w="3828" w:type="dxa"/>
            <w:vMerge w:val="restart"/>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Назва розділу, теми</w:t>
            </w:r>
          </w:p>
        </w:tc>
        <w:tc>
          <w:tcPr>
            <w:tcW w:w="3543" w:type="dxa"/>
            <w:gridSpan w:val="3"/>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Кількість годин на тиждень</w:t>
            </w:r>
          </w:p>
        </w:tc>
        <w:tc>
          <w:tcPr>
            <w:tcW w:w="1635" w:type="dxa"/>
            <w:vMerge w:val="restart"/>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З них на військово-польові заняття</w:t>
            </w:r>
          </w:p>
        </w:tc>
      </w:tr>
      <w:tr w:rsidR="002A7002" w:rsidRPr="002A7002" w:rsidTr="002A7002">
        <w:trPr>
          <w:tblHeader/>
        </w:trPr>
        <w:tc>
          <w:tcPr>
            <w:tcW w:w="567" w:type="dxa"/>
            <w:gridSpan w:val="2"/>
            <w:vMerge/>
            <w:shd w:val="clear" w:color="auto" w:fill="FFFFFF" w:themeFill="background1"/>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p>
        </w:tc>
        <w:tc>
          <w:tcPr>
            <w:tcW w:w="3828" w:type="dxa"/>
            <w:vMerge/>
            <w:shd w:val="clear" w:color="auto" w:fill="FFFFFF" w:themeFill="background1"/>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2 год.</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1,5  год.</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1  год.</w:t>
            </w:r>
          </w:p>
        </w:tc>
        <w:tc>
          <w:tcPr>
            <w:tcW w:w="1635" w:type="dxa"/>
            <w:vMerge/>
            <w:shd w:val="clear" w:color="auto" w:fill="FFFFFF" w:themeFill="background1"/>
            <w:vAlign w:val="bottom"/>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p>
        </w:tc>
      </w:tr>
      <w:tr w:rsidR="002A7002" w:rsidRPr="002A7002" w:rsidTr="002A7002">
        <w:trPr>
          <w:tblHeader/>
        </w:trPr>
        <w:tc>
          <w:tcPr>
            <w:tcW w:w="567"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1</w:t>
            </w:r>
          </w:p>
        </w:tc>
        <w:tc>
          <w:tcPr>
            <w:tcW w:w="3828"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2</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4</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5</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6</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7</w:t>
            </w:r>
          </w:p>
        </w:tc>
      </w:tr>
      <w:tr w:rsidR="002A7002" w:rsidRPr="002A7002" w:rsidTr="002A7002">
        <w:tc>
          <w:tcPr>
            <w:tcW w:w="4395" w:type="dxa"/>
            <w:gridSpan w:val="3"/>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b/>
                <w:i/>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Вступний урок</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1</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1</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1</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w:t>
            </w:r>
          </w:p>
        </w:tc>
      </w:tr>
      <w:tr w:rsidR="002A7002" w:rsidRPr="002A7002" w:rsidTr="002A7002">
        <w:tc>
          <w:tcPr>
            <w:tcW w:w="4395" w:type="dxa"/>
            <w:gridSpan w:val="3"/>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b/>
                <w:i/>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 xml:space="preserve">Розділ 1.  Збройні Сили України на </w:t>
            </w:r>
            <w:r w:rsidRPr="002A7002">
              <w:rPr>
                <w:rFonts w:ascii="Times New Roman" w:eastAsia="Times New Roman" w:hAnsi="Times New Roman" w:cs="Times New Roman"/>
                <w:b/>
                <w:bCs/>
                <w:i/>
                <w:iCs/>
                <w:sz w:val="24"/>
                <w:szCs w:val="24"/>
                <w:bdr w:val="none" w:sz="0" w:space="0" w:color="auto" w:frame="1"/>
                <w:lang w:eastAsia="uk-UA"/>
              </w:rPr>
              <w:lastRenderedPageBreak/>
              <w:t>сучасному етапі</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lastRenderedPageBreak/>
              <w:t>9</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7</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4</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78068A">
            <w:pPr>
              <w:numPr>
                <w:ilvl w:val="0"/>
                <w:numId w:val="26"/>
              </w:numPr>
              <w:spacing w:after="0" w:line="240" w:lineRule="auto"/>
              <w:contextualSpacing/>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lastRenderedPageBreak/>
              <w:t>3</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Нормативно-правова база з військових питань. Історія розвитку українського війська.</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78068A">
            <w:pPr>
              <w:numPr>
                <w:ilvl w:val="0"/>
                <w:numId w:val="26"/>
              </w:numPr>
              <w:spacing w:after="0" w:line="240" w:lineRule="auto"/>
              <w:contextualSpacing/>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4</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Основи міжнародного гуманітарного права.</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78068A">
            <w:pPr>
              <w:numPr>
                <w:ilvl w:val="0"/>
                <w:numId w:val="26"/>
              </w:numPr>
              <w:spacing w:after="0" w:line="240" w:lineRule="auto"/>
              <w:contextualSpacing/>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5</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Військова присяга та військова символіка України.</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395" w:type="dxa"/>
            <w:gridSpan w:val="3"/>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Розділ ІІ. Військові статути Збройних сил України</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28</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22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15</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Військовослужбовці та стосунки між ними. Військова дисципліна.</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Організація внутрішньої  служби.</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6</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Стройові прийоми і рух без зброї та зі зброєю.</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16</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15</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8</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Строї відділення.</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395" w:type="dxa"/>
            <w:gridSpan w:val="3"/>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Розділ ІІІ. Вогнева підготовка</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31</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22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16</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4</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Стрілецька зброя та поводження з нею.</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8</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6</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Основи  стрільби.</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Ведення вогню з місця по нерухомих цілях і цілях, що з’являються.</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14</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10</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7</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Ручні осколкові гранати та поводження з ними.</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395" w:type="dxa"/>
            <w:gridSpan w:val="3"/>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Розділ ІУ. Тактична підготовка</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32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23</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19</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12</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Основи загальновійськового бою.</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6</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Дії солдата в бою.</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10</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5</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Основи військової топографії.</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Дії солдата в бою у складімеханізованого  відділення.</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10</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10</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10</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10</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5.</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Озброєння та бойова техніка військової частини (підрозділу).</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r>
      <w:tr w:rsidR="002A7002" w:rsidRPr="002A7002" w:rsidTr="002A7002">
        <w:tc>
          <w:tcPr>
            <w:tcW w:w="4395" w:type="dxa"/>
            <w:gridSpan w:val="3"/>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Розділ У. Прикладна фізична</w:t>
            </w:r>
            <w:r w:rsidRPr="002A7002">
              <w:rPr>
                <w:rFonts w:ascii="Times New Roman" w:eastAsia="Times New Roman" w:hAnsi="Times New Roman" w:cs="Times New Roman"/>
                <w:b/>
                <w:bCs/>
                <w:i/>
                <w:iCs/>
                <w:sz w:val="24"/>
                <w:szCs w:val="24"/>
                <w:bdr w:val="none" w:sz="0" w:space="0" w:color="auto" w:frame="1"/>
                <w:lang w:eastAsia="uk-UA"/>
              </w:rPr>
              <w:br/>
              <w:t>підготовка</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8</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4</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3</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Основи самозахисту.</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8</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395" w:type="dxa"/>
            <w:gridSpan w:val="3"/>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Розділ УІ. Основи цивільногозахисту</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20</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16</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6</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 xml:space="preserve">Нормативно-правова база цивільної </w:t>
            </w:r>
            <w:r w:rsidRPr="002A7002">
              <w:rPr>
                <w:rFonts w:ascii="Times New Roman" w:eastAsia="Times New Roman" w:hAnsi="Times New Roman" w:cs="Times New Roman"/>
                <w:sz w:val="24"/>
                <w:szCs w:val="24"/>
                <w:lang w:eastAsia="uk-UA"/>
              </w:rPr>
              <w:lastRenderedPageBreak/>
              <w:t>оборони.</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lastRenderedPageBreak/>
              <w:t>1</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lastRenderedPageBreak/>
              <w:t>2.</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Сучасні звичайні засоби ураження</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5</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Основні способи захисту населення в надзвичайних ситуаціях.</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10</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6</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Основи рятувальних та інших невідкладних робіт.</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5</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395" w:type="dxa"/>
            <w:gridSpan w:val="3"/>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Розділ УІІ. Основи медико-санітарної підготовки</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9</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8</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4</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Смерть, ознаки клінічної та біологічної смерті, методи оживлення потерпілих.</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Надання першої допомоги при кровотечах, пораненнях, переломах та вивихах.</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c>
          <w:tcPr>
            <w:tcW w:w="396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Надання першої допомоги при опіках, відмороженнях, утопленні, ураженні електричним струмом, отруєнні та попередження інфекційних захворювань і захворювань, що передаються статевим шляхом.</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395" w:type="dxa"/>
            <w:gridSpan w:val="3"/>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Військово-спортивне свято</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2</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2</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i/>
                <w:iCs/>
                <w:sz w:val="24"/>
                <w:szCs w:val="24"/>
                <w:bdr w:val="none" w:sz="0" w:space="0" w:color="auto" w:frame="1"/>
                <w:lang w:eastAsia="uk-UA"/>
              </w:rPr>
              <w:t>2</w:t>
            </w:r>
          </w:p>
        </w:tc>
      </w:tr>
      <w:tr w:rsidR="002A7002" w:rsidRPr="002A7002" w:rsidTr="002A7002">
        <w:tc>
          <w:tcPr>
            <w:tcW w:w="4395" w:type="dxa"/>
            <w:gridSpan w:val="3"/>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РАЗОМ</w:t>
            </w:r>
          </w:p>
        </w:tc>
        <w:tc>
          <w:tcPr>
            <w:tcW w:w="127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140</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105</w:t>
            </w:r>
          </w:p>
        </w:tc>
        <w:tc>
          <w:tcPr>
            <w:tcW w:w="113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70</w:t>
            </w:r>
          </w:p>
        </w:tc>
        <w:tc>
          <w:tcPr>
            <w:tcW w:w="1635"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18</w:t>
            </w:r>
          </w:p>
        </w:tc>
      </w:tr>
    </w:tbl>
    <w:p w:rsidR="002A7002" w:rsidRPr="002A7002" w:rsidRDefault="002A7002" w:rsidP="002A7002">
      <w:pPr>
        <w:shd w:val="clear" w:color="auto" w:fill="FFFFFF"/>
        <w:spacing w:after="0" w:line="240" w:lineRule="auto"/>
        <w:textAlignment w:val="baseline"/>
        <w:rPr>
          <w:rFonts w:ascii="Arial" w:eastAsia="Times New Roman" w:hAnsi="Arial" w:cs="Arial"/>
          <w:color w:val="666666"/>
          <w:sz w:val="27"/>
          <w:szCs w:val="27"/>
          <w:lang w:eastAsia="uk-UA"/>
        </w:rPr>
      </w:pPr>
      <w:r w:rsidRPr="002A7002">
        <w:rPr>
          <w:rFonts w:ascii="inherit" w:eastAsia="Times New Roman" w:hAnsi="inherit" w:cs="Arial"/>
          <w:b/>
          <w:bCs/>
          <w:color w:val="666666"/>
          <w:sz w:val="27"/>
          <w:szCs w:val="27"/>
          <w:bdr w:val="none" w:sz="0" w:space="0" w:color="auto" w:frame="1"/>
          <w:lang w:eastAsia="uk-UA"/>
        </w:rPr>
        <w:t> </w:t>
      </w:r>
    </w:p>
    <w:p w:rsidR="002A7002" w:rsidRPr="002A7002" w:rsidRDefault="002A7002" w:rsidP="002A7002">
      <w:pPr>
        <w:shd w:val="clear" w:color="auto" w:fill="FFFFFF"/>
        <w:spacing w:after="0" w:line="240" w:lineRule="auto"/>
        <w:jc w:val="center"/>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b/>
          <w:bCs/>
          <w:sz w:val="28"/>
          <w:szCs w:val="28"/>
          <w:bdr w:val="none" w:sz="0" w:space="0" w:color="auto" w:frame="1"/>
          <w:lang w:eastAsia="uk-UA"/>
        </w:rPr>
        <w:t>4.4.4. План проведення</w:t>
      </w:r>
    </w:p>
    <w:p w:rsidR="002A7002" w:rsidRPr="002A7002" w:rsidRDefault="002A7002" w:rsidP="002A7002">
      <w:pPr>
        <w:shd w:val="clear" w:color="auto" w:fill="FFFFFF"/>
        <w:spacing w:after="0" w:line="240" w:lineRule="auto"/>
        <w:jc w:val="center"/>
        <w:textAlignment w:val="baseline"/>
        <w:rPr>
          <w:rFonts w:ascii="Times New Roman" w:eastAsia="Times New Roman" w:hAnsi="Times New Roman" w:cs="Times New Roman"/>
          <w:b/>
          <w:bCs/>
          <w:sz w:val="28"/>
          <w:szCs w:val="28"/>
          <w:bdr w:val="none" w:sz="0" w:space="0" w:color="auto" w:frame="1"/>
          <w:lang w:eastAsia="uk-UA"/>
        </w:rPr>
      </w:pPr>
      <w:r w:rsidRPr="002A7002">
        <w:rPr>
          <w:rFonts w:ascii="Times New Roman" w:eastAsia="Times New Roman" w:hAnsi="Times New Roman" w:cs="Times New Roman"/>
          <w:b/>
          <w:bCs/>
          <w:sz w:val="28"/>
          <w:szCs w:val="28"/>
          <w:bdr w:val="none" w:sz="0" w:space="0" w:color="auto" w:frame="1"/>
          <w:lang w:eastAsia="uk-UA"/>
        </w:rPr>
        <w:t>військово-польових занять</w:t>
      </w:r>
    </w:p>
    <w:p w:rsidR="002A7002" w:rsidRPr="002A7002" w:rsidRDefault="002A7002" w:rsidP="002A7002">
      <w:pPr>
        <w:shd w:val="clear" w:color="auto" w:fill="FFFFFF"/>
        <w:spacing w:after="0" w:line="240" w:lineRule="auto"/>
        <w:jc w:val="center"/>
        <w:textAlignment w:val="baseline"/>
        <w:rPr>
          <w:rFonts w:ascii="Times New Roman" w:eastAsia="Times New Roman" w:hAnsi="Times New Roman" w:cs="Times New Roman"/>
          <w:sz w:val="28"/>
          <w:szCs w:val="28"/>
          <w:lang w:eastAsia="uk-UA"/>
        </w:rPr>
      </w:pPr>
    </w:p>
    <w:tbl>
      <w:tblPr>
        <w:tblW w:w="94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80" w:firstRow="0" w:lastRow="0" w:firstColumn="1" w:lastColumn="0" w:noHBand="0" w:noVBand="0"/>
      </w:tblPr>
      <w:tblGrid>
        <w:gridCol w:w="709"/>
        <w:gridCol w:w="2749"/>
        <w:gridCol w:w="1275"/>
        <w:gridCol w:w="1406"/>
        <w:gridCol w:w="1798"/>
        <w:gridCol w:w="1526"/>
      </w:tblGrid>
      <w:tr w:rsidR="002A7002" w:rsidRPr="002A7002" w:rsidTr="002A7002">
        <w:trPr>
          <w:trHeight w:val="692"/>
        </w:trPr>
        <w:tc>
          <w:tcPr>
            <w:tcW w:w="70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bidi="en-US"/>
              </w:rPr>
            </w:pPr>
            <w:r w:rsidRPr="002A7002">
              <w:rPr>
                <w:rFonts w:ascii="Times New Roman" w:eastAsia="Times New Roman" w:hAnsi="Times New Roman" w:cs="Times New Roman"/>
                <w:b/>
                <w:sz w:val="24"/>
                <w:szCs w:val="24"/>
                <w:lang w:bidi="en-US"/>
              </w:rPr>
              <w:t>№ з/п</w:t>
            </w:r>
          </w:p>
        </w:tc>
        <w:tc>
          <w:tcPr>
            <w:tcW w:w="274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bidi="en-US"/>
              </w:rPr>
            </w:pPr>
            <w:r w:rsidRPr="002A7002">
              <w:rPr>
                <w:rFonts w:ascii="Times New Roman" w:eastAsia="Times New Roman" w:hAnsi="Times New Roman" w:cs="Times New Roman"/>
                <w:b/>
                <w:sz w:val="24"/>
                <w:szCs w:val="24"/>
                <w:lang w:bidi="en-US"/>
              </w:rPr>
              <w:t>Назва розділу</w:t>
            </w:r>
          </w:p>
        </w:tc>
        <w:tc>
          <w:tcPr>
            <w:tcW w:w="1275"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bidi="en-US"/>
              </w:rPr>
            </w:pPr>
            <w:r w:rsidRPr="002A7002">
              <w:rPr>
                <w:rFonts w:ascii="Times New Roman" w:eastAsia="Times New Roman" w:hAnsi="Times New Roman" w:cs="Times New Roman"/>
                <w:b/>
                <w:sz w:val="24"/>
                <w:szCs w:val="24"/>
                <w:lang w:bidi="en-US"/>
              </w:rPr>
              <w:t>Кількість годин</w:t>
            </w:r>
          </w:p>
        </w:tc>
        <w:tc>
          <w:tcPr>
            <w:tcW w:w="1406"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bidi="en-US"/>
              </w:rPr>
            </w:pPr>
            <w:r w:rsidRPr="002A7002">
              <w:rPr>
                <w:rFonts w:ascii="Times New Roman" w:eastAsia="Times New Roman" w:hAnsi="Times New Roman" w:cs="Times New Roman"/>
                <w:b/>
                <w:sz w:val="24"/>
                <w:szCs w:val="24"/>
                <w:lang w:bidi="en-US"/>
              </w:rPr>
              <w:t>1 день</w:t>
            </w:r>
          </w:p>
        </w:tc>
        <w:tc>
          <w:tcPr>
            <w:tcW w:w="179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bidi="en-US"/>
              </w:rPr>
            </w:pPr>
            <w:r w:rsidRPr="002A7002">
              <w:rPr>
                <w:rFonts w:ascii="Times New Roman" w:eastAsia="Times New Roman" w:hAnsi="Times New Roman" w:cs="Times New Roman"/>
                <w:b/>
                <w:sz w:val="24"/>
                <w:szCs w:val="24"/>
                <w:lang w:bidi="en-US"/>
              </w:rPr>
              <w:t>2 день</w:t>
            </w:r>
          </w:p>
        </w:tc>
        <w:tc>
          <w:tcPr>
            <w:tcW w:w="1526"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bidi="en-US"/>
              </w:rPr>
            </w:pPr>
            <w:r w:rsidRPr="002A7002">
              <w:rPr>
                <w:rFonts w:ascii="Times New Roman" w:eastAsia="Times New Roman" w:hAnsi="Times New Roman" w:cs="Times New Roman"/>
                <w:b/>
                <w:sz w:val="24"/>
                <w:szCs w:val="24"/>
                <w:lang w:bidi="en-US"/>
              </w:rPr>
              <w:t>3 день</w:t>
            </w:r>
          </w:p>
        </w:tc>
      </w:tr>
      <w:tr w:rsidR="002A7002" w:rsidRPr="002A7002" w:rsidTr="002A7002">
        <w:trPr>
          <w:trHeight w:val="407"/>
        </w:trPr>
        <w:tc>
          <w:tcPr>
            <w:tcW w:w="70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1.</w:t>
            </w:r>
          </w:p>
        </w:tc>
        <w:tc>
          <w:tcPr>
            <w:tcW w:w="274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Вогнева підготовка</w:t>
            </w:r>
          </w:p>
        </w:tc>
        <w:tc>
          <w:tcPr>
            <w:tcW w:w="1275"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2</w:t>
            </w:r>
          </w:p>
        </w:tc>
        <w:tc>
          <w:tcPr>
            <w:tcW w:w="1406"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w:t>
            </w:r>
          </w:p>
        </w:tc>
        <w:tc>
          <w:tcPr>
            <w:tcW w:w="179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24"/>
                <w:szCs w:val="24"/>
                <w:lang w:bidi="en-US"/>
              </w:rPr>
            </w:pPr>
          </w:p>
        </w:tc>
        <w:tc>
          <w:tcPr>
            <w:tcW w:w="1526"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tabs>
                <w:tab w:val="left" w:pos="916"/>
                <w:tab w:val="left" w:pos="1469"/>
              </w:tabs>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4.4/1    4.7/1                  </w:t>
            </w:r>
          </w:p>
        </w:tc>
      </w:tr>
      <w:tr w:rsidR="002A7002" w:rsidRPr="002A7002" w:rsidTr="002A7002">
        <w:trPr>
          <w:trHeight w:val="555"/>
        </w:trPr>
        <w:tc>
          <w:tcPr>
            <w:tcW w:w="70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2.</w:t>
            </w:r>
          </w:p>
        </w:tc>
        <w:tc>
          <w:tcPr>
            <w:tcW w:w="274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Прикладна фізична підготовка.</w:t>
            </w:r>
          </w:p>
        </w:tc>
        <w:tc>
          <w:tcPr>
            <w:tcW w:w="1275"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4</w:t>
            </w:r>
          </w:p>
        </w:tc>
        <w:tc>
          <w:tcPr>
            <w:tcW w:w="1406"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8.2.1./1</w:t>
            </w:r>
          </w:p>
        </w:tc>
        <w:tc>
          <w:tcPr>
            <w:tcW w:w="1798"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24"/>
                <w:szCs w:val="24"/>
                <w:lang w:bidi="en-US"/>
              </w:rPr>
            </w:pPr>
          </w:p>
        </w:tc>
        <w:tc>
          <w:tcPr>
            <w:tcW w:w="1526"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8.2.2/1  8.3/2</w:t>
            </w:r>
          </w:p>
        </w:tc>
      </w:tr>
      <w:tr w:rsidR="002A7002" w:rsidRPr="002A7002" w:rsidTr="002A7002">
        <w:trPr>
          <w:trHeight w:val="293"/>
        </w:trPr>
        <w:tc>
          <w:tcPr>
            <w:tcW w:w="70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3.</w:t>
            </w:r>
          </w:p>
        </w:tc>
        <w:tc>
          <w:tcPr>
            <w:tcW w:w="274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Тактична підготовка</w:t>
            </w:r>
          </w:p>
        </w:tc>
        <w:tc>
          <w:tcPr>
            <w:tcW w:w="1275"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12</w:t>
            </w:r>
          </w:p>
        </w:tc>
        <w:tc>
          <w:tcPr>
            <w:tcW w:w="1406"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3.2/5</w:t>
            </w:r>
          </w:p>
        </w:tc>
        <w:tc>
          <w:tcPr>
            <w:tcW w:w="179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3.3/6</w:t>
            </w:r>
          </w:p>
        </w:tc>
        <w:tc>
          <w:tcPr>
            <w:tcW w:w="1526"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3.4/1</w:t>
            </w:r>
          </w:p>
        </w:tc>
      </w:tr>
      <w:tr w:rsidR="002A7002" w:rsidRPr="002A7002" w:rsidTr="002A7002">
        <w:trPr>
          <w:trHeight w:val="539"/>
        </w:trPr>
        <w:tc>
          <w:tcPr>
            <w:tcW w:w="70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4.</w:t>
            </w:r>
          </w:p>
        </w:tc>
        <w:tc>
          <w:tcPr>
            <w:tcW w:w="274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Контроль навчальних досягнень учнів</w:t>
            </w:r>
          </w:p>
        </w:tc>
        <w:tc>
          <w:tcPr>
            <w:tcW w:w="6005" w:type="dxa"/>
            <w:gridSpan w:val="4"/>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Поточно</w:t>
            </w:r>
          </w:p>
        </w:tc>
      </w:tr>
      <w:tr w:rsidR="002A7002" w:rsidRPr="002A7002" w:rsidTr="002A7002">
        <w:trPr>
          <w:trHeight w:val="264"/>
        </w:trPr>
        <w:tc>
          <w:tcPr>
            <w:tcW w:w="709" w:type="dxa"/>
            <w:tcBorders>
              <w:top w:val="single" w:sz="4" w:space="0" w:color="000000"/>
              <w:left w:val="single" w:sz="4" w:space="0" w:color="000000"/>
              <w:bottom w:val="single" w:sz="4" w:space="0" w:color="000000"/>
              <w:right w:val="single" w:sz="4" w:space="0" w:color="000000"/>
            </w:tcBorders>
          </w:tcPr>
          <w:p w:rsidR="002A7002" w:rsidRPr="002A7002" w:rsidRDefault="002A7002" w:rsidP="002A7002">
            <w:pPr>
              <w:spacing w:after="0" w:line="240" w:lineRule="auto"/>
              <w:rPr>
                <w:rFonts w:ascii="Times New Roman" w:eastAsia="Times New Roman" w:hAnsi="Times New Roman" w:cs="Times New Roman"/>
                <w:sz w:val="24"/>
                <w:szCs w:val="24"/>
                <w:lang w:bidi="en-US"/>
              </w:rPr>
            </w:pPr>
          </w:p>
        </w:tc>
        <w:tc>
          <w:tcPr>
            <w:tcW w:w="2749"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Всього</w:t>
            </w:r>
          </w:p>
        </w:tc>
        <w:tc>
          <w:tcPr>
            <w:tcW w:w="1275"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18</w:t>
            </w:r>
          </w:p>
        </w:tc>
        <w:tc>
          <w:tcPr>
            <w:tcW w:w="1406"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6</w:t>
            </w:r>
          </w:p>
        </w:tc>
        <w:tc>
          <w:tcPr>
            <w:tcW w:w="1798"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6</w:t>
            </w:r>
          </w:p>
        </w:tc>
        <w:tc>
          <w:tcPr>
            <w:tcW w:w="1526" w:type="dxa"/>
            <w:tcBorders>
              <w:top w:val="single" w:sz="4" w:space="0" w:color="000000"/>
              <w:left w:val="single" w:sz="4" w:space="0" w:color="000000"/>
              <w:bottom w:val="single" w:sz="4" w:space="0" w:color="000000"/>
              <w:right w:val="single" w:sz="4" w:space="0" w:color="000000"/>
            </w:tcBorders>
            <w:hideMark/>
          </w:tcPr>
          <w:p w:rsidR="002A7002" w:rsidRPr="002A7002" w:rsidRDefault="002A7002" w:rsidP="002A7002">
            <w:pPr>
              <w:spacing w:after="0" w:line="240" w:lineRule="auto"/>
              <w:rPr>
                <w:rFonts w:ascii="Times New Roman" w:eastAsia="Times New Roman" w:hAnsi="Times New Roman" w:cs="Times New Roman"/>
                <w:sz w:val="24"/>
                <w:szCs w:val="24"/>
                <w:lang w:bidi="en-US"/>
              </w:rPr>
            </w:pPr>
            <w:r w:rsidRPr="002A7002">
              <w:rPr>
                <w:rFonts w:ascii="Times New Roman" w:eastAsia="Times New Roman" w:hAnsi="Times New Roman" w:cs="Times New Roman"/>
                <w:sz w:val="24"/>
                <w:szCs w:val="24"/>
                <w:lang w:bidi="en-US"/>
              </w:rPr>
              <w:t xml:space="preserve">         6</w:t>
            </w:r>
          </w:p>
        </w:tc>
      </w:tr>
    </w:tbl>
    <w:p w:rsidR="002A7002" w:rsidRPr="002A7002" w:rsidRDefault="002A7002" w:rsidP="002A7002">
      <w:pPr>
        <w:shd w:val="clear" w:color="auto" w:fill="FFFFFF"/>
        <w:spacing w:after="0" w:line="240" w:lineRule="auto"/>
        <w:textAlignment w:val="baseline"/>
        <w:rPr>
          <w:rFonts w:ascii="inherit" w:eastAsia="Times New Roman" w:hAnsi="inherit" w:cs="Arial"/>
          <w:b/>
          <w:bCs/>
          <w:color w:val="666666"/>
          <w:sz w:val="27"/>
          <w:szCs w:val="27"/>
          <w:bdr w:val="none" w:sz="0" w:space="0" w:color="auto" w:frame="1"/>
          <w:lang w:eastAsia="uk-UA"/>
        </w:rPr>
      </w:pPr>
      <w:r w:rsidRPr="002A7002">
        <w:rPr>
          <w:rFonts w:ascii="inherit" w:eastAsia="Times New Roman" w:hAnsi="inherit" w:cs="Arial"/>
          <w:b/>
          <w:bCs/>
          <w:color w:val="666666"/>
          <w:sz w:val="27"/>
          <w:szCs w:val="27"/>
          <w:bdr w:val="none" w:sz="0" w:space="0" w:color="auto" w:frame="1"/>
          <w:lang w:eastAsia="uk-UA"/>
        </w:rPr>
        <w:t> </w:t>
      </w:r>
    </w:p>
    <w:p w:rsidR="002A7002" w:rsidRPr="002A7002" w:rsidRDefault="002A7002" w:rsidP="002A7002">
      <w:pPr>
        <w:shd w:val="clear" w:color="auto" w:fill="FFFFFF"/>
        <w:spacing w:after="0" w:line="240" w:lineRule="auto"/>
        <w:textAlignment w:val="baseline"/>
        <w:rPr>
          <w:rFonts w:ascii="inherit" w:eastAsia="Times New Roman" w:hAnsi="inherit" w:cs="Arial"/>
          <w:b/>
          <w:bCs/>
          <w:color w:val="666666"/>
          <w:sz w:val="27"/>
          <w:szCs w:val="27"/>
          <w:bdr w:val="none" w:sz="0" w:space="0" w:color="auto" w:frame="1"/>
          <w:lang w:eastAsia="uk-UA"/>
        </w:rPr>
      </w:pPr>
    </w:p>
    <w:p w:rsidR="002A7002" w:rsidRPr="002A7002" w:rsidRDefault="002A7002" w:rsidP="002A7002">
      <w:pPr>
        <w:shd w:val="clear" w:color="auto" w:fill="FFFFFF"/>
        <w:spacing w:after="0" w:line="240" w:lineRule="auto"/>
        <w:textAlignment w:val="baseline"/>
        <w:rPr>
          <w:rFonts w:ascii="inherit" w:eastAsia="Times New Roman" w:hAnsi="inherit" w:cs="Arial"/>
          <w:b/>
          <w:bCs/>
          <w:color w:val="666666"/>
          <w:sz w:val="27"/>
          <w:szCs w:val="27"/>
          <w:bdr w:val="none" w:sz="0" w:space="0" w:color="auto" w:frame="1"/>
          <w:lang w:eastAsia="uk-UA"/>
        </w:rPr>
      </w:pPr>
    </w:p>
    <w:p w:rsidR="002A7002" w:rsidRPr="002A7002" w:rsidRDefault="002A7002" w:rsidP="002A7002">
      <w:pPr>
        <w:shd w:val="clear" w:color="auto" w:fill="FFFFFF"/>
        <w:spacing w:after="0" w:line="240" w:lineRule="auto"/>
        <w:textAlignment w:val="baseline"/>
        <w:rPr>
          <w:rFonts w:ascii="inherit" w:eastAsia="Times New Roman" w:hAnsi="inherit" w:cs="Arial"/>
          <w:b/>
          <w:bCs/>
          <w:color w:val="666666"/>
          <w:sz w:val="27"/>
          <w:szCs w:val="27"/>
          <w:bdr w:val="none" w:sz="0" w:space="0" w:color="auto" w:frame="1"/>
          <w:lang w:eastAsia="uk-UA"/>
        </w:rPr>
      </w:pPr>
    </w:p>
    <w:p w:rsidR="002A7002" w:rsidRPr="002A7002" w:rsidRDefault="002A7002" w:rsidP="002A7002">
      <w:pPr>
        <w:shd w:val="clear" w:color="auto" w:fill="FFFFFF"/>
        <w:spacing w:after="0" w:line="240" w:lineRule="auto"/>
        <w:textAlignment w:val="baseline"/>
        <w:rPr>
          <w:rFonts w:ascii="inherit" w:eastAsia="Times New Roman" w:hAnsi="inherit" w:cs="Arial"/>
          <w:b/>
          <w:bCs/>
          <w:color w:val="666666"/>
          <w:sz w:val="27"/>
          <w:szCs w:val="27"/>
          <w:bdr w:val="none" w:sz="0" w:space="0" w:color="auto" w:frame="1"/>
          <w:lang w:eastAsia="uk-UA"/>
        </w:rPr>
      </w:pPr>
    </w:p>
    <w:p w:rsidR="002A7002" w:rsidRPr="002A7002" w:rsidRDefault="002A7002" w:rsidP="002A7002">
      <w:pPr>
        <w:shd w:val="clear" w:color="auto" w:fill="FFFFFF"/>
        <w:spacing w:after="0" w:line="240" w:lineRule="auto"/>
        <w:textAlignment w:val="baseline"/>
        <w:rPr>
          <w:rFonts w:ascii="inherit" w:eastAsia="Times New Roman" w:hAnsi="inherit" w:cs="Arial"/>
          <w:b/>
          <w:bCs/>
          <w:color w:val="666666"/>
          <w:sz w:val="27"/>
          <w:szCs w:val="27"/>
          <w:bdr w:val="none" w:sz="0" w:space="0" w:color="auto" w:frame="1"/>
          <w:lang w:eastAsia="uk-UA"/>
        </w:rPr>
      </w:pPr>
    </w:p>
    <w:p w:rsidR="002A7002" w:rsidRPr="002A7002" w:rsidRDefault="002A7002" w:rsidP="002A7002">
      <w:pPr>
        <w:shd w:val="clear" w:color="auto" w:fill="FFFFFF"/>
        <w:spacing w:after="0" w:line="240" w:lineRule="auto"/>
        <w:textAlignment w:val="baseline"/>
        <w:rPr>
          <w:rFonts w:ascii="inherit" w:eastAsia="Times New Roman" w:hAnsi="inherit" w:cs="Arial"/>
          <w:b/>
          <w:bCs/>
          <w:color w:val="666666"/>
          <w:sz w:val="27"/>
          <w:szCs w:val="27"/>
          <w:bdr w:val="none" w:sz="0" w:space="0" w:color="auto" w:frame="1"/>
          <w:lang w:eastAsia="uk-UA"/>
        </w:rPr>
      </w:pPr>
    </w:p>
    <w:p w:rsidR="002A7002" w:rsidRPr="002A7002" w:rsidRDefault="002A7002" w:rsidP="002A7002">
      <w:pPr>
        <w:shd w:val="clear" w:color="auto" w:fill="FFFFFF"/>
        <w:spacing w:after="0" w:line="360" w:lineRule="auto"/>
        <w:jc w:val="center"/>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b/>
          <w:bCs/>
          <w:sz w:val="28"/>
          <w:szCs w:val="28"/>
          <w:bdr w:val="none" w:sz="0" w:space="0" w:color="auto" w:frame="1"/>
          <w:lang w:eastAsia="uk-UA"/>
        </w:rPr>
        <w:lastRenderedPageBreak/>
        <w:t>4.4.5. Тематичний план № 2</w:t>
      </w:r>
    </w:p>
    <w:p w:rsidR="002A7002" w:rsidRPr="002A7002" w:rsidRDefault="002A7002" w:rsidP="002A7002">
      <w:pPr>
        <w:shd w:val="clear" w:color="auto" w:fill="FFFFFF"/>
        <w:spacing w:after="0" w:line="360" w:lineRule="auto"/>
        <w:jc w:val="center"/>
        <w:textAlignment w:val="baseline"/>
        <w:rPr>
          <w:rFonts w:ascii="Times New Roman" w:eastAsia="Times New Roman" w:hAnsi="Times New Roman" w:cs="Times New Roman"/>
          <w:sz w:val="28"/>
          <w:szCs w:val="28"/>
          <w:lang w:eastAsia="uk-UA"/>
        </w:rPr>
      </w:pPr>
      <w:r w:rsidRPr="002A7002">
        <w:rPr>
          <w:rFonts w:ascii="Times New Roman" w:eastAsia="Times New Roman" w:hAnsi="Times New Roman" w:cs="Times New Roman"/>
          <w:b/>
          <w:bCs/>
          <w:sz w:val="28"/>
          <w:szCs w:val="28"/>
          <w:bdr w:val="none" w:sz="0" w:space="0" w:color="auto" w:frame="1"/>
          <w:lang w:eastAsia="uk-UA"/>
        </w:rPr>
        <w:t>Вивчення предмета для дівчат та юнаків, які за станом здоров’я або релігійними поглядами не вивчають основи військової справи</w:t>
      </w:r>
    </w:p>
    <w:p w:rsidR="002A7002" w:rsidRPr="002A7002" w:rsidRDefault="002A7002" w:rsidP="002A7002">
      <w:pPr>
        <w:shd w:val="clear" w:color="auto" w:fill="FFFFFF"/>
        <w:spacing w:after="0" w:line="240" w:lineRule="auto"/>
        <w:textAlignment w:val="baseline"/>
        <w:rPr>
          <w:rFonts w:ascii="Arial" w:eastAsia="Times New Roman" w:hAnsi="Arial" w:cs="Arial"/>
          <w:color w:val="666666"/>
          <w:sz w:val="27"/>
          <w:szCs w:val="27"/>
          <w:lang w:eastAsia="uk-UA"/>
        </w:rPr>
      </w:pPr>
      <w:r w:rsidRPr="002A7002">
        <w:rPr>
          <w:rFonts w:ascii="inherit" w:eastAsia="Times New Roman" w:hAnsi="inherit" w:cs="Arial"/>
          <w:b/>
          <w:bCs/>
          <w:color w:val="666666"/>
          <w:sz w:val="27"/>
          <w:szCs w:val="27"/>
          <w:bdr w:val="none" w:sz="0" w:space="0" w:color="auto" w:frame="1"/>
          <w:lang w:eastAsia="uk-UA"/>
        </w:rPr>
        <w:t> </w:t>
      </w:r>
    </w:p>
    <w:tbl>
      <w:tblPr>
        <w:tblW w:w="9639"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left w:w="0" w:type="dxa"/>
          <w:right w:w="0" w:type="dxa"/>
        </w:tblCellMar>
        <w:tblLook w:val="04A0" w:firstRow="1" w:lastRow="0" w:firstColumn="1" w:lastColumn="0" w:noHBand="0" w:noVBand="1"/>
      </w:tblPr>
      <w:tblGrid>
        <w:gridCol w:w="567"/>
        <w:gridCol w:w="3652"/>
        <w:gridCol w:w="909"/>
        <w:gridCol w:w="981"/>
        <w:gridCol w:w="1054"/>
        <w:gridCol w:w="2476"/>
      </w:tblGrid>
      <w:tr w:rsidR="002A7002" w:rsidRPr="002A7002" w:rsidTr="002A7002">
        <w:trPr>
          <w:tblHeader/>
        </w:trPr>
        <w:tc>
          <w:tcPr>
            <w:tcW w:w="567" w:type="dxa"/>
            <w:vMerge w:val="restart"/>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 зп</w:t>
            </w:r>
          </w:p>
        </w:tc>
        <w:tc>
          <w:tcPr>
            <w:tcW w:w="3652" w:type="dxa"/>
            <w:vMerge w:val="restart"/>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 xml:space="preserve"> Зміст </w:t>
            </w:r>
          </w:p>
        </w:tc>
        <w:tc>
          <w:tcPr>
            <w:tcW w:w="2944" w:type="dxa"/>
            <w:gridSpan w:val="3"/>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Кількість годин на тиждень</w:t>
            </w:r>
          </w:p>
        </w:tc>
        <w:tc>
          <w:tcPr>
            <w:tcW w:w="2476" w:type="dxa"/>
            <w:vMerge w:val="restart"/>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З них у медичному закладі</w:t>
            </w:r>
          </w:p>
        </w:tc>
      </w:tr>
      <w:tr w:rsidR="002A7002" w:rsidRPr="002A7002" w:rsidTr="002A7002">
        <w:trPr>
          <w:tblHeader/>
        </w:trPr>
        <w:tc>
          <w:tcPr>
            <w:tcW w:w="567" w:type="dxa"/>
            <w:vMerge/>
            <w:shd w:val="clear" w:color="auto" w:fill="FFFFFF" w:themeFill="background1"/>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p>
        </w:tc>
        <w:tc>
          <w:tcPr>
            <w:tcW w:w="3652" w:type="dxa"/>
            <w:vMerge/>
            <w:shd w:val="clear" w:color="auto" w:fill="FFFFFF" w:themeFill="background1"/>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p>
        </w:tc>
        <w:tc>
          <w:tcPr>
            <w:tcW w:w="909"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2 год.</w:t>
            </w:r>
          </w:p>
        </w:tc>
        <w:tc>
          <w:tcPr>
            <w:tcW w:w="981"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1,5  год.</w:t>
            </w:r>
          </w:p>
        </w:tc>
        <w:tc>
          <w:tcPr>
            <w:tcW w:w="105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1  год.</w:t>
            </w:r>
          </w:p>
        </w:tc>
        <w:tc>
          <w:tcPr>
            <w:tcW w:w="2476" w:type="dxa"/>
            <w:vMerge/>
            <w:shd w:val="clear" w:color="auto" w:fill="FFFFFF" w:themeFill="background1"/>
            <w:vAlign w:val="bottom"/>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p>
        </w:tc>
      </w:tr>
      <w:tr w:rsidR="002A7002" w:rsidRPr="002A7002" w:rsidTr="002A7002">
        <w:trPr>
          <w:tblHeader/>
        </w:trPr>
        <w:tc>
          <w:tcPr>
            <w:tcW w:w="567"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1</w:t>
            </w:r>
          </w:p>
        </w:tc>
        <w:tc>
          <w:tcPr>
            <w:tcW w:w="3652"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2</w:t>
            </w:r>
          </w:p>
        </w:tc>
        <w:tc>
          <w:tcPr>
            <w:tcW w:w="909"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4</w:t>
            </w:r>
          </w:p>
        </w:tc>
        <w:tc>
          <w:tcPr>
            <w:tcW w:w="981"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5</w:t>
            </w:r>
          </w:p>
        </w:tc>
        <w:tc>
          <w:tcPr>
            <w:tcW w:w="105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6</w:t>
            </w:r>
          </w:p>
        </w:tc>
        <w:tc>
          <w:tcPr>
            <w:tcW w:w="247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bCs/>
                <w:sz w:val="24"/>
                <w:szCs w:val="24"/>
                <w:bdr w:val="none" w:sz="0" w:space="0" w:color="auto" w:frame="1"/>
                <w:lang w:eastAsia="uk-UA"/>
              </w:rPr>
              <w:t>7</w:t>
            </w:r>
          </w:p>
        </w:tc>
      </w:tr>
      <w:tr w:rsidR="002A7002" w:rsidRPr="002A7002" w:rsidTr="002A7002">
        <w:tc>
          <w:tcPr>
            <w:tcW w:w="567"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3652"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Основи медико-санітарної підготовки</w:t>
            </w:r>
          </w:p>
        </w:tc>
        <w:tc>
          <w:tcPr>
            <w:tcW w:w="909"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120</w:t>
            </w:r>
          </w:p>
        </w:tc>
        <w:tc>
          <w:tcPr>
            <w:tcW w:w="981"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89</w:t>
            </w:r>
          </w:p>
        </w:tc>
        <w:tc>
          <w:tcPr>
            <w:tcW w:w="105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64</w:t>
            </w:r>
          </w:p>
        </w:tc>
        <w:tc>
          <w:tcPr>
            <w:tcW w:w="247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18</w:t>
            </w:r>
          </w:p>
        </w:tc>
      </w:tr>
      <w:tr w:rsidR="002A7002" w:rsidRPr="002A7002" w:rsidTr="002A7002">
        <w:tc>
          <w:tcPr>
            <w:tcW w:w="567"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3652"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Основи цивільногозахисту</w:t>
            </w:r>
          </w:p>
        </w:tc>
        <w:tc>
          <w:tcPr>
            <w:tcW w:w="909"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20</w:t>
            </w:r>
          </w:p>
        </w:tc>
        <w:tc>
          <w:tcPr>
            <w:tcW w:w="981"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16</w:t>
            </w:r>
          </w:p>
        </w:tc>
        <w:tc>
          <w:tcPr>
            <w:tcW w:w="105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6</w:t>
            </w:r>
          </w:p>
        </w:tc>
        <w:tc>
          <w:tcPr>
            <w:tcW w:w="247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w:t>
            </w:r>
          </w:p>
        </w:tc>
      </w:tr>
      <w:tr w:rsidR="002A7002" w:rsidRPr="002A7002" w:rsidTr="002A7002">
        <w:tc>
          <w:tcPr>
            <w:tcW w:w="4219" w:type="dxa"/>
            <w:gridSpan w:val="2"/>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Разом</w:t>
            </w:r>
          </w:p>
        </w:tc>
        <w:tc>
          <w:tcPr>
            <w:tcW w:w="909"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140</w:t>
            </w:r>
          </w:p>
        </w:tc>
        <w:tc>
          <w:tcPr>
            <w:tcW w:w="981"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105</w:t>
            </w:r>
          </w:p>
        </w:tc>
        <w:tc>
          <w:tcPr>
            <w:tcW w:w="1054"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70</w:t>
            </w:r>
          </w:p>
        </w:tc>
        <w:tc>
          <w:tcPr>
            <w:tcW w:w="2476" w:type="dxa"/>
            <w:shd w:val="clear" w:color="auto" w:fill="FFFFFF" w:themeFill="background1"/>
            <w:tcMar>
              <w:top w:w="75" w:type="dxa"/>
              <w:left w:w="75" w:type="dxa"/>
              <w:bottom w:w="75" w:type="dxa"/>
              <w:right w:w="75" w:type="dxa"/>
            </w:tcMar>
            <w:vAlign w:val="center"/>
            <w:hideMark/>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18</w:t>
            </w:r>
          </w:p>
        </w:tc>
      </w:tr>
    </w:tbl>
    <w:p w:rsidR="002A7002" w:rsidRPr="002A7002" w:rsidRDefault="002A7002" w:rsidP="002A7002">
      <w:pPr>
        <w:shd w:val="clear" w:color="auto" w:fill="FFFFFF"/>
        <w:spacing w:after="240" w:line="240" w:lineRule="auto"/>
        <w:textAlignment w:val="baseline"/>
        <w:rPr>
          <w:rFonts w:ascii="Times New Roman" w:eastAsia="Times New Roman" w:hAnsi="Times New Roman" w:cs="Times New Roman"/>
          <w:sz w:val="24"/>
          <w:szCs w:val="24"/>
          <w:lang w:eastAsia="uk-UA"/>
        </w:rPr>
      </w:pPr>
      <w:r w:rsidRPr="002A7002">
        <w:rPr>
          <w:rFonts w:ascii="Arial" w:eastAsia="Times New Roman" w:hAnsi="Arial" w:cs="Arial"/>
          <w:color w:val="666666"/>
          <w:sz w:val="27"/>
          <w:szCs w:val="27"/>
          <w:lang w:eastAsia="uk-UA"/>
        </w:rPr>
        <w:t> </w:t>
      </w:r>
    </w:p>
    <w:p w:rsidR="002A7002" w:rsidRPr="00C07F8E" w:rsidRDefault="002A7002" w:rsidP="00C07F8E">
      <w:pPr>
        <w:pStyle w:val="af1"/>
        <w:numPr>
          <w:ilvl w:val="2"/>
          <w:numId w:val="120"/>
        </w:numPr>
        <w:shd w:val="clear" w:color="auto" w:fill="FFFFFF"/>
        <w:spacing w:after="240"/>
        <w:ind w:left="0" w:firstLine="0"/>
        <w:jc w:val="center"/>
        <w:textAlignment w:val="baseline"/>
        <w:rPr>
          <w:b/>
          <w:sz w:val="28"/>
          <w:szCs w:val="28"/>
        </w:rPr>
      </w:pPr>
      <w:r w:rsidRPr="00C07F8E">
        <w:rPr>
          <w:b/>
          <w:sz w:val="28"/>
          <w:szCs w:val="28"/>
        </w:rPr>
        <w:t>План-конспект теоретичного уроку № 1</w:t>
      </w:r>
    </w:p>
    <w:p w:rsidR="002A7002" w:rsidRPr="002A7002" w:rsidRDefault="002A7002" w:rsidP="002A7002">
      <w:pPr>
        <w:widowControl w:val="0"/>
        <w:autoSpaceDE w:val="0"/>
        <w:autoSpaceDN w:val="0"/>
        <w:adjustRightInd w:val="0"/>
        <w:spacing w:after="0" w:line="360" w:lineRule="auto"/>
        <w:ind w:firstLine="709"/>
        <w:rPr>
          <w:rFonts w:ascii="Times New Roman" w:hAnsi="Times New Roman" w:cs="Times New Roman"/>
          <w:sz w:val="28"/>
          <w:szCs w:val="28"/>
        </w:rPr>
      </w:pPr>
      <w:r w:rsidRPr="002A7002">
        <w:rPr>
          <w:rFonts w:ascii="Times New Roman" w:hAnsi="Times New Roman" w:cs="Times New Roman"/>
          <w:b/>
          <w:sz w:val="28"/>
          <w:szCs w:val="28"/>
        </w:rPr>
        <w:t xml:space="preserve">Тема 1-1. </w:t>
      </w:r>
      <w:r w:rsidRPr="002A7002">
        <w:rPr>
          <w:rFonts w:ascii="Times New Roman" w:hAnsi="Times New Roman" w:cs="Times New Roman"/>
          <w:sz w:val="28"/>
          <w:szCs w:val="28"/>
        </w:rPr>
        <w:t>Мета та завдання вогневої підготовки в школі. Класифікація сучасної стрілецької зброї, та порівняльна характеристика за бойовими властивостями.</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Навчальна група: _____________</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Час:__________________________</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Місце:________________________</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b/>
          <w:sz w:val="28"/>
          <w:szCs w:val="28"/>
        </w:rPr>
        <w:t xml:space="preserve">Мета:  </w:t>
      </w:r>
      <w:r w:rsidRPr="002A7002">
        <w:rPr>
          <w:rFonts w:ascii="Times New Roman" w:hAnsi="Times New Roman" w:cs="Times New Roman"/>
          <w:sz w:val="28"/>
          <w:szCs w:val="28"/>
        </w:rPr>
        <w:t>Дати основні поняття про бій, його основні характеристики.</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b/>
          <w:sz w:val="28"/>
          <w:szCs w:val="28"/>
        </w:rPr>
        <w:t xml:space="preserve">Обладнання: </w:t>
      </w:r>
      <w:r w:rsidRPr="002A7002">
        <w:rPr>
          <w:rFonts w:ascii="Times New Roman" w:hAnsi="Times New Roman" w:cs="Times New Roman"/>
          <w:sz w:val="28"/>
          <w:szCs w:val="28"/>
        </w:rPr>
        <w:t>Методичні матеріали, схеми, макети гранат, смуга перешкод.</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b/>
          <w:sz w:val="28"/>
          <w:szCs w:val="28"/>
        </w:rPr>
      </w:pPr>
      <w:r w:rsidRPr="002A7002">
        <w:rPr>
          <w:rFonts w:ascii="Times New Roman" w:hAnsi="Times New Roman" w:cs="Times New Roman"/>
          <w:b/>
          <w:sz w:val="28"/>
          <w:szCs w:val="28"/>
        </w:rPr>
        <w:t>План уроку</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1. Мета та завдання вогневої підготовки.</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2. Історія розвитку стрілецької зброї.</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3. </w:t>
      </w:r>
      <w:r w:rsidRPr="002A7002">
        <w:rPr>
          <w:rFonts w:ascii="Times New Roman" w:hAnsi="Times New Roman" w:cs="Times New Roman"/>
          <w:bCs/>
          <w:sz w:val="28"/>
          <w:szCs w:val="28"/>
        </w:rPr>
        <w:t>Перспективи розвитку стрілецької зброї в Україні</w:t>
      </w:r>
      <w:r w:rsidRPr="002A7002">
        <w:rPr>
          <w:rFonts w:ascii="Times New Roman" w:hAnsi="Times New Roman" w:cs="Times New Roman"/>
          <w:sz w:val="28"/>
          <w:szCs w:val="28"/>
        </w:rPr>
        <w:t>.</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4. Класифікація стрілецької зброї.</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b/>
          <w:sz w:val="28"/>
          <w:szCs w:val="28"/>
        </w:rPr>
      </w:pPr>
      <w:r w:rsidRPr="002A7002">
        <w:rPr>
          <w:rFonts w:ascii="Times New Roman" w:hAnsi="Times New Roman" w:cs="Times New Roman"/>
          <w:b/>
          <w:sz w:val="28"/>
          <w:szCs w:val="28"/>
        </w:rPr>
        <w:t>Хід уроку</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I</w:t>
      </w:r>
      <w:r w:rsidRPr="002A7002">
        <w:rPr>
          <w:rFonts w:ascii="Times New Roman" w:hAnsi="Times New Roman" w:cs="Times New Roman"/>
          <w:b/>
          <w:sz w:val="28"/>
          <w:szCs w:val="28"/>
        </w:rPr>
        <w:t>.</w:t>
      </w:r>
      <w:r w:rsidRPr="002A7002">
        <w:rPr>
          <w:rFonts w:ascii="Times New Roman" w:hAnsi="Times New Roman" w:cs="Times New Roman"/>
          <w:sz w:val="28"/>
          <w:szCs w:val="28"/>
        </w:rPr>
        <w:t xml:space="preserve"> Шикування. Привітання, огляд зовнішнього вигляду, захід у клас, розміщення</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lang w:val="en-US"/>
        </w:rPr>
        <w:lastRenderedPageBreak/>
        <w:t>II</w:t>
      </w:r>
      <w:r w:rsidRPr="002A7002">
        <w:rPr>
          <w:rFonts w:ascii="Times New Roman" w:hAnsi="Times New Roman" w:cs="Times New Roman"/>
          <w:sz w:val="28"/>
          <w:szCs w:val="28"/>
        </w:rPr>
        <w:t>. Оголошення теми, мети та завдань уроку</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ІІІ. Відпрацювання основних питань.</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lang w:val="en-US"/>
        </w:rPr>
        <w:t>IV</w:t>
      </w:r>
      <w:r w:rsidRPr="002A7002">
        <w:rPr>
          <w:rFonts w:ascii="Times New Roman" w:hAnsi="Times New Roman" w:cs="Times New Roman"/>
          <w:sz w:val="28"/>
          <w:szCs w:val="28"/>
        </w:rPr>
        <w:t>. Контрольне опитування.</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lang w:val="en-US"/>
        </w:rPr>
        <w:t>V</w:t>
      </w:r>
      <w:r w:rsidRPr="002A7002">
        <w:rPr>
          <w:rFonts w:ascii="Times New Roman" w:hAnsi="Times New Roman" w:cs="Times New Roman"/>
          <w:sz w:val="28"/>
          <w:szCs w:val="28"/>
        </w:rPr>
        <w:t>. Підведення підсумків.</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lang w:val="en-US"/>
        </w:rPr>
        <w:t>VI</w:t>
      </w:r>
      <w:r w:rsidRPr="002A7002">
        <w:rPr>
          <w:rFonts w:ascii="Times New Roman" w:hAnsi="Times New Roman" w:cs="Times New Roman"/>
          <w:sz w:val="28"/>
          <w:szCs w:val="28"/>
        </w:rPr>
        <w:t>. Домашнє завдання.</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b/>
          <w:sz w:val="28"/>
          <w:szCs w:val="28"/>
        </w:rPr>
      </w:pPr>
      <w:r w:rsidRPr="002A7002">
        <w:rPr>
          <w:rFonts w:ascii="Times New Roman" w:hAnsi="Times New Roman" w:cs="Times New Roman"/>
          <w:b/>
          <w:sz w:val="28"/>
          <w:szCs w:val="28"/>
        </w:rPr>
        <w:t>Розповідь вчителя</w:t>
      </w:r>
    </w:p>
    <w:p w:rsidR="002A7002" w:rsidRPr="002A7002" w:rsidRDefault="002A7002" w:rsidP="002A7002">
      <w:pPr>
        <w:spacing w:after="0" w:line="360" w:lineRule="auto"/>
        <w:ind w:firstLine="709"/>
        <w:jc w:val="center"/>
        <w:rPr>
          <w:rFonts w:ascii="Times New Roman" w:hAnsi="Times New Roman" w:cs="Times New Roman"/>
          <w:b/>
          <w:i/>
          <w:sz w:val="28"/>
          <w:szCs w:val="28"/>
        </w:rPr>
      </w:pPr>
      <w:r w:rsidRPr="002A7002">
        <w:rPr>
          <w:rFonts w:ascii="Times New Roman" w:hAnsi="Times New Roman" w:cs="Times New Roman"/>
          <w:b/>
          <w:i/>
          <w:sz w:val="28"/>
          <w:szCs w:val="28"/>
        </w:rPr>
        <w:t>1. Мета та завдання вогневої підготовки</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Влучний і дієвий вогонь під час бою в поєднанні з майстерним маневром є однією з основних умов успішного виконання підрозділами бойових завдань. Дієвість вогню залежить від уміння воїнів зразково володіти зброєю і застосовувати її під час бою. Для цього необхідно знати матеріальну частину зброї, тримати ї"ї в постійній бойовій готовності і вести в неї влучну стрільбу. Відомості про будову стрілецької зброї і володіння нею, догляд і її зберігання, а також прийоми і правила стрільби є в спеціальних настановах із стрілецької справи, окремо з кожного виду стрілецької зброї. Основні дані з балістики і теорії стрільби викладено у посібнику «Основи і пра</w:t>
      </w:r>
      <w:r w:rsidRPr="002A7002">
        <w:rPr>
          <w:rFonts w:ascii="Times New Roman" w:hAnsi="Times New Roman" w:cs="Times New Roman"/>
          <w:sz w:val="28"/>
          <w:szCs w:val="28"/>
        </w:rPr>
        <w:softHyphen/>
        <w:t>вила стрільби зі стрілецької зброї».</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Вогнева підготовка проводиться в нерозривному зв'язку з тактичною підготовкою і вдосконалюється на тактич</w:t>
      </w:r>
      <w:r w:rsidRPr="002A7002">
        <w:rPr>
          <w:rFonts w:ascii="Times New Roman" w:hAnsi="Times New Roman" w:cs="Times New Roman"/>
          <w:sz w:val="28"/>
          <w:szCs w:val="28"/>
        </w:rPr>
        <w:softHyphen/>
        <w:t>них заняттях і навчаннях з бойової стрільби.</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Юнаки повинні знати: призначення, бойові якості та загальну будову автомата Калашникова і ручних осколко</w:t>
      </w:r>
      <w:r w:rsidRPr="002A7002">
        <w:rPr>
          <w:rFonts w:ascii="Times New Roman" w:hAnsi="Times New Roman" w:cs="Times New Roman"/>
          <w:sz w:val="28"/>
          <w:szCs w:val="28"/>
        </w:rPr>
        <w:softHyphen/>
        <w:t>вих гранат; правила ведення вогню по цілях нерухомих і цілях, що з'являються.</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Юнаки повинні вміти: чистити і змащувати автомат, готувати його до стрільби; виконувати прийоми і прави</w:t>
      </w:r>
      <w:r w:rsidRPr="002A7002">
        <w:rPr>
          <w:rFonts w:ascii="Times New Roman" w:hAnsi="Times New Roman" w:cs="Times New Roman"/>
          <w:sz w:val="28"/>
          <w:szCs w:val="28"/>
        </w:rPr>
        <w:softHyphen/>
        <w:t>ла стрільби з автомата; вимірювати відстань до цілей за Допомогою кутових величин і елементів зброї.</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Юнаки повинні виконувати: вправи стрільб з малока</w:t>
      </w:r>
      <w:r w:rsidRPr="002A7002">
        <w:rPr>
          <w:rFonts w:ascii="Times New Roman" w:hAnsi="Times New Roman" w:cs="Times New Roman"/>
          <w:sz w:val="28"/>
          <w:szCs w:val="28"/>
        </w:rPr>
        <w:softHyphen/>
        <w:t>ліберної гвинтівки, метання ручних осколкових гранат, початкову впрзву стрільби з автомата та встановлені про</w:t>
      </w:r>
      <w:r w:rsidRPr="002A7002">
        <w:rPr>
          <w:rFonts w:ascii="Times New Roman" w:hAnsi="Times New Roman" w:cs="Times New Roman"/>
          <w:sz w:val="28"/>
          <w:szCs w:val="28"/>
        </w:rPr>
        <w:softHyphen/>
        <w:t>грамою нормативи.</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lastRenderedPageBreak/>
        <w:t>За час навчання юнаки мають виховати в собі почуття гордості за вітчизняну зброю, впевненість у її надійності,, усвідомити необхідність майстерного володіння зброєю.</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Влучний і дієвий вогонь під час бою в поєднанні з майстерним маневром є однією з основних умов успішно</w:t>
      </w:r>
      <w:r w:rsidRPr="002A7002">
        <w:rPr>
          <w:rFonts w:ascii="Times New Roman" w:hAnsi="Times New Roman" w:cs="Times New Roman"/>
          <w:sz w:val="28"/>
          <w:szCs w:val="28"/>
        </w:rPr>
        <w:softHyphen/>
        <w:t>го виконання підрозділами бойових завдань. Дієвість вогню залежить від уміння воїнів зразково володіти зброєю і застосовувати її під час бою. Для цього необхід</w:t>
      </w:r>
      <w:r w:rsidRPr="002A7002">
        <w:rPr>
          <w:rFonts w:ascii="Times New Roman" w:hAnsi="Times New Roman" w:cs="Times New Roman"/>
          <w:sz w:val="28"/>
          <w:szCs w:val="28"/>
        </w:rPr>
        <w:softHyphen/>
        <w:t>но знати матеріальну частину зброї, тримати її в пос</w:t>
      </w:r>
      <w:r w:rsidRPr="002A7002">
        <w:rPr>
          <w:rFonts w:ascii="Times New Roman" w:hAnsi="Times New Roman" w:cs="Times New Roman"/>
          <w:sz w:val="28"/>
          <w:szCs w:val="28"/>
        </w:rPr>
        <w:softHyphen/>
        <w:t>тійній бойовій готовності і вести з неї влучну стрільбу. Відомості про будову стрілецької зброї і володіння нею, догляд і її зберігання, а також прийоми і правила стріль</w:t>
      </w:r>
      <w:r w:rsidRPr="002A7002">
        <w:rPr>
          <w:rFonts w:ascii="Times New Roman" w:hAnsi="Times New Roman" w:cs="Times New Roman"/>
          <w:sz w:val="28"/>
          <w:szCs w:val="28"/>
        </w:rPr>
        <w:softHyphen/>
        <w:t>би є в спеціальних настановах із стрілецької справи, окремо з кожного виду стрілецької зброї. Основні дані з балістики і теорії стрільби викладено у посібнику «Ос</w:t>
      </w:r>
      <w:r w:rsidRPr="002A7002">
        <w:rPr>
          <w:rFonts w:ascii="Times New Roman" w:hAnsi="Times New Roman" w:cs="Times New Roman"/>
          <w:sz w:val="28"/>
          <w:szCs w:val="28"/>
        </w:rPr>
        <w:softHyphen/>
        <w:t>нови і правила стрільби зі стрілецької зброї».</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Вогнева підготовка проводиться в нерозривному зв'язку з тактичною підготовкою і вдосконалюється на тактичних заняттях і навчаннях з бойової стрільби.</w:t>
      </w:r>
    </w:p>
    <w:p w:rsidR="002A7002" w:rsidRPr="002A7002" w:rsidRDefault="002A7002" w:rsidP="002A7002">
      <w:pPr>
        <w:spacing w:after="0" w:line="360" w:lineRule="auto"/>
        <w:ind w:firstLine="709"/>
        <w:jc w:val="center"/>
        <w:rPr>
          <w:rFonts w:ascii="Times New Roman" w:hAnsi="Times New Roman" w:cs="Times New Roman"/>
          <w:b/>
          <w:i/>
          <w:sz w:val="28"/>
          <w:szCs w:val="28"/>
        </w:rPr>
      </w:pPr>
      <w:r w:rsidRPr="002A7002">
        <w:rPr>
          <w:rFonts w:ascii="Times New Roman" w:hAnsi="Times New Roman" w:cs="Times New Roman"/>
          <w:b/>
          <w:i/>
          <w:sz w:val="28"/>
          <w:szCs w:val="28"/>
        </w:rPr>
        <w:t>2. Історія розвитку стрілецької зброї</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Важливим етапом, революційною подією в розвитку зброї та збройної боротьби стало застосування пороху як метального засобу і винайдення вогнепальної зброї.</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Офіційною датою появи вогнепальної зброї, принаймні серед європейських народів, вважається XIV століття. На Русі вперше про неї згадує «Софійський временник» у 1382 р. під час оборони Москви від татар та «Галицький часопис» у 1389 р.</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У XIV столітті стрілецькою зброєю були гармати, зменшені настільки, що можна було стріляти з руки.. їх називали ручницями або гаківницями: знизу виступав гак (мало 34).</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noProof/>
          <w:sz w:val="28"/>
          <w:szCs w:val="28"/>
          <w:lang w:eastAsia="uk-UA"/>
        </w:rPr>
        <w:drawing>
          <wp:anchor distT="0" distB="0" distL="114300" distR="114300" simplePos="0" relativeHeight="251676672" behindDoc="0" locked="0" layoutInCell="1" allowOverlap="1" wp14:anchorId="37BA8AB6" wp14:editId="0A6846FB">
            <wp:simplePos x="0" y="0"/>
            <wp:positionH relativeFrom="column">
              <wp:posOffset>179070</wp:posOffset>
            </wp:positionH>
            <wp:positionV relativeFrom="paragraph">
              <wp:posOffset>6985</wp:posOffset>
            </wp:positionV>
            <wp:extent cx="5645785" cy="988695"/>
            <wp:effectExtent l="0" t="0" r="0" b="1905"/>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45785" cy="9886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7002" w:rsidRPr="002A7002" w:rsidRDefault="002A7002" w:rsidP="002A7002">
      <w:pPr>
        <w:spacing w:after="0" w:line="360" w:lineRule="auto"/>
        <w:ind w:firstLine="709"/>
        <w:jc w:val="both"/>
        <w:rPr>
          <w:rFonts w:ascii="Times New Roman" w:hAnsi="Times New Roman" w:cs="Times New Roman"/>
          <w:sz w:val="28"/>
          <w:szCs w:val="28"/>
        </w:rPr>
      </w:pPr>
    </w:p>
    <w:p w:rsidR="002A7002" w:rsidRPr="002A7002" w:rsidRDefault="002A7002" w:rsidP="002A7002">
      <w:pPr>
        <w:spacing w:after="0" w:line="360" w:lineRule="auto"/>
        <w:ind w:firstLine="709"/>
        <w:jc w:val="both"/>
        <w:rPr>
          <w:rFonts w:ascii="Times New Roman" w:hAnsi="Times New Roman" w:cs="Times New Roman"/>
          <w:sz w:val="28"/>
          <w:szCs w:val="28"/>
        </w:rPr>
      </w:pP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lastRenderedPageBreak/>
        <w:t>Тоді ж з'явилися рушниці з ґнотовим замком: на Заході – аркебузи, на Русі – ручні пищалі (мал. 35).</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noProof/>
          <w:sz w:val="28"/>
          <w:szCs w:val="28"/>
          <w:lang w:eastAsia="uk-UA"/>
        </w:rPr>
        <w:drawing>
          <wp:anchor distT="0" distB="0" distL="114300" distR="114300" simplePos="0" relativeHeight="251677696" behindDoc="0" locked="0" layoutInCell="1" allowOverlap="1" wp14:anchorId="0C9A738E" wp14:editId="1C4FD399">
            <wp:simplePos x="0" y="0"/>
            <wp:positionH relativeFrom="column">
              <wp:align>left</wp:align>
            </wp:positionH>
            <wp:positionV relativeFrom="paragraph">
              <wp:posOffset>112395</wp:posOffset>
            </wp:positionV>
            <wp:extent cx="6071235" cy="1477645"/>
            <wp:effectExtent l="0" t="0" r="5715" b="825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71235" cy="14776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7002" w:rsidRPr="002A7002" w:rsidRDefault="002A7002" w:rsidP="002A7002">
      <w:pPr>
        <w:spacing w:after="0" w:line="360" w:lineRule="auto"/>
        <w:ind w:firstLine="709"/>
        <w:jc w:val="both"/>
        <w:rPr>
          <w:rFonts w:ascii="Times New Roman" w:hAnsi="Times New Roman" w:cs="Times New Roman"/>
          <w:sz w:val="28"/>
          <w:szCs w:val="28"/>
        </w:rPr>
      </w:pPr>
    </w:p>
    <w:p w:rsidR="002A7002" w:rsidRPr="002A7002" w:rsidRDefault="002A7002" w:rsidP="002A7002">
      <w:pPr>
        <w:spacing w:after="0" w:line="360" w:lineRule="auto"/>
        <w:ind w:firstLine="709"/>
        <w:jc w:val="both"/>
        <w:rPr>
          <w:rFonts w:ascii="Times New Roman" w:hAnsi="Times New Roman" w:cs="Times New Roman"/>
          <w:sz w:val="28"/>
          <w:szCs w:val="28"/>
        </w:rPr>
      </w:pPr>
    </w:p>
    <w:p w:rsidR="002A7002" w:rsidRPr="002A7002" w:rsidRDefault="002A7002" w:rsidP="002A7002">
      <w:pPr>
        <w:spacing w:after="0" w:line="360" w:lineRule="auto"/>
        <w:ind w:firstLine="709"/>
        <w:jc w:val="both"/>
        <w:rPr>
          <w:rFonts w:ascii="Times New Roman" w:hAnsi="Times New Roman" w:cs="Times New Roman"/>
          <w:sz w:val="28"/>
          <w:szCs w:val="28"/>
        </w:rPr>
      </w:pPr>
    </w:p>
    <w:p w:rsidR="002A7002" w:rsidRPr="002A7002" w:rsidRDefault="002A7002" w:rsidP="002A7002">
      <w:pPr>
        <w:spacing w:after="0" w:line="360" w:lineRule="auto"/>
        <w:ind w:firstLine="709"/>
        <w:jc w:val="both"/>
        <w:rPr>
          <w:rFonts w:ascii="Times New Roman" w:hAnsi="Times New Roman" w:cs="Times New Roman"/>
          <w:sz w:val="28"/>
          <w:szCs w:val="28"/>
        </w:rPr>
      </w:pPr>
    </w:p>
    <w:p w:rsidR="002A7002" w:rsidRPr="002A7002" w:rsidRDefault="002A7002" w:rsidP="002A7002">
      <w:pPr>
        <w:spacing w:after="0" w:line="360" w:lineRule="auto"/>
        <w:ind w:firstLine="709"/>
        <w:jc w:val="both"/>
        <w:rPr>
          <w:rFonts w:ascii="Times New Roman" w:hAnsi="Times New Roman" w:cs="Times New Roman"/>
          <w:sz w:val="28"/>
          <w:szCs w:val="28"/>
        </w:rPr>
      </w:pP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На початку XVI ст. в арміях європейських держав стали використовувати досконаліші ґнотові рушниці-мушкети (мал. 36). В Росії мушкети були на озброєнні у стрільців.</w:t>
      </w:r>
    </w:p>
    <w:p w:rsidR="002A7002" w:rsidRPr="002A7002" w:rsidRDefault="002A7002" w:rsidP="002A7002">
      <w:pPr>
        <w:spacing w:after="0" w:line="360" w:lineRule="auto"/>
        <w:ind w:firstLine="709"/>
        <w:rPr>
          <w:rFonts w:ascii="Times New Roman" w:hAnsi="Times New Roman" w:cs="Times New Roman"/>
          <w:sz w:val="28"/>
          <w:szCs w:val="28"/>
        </w:rPr>
      </w:pPr>
      <w:r w:rsidRPr="002A7002">
        <w:rPr>
          <w:rFonts w:ascii="Times New Roman" w:hAnsi="Times New Roman" w:cs="Times New Roman"/>
          <w:sz w:val="28"/>
          <w:szCs w:val="28"/>
        </w:rPr>
        <w:t>Велике значення для розвитку стрілецької зброї мав перехід від ґнотових та кременевих до колісцевих замків.</w:t>
      </w:r>
    </w:p>
    <w:p w:rsidR="002A7002" w:rsidRPr="002A7002" w:rsidRDefault="002A7002" w:rsidP="002A7002">
      <w:pPr>
        <w:spacing w:after="0" w:line="360" w:lineRule="auto"/>
        <w:ind w:firstLine="709"/>
        <w:rPr>
          <w:rFonts w:ascii="Times New Roman" w:hAnsi="Times New Roman" w:cs="Times New Roman"/>
          <w:sz w:val="28"/>
          <w:szCs w:val="28"/>
        </w:rPr>
      </w:pPr>
      <w:r w:rsidRPr="002A7002">
        <w:rPr>
          <w:rFonts w:ascii="Times New Roman" w:hAnsi="Times New Roman" w:cs="Times New Roman"/>
          <w:sz w:val="28"/>
          <w:szCs w:val="28"/>
        </w:rPr>
        <w:t xml:space="preserve"> </w:t>
      </w:r>
      <w:r w:rsidRPr="002A7002">
        <w:rPr>
          <w:rFonts w:ascii="Times New Roman" w:hAnsi="Times New Roman" w:cs="Times New Roman"/>
          <w:noProof/>
          <w:sz w:val="28"/>
          <w:szCs w:val="28"/>
          <w:lang w:eastAsia="uk-UA"/>
        </w:rPr>
        <w:drawing>
          <wp:inline distT="0" distB="0" distL="0" distR="0" wp14:anchorId="15E27DD0" wp14:editId="2D014EB5">
            <wp:extent cx="5661328" cy="2083242"/>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61104" cy="2083160"/>
                    </a:xfrm>
                    <a:prstGeom prst="rect">
                      <a:avLst/>
                    </a:prstGeom>
                    <a:noFill/>
                    <a:ln>
                      <a:noFill/>
                    </a:ln>
                  </pic:spPr>
                </pic:pic>
              </a:graphicData>
            </a:graphic>
          </wp:inline>
        </w:drawing>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Ця гладкоствольна дульнозарядна зброя проіснувала до XIX ст.</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Перші зразки нарізної зброї були створені ще у XVI ст., але через складність виготовлення на озброєння вони потрапили тільки у 60-х роках XIX ст.</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Винахід у першій половині XIX ст. ударного замка і капсуля як засобу запалення метального заряду, паперового (у 60-х роках – металевого) унітарного патрона, удосконалення замків і створення затворів дали змогу під час Мілютінської військової реформи переозброїти армію нарізними казеннозарядними карабінами і гвинтівками (гвин</w:t>
      </w:r>
      <w:r w:rsidRPr="002A7002">
        <w:rPr>
          <w:rFonts w:ascii="Times New Roman" w:hAnsi="Times New Roman" w:cs="Times New Roman"/>
          <w:sz w:val="28"/>
          <w:szCs w:val="28"/>
        </w:rPr>
        <w:softHyphen/>
        <w:t>тівка Мосіна, мал. 38).</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lastRenderedPageBreak/>
        <w:t xml:space="preserve">Важливим етапом у розвитку стрілецької зброї було створення автоматичної зброї (мал. 39). Вона з'явилась наприкінці XIX ст. Першість у серійному виготовленні і практичному застосуванні належить Росії. У 1913 р. В. Г. Фе-доров запропонував свій автомат, яким була озброєна рота 189-го Ізмаїльського полку під час Першої світової війни.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Бурхливий розвиток автоматичної зброї відбувся в роки Другої світової війни. Було створено велику кількість пістолетів-кулеметів, автоматів. Найбільше розповсюдження мав пістолет-кулемет Шпагіна (мал. 40).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У післявоєнний період на озброєння армії надійшли високонадійні, невеликих габаритів зразки легкої автоматичної зброї: самозарядний карабін Симонова (СКС), ручний кулемет Дегтярьова, снайперська гвинтівка Драгунова (мал. 41), автомат Калашникова АК-47.</w:t>
      </w:r>
    </w:p>
    <w:p w:rsidR="002A7002" w:rsidRPr="002A7002" w:rsidRDefault="002A7002" w:rsidP="002A7002">
      <w:pPr>
        <w:spacing w:after="0" w:line="360" w:lineRule="auto"/>
        <w:ind w:firstLine="709"/>
        <w:jc w:val="both"/>
        <w:rPr>
          <w:rFonts w:ascii="Times New Roman" w:hAnsi="Times New Roman" w:cs="Times New Roman"/>
          <w:sz w:val="28"/>
          <w:szCs w:val="28"/>
        </w:rPr>
      </w:pP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noProof/>
          <w:sz w:val="28"/>
          <w:szCs w:val="28"/>
          <w:lang w:eastAsia="uk-UA"/>
        </w:rPr>
        <w:drawing>
          <wp:inline distT="0" distB="0" distL="0" distR="0" wp14:anchorId="3BDC87DF" wp14:editId="1655467D">
            <wp:extent cx="5748793" cy="1415572"/>
            <wp:effectExtent l="0" t="0" r="444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49007" cy="1415625"/>
                    </a:xfrm>
                    <a:prstGeom prst="rect">
                      <a:avLst/>
                    </a:prstGeom>
                    <a:noFill/>
                    <a:ln>
                      <a:noFill/>
                    </a:ln>
                  </pic:spPr>
                </pic:pic>
              </a:graphicData>
            </a:graphic>
          </wp:inline>
        </w:drawing>
      </w:r>
    </w:p>
    <w:p w:rsidR="002A7002" w:rsidRPr="002A7002" w:rsidRDefault="002A7002" w:rsidP="002A7002">
      <w:pPr>
        <w:spacing w:after="0" w:line="360" w:lineRule="auto"/>
        <w:ind w:firstLine="709"/>
        <w:jc w:val="both"/>
        <w:rPr>
          <w:rFonts w:ascii="Times New Roman" w:hAnsi="Times New Roman" w:cs="Times New Roman"/>
          <w:sz w:val="28"/>
          <w:szCs w:val="28"/>
        </w:rPr>
      </w:pP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noProof/>
          <w:sz w:val="28"/>
          <w:szCs w:val="28"/>
          <w:lang w:eastAsia="uk-UA"/>
        </w:rPr>
        <w:drawing>
          <wp:inline distT="0" distB="0" distL="0" distR="0" wp14:anchorId="58A4F183" wp14:editId="4AD20C8D">
            <wp:extent cx="5359400" cy="116903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59400" cy="1169035"/>
                    </a:xfrm>
                    <a:prstGeom prst="rect">
                      <a:avLst/>
                    </a:prstGeom>
                    <a:noFill/>
                    <a:ln>
                      <a:noFill/>
                    </a:ln>
                  </pic:spPr>
                </pic:pic>
              </a:graphicData>
            </a:graphic>
          </wp:inline>
        </w:drawing>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noProof/>
          <w:sz w:val="28"/>
          <w:szCs w:val="28"/>
          <w:lang w:eastAsia="uk-UA"/>
        </w:rPr>
        <w:drawing>
          <wp:inline distT="0" distB="0" distL="0" distR="0" wp14:anchorId="4629213A" wp14:editId="32EC90E7">
            <wp:extent cx="5208270" cy="135953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08270" cy="1359535"/>
                    </a:xfrm>
                    <a:prstGeom prst="rect">
                      <a:avLst/>
                    </a:prstGeom>
                    <a:noFill/>
                    <a:ln>
                      <a:noFill/>
                    </a:ln>
                  </pic:spPr>
                </pic:pic>
              </a:graphicData>
            </a:graphic>
          </wp:inline>
        </w:drawing>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noProof/>
          <w:sz w:val="28"/>
          <w:szCs w:val="28"/>
          <w:lang w:eastAsia="uk-UA"/>
        </w:rPr>
        <w:lastRenderedPageBreak/>
        <w:drawing>
          <wp:inline distT="0" distB="0" distL="0" distR="0" wp14:anchorId="16BAEAB3" wp14:editId="1BCA837C">
            <wp:extent cx="5470525" cy="1232535"/>
            <wp:effectExtent l="0" t="0" r="0"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70525" cy="1232535"/>
                    </a:xfrm>
                    <a:prstGeom prst="rect">
                      <a:avLst/>
                    </a:prstGeom>
                    <a:noFill/>
                    <a:ln>
                      <a:noFill/>
                    </a:ln>
                  </pic:spPr>
                </pic:pic>
              </a:graphicData>
            </a:graphic>
          </wp:inline>
        </w:drawing>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На початку 50-х років розпочалась ера автомата Калашникова (мал. 42) – найкращого зразка стрілецької зброї XX ст., модифікації якого є на озброєнні багатьох армій світу, в тому числі й Збройних Сил України.</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4"/>
      </w:tblGrid>
      <w:tr w:rsidR="002A7002" w:rsidRPr="002A7002" w:rsidTr="002A7002">
        <w:trPr>
          <w:trHeight w:val="1617"/>
        </w:trPr>
        <w:tc>
          <w:tcPr>
            <w:tcW w:w="7654" w:type="dxa"/>
          </w:tcPr>
          <w:p w:rsidR="002A7002" w:rsidRPr="002A7002" w:rsidRDefault="002A7002" w:rsidP="002A7002">
            <w:pPr>
              <w:spacing w:after="0" w:line="360" w:lineRule="auto"/>
              <w:ind w:firstLine="709"/>
              <w:jc w:val="center"/>
              <w:rPr>
                <w:rFonts w:ascii="Times New Roman" w:hAnsi="Times New Roman" w:cs="Times New Roman"/>
                <w:sz w:val="28"/>
                <w:szCs w:val="28"/>
              </w:rPr>
            </w:pPr>
            <w:r w:rsidRPr="002A7002">
              <w:rPr>
                <w:rFonts w:ascii="Times New Roman" w:hAnsi="Times New Roman" w:cs="Times New Roman"/>
                <w:noProof/>
                <w:sz w:val="28"/>
                <w:szCs w:val="28"/>
                <w:lang w:eastAsia="uk-UA"/>
              </w:rPr>
              <w:drawing>
                <wp:inline distT="0" distB="0" distL="0" distR="0" wp14:anchorId="4D20B089" wp14:editId="7A21494A">
                  <wp:extent cx="2941955" cy="954405"/>
                  <wp:effectExtent l="0" t="0" r="0" b="0"/>
                  <wp:docPr id="17" name="Рисунок 17" desc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0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941955" cy="954405"/>
                          </a:xfrm>
                          <a:prstGeom prst="rect">
                            <a:avLst/>
                          </a:prstGeom>
                          <a:noFill/>
                          <a:ln>
                            <a:noFill/>
                          </a:ln>
                        </pic:spPr>
                      </pic:pic>
                    </a:graphicData>
                  </a:graphic>
                </wp:inline>
              </w:drawing>
            </w:r>
          </w:p>
          <w:p w:rsidR="002A7002" w:rsidRPr="002A7002" w:rsidRDefault="002A7002" w:rsidP="002A7002">
            <w:pPr>
              <w:spacing w:after="0" w:line="240" w:lineRule="auto"/>
              <w:ind w:firstLine="709"/>
              <w:rPr>
                <w:rFonts w:ascii="Times New Roman" w:hAnsi="Times New Roman" w:cs="Times New Roman"/>
                <w:b/>
                <w:sz w:val="20"/>
                <w:szCs w:val="20"/>
              </w:rPr>
            </w:pPr>
          </w:p>
        </w:tc>
      </w:tr>
    </w:tbl>
    <w:p w:rsidR="002A7002" w:rsidRPr="002A7002" w:rsidRDefault="002A7002" w:rsidP="002A7002">
      <w:pPr>
        <w:spacing w:after="0" w:line="360" w:lineRule="auto"/>
        <w:ind w:firstLine="709"/>
        <w:jc w:val="both"/>
        <w:rPr>
          <w:rFonts w:ascii="Times New Roman" w:hAnsi="Times New Roman" w:cs="Times New Roman"/>
          <w:b/>
          <w:sz w:val="28"/>
          <w:szCs w:val="28"/>
        </w:rPr>
      </w:pPr>
      <w:r w:rsidRPr="002A7002">
        <w:rPr>
          <w:rFonts w:ascii="Times New Roman" w:hAnsi="Times New Roman" w:cs="Times New Roman"/>
          <w:b/>
          <w:noProof/>
          <w:sz w:val="20"/>
          <w:szCs w:val="20"/>
          <w:lang w:eastAsia="uk-UA"/>
        </w:rPr>
        <mc:AlternateContent>
          <mc:Choice Requires="wps">
            <w:drawing>
              <wp:anchor distT="0" distB="0" distL="114300" distR="114300" simplePos="0" relativeHeight="251680768" behindDoc="0" locked="0" layoutInCell="1" allowOverlap="1" wp14:anchorId="6D66BB23" wp14:editId="19261FC2">
                <wp:simplePos x="0" y="0"/>
                <wp:positionH relativeFrom="column">
                  <wp:posOffset>446515</wp:posOffset>
                </wp:positionH>
                <wp:positionV relativeFrom="paragraph">
                  <wp:posOffset>163443</wp:posOffset>
                </wp:positionV>
                <wp:extent cx="5359180" cy="0"/>
                <wp:effectExtent l="0" t="0" r="13335" b="19050"/>
                <wp:wrapNone/>
                <wp:docPr id="14" name="Прямая соединительная линия 14"/>
                <wp:cNvGraphicFramePr/>
                <a:graphic xmlns:a="http://schemas.openxmlformats.org/drawingml/2006/main">
                  <a:graphicData uri="http://schemas.microsoft.com/office/word/2010/wordprocessingShape">
                    <wps:wsp>
                      <wps:cNvCnPr/>
                      <wps:spPr>
                        <a:xfrm>
                          <a:off x="0" y="0"/>
                          <a:ext cx="5359180" cy="0"/>
                        </a:xfrm>
                        <a:prstGeom prst="line">
                          <a:avLst/>
                        </a:prstGeom>
                        <a:noFill/>
                        <a:ln w="12700" cap="flat" cmpd="sng" algn="ctr">
                          <a:solidFill>
                            <a:sysClr val="windowText" lastClr="000000">
                              <a:shade val="95000"/>
                              <a:satMod val="105000"/>
                            </a:sysClr>
                          </a:solidFill>
                          <a:prstDash val="solid"/>
                        </a:ln>
                        <a:effectLst/>
                      </wps:spPr>
                      <wps:bodyPr/>
                    </wps:wsp>
                  </a:graphicData>
                </a:graphic>
              </wp:anchor>
            </w:drawing>
          </mc:Choice>
          <mc:Fallback>
            <w:pict>
              <v:line id="Прямая соединительная линия 14" o:spid="_x0000_s1026" style="position:absolute;z-index:251680768;visibility:visible;mso-wrap-style:square;mso-wrap-distance-left:9pt;mso-wrap-distance-top:0;mso-wrap-distance-right:9pt;mso-wrap-distance-bottom:0;mso-position-horizontal:absolute;mso-position-horizontal-relative:text;mso-position-vertical:absolute;mso-position-vertical-relative:text" from="35.15pt,12.85pt" to="457.15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" strokeweight="1pt"/>
            </w:pict>
          </mc:Fallback>
        </mc:AlternateContent>
      </w:r>
      <w:r w:rsidRPr="002A7002">
        <w:rPr>
          <w:rFonts w:ascii="Times New Roman" w:hAnsi="Times New Roman" w:cs="Times New Roman"/>
          <w:b/>
          <w:sz w:val="20"/>
          <w:szCs w:val="20"/>
        </w:rPr>
        <w:t xml:space="preserve">Мал. 42. Загальний вигляд </w:t>
      </w:r>
      <w:smartTag w:uri="urn:schemas-microsoft-com:office:smarttags" w:element="metricconverter">
        <w:smartTagPr>
          <w:attr w:name="ProductID" w:val="5,45 мм"/>
        </w:smartTagPr>
        <w:r w:rsidRPr="002A7002">
          <w:rPr>
            <w:rFonts w:ascii="Times New Roman" w:hAnsi="Times New Roman" w:cs="Times New Roman"/>
            <w:b/>
            <w:sz w:val="20"/>
            <w:szCs w:val="20"/>
          </w:rPr>
          <w:t>5,45 мм</w:t>
        </w:r>
      </w:smartTag>
      <w:r w:rsidRPr="002A7002">
        <w:rPr>
          <w:rFonts w:ascii="Times New Roman" w:hAnsi="Times New Roman" w:cs="Times New Roman"/>
          <w:b/>
          <w:sz w:val="20"/>
          <w:szCs w:val="20"/>
        </w:rPr>
        <w:t xml:space="preserve"> автомату Калашникова АК-74 з приєднаним штик-ножем</w:t>
      </w:r>
    </w:p>
    <w:p w:rsidR="002A7002" w:rsidRPr="002A7002" w:rsidRDefault="002A7002" w:rsidP="002A7002">
      <w:pPr>
        <w:spacing w:after="0" w:line="360" w:lineRule="auto"/>
        <w:ind w:firstLine="709"/>
        <w:jc w:val="both"/>
        <w:rPr>
          <w:rFonts w:ascii="Times New Roman" w:hAnsi="Times New Roman" w:cs="Times New Roman"/>
          <w:b/>
          <w:sz w:val="28"/>
          <w:szCs w:val="28"/>
        </w:rPr>
      </w:pPr>
    </w:p>
    <w:p w:rsidR="002A7002" w:rsidRPr="002A7002" w:rsidRDefault="002A7002" w:rsidP="002A7002">
      <w:pPr>
        <w:spacing w:after="0" w:line="360" w:lineRule="auto"/>
        <w:ind w:firstLine="709"/>
        <w:jc w:val="center"/>
        <w:rPr>
          <w:rFonts w:ascii="Times New Roman" w:hAnsi="Times New Roman" w:cs="Times New Roman"/>
          <w:b/>
          <w:i/>
          <w:sz w:val="28"/>
          <w:szCs w:val="28"/>
        </w:rPr>
      </w:pPr>
      <w:r w:rsidRPr="002A7002">
        <w:rPr>
          <w:rFonts w:ascii="Times New Roman" w:hAnsi="Times New Roman" w:cs="Times New Roman"/>
          <w:b/>
          <w:i/>
          <w:sz w:val="28"/>
          <w:szCs w:val="28"/>
        </w:rPr>
        <w:t>3. Перспективи розвитку стрілецької зброї в Україні</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Україна володіє значним інтелектуальним і виробни</w:t>
      </w:r>
      <w:r w:rsidRPr="002A7002">
        <w:rPr>
          <w:rFonts w:ascii="Times New Roman" w:hAnsi="Times New Roman" w:cs="Times New Roman"/>
          <w:sz w:val="28"/>
          <w:szCs w:val="28"/>
        </w:rPr>
        <w:softHyphen/>
        <w:t>чим потенціалом. Продукція українського ВПК (військово-промислового комплексу) від ракетоносіїв (балістична ракета «Дніпро») і танків Т-84 до пістолетів визнається іно</w:t>
      </w:r>
      <w:r w:rsidRPr="002A7002">
        <w:rPr>
          <w:rFonts w:ascii="Times New Roman" w:hAnsi="Times New Roman" w:cs="Times New Roman"/>
          <w:sz w:val="28"/>
          <w:szCs w:val="28"/>
        </w:rPr>
        <w:softHyphen/>
        <w:t>земними фахівцями однією з кращих у світі.</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За останні роки було створено автомат «Сорока», який не має віддачі, пістолет-кулемет «Гоблін-1», який на відста</w:t>
      </w:r>
      <w:r w:rsidRPr="002A7002">
        <w:rPr>
          <w:rFonts w:ascii="Times New Roman" w:hAnsi="Times New Roman" w:cs="Times New Roman"/>
          <w:sz w:val="28"/>
          <w:szCs w:val="28"/>
        </w:rPr>
        <w:softHyphen/>
        <w:t xml:space="preserve">ні </w:t>
      </w:r>
      <w:smartTag w:uri="urn:schemas-microsoft-com:office:smarttags" w:element="metricconverter">
        <w:smartTagPr>
          <w:attr w:name="ProductID" w:val="50 м"/>
        </w:smartTagPr>
        <w:r w:rsidRPr="002A7002">
          <w:rPr>
            <w:rFonts w:ascii="Times New Roman" w:hAnsi="Times New Roman" w:cs="Times New Roman"/>
            <w:sz w:val="28"/>
            <w:szCs w:val="28"/>
          </w:rPr>
          <w:t>50 м</w:t>
        </w:r>
      </w:smartTag>
      <w:r w:rsidRPr="002A7002">
        <w:rPr>
          <w:rFonts w:ascii="Times New Roman" w:hAnsi="Times New Roman" w:cs="Times New Roman"/>
          <w:sz w:val="28"/>
          <w:szCs w:val="28"/>
        </w:rPr>
        <w:t xml:space="preserve"> пробиває </w:t>
      </w:r>
      <w:smartTag w:uri="urn:schemas-microsoft-com:office:smarttags" w:element="metricconverter">
        <w:smartTagPr>
          <w:attr w:name="ProductID" w:val="4,5 мм"/>
        </w:smartTagPr>
        <w:r w:rsidRPr="002A7002">
          <w:rPr>
            <w:rFonts w:ascii="Times New Roman" w:hAnsi="Times New Roman" w:cs="Times New Roman"/>
            <w:sz w:val="28"/>
            <w:szCs w:val="28"/>
          </w:rPr>
          <w:t>4,5 мм</w:t>
        </w:r>
      </w:smartTag>
      <w:r w:rsidRPr="002A7002">
        <w:rPr>
          <w:rFonts w:ascii="Times New Roman" w:hAnsi="Times New Roman" w:cs="Times New Roman"/>
          <w:sz w:val="28"/>
          <w:szCs w:val="28"/>
        </w:rPr>
        <w:t xml:space="preserve"> броні. Відомий «Узі» просто не в змозі конкурувати з нашим «Гобліном».</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Шсля «Гобліна» з'явився «Трансформер», який поєднав досягнення в характеристиках попередників і мав уже зов</w:t>
      </w:r>
      <w:r w:rsidRPr="002A7002">
        <w:rPr>
          <w:rFonts w:ascii="Times New Roman" w:hAnsi="Times New Roman" w:cs="Times New Roman"/>
          <w:sz w:val="28"/>
          <w:szCs w:val="28"/>
        </w:rPr>
        <w:softHyphen/>
        <w:t xml:space="preserve">сім інший дизайн. Зразок у складеному вигляді являє собою «цеглину» розмірами приблизно 35 на </w:t>
      </w:r>
      <w:smartTag w:uri="urn:schemas-microsoft-com:office:smarttags" w:element="metricconverter">
        <w:smartTagPr>
          <w:attr w:name="ProductID" w:val="10 см"/>
        </w:smartTagPr>
        <w:r w:rsidRPr="002A7002">
          <w:rPr>
            <w:rFonts w:ascii="Times New Roman" w:hAnsi="Times New Roman" w:cs="Times New Roman"/>
            <w:sz w:val="28"/>
            <w:szCs w:val="28"/>
          </w:rPr>
          <w:t>10 см</w:t>
        </w:r>
      </w:smartTag>
      <w:r w:rsidRPr="002A7002">
        <w:rPr>
          <w:rFonts w:ascii="Times New Roman" w:hAnsi="Times New Roman" w:cs="Times New Roman"/>
          <w:sz w:val="28"/>
          <w:szCs w:val="28"/>
        </w:rPr>
        <w:t xml:space="preserve"> і приводиться в бойову готовність рівно за 1 секунду.</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В останніх зразках пістолетів-кулеметів втілено в життя ще одне досягнення: з одного ствола зброї можна зробити 10 000 пострілів. Це набагато переважає зарубіжні зразки.</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lastRenderedPageBreak/>
        <w:t>В Україні створено декілька нових зразків пісто</w:t>
      </w:r>
      <w:r w:rsidRPr="002A7002">
        <w:rPr>
          <w:rFonts w:ascii="Times New Roman" w:hAnsi="Times New Roman" w:cs="Times New Roman"/>
          <w:sz w:val="28"/>
          <w:szCs w:val="28"/>
        </w:rPr>
        <w:softHyphen/>
        <w:t>летів: КБ-С-1 (його називають ще «Вієм»), «Гном» – службовий револьвер та ін. Усі вони мають стволи, для яких 10 000 пострілів – не межа, і ємність магазинів 16-20 набоїв.</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Багато зроблено для розвитку протитанкової зброї. У но</w:t>
      </w:r>
      <w:r w:rsidRPr="002A7002">
        <w:rPr>
          <w:rFonts w:ascii="Times New Roman" w:hAnsi="Times New Roman" w:cs="Times New Roman"/>
          <w:sz w:val="28"/>
          <w:szCs w:val="28"/>
        </w:rPr>
        <w:softHyphen/>
        <w:t xml:space="preserve">вому гранатометі використано новий підхід, і хоча тепер калібр гранатомета всього </w:t>
      </w:r>
      <w:smartTag w:uri="urn:schemas-microsoft-com:office:smarttags" w:element="metricconverter">
        <w:smartTagPr>
          <w:attr w:name="ProductID" w:val="24 мм"/>
        </w:smartTagPr>
        <w:r w:rsidRPr="002A7002">
          <w:rPr>
            <w:rFonts w:ascii="Times New Roman" w:hAnsi="Times New Roman" w:cs="Times New Roman"/>
            <w:sz w:val="28"/>
            <w:szCs w:val="28"/>
          </w:rPr>
          <w:t>24 мм</w:t>
        </w:r>
      </w:smartTag>
      <w:r w:rsidRPr="002A7002">
        <w:rPr>
          <w:rFonts w:ascii="Times New Roman" w:hAnsi="Times New Roman" w:cs="Times New Roman"/>
          <w:sz w:val="28"/>
          <w:szCs w:val="28"/>
        </w:rPr>
        <w:t xml:space="preserve"> (проти </w:t>
      </w:r>
      <w:smartTag w:uri="urn:schemas-microsoft-com:office:smarttags" w:element="metricconverter">
        <w:smartTagPr>
          <w:attr w:name="ProductID" w:val="40 мм"/>
        </w:smartTagPr>
        <w:r w:rsidRPr="002A7002">
          <w:rPr>
            <w:rFonts w:ascii="Times New Roman" w:hAnsi="Times New Roman" w:cs="Times New Roman"/>
            <w:sz w:val="28"/>
            <w:szCs w:val="28"/>
          </w:rPr>
          <w:t>40 мм</w:t>
        </w:r>
      </w:smartTag>
      <w:r w:rsidRPr="002A7002">
        <w:rPr>
          <w:rFonts w:ascii="Times New Roman" w:hAnsi="Times New Roman" w:cs="Times New Roman"/>
          <w:sz w:val="28"/>
          <w:szCs w:val="28"/>
        </w:rPr>
        <w:t xml:space="preserve"> гранатометів старого покоління), він успішно пробиває броню будь-якого танка. Початкова швидкість гранати удвічі більша, ніж у кумулятивної гранати для РПГ-7. При цьому вага грана</w:t>
      </w:r>
      <w:r w:rsidRPr="002A7002">
        <w:rPr>
          <w:rFonts w:ascii="Times New Roman" w:hAnsi="Times New Roman" w:cs="Times New Roman"/>
          <w:sz w:val="28"/>
          <w:szCs w:val="28"/>
        </w:rPr>
        <w:softHyphen/>
        <w:t xml:space="preserve">ти – </w:t>
      </w:r>
      <w:smartTag w:uri="urn:schemas-microsoft-com:office:smarttags" w:element="metricconverter">
        <w:smartTagPr>
          <w:attr w:name="ProductID" w:val="100 г"/>
        </w:smartTagPr>
        <w:r w:rsidRPr="002A7002">
          <w:rPr>
            <w:rFonts w:ascii="Times New Roman" w:hAnsi="Times New Roman" w:cs="Times New Roman"/>
            <w:sz w:val="28"/>
            <w:szCs w:val="28"/>
          </w:rPr>
          <w:t>100 г</w:t>
        </w:r>
      </w:smartTag>
      <w:r w:rsidRPr="002A7002">
        <w:rPr>
          <w:rFonts w:ascii="Times New Roman" w:hAnsi="Times New Roman" w:cs="Times New Roman"/>
          <w:sz w:val="28"/>
          <w:szCs w:val="28"/>
        </w:rPr>
        <w:t xml:space="preserve"> (ПГ-7В важить, як відомо, </w:t>
      </w:r>
      <w:smartTag w:uri="urn:schemas-microsoft-com:office:smarttags" w:element="metricconverter">
        <w:smartTagPr>
          <w:attr w:name="ProductID" w:val="2,2 кг"/>
        </w:smartTagPr>
        <w:r w:rsidRPr="002A7002">
          <w:rPr>
            <w:rFonts w:ascii="Times New Roman" w:hAnsi="Times New Roman" w:cs="Times New Roman"/>
            <w:sz w:val="28"/>
            <w:szCs w:val="28"/>
          </w:rPr>
          <w:t>2,2 кг</w:t>
        </w:r>
      </w:smartTag>
      <w:r w:rsidRPr="002A7002">
        <w:rPr>
          <w:rFonts w:ascii="Times New Roman" w:hAnsi="Times New Roman" w:cs="Times New Roman"/>
          <w:sz w:val="28"/>
          <w:szCs w:val="28"/>
        </w:rPr>
        <w:t>).</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Новий автомат, який прийде на зміну автоматам Калаш-никова, матиме тільки рухомі системи, все штамповане, його абсолютно не треба буде чистити – пісок українській зброї не завада. Його ствол абсолютно не нагріватиметься. Віддача від</w:t>
      </w:r>
      <w:r w:rsidRPr="002A7002">
        <w:rPr>
          <w:rFonts w:ascii="Times New Roman" w:hAnsi="Times New Roman" w:cs="Times New Roman"/>
          <w:sz w:val="28"/>
          <w:szCs w:val="28"/>
        </w:rPr>
        <w:softHyphen/>
        <w:t>сутня, адже імпульс сили віддачі спрямований від стрільця.</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Снайперська гвинтівка буде довжиною лише </w:t>
      </w:r>
      <w:smartTag w:uri="urn:schemas-microsoft-com:office:smarttags" w:element="metricconverter">
        <w:smartTagPr>
          <w:attr w:name="ProductID" w:val="80 см"/>
        </w:smartTagPr>
        <w:r w:rsidRPr="002A7002">
          <w:rPr>
            <w:rFonts w:ascii="Times New Roman" w:hAnsi="Times New Roman" w:cs="Times New Roman"/>
            <w:sz w:val="28"/>
            <w:szCs w:val="28"/>
          </w:rPr>
          <w:t>80 см</w:t>
        </w:r>
      </w:smartTag>
      <w:r w:rsidRPr="002A7002">
        <w:rPr>
          <w:rFonts w:ascii="Times New Roman" w:hAnsi="Times New Roman" w:cs="Times New Roman"/>
          <w:sz w:val="28"/>
          <w:szCs w:val="28"/>
        </w:rPr>
        <w:t xml:space="preserve">; це вдвічі менше за наявну СГД-1. На відстані </w:t>
      </w:r>
      <w:smartTag w:uri="urn:schemas-microsoft-com:office:smarttags" w:element="metricconverter">
        <w:smartTagPr>
          <w:attr w:name="ProductID" w:val="1200 м"/>
        </w:smartTagPr>
        <w:r w:rsidRPr="002A7002">
          <w:rPr>
            <w:rFonts w:ascii="Times New Roman" w:hAnsi="Times New Roman" w:cs="Times New Roman"/>
            <w:sz w:val="28"/>
            <w:szCs w:val="28"/>
          </w:rPr>
          <w:t>1200 м</w:t>
        </w:r>
      </w:smartTag>
      <w:r w:rsidRPr="002A7002">
        <w:rPr>
          <w:rFonts w:ascii="Times New Roman" w:hAnsi="Times New Roman" w:cs="Times New Roman"/>
          <w:sz w:val="28"/>
          <w:szCs w:val="28"/>
        </w:rPr>
        <w:t xml:space="preserve"> можна буде без зусиль влучити в голову противника, її вбивча сила у 7 разів більша, ніж у СГД-1; вона може на відстані </w:t>
      </w:r>
      <w:smartTag w:uri="urn:schemas-microsoft-com:office:smarttags" w:element="metricconverter">
        <w:smartTagPr>
          <w:attr w:name="ProductID" w:val="50 м"/>
        </w:smartTagPr>
        <w:r w:rsidRPr="002A7002">
          <w:rPr>
            <w:rFonts w:ascii="Times New Roman" w:hAnsi="Times New Roman" w:cs="Times New Roman"/>
            <w:sz w:val="28"/>
            <w:szCs w:val="28"/>
          </w:rPr>
          <w:t>50 м</w:t>
        </w:r>
      </w:smartTag>
      <w:r w:rsidRPr="002A7002">
        <w:rPr>
          <w:rFonts w:ascii="Times New Roman" w:hAnsi="Times New Roman" w:cs="Times New Roman"/>
          <w:sz w:val="28"/>
          <w:szCs w:val="28"/>
        </w:rPr>
        <w:t xml:space="preserve"> пробити </w:t>
      </w:r>
      <w:smartTag w:uri="urn:schemas-microsoft-com:office:smarttags" w:element="metricconverter">
        <w:smartTagPr>
          <w:attr w:name="ProductID" w:val="4,5 мм"/>
        </w:smartTagPr>
        <w:r w:rsidRPr="002A7002">
          <w:rPr>
            <w:rFonts w:ascii="Times New Roman" w:hAnsi="Times New Roman" w:cs="Times New Roman"/>
            <w:sz w:val="28"/>
            <w:szCs w:val="28"/>
          </w:rPr>
          <w:t>4,5 мм</w:t>
        </w:r>
      </w:smartTag>
      <w:r w:rsidRPr="002A7002">
        <w:rPr>
          <w:rFonts w:ascii="Times New Roman" w:hAnsi="Times New Roman" w:cs="Times New Roman"/>
          <w:sz w:val="28"/>
          <w:szCs w:val="28"/>
        </w:rPr>
        <w:t xml:space="preserve"> броні.</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Наприкінці 1997 р. Державний науково-дослідний центр артилерійсько-стрілецького озброєння завершив розробку та випробування чоти</w:t>
      </w:r>
      <w:r w:rsidRPr="002A7002">
        <w:rPr>
          <w:rFonts w:ascii="Times New Roman" w:hAnsi="Times New Roman" w:cs="Times New Roman"/>
          <w:sz w:val="28"/>
          <w:szCs w:val="28"/>
        </w:rPr>
        <w:softHyphen/>
        <w:t xml:space="preserve">рьох револьверів – «Сотник» (калібр </w:t>
      </w:r>
      <w:smartTag w:uri="urn:schemas-microsoft-com:office:smarttags" w:element="metricconverter">
        <w:smartTagPr>
          <w:attr w:name="ProductID" w:val="9 мм"/>
        </w:smartTagPr>
        <w:r w:rsidRPr="002A7002">
          <w:rPr>
            <w:rFonts w:ascii="Times New Roman" w:hAnsi="Times New Roman" w:cs="Times New Roman"/>
            <w:sz w:val="28"/>
            <w:szCs w:val="28"/>
          </w:rPr>
          <w:t>9 мм</w:t>
        </w:r>
      </w:smartTag>
      <w:r w:rsidRPr="002A7002">
        <w:rPr>
          <w:rFonts w:ascii="Times New Roman" w:hAnsi="Times New Roman" w:cs="Times New Roman"/>
          <w:sz w:val="28"/>
          <w:szCs w:val="28"/>
        </w:rPr>
        <w:t>), «Осаул» (</w:t>
      </w:r>
      <w:smartTag w:uri="urn:schemas-microsoft-com:office:smarttags" w:element="metricconverter">
        <w:smartTagPr>
          <w:attr w:name="ProductID" w:val="5,45 мм"/>
        </w:smartTagPr>
        <w:r w:rsidRPr="002A7002">
          <w:rPr>
            <w:rFonts w:ascii="Times New Roman" w:hAnsi="Times New Roman" w:cs="Times New Roman"/>
            <w:sz w:val="28"/>
            <w:szCs w:val="28"/>
          </w:rPr>
          <w:t>5,45 мм</w:t>
        </w:r>
      </w:smartTag>
      <w:r w:rsidRPr="002A7002">
        <w:rPr>
          <w:rFonts w:ascii="Times New Roman" w:hAnsi="Times New Roman" w:cs="Times New Roman"/>
          <w:sz w:val="28"/>
          <w:szCs w:val="28"/>
        </w:rPr>
        <w:t>), «Пані» (</w:t>
      </w:r>
      <w:smartTag w:uri="urn:schemas-microsoft-com:office:smarttags" w:element="metricconverter">
        <w:smartTagPr>
          <w:attr w:name="ProductID" w:val="5,6 мм"/>
        </w:smartTagPr>
        <w:r w:rsidRPr="002A7002">
          <w:rPr>
            <w:rFonts w:ascii="Times New Roman" w:hAnsi="Times New Roman" w:cs="Times New Roman"/>
            <w:sz w:val="28"/>
            <w:szCs w:val="28"/>
          </w:rPr>
          <w:t>5,6 мм</w:t>
        </w:r>
      </w:smartTag>
      <w:r w:rsidRPr="002A7002">
        <w:rPr>
          <w:rFonts w:ascii="Times New Roman" w:hAnsi="Times New Roman" w:cs="Times New Roman"/>
          <w:sz w:val="28"/>
          <w:szCs w:val="28"/>
        </w:rPr>
        <w:t>) та мисливського гладкоствольного револьвера 16-го калібру (мал. 43). Усі револь</w:t>
      </w:r>
      <w:r w:rsidRPr="002A7002">
        <w:rPr>
          <w:rFonts w:ascii="Times New Roman" w:hAnsi="Times New Roman" w:cs="Times New Roman"/>
          <w:sz w:val="28"/>
          <w:szCs w:val="28"/>
        </w:rPr>
        <w:softHyphen/>
        <w:t>вери мають компактні лазерні приціли.</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Вже створено новий пістолет українського зразка – «Форт». Порівняно з розмірами ПМ його ствол буде на </w:t>
      </w:r>
      <w:smartTag w:uri="urn:schemas-microsoft-com:office:smarttags" w:element="metricconverter">
        <w:smartTagPr>
          <w:attr w:name="ProductID" w:val="4 см"/>
        </w:smartTagPr>
        <w:r w:rsidRPr="002A7002">
          <w:rPr>
            <w:rFonts w:ascii="Times New Roman" w:hAnsi="Times New Roman" w:cs="Times New Roman"/>
            <w:sz w:val="28"/>
            <w:szCs w:val="28"/>
          </w:rPr>
          <w:t>4 см</w:t>
        </w:r>
      </w:smartTag>
      <w:r w:rsidRPr="002A7002">
        <w:rPr>
          <w:rFonts w:ascii="Times New Roman" w:hAnsi="Times New Roman" w:cs="Times New Roman"/>
          <w:sz w:val="28"/>
          <w:szCs w:val="28"/>
        </w:rPr>
        <w:t xml:space="preserve"> довший.</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Українські технології у галузі розробки і виробництва стрілецької зброї привертають увагу як на Заході, так і на Сході. </w:t>
      </w:r>
    </w:p>
    <w:p w:rsidR="002A7002" w:rsidRPr="002A7002" w:rsidRDefault="002A7002" w:rsidP="002A7002">
      <w:pPr>
        <w:spacing w:after="0" w:line="360" w:lineRule="auto"/>
        <w:ind w:firstLine="709"/>
        <w:jc w:val="center"/>
        <w:rPr>
          <w:rFonts w:ascii="Times New Roman" w:hAnsi="Times New Roman" w:cs="Times New Roman"/>
          <w:b/>
          <w:i/>
          <w:sz w:val="28"/>
          <w:szCs w:val="28"/>
        </w:rPr>
      </w:pPr>
      <w:r w:rsidRPr="002A7002">
        <w:rPr>
          <w:rFonts w:ascii="Times New Roman" w:hAnsi="Times New Roman" w:cs="Times New Roman"/>
          <w:b/>
          <w:i/>
          <w:sz w:val="28"/>
          <w:szCs w:val="28"/>
        </w:rPr>
        <w:t>4. Класифікація стрілецької зброї</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У наш час армії мають на озброєнні багато різно</w:t>
      </w:r>
      <w:r w:rsidRPr="002A7002">
        <w:rPr>
          <w:rFonts w:ascii="Times New Roman" w:hAnsi="Times New Roman" w:cs="Times New Roman"/>
          <w:sz w:val="28"/>
          <w:szCs w:val="28"/>
        </w:rPr>
        <w:softHyphen/>
        <w:t>манітної стрілецької зброї. Для вивчення і оцінки мож</w:t>
      </w:r>
      <w:r w:rsidRPr="002A7002">
        <w:rPr>
          <w:rFonts w:ascii="Times New Roman" w:hAnsi="Times New Roman" w:cs="Times New Roman"/>
          <w:sz w:val="28"/>
          <w:szCs w:val="28"/>
        </w:rPr>
        <w:softHyphen/>
        <w:t>ливостей її бойового використання потрібна класифіка</w:t>
      </w:r>
      <w:r w:rsidRPr="002A7002">
        <w:rPr>
          <w:rFonts w:ascii="Times New Roman" w:hAnsi="Times New Roman" w:cs="Times New Roman"/>
          <w:sz w:val="28"/>
          <w:szCs w:val="28"/>
        </w:rPr>
        <w:softHyphen/>
        <w:t>ція зброї.</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Види стрілецької зброї можна виділити за такими ознаками:</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lastRenderedPageBreak/>
        <w:t>призначення; ступінь автоматизації;</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калібр;бойові можливості.</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Крім цього, іноді виділяють види стрілецької зброї ще за такими ознаками (табл. 1):</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кількість обслуги; спосіб тримання під час стрільби;</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конструкція ствола; характер джерела енергії для метання куль;</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кількість стволів. </w:t>
      </w:r>
    </w:p>
    <w:p w:rsidR="002A7002" w:rsidRPr="002A7002" w:rsidRDefault="002A7002" w:rsidP="002A7002">
      <w:pPr>
        <w:spacing w:after="0" w:line="360" w:lineRule="auto"/>
        <w:ind w:firstLine="709"/>
        <w:jc w:val="both"/>
        <w:rPr>
          <w:rFonts w:ascii="Times New Roman" w:hAnsi="Times New Roman" w:cs="Times New Roman"/>
          <w:spacing w:val="7"/>
          <w:sz w:val="28"/>
          <w:szCs w:val="28"/>
        </w:rPr>
      </w:pPr>
      <w:r w:rsidRPr="002A7002">
        <w:rPr>
          <w:rFonts w:ascii="Times New Roman" w:hAnsi="Times New Roman" w:cs="Times New Roman"/>
          <w:sz w:val="28"/>
          <w:szCs w:val="28"/>
        </w:rPr>
        <w:t>Порівняти види стрілецької зброї за бойовими мож</w:t>
      </w:r>
      <w:r w:rsidRPr="002A7002">
        <w:rPr>
          <w:rFonts w:ascii="Times New Roman" w:hAnsi="Times New Roman" w:cs="Times New Roman"/>
          <w:sz w:val="28"/>
          <w:szCs w:val="28"/>
        </w:rPr>
        <w:softHyphen/>
        <w:t>ливостями можна за допомогою таблиці 5, в якій вказа</w:t>
      </w:r>
      <w:r w:rsidRPr="002A7002">
        <w:rPr>
          <w:rFonts w:ascii="Times New Roman" w:hAnsi="Times New Roman" w:cs="Times New Roman"/>
          <w:sz w:val="28"/>
          <w:szCs w:val="28"/>
        </w:rPr>
        <w:softHyphen/>
        <w:t>но середні дані її головних характерист</w:t>
      </w:r>
      <w:r w:rsidRPr="002A7002">
        <w:rPr>
          <w:rFonts w:ascii="Times New Roman" w:hAnsi="Times New Roman" w:cs="Times New Roman"/>
          <w:spacing w:val="7"/>
          <w:sz w:val="28"/>
          <w:szCs w:val="28"/>
        </w:rPr>
        <w:t>ик.</w:t>
      </w: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p>
    <w:p w:rsidR="002A7002" w:rsidRPr="002A7002" w:rsidRDefault="002A7002" w:rsidP="002A7002">
      <w:pPr>
        <w:spacing w:after="0" w:line="360" w:lineRule="auto"/>
        <w:ind w:firstLine="709"/>
        <w:jc w:val="right"/>
        <w:rPr>
          <w:rFonts w:ascii="Times New Roman" w:hAnsi="Times New Roman" w:cs="Times New Roman"/>
          <w:sz w:val="28"/>
          <w:szCs w:val="28"/>
        </w:rPr>
      </w:pPr>
      <w:r w:rsidRPr="002A7002">
        <w:rPr>
          <w:rFonts w:ascii="Times New Roman" w:hAnsi="Times New Roman" w:cs="Times New Roman"/>
          <w:sz w:val="28"/>
          <w:szCs w:val="28"/>
        </w:rPr>
        <w:lastRenderedPageBreak/>
        <w:t>Таблиця 1</w:t>
      </w:r>
    </w:p>
    <w:p w:rsidR="002A7002" w:rsidRPr="002A7002" w:rsidRDefault="002A7002" w:rsidP="002A7002">
      <w:pPr>
        <w:spacing w:after="0" w:line="360" w:lineRule="auto"/>
        <w:ind w:firstLine="709"/>
        <w:jc w:val="center"/>
        <w:rPr>
          <w:sz w:val="28"/>
        </w:rPr>
      </w:pPr>
      <w:r w:rsidRPr="002A7002">
        <w:rPr>
          <w:noProof/>
          <w:sz w:val="28"/>
          <w:lang w:eastAsia="uk-UA"/>
        </w:rPr>
        <w:drawing>
          <wp:inline distT="0" distB="0" distL="0" distR="0" wp14:anchorId="04771999" wp14:editId="681DC4E4">
            <wp:extent cx="5630918" cy="7219784"/>
            <wp:effectExtent l="0" t="0" r="8255" b="635"/>
            <wp:docPr id="18" name="Рисунок 18" descr="Види%20стрілецької%20збро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Види%20стрілецької%20зброї"/>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32385" cy="7221665"/>
                    </a:xfrm>
                    <a:prstGeom prst="rect">
                      <a:avLst/>
                    </a:prstGeom>
                    <a:noFill/>
                    <a:ln>
                      <a:noFill/>
                    </a:ln>
                  </pic:spPr>
                </pic:pic>
              </a:graphicData>
            </a:graphic>
          </wp:inline>
        </w:drawing>
      </w:r>
    </w:p>
    <w:p w:rsidR="002A7002" w:rsidRPr="002A7002" w:rsidRDefault="002A7002" w:rsidP="002A7002">
      <w:pPr>
        <w:spacing w:after="0" w:line="240" w:lineRule="auto"/>
        <w:ind w:firstLine="709"/>
        <w:jc w:val="both"/>
        <w:rPr>
          <w:rFonts w:ascii="Times New Roman" w:hAnsi="Times New Roman" w:cs="Times New Roman"/>
          <w:sz w:val="24"/>
          <w:szCs w:val="24"/>
        </w:rPr>
      </w:pPr>
      <w:r w:rsidRPr="002A7002">
        <w:rPr>
          <w:rFonts w:ascii="Times New Roman" w:hAnsi="Times New Roman" w:cs="Times New Roman"/>
          <w:b/>
          <w:i/>
          <w:sz w:val="24"/>
          <w:szCs w:val="24"/>
        </w:rPr>
        <w:t>Примітка</w:t>
      </w:r>
      <w:r w:rsidRPr="002A7002">
        <w:rPr>
          <w:rFonts w:ascii="Times New Roman" w:hAnsi="Times New Roman" w:cs="Times New Roman"/>
          <w:sz w:val="24"/>
          <w:szCs w:val="24"/>
        </w:rPr>
        <w:t xml:space="preserve">: </w:t>
      </w:r>
    </w:p>
    <w:p w:rsidR="002A7002" w:rsidRPr="002A7002" w:rsidRDefault="002A7002" w:rsidP="002A7002">
      <w:pPr>
        <w:spacing w:after="0" w:line="240" w:lineRule="auto"/>
        <w:ind w:firstLine="709"/>
        <w:jc w:val="both"/>
        <w:rPr>
          <w:rFonts w:ascii="Times New Roman" w:hAnsi="Times New Roman" w:cs="Times New Roman"/>
          <w:sz w:val="24"/>
          <w:szCs w:val="24"/>
        </w:rPr>
      </w:pPr>
      <w:r w:rsidRPr="002A7002">
        <w:rPr>
          <w:rFonts w:ascii="Times New Roman" w:hAnsi="Times New Roman" w:cs="Times New Roman"/>
          <w:sz w:val="24"/>
          <w:szCs w:val="24"/>
        </w:rPr>
        <w:t xml:space="preserve">1. Бойова швидкострільність: у чисельнику — поодиноким вогнем, </w:t>
      </w:r>
    </w:p>
    <w:p w:rsidR="002A7002" w:rsidRPr="002A7002" w:rsidRDefault="002A7002" w:rsidP="002A7002">
      <w:pPr>
        <w:spacing w:after="0" w:line="240" w:lineRule="auto"/>
        <w:ind w:firstLine="709"/>
        <w:jc w:val="both"/>
        <w:rPr>
          <w:rFonts w:ascii="Times New Roman" w:hAnsi="Times New Roman" w:cs="Times New Roman"/>
          <w:sz w:val="24"/>
          <w:szCs w:val="24"/>
        </w:rPr>
      </w:pPr>
      <w:r w:rsidRPr="002A7002">
        <w:rPr>
          <w:rFonts w:ascii="Times New Roman" w:hAnsi="Times New Roman" w:cs="Times New Roman"/>
          <w:sz w:val="24"/>
          <w:szCs w:val="24"/>
        </w:rPr>
        <w:t>у знаменнику — чергами.</w:t>
      </w:r>
    </w:p>
    <w:p w:rsidR="002A7002" w:rsidRPr="002A7002" w:rsidRDefault="002A7002" w:rsidP="0078068A">
      <w:pPr>
        <w:numPr>
          <w:ilvl w:val="0"/>
          <w:numId w:val="27"/>
        </w:numPr>
        <w:tabs>
          <w:tab w:val="left" w:pos="993"/>
        </w:tabs>
        <w:spacing w:after="0" w:line="240" w:lineRule="auto"/>
        <w:ind w:hanging="11"/>
        <w:contextualSpacing/>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t>Маса зброї: у чисельнику — без станка, у знаменнику — зі станком.</w:t>
      </w:r>
    </w:p>
    <w:p w:rsidR="002A7002" w:rsidRPr="002A7002" w:rsidRDefault="002A7002" w:rsidP="002A7002">
      <w:pPr>
        <w:spacing w:after="0" w:line="360" w:lineRule="auto"/>
        <w:ind w:firstLine="709"/>
        <w:jc w:val="both"/>
        <w:rPr>
          <w:sz w:val="28"/>
        </w:rPr>
      </w:pP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lastRenderedPageBreak/>
        <w:t xml:space="preserve">Час підготовки до стрільби вказано з висуванням на позицію для стрільби з вихідного положення на </w:t>
      </w:r>
      <w:smartTag w:uri="urn:schemas-microsoft-com:office:smarttags" w:element="metricconverter">
        <w:smartTagPr>
          <w:attr w:name="ProductID" w:val="10 м"/>
        </w:smartTagPr>
        <w:r w:rsidRPr="002A7002">
          <w:rPr>
            <w:rFonts w:ascii="Times New Roman" w:hAnsi="Times New Roman" w:cs="Times New Roman"/>
            <w:sz w:val="28"/>
            <w:szCs w:val="28"/>
          </w:rPr>
          <w:t>10 м</w:t>
        </w:r>
      </w:smartTag>
      <w:r w:rsidRPr="002A7002">
        <w:rPr>
          <w:rFonts w:ascii="Times New Roman" w:hAnsi="Times New Roman" w:cs="Times New Roman"/>
          <w:sz w:val="28"/>
          <w:szCs w:val="28"/>
        </w:rPr>
        <w:t>.</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b/>
          <w:sz w:val="28"/>
          <w:szCs w:val="28"/>
        </w:rPr>
      </w:pPr>
      <w:r w:rsidRPr="002A7002">
        <w:rPr>
          <w:rFonts w:ascii="Times New Roman" w:hAnsi="Times New Roman" w:cs="Times New Roman"/>
          <w:b/>
          <w:sz w:val="28"/>
          <w:szCs w:val="28"/>
        </w:rPr>
        <w:t>Закріплення вивченого</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1. Коли виникла стрілецька зброя?</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2. Розкажіть про впровадження нарізної зброї.</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3. Коли вперше було здійснено практичне застосування автомата?</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4. За якими ознаками класифікується зброя?</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5. Назвіть види зброї за бойовими можливостями.</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6. Які зразки стрілецької зброї за останні роки розроблено</w:t>
      </w:r>
      <w:r w:rsidRPr="002A7002">
        <w:rPr>
          <w:rFonts w:ascii="Times New Roman" w:hAnsi="Times New Roman" w:cs="Times New Roman"/>
          <w:sz w:val="28"/>
          <w:szCs w:val="28"/>
        </w:rPr>
        <w:br/>
        <w:t>в Україні?</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b/>
          <w:sz w:val="28"/>
          <w:szCs w:val="28"/>
        </w:rPr>
      </w:pPr>
      <w:r w:rsidRPr="002A7002">
        <w:rPr>
          <w:rFonts w:ascii="Times New Roman" w:hAnsi="Times New Roman" w:cs="Times New Roman"/>
          <w:b/>
          <w:sz w:val="28"/>
          <w:szCs w:val="28"/>
        </w:rPr>
        <w:t xml:space="preserve"> Домашнє завдання</w:t>
      </w:r>
    </w:p>
    <w:p w:rsidR="002A7002" w:rsidRPr="002A7002" w:rsidRDefault="002A7002" w:rsidP="002A700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1.Самостійно відпрацювати та закріпити викладений матеріал.</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Підпис вчителя ФК: _____________</w:t>
      </w:r>
    </w:p>
    <w:p w:rsidR="002A7002" w:rsidRPr="002A7002" w:rsidRDefault="002A7002" w:rsidP="002A7002">
      <w:pPr>
        <w:widowControl w:val="0"/>
        <w:autoSpaceDE w:val="0"/>
        <w:autoSpaceDN w:val="0"/>
        <w:adjustRightInd w:val="0"/>
        <w:spacing w:after="0" w:line="240" w:lineRule="auto"/>
        <w:jc w:val="center"/>
        <w:rPr>
          <w:rFonts w:ascii="Times New Roman" w:eastAsia="Times New Roman" w:hAnsi="Times New Roman" w:cs="Times New Roman"/>
          <w:b/>
          <w:color w:val="663300"/>
          <w:sz w:val="28"/>
          <w:szCs w:val="28"/>
          <w:lang w:eastAsia="ru-RU"/>
        </w:rPr>
      </w:pPr>
    </w:p>
    <w:p w:rsidR="002A7002" w:rsidRPr="00C07F8E" w:rsidRDefault="002A7002" w:rsidP="00C07F8E">
      <w:pPr>
        <w:pStyle w:val="af1"/>
        <w:widowControl w:val="0"/>
        <w:numPr>
          <w:ilvl w:val="2"/>
          <w:numId w:val="120"/>
        </w:numPr>
        <w:autoSpaceDE w:val="0"/>
        <w:autoSpaceDN w:val="0"/>
        <w:adjustRightInd w:val="0"/>
        <w:spacing w:line="360" w:lineRule="auto"/>
        <w:ind w:left="0" w:firstLine="0"/>
        <w:jc w:val="center"/>
        <w:rPr>
          <w:b/>
          <w:sz w:val="28"/>
          <w:szCs w:val="28"/>
        </w:rPr>
      </w:pPr>
      <w:r w:rsidRPr="00C07F8E">
        <w:rPr>
          <w:b/>
          <w:sz w:val="28"/>
          <w:szCs w:val="28"/>
        </w:rPr>
        <w:t>План-конспект практичного уроку № 1</w:t>
      </w:r>
    </w:p>
    <w:p w:rsidR="002A7002" w:rsidRPr="002A7002" w:rsidRDefault="002A7002" w:rsidP="002A7002">
      <w:pPr>
        <w:widowControl w:val="0"/>
        <w:autoSpaceDE w:val="0"/>
        <w:autoSpaceDN w:val="0"/>
        <w:adjustRightInd w:val="0"/>
        <w:spacing w:after="0" w:line="360" w:lineRule="auto"/>
        <w:ind w:firstLine="708"/>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 xml:space="preserve">Тема </w:t>
      </w:r>
      <w:r w:rsidRPr="002A7002">
        <w:rPr>
          <w:rFonts w:ascii="Times New Roman" w:eastAsia="Times New Roman" w:hAnsi="Times New Roman" w:cs="Times New Roman"/>
          <w:sz w:val="28"/>
          <w:szCs w:val="28"/>
          <w:lang w:eastAsia="ru-RU"/>
        </w:rPr>
        <w:t xml:space="preserve">3-3,4,5. Підготовка упору. Приготування до стрільби лежачи з упору. Тренування в одноманітності прицілювання. Виконання контрольних вправ с пневматичної гвинтівки. </w:t>
      </w:r>
    </w:p>
    <w:p w:rsidR="002A7002" w:rsidRPr="002A7002" w:rsidRDefault="002A7002" w:rsidP="002A7002">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Виконання нормативів №№1-3. Тематичне оцінювання</w:t>
      </w:r>
    </w:p>
    <w:p w:rsidR="002A7002" w:rsidRPr="002A7002" w:rsidRDefault="002A7002" w:rsidP="002A7002">
      <w:pPr>
        <w:spacing w:after="0" w:line="36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Навчальна група: _____________</w:t>
      </w:r>
    </w:p>
    <w:p w:rsidR="002A7002" w:rsidRPr="002A7002" w:rsidRDefault="002A7002" w:rsidP="002A7002">
      <w:pPr>
        <w:spacing w:after="0" w:line="36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Час:</w:t>
      </w:r>
      <w:r w:rsidRPr="002A7002">
        <w:rPr>
          <w:rFonts w:ascii="Times New Roman" w:eastAsia="Times New Roman" w:hAnsi="Times New Roman" w:cs="Times New Roman"/>
          <w:sz w:val="28"/>
          <w:szCs w:val="28"/>
          <w:lang w:eastAsia="ru-RU"/>
        </w:rPr>
        <w:tab/>
        <w:t>3 години</w:t>
      </w:r>
    </w:p>
    <w:p w:rsidR="002A7002" w:rsidRPr="002A7002" w:rsidRDefault="002A7002" w:rsidP="002A7002">
      <w:pPr>
        <w:spacing w:after="0" w:line="360" w:lineRule="auto"/>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Місце:________________________</w:t>
      </w:r>
    </w:p>
    <w:p w:rsidR="002A7002" w:rsidRPr="002A7002" w:rsidRDefault="002A7002" w:rsidP="002A7002">
      <w:pPr>
        <w:spacing w:after="0" w:line="36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 xml:space="preserve">Мета: </w:t>
      </w:r>
      <w:r w:rsidRPr="002A7002">
        <w:rPr>
          <w:rFonts w:ascii="Times New Roman" w:eastAsia="Times New Roman" w:hAnsi="Times New Roman" w:cs="Times New Roman"/>
          <w:sz w:val="28"/>
          <w:szCs w:val="28"/>
          <w:lang w:eastAsia="ru-RU"/>
        </w:rPr>
        <w:t>Прийняти у учнів контрольні нормативи..</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 xml:space="preserve">Обладнання: </w:t>
      </w:r>
      <w:r w:rsidRPr="002A7002">
        <w:rPr>
          <w:rFonts w:ascii="Times New Roman" w:eastAsia="Times New Roman" w:hAnsi="Times New Roman" w:cs="Times New Roman"/>
          <w:sz w:val="28"/>
          <w:szCs w:val="28"/>
          <w:lang w:eastAsia="ru-RU"/>
        </w:rPr>
        <w:t>Методичні матеріали</w:t>
      </w:r>
      <w:r w:rsidRPr="002A7002">
        <w:rPr>
          <w:rFonts w:ascii="Times New Roman" w:eastAsia="Times New Roman" w:hAnsi="Times New Roman" w:cs="Times New Roman"/>
          <w:sz w:val="28"/>
          <w:szCs w:val="28"/>
          <w:lang w:val="ru-RU" w:eastAsia="ru-RU"/>
        </w:rPr>
        <w:t xml:space="preserve">, </w:t>
      </w:r>
      <w:r w:rsidRPr="002A7002">
        <w:rPr>
          <w:rFonts w:ascii="Times New Roman" w:eastAsia="Times New Roman" w:hAnsi="Times New Roman" w:cs="Times New Roman"/>
          <w:sz w:val="28"/>
          <w:szCs w:val="28"/>
          <w:lang w:eastAsia="ru-RU"/>
        </w:rPr>
        <w:t>схеми</w:t>
      </w:r>
      <w:r w:rsidRPr="002A7002">
        <w:rPr>
          <w:rFonts w:ascii="Times New Roman" w:eastAsia="Times New Roman" w:hAnsi="Times New Roman" w:cs="Times New Roman"/>
          <w:sz w:val="28"/>
          <w:szCs w:val="28"/>
          <w:lang w:val="ru-RU" w:eastAsia="ru-RU"/>
        </w:rPr>
        <w:t>,</w:t>
      </w:r>
      <w:r w:rsidRPr="002A7002">
        <w:rPr>
          <w:rFonts w:ascii="Times New Roman" w:eastAsia="Times New Roman" w:hAnsi="Times New Roman" w:cs="Times New Roman"/>
          <w:sz w:val="28"/>
          <w:szCs w:val="28"/>
          <w:lang w:eastAsia="ru-RU"/>
        </w:rPr>
        <w:t xml:space="preserve"> пневматичні гвинтівки, обладнання тиру</w:t>
      </w:r>
      <w:r w:rsidRPr="002A7002">
        <w:rPr>
          <w:rFonts w:ascii="Times New Roman" w:eastAsia="Times New Roman" w:hAnsi="Times New Roman" w:cs="Times New Roman"/>
          <w:sz w:val="28"/>
          <w:szCs w:val="28"/>
          <w:lang w:val="ru-RU" w:eastAsia="ru-RU"/>
        </w:rPr>
        <w:t>.</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План уроку</w:t>
      </w:r>
    </w:p>
    <w:p w:rsidR="002A7002" w:rsidRPr="002A7002" w:rsidRDefault="002A7002" w:rsidP="002A7002">
      <w:pPr>
        <w:spacing w:after="0" w:line="36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1..Вирішення вогневих завдань.</w:t>
      </w:r>
    </w:p>
    <w:p w:rsidR="002A7002" w:rsidRPr="002A7002" w:rsidRDefault="002A7002" w:rsidP="002A7002">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 Тренування в одноманітності прицілювання.</w:t>
      </w:r>
    </w:p>
    <w:p w:rsidR="002A7002" w:rsidRPr="002A7002" w:rsidRDefault="002A7002" w:rsidP="002A7002">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3. Виконання контрольних вправ с пневматичної гвинтівки.</w:t>
      </w:r>
    </w:p>
    <w:p w:rsidR="002A7002" w:rsidRPr="002A7002" w:rsidRDefault="002A7002" w:rsidP="002A7002">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4. Виконання нормативів №№1-3. </w:t>
      </w:r>
    </w:p>
    <w:p w:rsidR="002A7002" w:rsidRPr="002A7002" w:rsidRDefault="002A7002" w:rsidP="002A7002">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lastRenderedPageBreak/>
        <w:t>5. Тематичне оцінювання.</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Хід уроку</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I</w:t>
      </w:r>
      <w:r w:rsidRPr="002A7002">
        <w:rPr>
          <w:rFonts w:ascii="Times New Roman" w:eastAsia="Times New Roman" w:hAnsi="Times New Roman" w:cs="Times New Roman"/>
          <w:b/>
          <w:sz w:val="28"/>
          <w:szCs w:val="28"/>
          <w:lang w:eastAsia="ru-RU"/>
        </w:rPr>
        <w:t>.</w:t>
      </w:r>
      <w:r w:rsidRPr="002A7002">
        <w:rPr>
          <w:rFonts w:ascii="Times New Roman" w:eastAsia="Times New Roman" w:hAnsi="Times New Roman" w:cs="Times New Roman"/>
          <w:sz w:val="28"/>
          <w:szCs w:val="28"/>
          <w:lang w:eastAsia="ru-RU"/>
        </w:rPr>
        <w:t xml:space="preserve"> Шикування. Привітання, огляд зовнішнього вигляду, захід у клас, розміщення.</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en-US" w:eastAsia="ru-RU"/>
        </w:rPr>
        <w:t>II</w:t>
      </w:r>
      <w:r w:rsidRPr="002A7002">
        <w:rPr>
          <w:rFonts w:ascii="Times New Roman" w:eastAsia="Times New Roman" w:hAnsi="Times New Roman" w:cs="Times New Roman"/>
          <w:sz w:val="28"/>
          <w:szCs w:val="28"/>
          <w:lang w:eastAsia="ru-RU"/>
        </w:rPr>
        <w:t>. Оголошення теми, мети та завдань уроку.</w:t>
      </w:r>
    </w:p>
    <w:p w:rsidR="002A7002" w:rsidRPr="002A7002" w:rsidRDefault="002A7002" w:rsidP="002A7002">
      <w:pPr>
        <w:widowControl w:val="0"/>
        <w:autoSpaceDE w:val="0"/>
        <w:autoSpaceDN w:val="0"/>
        <w:adjustRightInd w:val="0"/>
        <w:spacing w:after="0" w:line="360" w:lineRule="auto"/>
        <w:jc w:val="both"/>
        <w:rPr>
          <w:rFonts w:ascii="Arial" w:eastAsia="Times New Roman" w:hAnsi="Arial" w:cs="Times New Roman"/>
          <w:sz w:val="28"/>
          <w:szCs w:val="28"/>
          <w:lang w:eastAsia="ru-RU"/>
        </w:rPr>
      </w:pPr>
      <w:r w:rsidRPr="002A7002">
        <w:rPr>
          <w:rFonts w:ascii="Times New Roman" w:eastAsia="Times New Roman" w:hAnsi="Times New Roman" w:cs="Times New Roman"/>
          <w:sz w:val="28"/>
          <w:szCs w:val="28"/>
          <w:lang w:eastAsia="ru-RU"/>
        </w:rPr>
        <w:t>ІІІ. Відпрацювання основних питань.</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en-US" w:eastAsia="ru-RU"/>
        </w:rPr>
        <w:t>IV</w:t>
      </w:r>
      <w:r w:rsidRPr="002A7002">
        <w:rPr>
          <w:rFonts w:ascii="Times New Roman" w:eastAsia="Times New Roman" w:hAnsi="Times New Roman" w:cs="Times New Roman"/>
          <w:sz w:val="28"/>
          <w:szCs w:val="28"/>
          <w:lang w:eastAsia="ru-RU"/>
        </w:rPr>
        <w:t xml:space="preserve">.Практична здача нормативів, </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en-US" w:eastAsia="ru-RU"/>
        </w:rPr>
        <w:t>V</w:t>
      </w:r>
      <w:r w:rsidRPr="002A7002">
        <w:rPr>
          <w:rFonts w:ascii="Times New Roman" w:eastAsia="Times New Roman" w:hAnsi="Times New Roman" w:cs="Times New Roman"/>
          <w:sz w:val="28"/>
          <w:szCs w:val="28"/>
          <w:lang w:eastAsia="ru-RU"/>
        </w:rPr>
        <w:t>. Підведення підсумків.</w:t>
      </w:r>
    </w:p>
    <w:p w:rsidR="002A7002" w:rsidRPr="002A7002" w:rsidRDefault="002A7002" w:rsidP="002A7002">
      <w:pPr>
        <w:widowControl w:val="0"/>
        <w:autoSpaceDE w:val="0"/>
        <w:autoSpaceDN w:val="0"/>
        <w:adjustRightInd w:val="0"/>
        <w:spacing w:after="0" w:line="360" w:lineRule="auto"/>
        <w:jc w:val="both"/>
        <w:rPr>
          <w:rFonts w:ascii="Arial" w:eastAsia="Times New Roman" w:hAnsi="Arial" w:cs="Times New Roman"/>
          <w:sz w:val="28"/>
          <w:szCs w:val="28"/>
          <w:lang w:eastAsia="ru-RU"/>
        </w:rPr>
      </w:pPr>
      <w:r w:rsidRPr="002A7002">
        <w:rPr>
          <w:rFonts w:ascii="Times New Roman" w:eastAsia="Times New Roman" w:hAnsi="Times New Roman" w:cs="Times New Roman"/>
          <w:sz w:val="28"/>
          <w:szCs w:val="28"/>
          <w:lang w:val="en-US" w:eastAsia="ru-RU"/>
        </w:rPr>
        <w:t>VI</w:t>
      </w:r>
      <w:r w:rsidRPr="002A7002">
        <w:rPr>
          <w:rFonts w:ascii="Times New Roman" w:eastAsia="Times New Roman" w:hAnsi="Times New Roman" w:cs="Times New Roman"/>
          <w:sz w:val="28"/>
          <w:szCs w:val="28"/>
          <w:lang w:eastAsia="ru-RU"/>
        </w:rPr>
        <w:t>. Домашнє завдання.</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Розповідь вчителя</w:t>
      </w:r>
    </w:p>
    <w:p w:rsidR="002A7002" w:rsidRPr="002A7002" w:rsidRDefault="002A7002" w:rsidP="002A7002">
      <w:pPr>
        <w:widowControl w:val="0"/>
        <w:autoSpaceDE w:val="0"/>
        <w:autoSpaceDN w:val="0"/>
        <w:adjustRightInd w:val="0"/>
        <w:spacing w:after="0" w:line="360" w:lineRule="auto"/>
        <w:ind w:firstLine="720"/>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i/>
          <w:sz w:val="28"/>
          <w:szCs w:val="28"/>
          <w:lang w:eastAsia="ru-RU"/>
        </w:rPr>
        <w:t>1. Вирішення</w:t>
      </w:r>
      <w:r w:rsidRPr="002A7002">
        <w:rPr>
          <w:rFonts w:ascii="Times New Roman" w:eastAsia="Times New Roman" w:hAnsi="Times New Roman" w:cs="Times New Roman"/>
          <w:b/>
          <w:sz w:val="28"/>
          <w:szCs w:val="28"/>
          <w:lang w:eastAsia="ru-RU"/>
        </w:rPr>
        <w:t xml:space="preserve"> </w:t>
      </w:r>
      <w:r w:rsidRPr="002A7002">
        <w:rPr>
          <w:rFonts w:ascii="Times New Roman" w:eastAsia="Times New Roman" w:hAnsi="Times New Roman" w:cs="Times New Roman"/>
          <w:b/>
          <w:i/>
          <w:sz w:val="28"/>
          <w:szCs w:val="28"/>
          <w:lang w:eastAsia="ru-RU"/>
        </w:rPr>
        <w:t>вогневих завдань</w:t>
      </w:r>
    </w:p>
    <w:p w:rsidR="002A7002" w:rsidRPr="002A7002" w:rsidRDefault="002A7002" w:rsidP="002A7002">
      <w:pPr>
        <w:widowControl w:val="0"/>
        <w:autoSpaceDE w:val="0"/>
        <w:autoSpaceDN w:val="0"/>
        <w:adjustRightInd w:val="0"/>
        <w:spacing w:after="0" w:line="360" w:lineRule="auto"/>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А) Вибір цілі, прицілу та точки  прицілювання</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Щоб зробити влучний постріл, стрілець повинен: підготуватися до стрільби, прицілитися, затримати дихання й спустити курок. </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Автоматник  в бою веде вогонь, як правило, у складі відділення або взводу, знищуючи цілі, визначені йому командиром. Він повинен уважно слухати та точно виконувати всі накази командира. Коли автоматнику  в бою ціль для враження не вказана, він вибирає її самостійно. В першу чергу необхідно вразити найбільш небезпечні та важливі цілі, наприклад – розрахунки кулеметів та гармат, командирів та спостерігачів противника. Для визначення прицілу, точки прицілювання та цілі необхідно визначити дальність до цілі та врахувати зовнішні умови, які можуть вплинути на дальність та напрямок польоту кулі. Приціл та точка прицілювання, обираються з таким розрахунком, щоб при стрільбі середня траєкторія проходила посередині цілі.</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Під час стрільбі на дальність до </w:t>
      </w:r>
      <w:smartTag w:uri="urn:schemas-microsoft-com:office:smarttags" w:element="metricconverter">
        <w:smartTagPr>
          <w:attr w:name="ProductID" w:val="400 м"/>
        </w:smartTagPr>
        <w:r w:rsidRPr="002A7002">
          <w:rPr>
            <w:rFonts w:ascii="Times New Roman" w:eastAsia="Times New Roman" w:hAnsi="Times New Roman" w:cs="Times New Roman"/>
            <w:sz w:val="28"/>
            <w:szCs w:val="28"/>
            <w:lang w:eastAsia="ru-RU"/>
          </w:rPr>
          <w:t>400 м</w:t>
        </w:r>
      </w:smartTag>
      <w:r w:rsidRPr="002A7002">
        <w:rPr>
          <w:rFonts w:ascii="Times New Roman" w:eastAsia="Times New Roman" w:hAnsi="Times New Roman" w:cs="Times New Roman"/>
          <w:sz w:val="28"/>
          <w:szCs w:val="28"/>
          <w:lang w:eastAsia="ru-RU"/>
        </w:rPr>
        <w:t xml:space="preserve"> вогонь треба вести, як правило, із прицілом 4 або „П”, прицілюючись в нижній край цілі або в середину, якщо ціль висока (рухомі фігури тощо). Під час стрільби на дальність більш </w:t>
      </w:r>
      <w:smartTag w:uri="urn:schemas-microsoft-com:office:smarttags" w:element="metricconverter">
        <w:smartTagPr>
          <w:attr w:name="ProductID" w:val="400 м"/>
        </w:smartTagPr>
        <w:r w:rsidRPr="002A7002">
          <w:rPr>
            <w:rFonts w:ascii="Times New Roman" w:eastAsia="Times New Roman" w:hAnsi="Times New Roman" w:cs="Times New Roman"/>
            <w:sz w:val="28"/>
            <w:szCs w:val="28"/>
            <w:lang w:eastAsia="ru-RU"/>
          </w:rPr>
          <w:t>400 м</w:t>
        </w:r>
      </w:smartTag>
      <w:r w:rsidRPr="002A7002">
        <w:rPr>
          <w:rFonts w:ascii="Times New Roman" w:eastAsia="Times New Roman" w:hAnsi="Times New Roman" w:cs="Times New Roman"/>
          <w:sz w:val="28"/>
          <w:szCs w:val="28"/>
          <w:lang w:eastAsia="ru-RU"/>
        </w:rPr>
        <w:t xml:space="preserve">. приціл встановлюється згідно дальності до цілі, округлений до цілих сотень метрів. За точку прицілювання, як правило, приймається середина цілі. Автоматник виготовляється до стрільби по команді або самостійно. На </w:t>
      </w:r>
      <w:r w:rsidRPr="002A7002">
        <w:rPr>
          <w:rFonts w:ascii="Times New Roman" w:eastAsia="Times New Roman" w:hAnsi="Times New Roman" w:cs="Times New Roman"/>
          <w:sz w:val="28"/>
          <w:szCs w:val="28"/>
          <w:lang w:eastAsia="ru-RU"/>
        </w:rPr>
        <w:lastRenderedPageBreak/>
        <w:t>навчальних заняттях команда для приготування до стрільби може подаватися роздільно, наприклад: «На рубіж відкриття вогню, кроком - руш» і потім «Заряджай». Якщо потрібно, перед командою «Заряджай» указується положення для стрільби.</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Приготування до стрільби включає прийняття положення для стрільби і заряджання автомата.</w:t>
      </w:r>
    </w:p>
    <w:p w:rsidR="002A7002" w:rsidRPr="002A7002" w:rsidRDefault="002A7002" w:rsidP="002A7002">
      <w:pPr>
        <w:widowControl w:val="0"/>
        <w:autoSpaceDE w:val="0"/>
        <w:autoSpaceDN w:val="0"/>
        <w:adjustRightInd w:val="0"/>
        <w:spacing w:after="0" w:line="360" w:lineRule="auto"/>
        <w:rPr>
          <w:rFonts w:ascii="Times New Roman" w:eastAsia="Times New Roman" w:hAnsi="Times New Roman" w:cs="Times New Roman"/>
          <w:b/>
          <w:bCs/>
          <w:sz w:val="28"/>
          <w:szCs w:val="28"/>
          <w:lang w:eastAsia="ru-RU"/>
        </w:rPr>
      </w:pPr>
      <w:r w:rsidRPr="002A7002">
        <w:rPr>
          <w:rFonts w:ascii="Times New Roman" w:eastAsia="Times New Roman" w:hAnsi="Times New Roman" w:cs="Times New Roman"/>
          <w:b/>
          <w:bCs/>
          <w:sz w:val="28"/>
          <w:szCs w:val="28"/>
          <w:lang w:eastAsia="ru-RU"/>
        </w:rPr>
        <w:t xml:space="preserve">Б) </w:t>
      </w:r>
      <w:r w:rsidRPr="002A7002">
        <w:rPr>
          <w:rFonts w:ascii="Times New Roman" w:eastAsia="Times New Roman" w:hAnsi="Times New Roman" w:cs="Times New Roman"/>
          <w:b/>
          <w:bCs/>
          <w:sz w:val="28"/>
          <w:szCs w:val="28"/>
          <w:lang w:val="ru-RU" w:eastAsia="ru-RU"/>
        </w:rPr>
        <w:t xml:space="preserve">Приготування до стрільби лежачи </w:t>
      </w:r>
    </w:p>
    <w:p w:rsidR="002A7002" w:rsidRPr="002A7002" w:rsidRDefault="002A7002" w:rsidP="002A700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Для прийняття положення для стрільби з упору із-за укриття треба: в залежності від висоти упору або укриття автоматник приймає положення для стрільби: лежачи, з коліна або стоячи.</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Для стрільби з автомату з упору необхідно: покласти автомат цівкою на упор та утримувати його лівою рукою за магазин або цівку, а правою за пістолетну рукоятку (мал. 70 а, б).</w:t>
      </w:r>
    </w:p>
    <w:p w:rsidR="002A7002" w:rsidRPr="002A7002" w:rsidRDefault="002A7002" w:rsidP="002A7002">
      <w:pPr>
        <w:widowControl w:val="0"/>
        <w:autoSpaceDE w:val="0"/>
        <w:autoSpaceDN w:val="0"/>
        <w:adjustRightInd w:val="0"/>
        <w:spacing w:after="0" w:line="240" w:lineRule="auto"/>
        <w:ind w:left="360"/>
        <w:rPr>
          <w:rFonts w:ascii="Times New Roman" w:eastAsia="Times New Roman" w:hAnsi="Times New Roman" w:cs="Times New Roman"/>
          <w:color w:val="663300"/>
          <w:sz w:val="20"/>
          <w:szCs w:val="20"/>
          <w:lang w:eastAsia="ru-RU"/>
        </w:rPr>
      </w:pPr>
    </w:p>
    <w:tbl>
      <w:tblPr>
        <w:tblW w:w="0" w:type="auto"/>
        <w:tblLook w:val="01E0" w:firstRow="1" w:lastRow="1" w:firstColumn="1" w:lastColumn="1" w:noHBand="0" w:noVBand="0"/>
      </w:tblPr>
      <w:tblGrid>
        <w:gridCol w:w="9853"/>
      </w:tblGrid>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65A38E4E" wp14:editId="4E9728B7">
                  <wp:extent cx="2774950" cy="1169035"/>
                  <wp:effectExtent l="0" t="0" r="6350" b="0"/>
                  <wp:docPr id="19" name="Рисунок 19" descr="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7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74950" cy="1169035"/>
                          </a:xfrm>
                          <a:prstGeom prst="rect">
                            <a:avLst/>
                          </a:prstGeom>
                          <a:noFill/>
                          <a:ln>
                            <a:noFill/>
                          </a:ln>
                        </pic:spPr>
                      </pic:pic>
                    </a:graphicData>
                  </a:graphic>
                </wp:inline>
              </w:drawing>
            </w:r>
          </w:p>
        </w:tc>
      </w:tr>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val="ru-RU" w:eastAsia="ru-RU"/>
              </w:rPr>
              <w:t>мал. 70</w:t>
            </w:r>
            <w:r w:rsidRPr="002A7002">
              <w:rPr>
                <w:rFonts w:ascii="Times New Roman" w:eastAsia="Times New Roman" w:hAnsi="Times New Roman" w:cs="Times New Roman"/>
                <w:color w:val="663300"/>
                <w:sz w:val="20"/>
                <w:szCs w:val="20"/>
                <w:lang w:eastAsia="ru-RU"/>
              </w:rPr>
              <w:t xml:space="preserve"> Положення для стрільби з упору із-за укриття</w:t>
            </w:r>
            <w:r w:rsidRPr="002A7002">
              <w:rPr>
                <w:rFonts w:ascii="Times New Roman" w:eastAsia="Times New Roman" w:hAnsi="Times New Roman" w:cs="Times New Roman"/>
                <w:b/>
                <w:color w:val="663300"/>
                <w:sz w:val="20"/>
                <w:szCs w:val="20"/>
                <w:lang w:eastAsia="ru-RU"/>
              </w:rPr>
              <w:t>:</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eastAsia="ru-RU"/>
              </w:rPr>
              <w:t>а – утримання автомату за магазин; б – утримання автомату за цівку.</w:t>
            </w:r>
          </w:p>
        </w:tc>
      </w:tr>
    </w:tbl>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 xml:space="preserve">В) Прийняття положення для стрільби лежачи </w:t>
      </w:r>
      <w:r w:rsidRPr="002A7002">
        <w:rPr>
          <w:rFonts w:ascii="Times New Roman" w:eastAsia="Times New Roman" w:hAnsi="Times New Roman" w:cs="Times New Roman"/>
          <w:sz w:val="28"/>
          <w:szCs w:val="28"/>
          <w:lang w:eastAsia="ru-RU"/>
        </w:rPr>
        <w:t>(мал. 71).</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tbl>
      <w:tblPr>
        <w:tblW w:w="0" w:type="auto"/>
        <w:tblLook w:val="01E0" w:firstRow="1" w:lastRow="1" w:firstColumn="1" w:lastColumn="1" w:noHBand="0" w:noVBand="0"/>
      </w:tblPr>
      <w:tblGrid>
        <w:gridCol w:w="9133"/>
      </w:tblGrid>
      <w:tr w:rsidR="002A7002" w:rsidRPr="002A7002" w:rsidTr="002A7002">
        <w:trPr>
          <w:trHeight w:val="2161"/>
        </w:trPr>
        <w:tc>
          <w:tcPr>
            <w:tcW w:w="913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1801E147" wp14:editId="1B2C30BE">
                  <wp:extent cx="2377440" cy="1503045"/>
                  <wp:effectExtent l="0" t="0" r="3810" b="1905"/>
                  <wp:docPr id="20" name="Рисунок 20" descr="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5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77440" cy="1503045"/>
                          </a:xfrm>
                          <a:prstGeom prst="rect">
                            <a:avLst/>
                          </a:prstGeom>
                          <a:noFill/>
                          <a:ln>
                            <a:noFill/>
                          </a:ln>
                        </pic:spPr>
                      </pic:pic>
                    </a:graphicData>
                  </a:graphic>
                </wp:inline>
              </w:drawing>
            </w:r>
          </w:p>
        </w:tc>
      </w:tr>
      <w:tr w:rsidR="002A7002" w:rsidRPr="002A7002" w:rsidTr="002A7002">
        <w:trPr>
          <w:trHeight w:val="699"/>
        </w:trPr>
        <w:tc>
          <w:tcPr>
            <w:tcW w:w="913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color w:val="663300"/>
                <w:sz w:val="20"/>
                <w:szCs w:val="20"/>
                <w:lang w:eastAsia="ru-RU"/>
              </w:rPr>
              <w:t>мал. 71 Порядок прийняття положення для стрільби лежачи з автомата:</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color w:val="663300"/>
                <w:sz w:val="20"/>
                <w:szCs w:val="20"/>
                <w:lang w:eastAsia="ru-RU"/>
              </w:rPr>
              <w:t>а – автоматник опирається на ліве коліно та ліву руку;</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eastAsia="ru-RU"/>
              </w:rPr>
              <w:t>б – автомат утримується лівою рукою за цівку.</w:t>
            </w:r>
          </w:p>
        </w:tc>
      </w:tr>
    </w:tbl>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 xml:space="preserve">Г) Прийняття положення для стрільби з коліна </w:t>
      </w:r>
      <w:r w:rsidRPr="002A7002">
        <w:rPr>
          <w:rFonts w:ascii="Times New Roman" w:eastAsia="Times New Roman" w:hAnsi="Times New Roman" w:cs="Times New Roman"/>
          <w:sz w:val="28"/>
          <w:szCs w:val="28"/>
          <w:lang w:eastAsia="ru-RU"/>
        </w:rPr>
        <w:t>(мал. 72).</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p>
    <w:tbl>
      <w:tblPr>
        <w:tblW w:w="0" w:type="auto"/>
        <w:tblLook w:val="01E0" w:firstRow="1" w:lastRow="1" w:firstColumn="1" w:lastColumn="1" w:noHBand="0" w:noVBand="0"/>
      </w:tblPr>
      <w:tblGrid>
        <w:gridCol w:w="8939"/>
      </w:tblGrid>
      <w:tr w:rsidR="002A7002" w:rsidRPr="002A7002" w:rsidTr="002A7002">
        <w:trPr>
          <w:trHeight w:val="1357"/>
        </w:trPr>
        <w:tc>
          <w:tcPr>
            <w:tcW w:w="8939"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0956BB99" wp14:editId="5F679680">
                  <wp:extent cx="1192530" cy="1049655"/>
                  <wp:effectExtent l="0" t="0" r="7620" b="0"/>
                  <wp:docPr id="21" name="Рисунок 21" descr="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5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192530" cy="1049655"/>
                          </a:xfrm>
                          <a:prstGeom prst="rect">
                            <a:avLst/>
                          </a:prstGeom>
                          <a:noFill/>
                          <a:ln>
                            <a:noFill/>
                          </a:ln>
                        </pic:spPr>
                      </pic:pic>
                    </a:graphicData>
                  </a:graphic>
                </wp:inline>
              </w:drawing>
            </w:r>
          </w:p>
        </w:tc>
      </w:tr>
      <w:tr w:rsidR="002A7002" w:rsidRPr="002A7002" w:rsidTr="002A7002">
        <w:trPr>
          <w:trHeight w:val="301"/>
        </w:trPr>
        <w:tc>
          <w:tcPr>
            <w:tcW w:w="8939"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eastAsia="ru-RU"/>
              </w:rPr>
              <w:t>мал. 72 Положення для стрільби з коліна</w:t>
            </w:r>
          </w:p>
        </w:tc>
      </w:tr>
    </w:tbl>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 xml:space="preserve">Д) Прийняття  положення для стрільби стоячи </w:t>
      </w:r>
      <w:r w:rsidRPr="002A7002">
        <w:rPr>
          <w:rFonts w:ascii="Times New Roman" w:eastAsia="Times New Roman" w:hAnsi="Times New Roman" w:cs="Times New Roman"/>
          <w:sz w:val="28"/>
          <w:szCs w:val="28"/>
          <w:lang w:eastAsia="ru-RU"/>
        </w:rPr>
        <w:t xml:space="preserve"> (мал. 73).</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tbl>
      <w:tblPr>
        <w:tblW w:w="0" w:type="auto"/>
        <w:tblLook w:val="01E0" w:firstRow="1" w:lastRow="1" w:firstColumn="1" w:lastColumn="1" w:noHBand="0" w:noVBand="0"/>
      </w:tblPr>
      <w:tblGrid>
        <w:gridCol w:w="9659"/>
      </w:tblGrid>
      <w:tr w:rsidR="002A7002" w:rsidRPr="002A7002" w:rsidTr="002A7002">
        <w:trPr>
          <w:trHeight w:val="2175"/>
        </w:trPr>
        <w:tc>
          <w:tcPr>
            <w:tcW w:w="9659"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24059600" wp14:editId="05584E41">
                  <wp:extent cx="946150" cy="1645920"/>
                  <wp:effectExtent l="0" t="0" r="6350" b="0"/>
                  <wp:docPr id="22" name="Рисунок 22" descr="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5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946150" cy="1645920"/>
                          </a:xfrm>
                          <a:prstGeom prst="rect">
                            <a:avLst/>
                          </a:prstGeom>
                          <a:noFill/>
                          <a:ln>
                            <a:noFill/>
                          </a:ln>
                        </pic:spPr>
                      </pic:pic>
                    </a:graphicData>
                  </a:graphic>
                </wp:inline>
              </w:drawing>
            </w:r>
          </w:p>
        </w:tc>
      </w:tr>
      <w:tr w:rsidR="002A7002" w:rsidRPr="002A7002" w:rsidTr="002A7002">
        <w:trPr>
          <w:trHeight w:val="336"/>
        </w:trPr>
        <w:tc>
          <w:tcPr>
            <w:tcW w:w="9659"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eastAsia="ru-RU"/>
              </w:rPr>
              <w:t>мал. 73 Положення для стрільби стоячи</w:t>
            </w:r>
          </w:p>
        </w:tc>
      </w:tr>
    </w:tbl>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При прийнятті положення для стрільби з автоматом у положенні «на груди» дозволяється ремінь із шиї не знімати, а використовувати його для більш міцного утримання автомата при стрільбі (мал. 74).</w:t>
      </w:r>
    </w:p>
    <w:tbl>
      <w:tblPr>
        <w:tblW w:w="0" w:type="auto"/>
        <w:tblLook w:val="01E0" w:firstRow="1" w:lastRow="1" w:firstColumn="1" w:lastColumn="1" w:noHBand="0" w:noVBand="0"/>
      </w:tblPr>
      <w:tblGrid>
        <w:gridCol w:w="9853"/>
      </w:tblGrid>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27BEB555" wp14:editId="5A3F4DAD">
                  <wp:extent cx="1876425" cy="1550670"/>
                  <wp:effectExtent l="0" t="0" r="9525" b="0"/>
                  <wp:docPr id="23" name="Рисунок 23" descr="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6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876425" cy="1550670"/>
                          </a:xfrm>
                          <a:prstGeom prst="rect">
                            <a:avLst/>
                          </a:prstGeom>
                          <a:noFill/>
                          <a:ln>
                            <a:noFill/>
                          </a:ln>
                        </pic:spPr>
                      </pic:pic>
                    </a:graphicData>
                  </a:graphic>
                </wp:inline>
              </w:drawing>
            </w:r>
          </w:p>
        </w:tc>
      </w:tr>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eastAsia="ru-RU"/>
              </w:rPr>
              <w:t>мал. 74 Положення для стрільби з автомату з використанням ременя</w:t>
            </w:r>
            <w:r w:rsidRPr="002A7002">
              <w:rPr>
                <w:rFonts w:ascii="Times New Roman" w:eastAsia="Times New Roman" w:hAnsi="Times New Roman" w:cs="Times New Roman"/>
                <w:b/>
                <w:color w:val="663300"/>
                <w:sz w:val="20"/>
                <w:szCs w:val="20"/>
                <w:lang w:eastAsia="ru-RU"/>
              </w:rPr>
              <w:t xml:space="preserve">: </w:t>
            </w:r>
            <w:r w:rsidRPr="002A7002">
              <w:rPr>
                <w:rFonts w:ascii="Times New Roman" w:eastAsia="Times New Roman" w:hAnsi="Times New Roman" w:cs="Times New Roman"/>
                <w:color w:val="663300"/>
                <w:sz w:val="20"/>
                <w:szCs w:val="20"/>
                <w:lang w:eastAsia="ru-RU"/>
              </w:rPr>
              <w:t>а – з коліна; б – стоячи.</w:t>
            </w:r>
          </w:p>
        </w:tc>
      </w:tr>
    </w:tbl>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 xml:space="preserve">Е) </w:t>
      </w:r>
      <w:r w:rsidRPr="002A7002">
        <w:rPr>
          <w:rFonts w:ascii="Times New Roman" w:eastAsia="Times New Roman" w:hAnsi="Times New Roman" w:cs="Times New Roman"/>
          <w:b/>
          <w:sz w:val="28"/>
          <w:szCs w:val="28"/>
          <w:lang w:val="ru-RU" w:eastAsia="ru-RU"/>
        </w:rPr>
        <w:t>Заряджання автомату</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Для заряджання автомата треба:</w:t>
      </w:r>
    </w:p>
    <w:p w:rsidR="002A7002" w:rsidRPr="002A7002" w:rsidRDefault="002A7002" w:rsidP="0078068A">
      <w:pPr>
        <w:widowControl w:val="0"/>
        <w:numPr>
          <w:ilvl w:val="0"/>
          <w:numId w:val="28"/>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приєднати до автомата споряджений магазин, якщо він не був до нього раніше приєднаний;</w:t>
      </w:r>
    </w:p>
    <w:p w:rsidR="002A7002" w:rsidRPr="002A7002" w:rsidRDefault="002A7002" w:rsidP="0078068A">
      <w:pPr>
        <w:widowControl w:val="0"/>
        <w:numPr>
          <w:ilvl w:val="0"/>
          <w:numId w:val="28"/>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зняти автомат із запобіжника;</w:t>
      </w:r>
    </w:p>
    <w:p w:rsidR="002A7002" w:rsidRPr="002A7002" w:rsidRDefault="002A7002" w:rsidP="0078068A">
      <w:pPr>
        <w:widowControl w:val="0"/>
        <w:numPr>
          <w:ilvl w:val="0"/>
          <w:numId w:val="28"/>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поставити перевідник на необхідний вид вогню;</w:t>
      </w:r>
    </w:p>
    <w:p w:rsidR="002A7002" w:rsidRPr="002A7002" w:rsidRDefault="002A7002" w:rsidP="0078068A">
      <w:pPr>
        <w:widowControl w:val="0"/>
        <w:numPr>
          <w:ilvl w:val="0"/>
          <w:numId w:val="28"/>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lastRenderedPageBreak/>
        <w:t>енергійно відвести затворну раму назад до упору і відпустити її;</w:t>
      </w:r>
    </w:p>
    <w:p w:rsidR="002A7002" w:rsidRPr="002A7002" w:rsidRDefault="002A7002" w:rsidP="0078068A">
      <w:pPr>
        <w:widowControl w:val="0"/>
        <w:numPr>
          <w:ilvl w:val="0"/>
          <w:numId w:val="28"/>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поставити автомат на запобіжник (мал. 75), якщо не має бути негайне відкриття вогню або не надійшло команди «Вогонь», і перенести праву руку на пістолетну рукоятку.</w:t>
      </w:r>
    </w:p>
    <w:tbl>
      <w:tblPr>
        <w:tblW w:w="0" w:type="auto"/>
        <w:tblInd w:w="980" w:type="dxa"/>
        <w:tblLook w:val="01E0" w:firstRow="1" w:lastRow="1" w:firstColumn="1" w:lastColumn="1" w:noHBand="0" w:noVBand="0"/>
      </w:tblPr>
      <w:tblGrid>
        <w:gridCol w:w="6695"/>
      </w:tblGrid>
      <w:tr w:rsidR="002A7002" w:rsidRPr="002A7002" w:rsidTr="002A7002">
        <w:trPr>
          <w:trHeight w:val="983"/>
        </w:trPr>
        <w:tc>
          <w:tcPr>
            <w:tcW w:w="6695"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4993D0D8" wp14:editId="46BFD6FE">
                  <wp:extent cx="1447165" cy="970280"/>
                  <wp:effectExtent l="0" t="0" r="635" b="1270"/>
                  <wp:docPr id="24" name="Рисунок 24" descr="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6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447165" cy="970280"/>
                          </a:xfrm>
                          <a:prstGeom prst="rect">
                            <a:avLst/>
                          </a:prstGeom>
                          <a:noFill/>
                          <a:ln>
                            <a:noFill/>
                          </a:ln>
                        </pic:spPr>
                      </pic:pic>
                    </a:graphicData>
                  </a:graphic>
                </wp:inline>
              </w:drawing>
            </w:r>
          </w:p>
        </w:tc>
      </w:tr>
      <w:tr w:rsidR="002A7002" w:rsidRPr="002A7002" w:rsidTr="002A7002">
        <w:trPr>
          <w:trHeight w:val="146"/>
        </w:trPr>
        <w:tc>
          <w:tcPr>
            <w:tcW w:w="6695"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eastAsia="ru-RU"/>
              </w:rPr>
              <w:t>мал.75 Автомат поставлений на запобіжник</w:t>
            </w:r>
          </w:p>
        </w:tc>
      </w:tr>
    </w:tbl>
    <w:p w:rsidR="002A7002" w:rsidRPr="002A7002" w:rsidRDefault="002A7002" w:rsidP="002A7002">
      <w:pPr>
        <w:widowControl w:val="0"/>
        <w:autoSpaceDE w:val="0"/>
        <w:autoSpaceDN w:val="0"/>
        <w:adjustRightInd w:val="0"/>
        <w:spacing w:after="0" w:line="240" w:lineRule="auto"/>
        <w:ind w:firstLine="720"/>
        <w:rPr>
          <w:rFonts w:ascii="Times New Roman" w:eastAsia="Times New Roman" w:hAnsi="Times New Roman" w:cs="Times New Roman"/>
          <w:b/>
          <w:color w:val="663300"/>
          <w:sz w:val="20"/>
          <w:szCs w:val="20"/>
          <w:lang w:eastAsia="ru-RU"/>
        </w:rPr>
      </w:pP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 xml:space="preserve">Ж) </w:t>
      </w:r>
      <w:r w:rsidRPr="002A7002">
        <w:rPr>
          <w:rFonts w:ascii="Times New Roman" w:eastAsia="Times New Roman" w:hAnsi="Times New Roman" w:cs="Times New Roman"/>
          <w:b/>
          <w:sz w:val="28"/>
          <w:szCs w:val="28"/>
          <w:lang w:val="ru-RU" w:eastAsia="ru-RU"/>
        </w:rPr>
        <w:t>Здійснення стрільби</w:t>
      </w:r>
      <w:r w:rsidRPr="002A7002">
        <w:rPr>
          <w:rFonts w:ascii="Times New Roman" w:eastAsia="Times New Roman" w:hAnsi="Times New Roman" w:cs="Times New Roman"/>
          <w:b/>
          <w:sz w:val="28"/>
          <w:szCs w:val="28"/>
          <w:lang w:eastAsia="ru-RU"/>
        </w:rPr>
        <w:t>.</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Вогонь з автомата ведеться по команді або самостійно в залежності від поставленої задачі й обстановки.</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У команді для відкриття вогню вказується: кому стріляти, ціль, приціл і крапка прицілювання. Наприклад: «Такому-то (автоматнику такому-то), по спостерігачу, чотири, під ціль - вогонь», «Відділення, по колоні, п'ять, у пояс – вогонь».</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Здійснення стрільби (пострілу) включає установку прицілу, перевідника на необхідний вид вогню, прикладку, прицілювання, спуск курка й утримання автомата при стрільбі.</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Для установки прицілу треба, наблизивши автомат до себе, великим і вказівним пальцями правої руки зжати засувку хомутика (мал. 76) і пересунути хомутик до сполучення його переднього зрізу з рискою під відповідною цифрою на прицільній планці.</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val="ru-RU" w:eastAsia="ru-RU"/>
        </w:rPr>
      </w:pPr>
    </w:p>
    <w:tbl>
      <w:tblPr>
        <w:tblW w:w="0" w:type="auto"/>
        <w:tblLook w:val="01E0" w:firstRow="1" w:lastRow="1" w:firstColumn="1" w:lastColumn="1" w:noHBand="0" w:noVBand="0"/>
      </w:tblPr>
      <w:tblGrid>
        <w:gridCol w:w="9853"/>
      </w:tblGrid>
      <w:tr w:rsidR="002A7002" w:rsidRPr="002A7002" w:rsidTr="002A7002">
        <w:trPr>
          <w:trHeight w:val="2126"/>
        </w:trPr>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48A7B706" wp14:editId="65253878">
                  <wp:extent cx="1248410" cy="1256030"/>
                  <wp:effectExtent l="0" t="0" r="8890" b="1270"/>
                  <wp:docPr id="25" name="Рисунок 25" descr="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6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48410" cy="1256030"/>
                          </a:xfrm>
                          <a:prstGeom prst="rect">
                            <a:avLst/>
                          </a:prstGeom>
                          <a:noFill/>
                          <a:ln>
                            <a:noFill/>
                          </a:ln>
                        </pic:spPr>
                      </pic:pic>
                    </a:graphicData>
                  </a:graphic>
                </wp:inline>
              </w:drawing>
            </w:r>
          </w:p>
        </w:tc>
      </w:tr>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eastAsia="ru-RU"/>
              </w:rPr>
              <w:t>мал. 76 Установка прицілу</w:t>
            </w:r>
          </w:p>
        </w:tc>
      </w:tr>
    </w:tbl>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 xml:space="preserve">Для установки перевідника на необхідний вид вогню  треба, натискаючи </w:t>
      </w:r>
      <w:r w:rsidRPr="002A7002">
        <w:rPr>
          <w:rFonts w:ascii="Times New Roman" w:eastAsia="Times New Roman" w:hAnsi="Times New Roman" w:cs="Times New Roman"/>
          <w:sz w:val="28"/>
          <w:szCs w:val="28"/>
          <w:lang w:eastAsia="ru-RU"/>
        </w:rPr>
        <w:lastRenderedPageBreak/>
        <w:t>великим пальцем правої руки на</w:t>
      </w:r>
      <w:r w:rsidRPr="002A7002">
        <w:rPr>
          <w:rFonts w:ascii="Times New Roman" w:eastAsia="Times New Roman" w:hAnsi="Times New Roman" w:cs="Times New Roman"/>
          <w:sz w:val="20"/>
          <w:szCs w:val="20"/>
          <w:lang w:eastAsia="ru-RU"/>
        </w:rPr>
        <w:t xml:space="preserve"> </w:t>
      </w:r>
      <w:r w:rsidRPr="002A7002">
        <w:rPr>
          <w:rFonts w:ascii="Times New Roman" w:eastAsia="Times New Roman" w:hAnsi="Times New Roman" w:cs="Times New Roman"/>
          <w:sz w:val="28"/>
          <w:szCs w:val="28"/>
          <w:lang w:eastAsia="ru-RU"/>
        </w:rPr>
        <w:t>виступ перевідника, повернути перевідник униз: до першого щиглика — для ведення автоматичного вогню (АВ), до другого щиглика — для ведення одиночного вогню (ОД).</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Для прикладки автомата треба: не втрачаючи цілі з виду, уперти приклад у плече так, щоб відчувати щільне прилягання до плеча усього затильника; вказівний палець правої руки (першим суглобом) накласти на спусковий гачок; нахилити голову небагато вперед і, не напружуючи шиї, праву щоку прикласти до приклада.</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Автомат утримувати лівою рукою за цівку або за магазин, а правої за пістолетну рукоятку (мал.77).</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p>
    <w:tbl>
      <w:tblPr>
        <w:tblW w:w="0" w:type="auto"/>
        <w:tblLook w:val="01E0" w:firstRow="1" w:lastRow="1" w:firstColumn="1" w:lastColumn="1" w:noHBand="0" w:noVBand="0"/>
      </w:tblPr>
      <w:tblGrid>
        <w:gridCol w:w="9853"/>
      </w:tblGrid>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5FF444E2" wp14:editId="39038485">
                  <wp:extent cx="2417445" cy="1113155"/>
                  <wp:effectExtent l="0" t="0" r="1905" b="0"/>
                  <wp:docPr id="26" name="Рисунок 26" descr="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6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417445" cy="1113155"/>
                          </a:xfrm>
                          <a:prstGeom prst="rect">
                            <a:avLst/>
                          </a:prstGeom>
                          <a:noFill/>
                          <a:ln>
                            <a:noFill/>
                          </a:ln>
                        </pic:spPr>
                      </pic:pic>
                    </a:graphicData>
                  </a:graphic>
                </wp:inline>
              </w:drawing>
            </w:r>
          </w:p>
        </w:tc>
      </w:tr>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color w:val="663300"/>
                <w:sz w:val="20"/>
                <w:szCs w:val="20"/>
                <w:lang w:eastAsia="ru-RU"/>
              </w:rPr>
              <w:t>мал. 77 Утримання автомату при стрільбі лежачи:</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eastAsia="ru-RU"/>
              </w:rPr>
              <w:t>а – лівою рукою за цівку; б – лівою рукою за магазин.</w:t>
            </w:r>
          </w:p>
        </w:tc>
      </w:tr>
    </w:tbl>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Лікті при прикладці повинні бути:</w:t>
      </w:r>
    </w:p>
    <w:p w:rsidR="002A7002" w:rsidRPr="002A7002" w:rsidRDefault="002A7002" w:rsidP="0078068A">
      <w:pPr>
        <w:widowControl w:val="0"/>
        <w:numPr>
          <w:ilvl w:val="0"/>
          <w:numId w:val="29"/>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поставлені на землю в найбільш зручне положення  (приблизно на ширину пліч при стрільбі   з положення лежачи) (мал. 77 а, б);</w:t>
      </w:r>
    </w:p>
    <w:p w:rsidR="002A7002" w:rsidRPr="002A7002" w:rsidRDefault="002A7002" w:rsidP="0078068A">
      <w:pPr>
        <w:widowControl w:val="0"/>
        <w:numPr>
          <w:ilvl w:val="0"/>
          <w:numId w:val="29"/>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лікоть лівої руки поставлений на м'якоть лівої ноги у коліна або трохи спущений з його, а лікоть правої руки піднятий приблизно на висоту плеча (мал. 78 а) при стрільбі з положення з коліна поза окопом;</w:t>
      </w:r>
    </w:p>
    <w:p w:rsidR="002A7002" w:rsidRPr="002A7002" w:rsidRDefault="002A7002" w:rsidP="0078068A">
      <w:pPr>
        <w:widowControl w:val="0"/>
        <w:numPr>
          <w:ilvl w:val="0"/>
          <w:numId w:val="29"/>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лікоть лівої руки притиснутий до боку біля сумки для гранат, якщо автомат утримується за магазин, а лікоть правої піднятий приблизно на висоту плеча (мал. 78 б) при стрільбі з положення стоячи поза окопом.</w:t>
      </w:r>
    </w:p>
    <w:p w:rsidR="002A7002" w:rsidRPr="002A7002" w:rsidRDefault="002A7002" w:rsidP="002A7002">
      <w:pPr>
        <w:widowControl w:val="0"/>
        <w:autoSpaceDE w:val="0"/>
        <w:autoSpaceDN w:val="0"/>
        <w:adjustRightInd w:val="0"/>
        <w:spacing w:after="0" w:line="360" w:lineRule="auto"/>
        <w:rPr>
          <w:rFonts w:ascii="Times New Roman" w:eastAsia="Times New Roman" w:hAnsi="Times New Roman" w:cs="Times New Roman"/>
          <w:color w:val="663300"/>
          <w:sz w:val="28"/>
          <w:szCs w:val="28"/>
          <w:lang w:val="ru-RU" w:eastAsia="ru-RU"/>
        </w:rPr>
      </w:pPr>
    </w:p>
    <w:tbl>
      <w:tblPr>
        <w:tblW w:w="0" w:type="auto"/>
        <w:tblLook w:val="01E0" w:firstRow="1" w:lastRow="1" w:firstColumn="1" w:lastColumn="1" w:noHBand="0" w:noVBand="0"/>
      </w:tblPr>
      <w:tblGrid>
        <w:gridCol w:w="9853"/>
      </w:tblGrid>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lastRenderedPageBreak/>
              <w:drawing>
                <wp:inline distT="0" distB="0" distL="0" distR="0" wp14:anchorId="56FFA3CD" wp14:editId="283BE63C">
                  <wp:extent cx="2194560" cy="1637665"/>
                  <wp:effectExtent l="0" t="0" r="0" b="635"/>
                  <wp:docPr id="27" name="Рисунок 27" descr="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7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194560" cy="1637665"/>
                          </a:xfrm>
                          <a:prstGeom prst="rect">
                            <a:avLst/>
                          </a:prstGeom>
                          <a:noFill/>
                          <a:ln>
                            <a:noFill/>
                          </a:ln>
                        </pic:spPr>
                      </pic:pic>
                    </a:graphicData>
                  </a:graphic>
                </wp:inline>
              </w:drawing>
            </w:r>
          </w:p>
        </w:tc>
      </w:tr>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eastAsia="ru-RU"/>
              </w:rPr>
              <w:t>мал. 78 Утримання автомату при стрільбі з положення</w:t>
            </w:r>
            <w:r w:rsidRPr="002A7002">
              <w:rPr>
                <w:rFonts w:ascii="Times New Roman" w:eastAsia="Times New Roman" w:hAnsi="Times New Roman" w:cs="Times New Roman"/>
                <w:b/>
                <w:color w:val="663300"/>
                <w:sz w:val="20"/>
                <w:szCs w:val="20"/>
                <w:lang w:eastAsia="ru-RU"/>
              </w:rPr>
              <w:t>:</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eastAsia="ru-RU"/>
              </w:rPr>
              <w:t>а – з коліна; б – стоячи.</w:t>
            </w:r>
          </w:p>
        </w:tc>
      </w:tr>
    </w:tbl>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Якщо при прикладці використовується ремінь для більш міцного утримання автомата (кулемета) при стрільбі, то треба ремінь помістити під кистю лівої руки так, щоб він притискав неї до цівки .</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Для прицілювання треба зажмурити ліве око, а правим дивитися через проріз прицілу на мушку так, щоб мушка приходилась посередині прорізу, а вершина її була нарівні з верхніми краями гривки прицільної планки, тобто взяти рівну мушку (мал. 79).</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p>
    <w:tbl>
      <w:tblPr>
        <w:tblW w:w="0" w:type="auto"/>
        <w:tblLook w:val="01E0" w:firstRow="1" w:lastRow="1" w:firstColumn="1" w:lastColumn="1" w:noHBand="0" w:noVBand="0"/>
      </w:tblPr>
      <w:tblGrid>
        <w:gridCol w:w="9853"/>
      </w:tblGrid>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1CFC61D1" wp14:editId="1941567C">
                  <wp:extent cx="2186305" cy="922655"/>
                  <wp:effectExtent l="0" t="0" r="4445" b="0"/>
                  <wp:docPr id="28" name="Рисунок 28" descr="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7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186305" cy="922655"/>
                          </a:xfrm>
                          <a:prstGeom prst="rect">
                            <a:avLst/>
                          </a:prstGeom>
                          <a:noFill/>
                          <a:ln>
                            <a:noFill/>
                          </a:ln>
                        </pic:spPr>
                      </pic:pic>
                    </a:graphicData>
                  </a:graphic>
                </wp:inline>
              </w:drawing>
            </w:r>
          </w:p>
        </w:tc>
      </w:tr>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eastAsia="ru-RU"/>
              </w:rPr>
              <w:t>мал. 79 Рівна мушка</w:t>
            </w:r>
          </w:p>
        </w:tc>
      </w:tr>
    </w:tbl>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Затримуючи подих на видиху, переміщенням ліктів, а якщо потрібно, корпуса і ніг, підвести рівну мушку до крапки прицілювання, одночасно з цим натискаючи на спусковий гачок першим суглобом вказівного пальця правої руки.</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При прицілюванні потрібно стежити за тим, щоб гривка прицільної планки займала горизонтальне положення.</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Для спуска курка треба, міцно утримуючи автомат і затаївши подих, продовжувати плавно натискати на спусковий гачок доти, поки курок непомітно для автоматника не спуститься з бойового взводу, тобто поки не відбудеться постріл.</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Якщо при прицілюванні рівна мушка значно відхилиться від крапки прицілювання, потрібно, не підсилюючи і не послабляючи тиску на спусковий </w:t>
      </w:r>
      <w:r w:rsidRPr="002A7002">
        <w:rPr>
          <w:rFonts w:ascii="Times New Roman" w:eastAsia="Times New Roman" w:hAnsi="Times New Roman" w:cs="Times New Roman"/>
          <w:sz w:val="28"/>
          <w:szCs w:val="28"/>
          <w:lang w:eastAsia="ru-RU"/>
        </w:rPr>
        <w:lastRenderedPageBreak/>
        <w:t>гачок, уточнити наведення і знову підсилити натиск на спусковий гачок.</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При веденні вогню, особливо чергами, треба міцно утримувати приклад у плечі, не змінюючи положення ліктів і зберігаючи рівну мушку під крапкою прицілювання. Після кожної черги (пострілу) швидко відновлювати правильність прицілювання. При стрільбі з положення лежачи дозволяється упиратися магазином автомата у ґрунт (мал. 80). При стрільбі безперервним вогнем по широкій цілі потрібно плавно переміщати рівну мушку з одного флангу цілі до іншого.</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p>
    <w:tbl>
      <w:tblPr>
        <w:tblW w:w="0" w:type="auto"/>
        <w:tblLook w:val="01E0" w:firstRow="1" w:lastRow="1" w:firstColumn="1" w:lastColumn="1" w:noHBand="0" w:noVBand="0"/>
      </w:tblPr>
      <w:tblGrid>
        <w:gridCol w:w="9853"/>
      </w:tblGrid>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7A9F986D" wp14:editId="57A79571">
                  <wp:extent cx="3212465" cy="779145"/>
                  <wp:effectExtent l="0" t="0" r="6985" b="1905"/>
                  <wp:docPr id="29" name="Рисунок 29" descr="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7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212465" cy="779145"/>
                          </a:xfrm>
                          <a:prstGeom prst="rect">
                            <a:avLst/>
                          </a:prstGeom>
                          <a:noFill/>
                          <a:ln>
                            <a:noFill/>
                          </a:ln>
                        </pic:spPr>
                      </pic:pic>
                    </a:graphicData>
                  </a:graphic>
                </wp:inline>
              </w:drawing>
            </w:r>
          </w:p>
        </w:tc>
      </w:tr>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color w:val="663300"/>
                <w:sz w:val="20"/>
                <w:szCs w:val="20"/>
                <w:lang w:eastAsia="ru-RU"/>
              </w:rPr>
              <w:t>мал. 80 Положення при стрільбі з автомату</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0"/>
                <w:szCs w:val="20"/>
                <w:lang w:eastAsia="ru-RU"/>
              </w:rPr>
            </w:pPr>
            <w:r w:rsidRPr="002A7002">
              <w:rPr>
                <w:rFonts w:ascii="Times New Roman" w:eastAsia="Times New Roman" w:hAnsi="Times New Roman" w:cs="Times New Roman"/>
                <w:color w:val="663300"/>
                <w:sz w:val="20"/>
                <w:szCs w:val="20"/>
                <w:lang w:eastAsia="ru-RU"/>
              </w:rPr>
              <w:t>з упором магазина в землю.</w:t>
            </w:r>
          </w:p>
        </w:tc>
      </w:tr>
    </w:tbl>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eastAsia="ru-RU"/>
        </w:rPr>
        <w:t xml:space="preserve">З) </w:t>
      </w:r>
      <w:r w:rsidRPr="002A7002">
        <w:rPr>
          <w:rFonts w:ascii="Times New Roman" w:eastAsia="Times New Roman" w:hAnsi="Times New Roman" w:cs="Times New Roman"/>
          <w:b/>
          <w:sz w:val="28"/>
          <w:szCs w:val="28"/>
          <w:lang w:val="ru-RU" w:eastAsia="ru-RU"/>
        </w:rPr>
        <w:t>Припинення стрільби</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val="ru-RU" w:eastAsia="ru-RU"/>
        </w:rPr>
      </w:pP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Припинення стрільби може бути тимчасовим і повним. Для тимчасового припинення стрільби подається команда «Стій», а при стрільбі в русі - «Припинити вогонь».</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Виконуючи ці команди автоматник припиняє натискання на спусковий гачок, ставить автомат на запобіжник і, якщо потрібно, приєднує новий споряджений магазин.</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Для зміни магазина треба:</w:t>
      </w:r>
      <w:r w:rsidRPr="002A7002">
        <w:rPr>
          <w:rFonts w:ascii="Times New Roman" w:eastAsia="Times New Roman" w:hAnsi="Times New Roman" w:cs="Times New Roman"/>
          <w:sz w:val="28"/>
          <w:szCs w:val="28"/>
          <w:lang w:eastAsia="ru-RU"/>
        </w:rPr>
        <w:tab/>
      </w:r>
    </w:p>
    <w:p w:rsidR="002A7002" w:rsidRPr="002A7002" w:rsidRDefault="002A7002" w:rsidP="0078068A">
      <w:pPr>
        <w:widowControl w:val="0"/>
        <w:numPr>
          <w:ilvl w:val="0"/>
          <w:numId w:val="30"/>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відокремити магазин від автомата;</w:t>
      </w:r>
    </w:p>
    <w:p w:rsidR="002A7002" w:rsidRPr="002A7002" w:rsidRDefault="002A7002" w:rsidP="0078068A">
      <w:pPr>
        <w:widowControl w:val="0"/>
        <w:numPr>
          <w:ilvl w:val="0"/>
          <w:numId w:val="30"/>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приєднати споряджений магазин.</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Після команди «Стій» або «Припинити вогонь» подається команда «Розряджай». По цій команді автоматник ставить автомат на запобіжник та  відводить хомутик назад, встановлюючи приціл автомата в положення «П». </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Якщо в магазині були витрачені всі патрони, то після приєднання спорядженого магазина до автомата треба зняти автомат із запобіжника, відвести затворну раму за рукоятку назад до упору, відпустити її і знову поставити автомат на запобіжник.  При стрільбі з положення лежачи ствол автомата покласти на </w:t>
      </w:r>
      <w:r w:rsidRPr="002A7002">
        <w:rPr>
          <w:rFonts w:ascii="Times New Roman" w:eastAsia="Times New Roman" w:hAnsi="Times New Roman" w:cs="Times New Roman"/>
          <w:sz w:val="28"/>
          <w:szCs w:val="28"/>
          <w:lang w:eastAsia="ru-RU"/>
        </w:rPr>
        <w:lastRenderedPageBreak/>
        <w:t>передпліччя лівої руки (мал. 81) і далі діє відповідно обстановці.</w:t>
      </w:r>
    </w:p>
    <w:tbl>
      <w:tblPr>
        <w:tblW w:w="0" w:type="auto"/>
        <w:tblLook w:val="01E0" w:firstRow="1" w:lastRow="1" w:firstColumn="1" w:lastColumn="1" w:noHBand="0" w:noVBand="0"/>
      </w:tblPr>
      <w:tblGrid>
        <w:gridCol w:w="9853"/>
      </w:tblGrid>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531CF607" wp14:editId="19174C8D">
                  <wp:extent cx="2901950" cy="835025"/>
                  <wp:effectExtent l="0" t="0" r="0" b="3175"/>
                  <wp:docPr id="30" name="Рисунок 30" descr="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7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901950" cy="835025"/>
                          </a:xfrm>
                          <a:prstGeom prst="rect">
                            <a:avLst/>
                          </a:prstGeom>
                          <a:noFill/>
                          <a:ln>
                            <a:noFill/>
                          </a:ln>
                        </pic:spPr>
                      </pic:pic>
                    </a:graphicData>
                  </a:graphic>
                </wp:inline>
              </w:drawing>
            </w:r>
          </w:p>
        </w:tc>
      </w:tr>
      <w:tr w:rsidR="002A7002" w:rsidRPr="002A7002" w:rsidTr="002A7002">
        <w:tc>
          <w:tcPr>
            <w:tcW w:w="9853" w:type="dxa"/>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color w:val="663300"/>
                <w:sz w:val="20"/>
                <w:szCs w:val="20"/>
                <w:lang w:eastAsia="ru-RU"/>
              </w:rPr>
              <w:t>мал. 81 Положення автомату після припинення вогню.</w:t>
            </w:r>
          </w:p>
        </w:tc>
      </w:tr>
    </w:tbl>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p>
    <w:p w:rsidR="002A7002" w:rsidRPr="002A7002" w:rsidRDefault="002A7002" w:rsidP="002A7002">
      <w:pPr>
        <w:widowControl w:val="0"/>
        <w:autoSpaceDE w:val="0"/>
        <w:autoSpaceDN w:val="0"/>
        <w:adjustRightInd w:val="0"/>
        <w:spacing w:after="0" w:line="360" w:lineRule="auto"/>
        <w:ind w:firstLine="360"/>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Якщо в магазині автомата залишилися патрони дії стрільця повинні бути наступними:</w:t>
      </w:r>
    </w:p>
    <w:p w:rsidR="002A7002" w:rsidRPr="002A7002" w:rsidRDefault="002A7002" w:rsidP="0078068A">
      <w:pPr>
        <w:widowControl w:val="0"/>
        <w:numPr>
          <w:ilvl w:val="0"/>
          <w:numId w:val="31"/>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відокремити магазин;</w:t>
      </w:r>
    </w:p>
    <w:p w:rsidR="002A7002" w:rsidRPr="002A7002" w:rsidRDefault="002A7002" w:rsidP="0078068A">
      <w:pPr>
        <w:widowControl w:val="0"/>
        <w:numPr>
          <w:ilvl w:val="0"/>
          <w:numId w:val="31"/>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зняти автомат із запобіжника;</w:t>
      </w:r>
    </w:p>
    <w:p w:rsidR="002A7002" w:rsidRPr="002A7002" w:rsidRDefault="002A7002" w:rsidP="0078068A">
      <w:pPr>
        <w:widowControl w:val="0"/>
        <w:numPr>
          <w:ilvl w:val="0"/>
          <w:numId w:val="31"/>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повільно відвести затворну раму за рукоятку назад, витягти патрон з патронника і    відпустити затворну раму;</w:t>
      </w:r>
    </w:p>
    <w:p w:rsidR="002A7002" w:rsidRPr="002A7002" w:rsidRDefault="002A7002" w:rsidP="0078068A">
      <w:pPr>
        <w:widowControl w:val="0"/>
        <w:numPr>
          <w:ilvl w:val="0"/>
          <w:numId w:val="31"/>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натиснути на спусковий гачок (спустити курок з бойового взводу);</w:t>
      </w:r>
    </w:p>
    <w:p w:rsidR="002A7002" w:rsidRPr="002A7002" w:rsidRDefault="002A7002" w:rsidP="0078068A">
      <w:pPr>
        <w:widowControl w:val="0"/>
        <w:numPr>
          <w:ilvl w:val="0"/>
          <w:numId w:val="31"/>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поставити автомат на запобіжник, узяти його «на ремінь», якщо стрільба  велася з положення стоячи, або покласти на землю, якщо стрільба велася з положення лежачи;</w:t>
      </w:r>
    </w:p>
    <w:p w:rsidR="002A7002" w:rsidRPr="002A7002" w:rsidRDefault="002A7002" w:rsidP="0078068A">
      <w:pPr>
        <w:widowControl w:val="0"/>
        <w:numPr>
          <w:ilvl w:val="0"/>
          <w:numId w:val="31"/>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розрядити  магазин та  приєднати його до автомата;</w:t>
      </w:r>
    </w:p>
    <w:p w:rsidR="002A7002" w:rsidRPr="008376FB" w:rsidRDefault="002A7002" w:rsidP="0078068A">
      <w:pPr>
        <w:widowControl w:val="0"/>
        <w:numPr>
          <w:ilvl w:val="0"/>
          <w:numId w:val="31"/>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8376FB">
        <w:rPr>
          <w:rFonts w:ascii="Times New Roman" w:eastAsia="Times New Roman" w:hAnsi="Times New Roman" w:cs="Times New Roman"/>
          <w:sz w:val="28"/>
          <w:szCs w:val="28"/>
          <w:lang w:val="ru-RU" w:eastAsia="ru-RU"/>
        </w:rPr>
        <w:t>патрони здати на пункт боєпостачання.</w:t>
      </w:r>
    </w:p>
    <w:p w:rsidR="002A7002" w:rsidRPr="002A7002" w:rsidRDefault="002A7002" w:rsidP="002A7002">
      <w:pPr>
        <w:widowControl w:val="0"/>
        <w:autoSpaceDE w:val="0"/>
        <w:autoSpaceDN w:val="0"/>
        <w:adjustRightInd w:val="0"/>
        <w:spacing w:after="0" w:line="360" w:lineRule="auto"/>
        <w:ind w:firstLine="360"/>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Після розрядження зброї та повернення з вогневого рубежу командир зобов’язаний перевірити зброю на р</w:t>
      </w:r>
      <w:r w:rsidR="008376FB">
        <w:rPr>
          <w:rFonts w:ascii="Times New Roman" w:eastAsia="Times New Roman" w:hAnsi="Times New Roman" w:cs="Times New Roman"/>
          <w:sz w:val="28"/>
          <w:szCs w:val="28"/>
          <w:lang w:eastAsia="ru-RU"/>
        </w:rPr>
        <w:t>озрядження. Він подає команду: «</w:t>
      </w:r>
      <w:r w:rsidRPr="002A7002">
        <w:rPr>
          <w:rFonts w:ascii="Times New Roman" w:eastAsia="Times New Roman" w:hAnsi="Times New Roman" w:cs="Times New Roman"/>
          <w:sz w:val="28"/>
          <w:szCs w:val="28"/>
          <w:lang w:eastAsia="ru-RU"/>
        </w:rPr>
        <w:t>Зброю-до огляду!</w:t>
      </w:r>
      <w:r w:rsidR="008376FB">
        <w:rPr>
          <w:rFonts w:ascii="Times New Roman" w:eastAsia="Times New Roman" w:hAnsi="Times New Roman" w:cs="Times New Roman"/>
          <w:sz w:val="28"/>
          <w:szCs w:val="28"/>
          <w:lang w:eastAsia="ru-RU"/>
        </w:rPr>
        <w:t>»</w:t>
      </w:r>
      <w:r w:rsidRPr="002A7002">
        <w:rPr>
          <w:rFonts w:ascii="Times New Roman" w:eastAsia="Times New Roman" w:hAnsi="Times New Roman" w:cs="Times New Roman"/>
          <w:sz w:val="28"/>
          <w:szCs w:val="28"/>
          <w:lang w:eastAsia="ru-RU"/>
        </w:rPr>
        <w:t xml:space="preserve"> За цією командою стрільцю необхідно:</w:t>
      </w:r>
    </w:p>
    <w:p w:rsidR="002A7002" w:rsidRPr="002A7002" w:rsidRDefault="002A7002" w:rsidP="0078068A">
      <w:pPr>
        <w:widowControl w:val="0"/>
        <w:numPr>
          <w:ilvl w:val="0"/>
          <w:numId w:val="32"/>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b/>
          <w:sz w:val="28"/>
          <w:szCs w:val="28"/>
          <w:lang w:val="ru-RU" w:eastAsia="ru-RU"/>
        </w:rPr>
        <w:t>у положенні лежачи</w:t>
      </w:r>
      <w:r w:rsidRPr="002A7002">
        <w:rPr>
          <w:rFonts w:ascii="Times New Roman" w:eastAsia="Times New Roman" w:hAnsi="Times New Roman" w:cs="Times New Roman"/>
          <w:sz w:val="28"/>
          <w:szCs w:val="28"/>
          <w:lang w:val="ru-RU" w:eastAsia="ru-RU"/>
        </w:rPr>
        <w:t xml:space="preserve">: відокремити магазин і покласти його біля автомата горловиною до себе, зняти автомат із запобіжника, відвести за - рукоятку затворну раму назад і повернути автомат трохи вліво; після огляду командиром патронника і магазина відпустити затворну раму вперед, спустити курок з бойового взводу (натиснути на спусковий гачок), поставити автомат, на запобіжник і приєднати магазин до автомата; </w:t>
      </w:r>
    </w:p>
    <w:p w:rsidR="002A7002" w:rsidRPr="002A7002" w:rsidRDefault="002A7002" w:rsidP="0078068A">
      <w:pPr>
        <w:widowControl w:val="0"/>
        <w:numPr>
          <w:ilvl w:val="0"/>
          <w:numId w:val="32"/>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b/>
          <w:sz w:val="28"/>
          <w:szCs w:val="28"/>
          <w:lang w:val="ru-RU" w:eastAsia="ru-RU"/>
        </w:rPr>
        <w:t>у положенні стоячи</w:t>
      </w:r>
      <w:r w:rsidRPr="002A7002">
        <w:rPr>
          <w:rFonts w:ascii="Times New Roman" w:eastAsia="Times New Roman" w:hAnsi="Times New Roman" w:cs="Times New Roman"/>
          <w:sz w:val="28"/>
          <w:szCs w:val="28"/>
          <w:lang w:val="ru-RU" w:eastAsia="ru-RU"/>
        </w:rPr>
        <w:t xml:space="preserve">: утримуючи автомат лівою рукою знизу за цівку, правою відокремити магазин і перекласти його в ліву руку подавачем догори , пальцями лівої руки притиснути магазин до цівки автомата; </w:t>
      </w:r>
      <w:r w:rsidRPr="002A7002">
        <w:rPr>
          <w:rFonts w:ascii="Times New Roman" w:eastAsia="Times New Roman" w:hAnsi="Times New Roman" w:cs="Times New Roman"/>
          <w:sz w:val="28"/>
          <w:szCs w:val="28"/>
          <w:lang w:val="ru-RU" w:eastAsia="ru-RU"/>
        </w:rPr>
        <w:lastRenderedPageBreak/>
        <w:t>зняти  автомат із запобіжника, відвести затворну раму назад і повернути автомат трохи вліво (мал. 82).</w:t>
      </w:r>
    </w:p>
    <w:p w:rsidR="002A7002" w:rsidRPr="002A7002" w:rsidRDefault="002A7002" w:rsidP="002A7002">
      <w:pPr>
        <w:widowControl w:val="0"/>
        <w:autoSpaceDE w:val="0"/>
        <w:autoSpaceDN w:val="0"/>
        <w:adjustRightInd w:val="0"/>
        <w:spacing w:after="0" w:line="240" w:lineRule="auto"/>
        <w:ind w:left="360"/>
        <w:rPr>
          <w:rFonts w:ascii="Times New Roman" w:eastAsia="Times New Roman" w:hAnsi="Times New Roman" w:cs="Times New Roman"/>
          <w:color w:val="663300"/>
          <w:sz w:val="20"/>
          <w:szCs w:val="20"/>
          <w:lang w:val="ru-RU" w:eastAsia="ru-RU"/>
        </w:rPr>
      </w:pPr>
    </w:p>
    <w:tbl>
      <w:tblPr>
        <w:tblW w:w="10279" w:type="dxa"/>
        <w:tblLook w:val="01E0" w:firstRow="1" w:lastRow="1" w:firstColumn="1" w:lastColumn="1" w:noHBand="0" w:noVBand="0"/>
      </w:tblPr>
      <w:tblGrid>
        <w:gridCol w:w="708"/>
        <w:gridCol w:w="8863"/>
        <w:gridCol w:w="708"/>
      </w:tblGrid>
      <w:tr w:rsidR="002A7002" w:rsidRPr="002A7002" w:rsidTr="002A7002">
        <w:trPr>
          <w:gridBefore w:val="1"/>
          <w:wBefore w:w="708" w:type="dxa"/>
        </w:trPr>
        <w:tc>
          <w:tcPr>
            <w:tcW w:w="9571" w:type="dxa"/>
            <w:gridSpan w:val="2"/>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2DE0872E" wp14:editId="19AEADE7">
                  <wp:extent cx="1192530" cy="2011680"/>
                  <wp:effectExtent l="0" t="0" r="7620" b="7620"/>
                  <wp:docPr id="31" name="Рисунок 31" descr="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7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192530" cy="2011680"/>
                          </a:xfrm>
                          <a:prstGeom prst="rect">
                            <a:avLst/>
                          </a:prstGeom>
                          <a:noFill/>
                          <a:ln>
                            <a:noFill/>
                          </a:ln>
                        </pic:spPr>
                      </pic:pic>
                    </a:graphicData>
                  </a:graphic>
                </wp:inline>
              </w:drawing>
            </w:r>
          </w:p>
        </w:tc>
      </w:tr>
      <w:tr w:rsidR="002A7002" w:rsidRPr="002A7002" w:rsidTr="002A7002">
        <w:trPr>
          <w:gridAfter w:val="1"/>
          <w:wAfter w:w="708" w:type="dxa"/>
        </w:trPr>
        <w:tc>
          <w:tcPr>
            <w:tcW w:w="9571" w:type="dxa"/>
            <w:gridSpan w:val="2"/>
            <w:hideMark/>
          </w:tcPr>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sz w:val="20"/>
                <w:szCs w:val="20"/>
                <w:lang w:eastAsia="ru-RU"/>
              </w:rPr>
            </w:pPr>
            <w:r w:rsidRPr="002A7002">
              <w:rPr>
                <w:rFonts w:ascii="Times New Roman" w:eastAsia="Times New Roman" w:hAnsi="Times New Roman" w:cs="Times New Roman"/>
                <w:sz w:val="20"/>
                <w:szCs w:val="20"/>
                <w:lang w:eastAsia="ru-RU"/>
              </w:rPr>
              <w:t>Мал. 82 Автомат, підготовлений до огляду в положенні стоячи</w:t>
            </w:r>
          </w:p>
        </w:tc>
      </w:tr>
    </w:tbl>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2A7002" w:rsidRPr="002A7002" w:rsidRDefault="002A7002" w:rsidP="002A7002">
      <w:pPr>
        <w:widowControl w:val="0"/>
        <w:autoSpaceDE w:val="0"/>
        <w:autoSpaceDN w:val="0"/>
        <w:adjustRightInd w:val="0"/>
        <w:spacing w:after="0" w:line="360" w:lineRule="auto"/>
        <w:ind w:firstLine="708"/>
        <w:rPr>
          <w:rFonts w:ascii="Times New Roman" w:eastAsia="Times New Roman" w:hAnsi="Times New Roman" w:cs="Times New Roman"/>
          <w:color w:val="663300"/>
          <w:sz w:val="28"/>
          <w:szCs w:val="28"/>
          <w:lang w:val="ru-RU" w:eastAsia="ru-RU"/>
        </w:rPr>
      </w:pPr>
      <w:r w:rsidRPr="002A7002">
        <w:rPr>
          <w:rFonts w:ascii="Times New Roman" w:eastAsia="Times New Roman" w:hAnsi="Times New Roman" w:cs="Times New Roman"/>
          <w:sz w:val="28"/>
          <w:szCs w:val="28"/>
          <w:lang w:eastAsia="ru-RU"/>
        </w:rPr>
        <w:t>Після огляду командиром патронника і магазина відпустити затворну раму вперед, спустити курок з бойового взводу (натиснути на спусковий гачок), поставити автомат на запобіжник, приєднати магазин і взяти автомат у положення «на ремінь».</w:t>
      </w:r>
    </w:p>
    <w:p w:rsidR="002A7002" w:rsidRPr="002A7002" w:rsidRDefault="002A7002" w:rsidP="002A7002">
      <w:pPr>
        <w:widowControl w:val="0"/>
        <w:autoSpaceDE w:val="0"/>
        <w:autoSpaceDN w:val="0"/>
        <w:adjustRightInd w:val="0"/>
        <w:spacing w:after="0" w:line="240" w:lineRule="auto"/>
        <w:rPr>
          <w:rFonts w:ascii="Times New Roman" w:eastAsia="Times New Roman" w:hAnsi="Times New Roman" w:cs="Times New Roman"/>
          <w:b/>
          <w:color w:val="663300"/>
          <w:sz w:val="24"/>
          <w:szCs w:val="24"/>
          <w:lang w:eastAsia="ru-RU"/>
        </w:rPr>
      </w:pPr>
    </w:p>
    <w:p w:rsidR="002A7002" w:rsidRPr="002A7002" w:rsidRDefault="002A7002" w:rsidP="002A7002">
      <w:pPr>
        <w:widowControl w:val="0"/>
        <w:autoSpaceDE w:val="0"/>
        <w:autoSpaceDN w:val="0"/>
        <w:adjustRightInd w:val="0"/>
        <w:spacing w:after="0" w:line="360" w:lineRule="auto"/>
        <w:jc w:val="center"/>
        <w:rPr>
          <w:rFonts w:ascii="Times New Roman" w:eastAsia="Times New Roman" w:hAnsi="Times New Roman" w:cs="Times New Roman"/>
          <w:b/>
          <w:i/>
          <w:sz w:val="28"/>
          <w:szCs w:val="28"/>
          <w:lang w:eastAsia="ru-RU"/>
        </w:rPr>
      </w:pPr>
      <w:r w:rsidRPr="002A7002">
        <w:rPr>
          <w:rFonts w:ascii="Times New Roman" w:eastAsia="Times New Roman" w:hAnsi="Times New Roman" w:cs="Times New Roman"/>
          <w:b/>
          <w:i/>
          <w:sz w:val="28"/>
          <w:szCs w:val="28"/>
          <w:lang w:eastAsia="ru-RU"/>
        </w:rPr>
        <w:t>2. Тренування в одноманітності прицілювання</w:t>
      </w:r>
    </w:p>
    <w:p w:rsidR="002A7002" w:rsidRPr="002A7002" w:rsidRDefault="002A7002" w:rsidP="002A7002">
      <w:pPr>
        <w:widowControl w:val="0"/>
        <w:autoSpaceDE w:val="0"/>
        <w:autoSpaceDN w:val="0"/>
        <w:adjustRightInd w:val="0"/>
        <w:spacing w:after="0" w:line="360" w:lineRule="auto"/>
        <w:jc w:val="center"/>
        <w:rPr>
          <w:rFonts w:ascii="Times New Roman" w:eastAsia="Times New Roman" w:hAnsi="Times New Roman" w:cs="Times New Roman"/>
          <w:b/>
          <w:i/>
          <w:sz w:val="28"/>
          <w:szCs w:val="28"/>
          <w:lang w:eastAsia="ru-RU"/>
        </w:rPr>
      </w:pPr>
      <w:r w:rsidRPr="002A7002">
        <w:rPr>
          <w:rFonts w:ascii="Times New Roman" w:eastAsia="Times New Roman" w:hAnsi="Times New Roman" w:cs="Times New Roman"/>
          <w:b/>
          <w:i/>
          <w:sz w:val="28"/>
          <w:szCs w:val="28"/>
          <w:lang w:eastAsia="ru-RU"/>
        </w:rPr>
        <w:t>3. Виконання контрольних вправ з пневматичної гвинтівки</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Заряджання пневматичної гвинтівки</w:t>
      </w:r>
    </w:p>
    <w:p w:rsidR="002A7002" w:rsidRPr="002A7002" w:rsidRDefault="002A7002" w:rsidP="002A7002">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Тримаючи гвинтівку в правій руці</w:t>
      </w:r>
      <w:r w:rsidRPr="002A7002">
        <w:rPr>
          <w:rFonts w:ascii="Times New Roman" w:eastAsia="Times New Roman" w:hAnsi="Times New Roman" w:cs="Times New Roman"/>
          <w:bCs/>
          <w:sz w:val="28"/>
          <w:szCs w:val="28"/>
          <w:lang w:eastAsia="ru-RU"/>
        </w:rPr>
        <w:t xml:space="preserve"> </w:t>
      </w:r>
      <w:r w:rsidRPr="002A7002">
        <w:rPr>
          <w:rFonts w:ascii="Times New Roman" w:eastAsia="Times New Roman" w:hAnsi="Times New Roman" w:cs="Times New Roman"/>
          <w:sz w:val="28"/>
          <w:szCs w:val="28"/>
          <w:lang w:eastAsia="ru-RU"/>
        </w:rPr>
        <w:t>за шийку ложі, великим пальцем лівої руки натиснути на важіль, а правою рукою  натиснути на передню частину ствола, переломлюючи його на осі ствольній коробки. При цьому важіль зведення, подолавши опір пружини поршня, виводить, поршень в заднє положення і ставить його на бойовий взвод.</w:t>
      </w:r>
    </w:p>
    <w:p w:rsidR="002A7002" w:rsidRPr="002A7002" w:rsidRDefault="002A7002" w:rsidP="002A7002">
      <w:pPr>
        <w:widowControl w:val="0"/>
        <w:autoSpaceDE w:val="0"/>
        <w:autoSpaceDN w:val="0"/>
        <w:adjustRightInd w:val="0"/>
        <w:spacing w:after="0" w:line="360" w:lineRule="auto"/>
        <w:ind w:firstLine="720"/>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sz w:val="28"/>
          <w:szCs w:val="28"/>
          <w:lang w:eastAsia="ru-RU"/>
        </w:rPr>
        <w:t xml:space="preserve">Потім вставити кульку в канал ствола таким чином, щоб вона повністю ввійшла в нього, і повернути ствол в початкове положення. </w:t>
      </w:r>
      <w:r w:rsidRPr="002A7002">
        <w:rPr>
          <w:rFonts w:ascii="Times New Roman" w:eastAsia="Times New Roman" w:hAnsi="Times New Roman" w:cs="Times New Roman"/>
          <w:bCs/>
          <w:sz w:val="28"/>
          <w:szCs w:val="28"/>
          <w:lang w:eastAsia="ru-RU"/>
        </w:rPr>
        <w:t>Гвинтівка заряджена</w:t>
      </w:r>
      <w:r w:rsidRPr="002A7002">
        <w:rPr>
          <w:rFonts w:ascii="Times New Roman" w:eastAsia="Times New Roman" w:hAnsi="Times New Roman" w:cs="Times New Roman"/>
          <w:sz w:val="28"/>
          <w:szCs w:val="28"/>
          <w:lang w:eastAsia="ru-RU"/>
        </w:rPr>
        <w:t xml:space="preserve">. При натисненні на спусковий гачок відбудеться постріл. Проводити постріл „в холосту” без кульки не рекомендується. Неможливо також застосовувати для стрільби замість кульок інші предмети. </w:t>
      </w:r>
      <w:r w:rsidRPr="002A7002">
        <w:rPr>
          <w:rFonts w:ascii="Times New Roman" w:eastAsia="Times New Roman" w:hAnsi="Times New Roman" w:cs="Times New Roman"/>
          <w:bCs/>
          <w:sz w:val="28"/>
          <w:szCs w:val="28"/>
          <w:lang w:eastAsia="ru-RU"/>
        </w:rPr>
        <w:t>Все це приводить до швидкого пошкодження зброї.</w:t>
      </w:r>
    </w:p>
    <w:p w:rsidR="008376FB" w:rsidRDefault="002A7002" w:rsidP="002A7002">
      <w:pPr>
        <w:widowControl w:val="0"/>
        <w:autoSpaceDE w:val="0"/>
        <w:autoSpaceDN w:val="0"/>
        <w:adjustRightInd w:val="0"/>
        <w:spacing w:after="0" w:line="360" w:lineRule="auto"/>
        <w:jc w:val="both"/>
        <w:rPr>
          <w:rFonts w:ascii="Times New Roman" w:eastAsia="Times New Roman" w:hAnsi="Times New Roman" w:cs="Times New Roman"/>
          <w:b/>
          <w:bCs/>
          <w:sz w:val="28"/>
          <w:szCs w:val="28"/>
          <w:lang w:eastAsia="ru-RU"/>
        </w:rPr>
      </w:pPr>
      <w:r w:rsidRPr="002A7002">
        <w:rPr>
          <w:rFonts w:ascii="Times New Roman" w:eastAsia="Times New Roman" w:hAnsi="Times New Roman" w:cs="Times New Roman"/>
          <w:b/>
          <w:bCs/>
          <w:sz w:val="28"/>
          <w:szCs w:val="28"/>
          <w:lang w:eastAsia="ru-RU"/>
        </w:rPr>
        <w:t xml:space="preserve"> </w:t>
      </w:r>
      <w:r w:rsidRPr="002A7002">
        <w:rPr>
          <w:rFonts w:ascii="Times New Roman" w:eastAsia="Times New Roman" w:hAnsi="Times New Roman" w:cs="Times New Roman"/>
          <w:b/>
          <w:bCs/>
          <w:sz w:val="28"/>
          <w:szCs w:val="28"/>
          <w:lang w:eastAsia="ru-RU"/>
        </w:rPr>
        <w:tab/>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b/>
          <w:bCs/>
          <w:sz w:val="28"/>
          <w:szCs w:val="28"/>
          <w:lang w:val="ru-RU" w:eastAsia="ru-RU"/>
        </w:rPr>
      </w:pPr>
      <w:r w:rsidRPr="002A7002">
        <w:rPr>
          <w:rFonts w:ascii="Times New Roman" w:eastAsia="Times New Roman" w:hAnsi="Times New Roman" w:cs="Times New Roman"/>
          <w:b/>
          <w:bCs/>
          <w:sz w:val="28"/>
          <w:szCs w:val="28"/>
          <w:lang w:val="ru-RU" w:eastAsia="ru-RU"/>
        </w:rPr>
        <w:lastRenderedPageBreak/>
        <w:t>Особливості приготування до стрільби та прицілювання</w:t>
      </w:r>
    </w:p>
    <w:p w:rsidR="002A7002" w:rsidRPr="002A7002" w:rsidRDefault="002A7002" w:rsidP="002A7002">
      <w:pPr>
        <w:widowControl w:val="0"/>
        <w:autoSpaceDE w:val="0"/>
        <w:autoSpaceDN w:val="0"/>
        <w:adjustRightInd w:val="0"/>
        <w:spacing w:after="0" w:line="360" w:lineRule="auto"/>
        <w:ind w:firstLine="720"/>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Щоб навчитися влучно стріляти з пневматичної гвинтівки, необхідно виробити стійкі навички виконан</w:t>
      </w:r>
      <w:r w:rsidRPr="002A7002">
        <w:rPr>
          <w:rFonts w:ascii="Times New Roman" w:eastAsia="Times New Roman" w:hAnsi="Times New Roman" w:cs="Times New Roman"/>
          <w:bCs/>
          <w:sz w:val="28"/>
          <w:szCs w:val="28"/>
          <w:lang w:eastAsia="ru-RU"/>
        </w:rPr>
        <w:softHyphen/>
        <w:t xml:space="preserve">ня прийомів стрільби. До цих прийомів належать: приготування, прицілювання, спуск курка. </w:t>
      </w:r>
    </w:p>
    <w:p w:rsidR="002A7002" w:rsidRPr="002A7002" w:rsidRDefault="002A7002" w:rsidP="002A7002">
      <w:pPr>
        <w:widowControl w:val="0"/>
        <w:autoSpaceDE w:val="0"/>
        <w:autoSpaceDN w:val="0"/>
        <w:adjustRightInd w:val="0"/>
        <w:spacing w:after="0" w:line="360" w:lineRule="auto"/>
        <w:ind w:firstLine="720"/>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 </w:t>
      </w:r>
      <w:r w:rsidRPr="002A7002">
        <w:rPr>
          <w:rFonts w:ascii="Times New Roman" w:eastAsia="Times New Roman" w:hAnsi="Times New Roman" w:cs="Times New Roman"/>
          <w:b/>
          <w:bCs/>
          <w:sz w:val="28"/>
          <w:szCs w:val="28"/>
          <w:lang w:eastAsia="ru-RU"/>
        </w:rPr>
        <w:t>Приготування до стрільби</w:t>
      </w:r>
      <w:r w:rsidRPr="002A7002">
        <w:rPr>
          <w:rFonts w:ascii="Times New Roman" w:eastAsia="Times New Roman" w:hAnsi="Times New Roman" w:cs="Times New Roman"/>
          <w:bCs/>
          <w:sz w:val="28"/>
          <w:szCs w:val="28"/>
          <w:lang w:eastAsia="ru-RU"/>
        </w:rPr>
        <w:t xml:space="preserve"> передбачає стале положення і того, хто стрі</w:t>
      </w:r>
      <w:r w:rsidRPr="002A7002">
        <w:rPr>
          <w:rFonts w:ascii="Times New Roman" w:eastAsia="Times New Roman" w:hAnsi="Times New Roman" w:cs="Times New Roman"/>
          <w:bCs/>
          <w:sz w:val="28"/>
          <w:szCs w:val="28"/>
          <w:lang w:eastAsia="ru-RU"/>
        </w:rPr>
        <w:softHyphen/>
        <w:t>ляє, і гвинтівки. Це має вирішальне значення для влуч</w:t>
      </w:r>
      <w:r w:rsidRPr="002A7002">
        <w:rPr>
          <w:rFonts w:ascii="Times New Roman" w:eastAsia="Times New Roman" w:hAnsi="Times New Roman" w:cs="Times New Roman"/>
          <w:bCs/>
          <w:sz w:val="28"/>
          <w:szCs w:val="28"/>
          <w:lang w:eastAsia="ru-RU"/>
        </w:rPr>
        <w:softHyphen/>
        <w:t>ності стрільби. Найзручнішим положенням для стрільби є положення лежачи (мал. 49), бо воно забезпечує най</w:t>
      </w:r>
      <w:r w:rsidRPr="002A7002">
        <w:rPr>
          <w:rFonts w:ascii="Times New Roman" w:eastAsia="Times New Roman" w:hAnsi="Times New Roman" w:cs="Times New Roman"/>
          <w:bCs/>
          <w:sz w:val="28"/>
          <w:szCs w:val="28"/>
          <w:lang w:eastAsia="ru-RU"/>
        </w:rPr>
        <w:softHyphen/>
        <w:t>кращу сталість для стрільця і гвинтівки.</w:t>
      </w:r>
    </w:p>
    <w:tbl>
      <w:tblPr>
        <w:tblW w:w="0" w:type="auto"/>
        <w:tblLook w:val="01E0" w:firstRow="1" w:lastRow="1" w:firstColumn="1" w:lastColumn="1" w:noHBand="0" w:noVBand="0"/>
      </w:tblPr>
      <w:tblGrid>
        <w:gridCol w:w="4836"/>
        <w:gridCol w:w="5017"/>
      </w:tblGrid>
      <w:tr w:rsidR="002A7002" w:rsidRPr="002A7002" w:rsidTr="002A7002">
        <w:tc>
          <w:tcPr>
            <w:tcW w:w="4836" w:type="dxa"/>
            <w:hideMark/>
          </w:tcPr>
          <w:p w:rsidR="002A7002" w:rsidRPr="002A7002" w:rsidRDefault="002A7002" w:rsidP="002A7002">
            <w:pPr>
              <w:widowControl w:val="0"/>
              <w:autoSpaceDE w:val="0"/>
              <w:autoSpaceDN w:val="0"/>
              <w:adjustRightInd w:val="0"/>
              <w:spacing w:after="0" w:line="240" w:lineRule="auto"/>
              <w:jc w:val="both"/>
              <w:rPr>
                <w:rFonts w:ascii="Times New Roman" w:eastAsia="Times New Roman" w:hAnsi="Times New Roman" w:cs="Times New Roman"/>
                <w:bCs/>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5D52479D" wp14:editId="389243ED">
                  <wp:extent cx="1741170" cy="1121410"/>
                  <wp:effectExtent l="0" t="0" r="0" b="2540"/>
                  <wp:docPr id="32" name="Рисунок 32" descr="0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05-a"/>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741170" cy="1121410"/>
                          </a:xfrm>
                          <a:prstGeom prst="rect">
                            <a:avLst/>
                          </a:prstGeom>
                          <a:noFill/>
                          <a:ln>
                            <a:noFill/>
                          </a:ln>
                        </pic:spPr>
                      </pic:pic>
                    </a:graphicData>
                  </a:graphic>
                </wp:inline>
              </w:drawing>
            </w:r>
          </w:p>
        </w:tc>
        <w:tc>
          <w:tcPr>
            <w:tcW w:w="5017" w:type="dxa"/>
            <w:hideMark/>
          </w:tcPr>
          <w:p w:rsidR="002A7002" w:rsidRPr="002A7002" w:rsidRDefault="002A7002" w:rsidP="002A7002">
            <w:pPr>
              <w:widowControl w:val="0"/>
              <w:autoSpaceDE w:val="0"/>
              <w:autoSpaceDN w:val="0"/>
              <w:adjustRightInd w:val="0"/>
              <w:spacing w:after="0" w:line="240" w:lineRule="auto"/>
              <w:jc w:val="both"/>
              <w:rPr>
                <w:rFonts w:ascii="Times New Roman" w:eastAsia="Times New Roman" w:hAnsi="Times New Roman" w:cs="Times New Roman"/>
                <w:bCs/>
                <w:color w:val="663300"/>
                <w:sz w:val="20"/>
                <w:szCs w:val="20"/>
                <w:lang w:eastAsia="ru-RU"/>
              </w:rPr>
            </w:pPr>
            <w:r w:rsidRPr="002A7002">
              <w:rPr>
                <w:rFonts w:ascii="Times New Roman" w:eastAsia="Times New Roman" w:hAnsi="Times New Roman" w:cs="Times New Roman"/>
                <w:noProof/>
                <w:color w:val="663300"/>
                <w:sz w:val="20"/>
                <w:szCs w:val="20"/>
                <w:lang w:eastAsia="uk-UA"/>
              </w:rPr>
              <w:drawing>
                <wp:inline distT="0" distB="0" distL="0" distR="0" wp14:anchorId="5E44B888" wp14:editId="0D6826A8">
                  <wp:extent cx="2600325" cy="1240155"/>
                  <wp:effectExtent l="0" t="0" r="9525" b="0"/>
                  <wp:docPr id="33" name="Рисунок 33" descr="0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05-b"/>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600325" cy="1240155"/>
                          </a:xfrm>
                          <a:prstGeom prst="rect">
                            <a:avLst/>
                          </a:prstGeom>
                          <a:noFill/>
                          <a:ln>
                            <a:noFill/>
                          </a:ln>
                        </pic:spPr>
                      </pic:pic>
                    </a:graphicData>
                  </a:graphic>
                </wp:inline>
              </w:drawing>
            </w:r>
          </w:p>
        </w:tc>
      </w:tr>
      <w:tr w:rsidR="002A7002" w:rsidRPr="002A7002" w:rsidTr="002A7002">
        <w:tc>
          <w:tcPr>
            <w:tcW w:w="9853" w:type="dxa"/>
            <w:gridSpan w:val="2"/>
            <w:hideMark/>
          </w:tcPr>
          <w:p w:rsidR="002A7002" w:rsidRPr="002A7002" w:rsidRDefault="002A7002" w:rsidP="002A7002">
            <w:pPr>
              <w:widowControl w:val="0"/>
              <w:autoSpaceDE w:val="0"/>
              <w:autoSpaceDN w:val="0"/>
              <w:adjustRightInd w:val="0"/>
              <w:spacing w:after="0" w:line="240" w:lineRule="auto"/>
              <w:jc w:val="both"/>
              <w:rPr>
                <w:rFonts w:ascii="Times New Roman" w:eastAsia="Times New Roman" w:hAnsi="Times New Roman" w:cs="Times New Roman"/>
                <w:bCs/>
                <w:color w:val="663300"/>
                <w:sz w:val="20"/>
                <w:szCs w:val="20"/>
                <w:lang w:eastAsia="ru-RU"/>
              </w:rPr>
            </w:pPr>
            <w:r w:rsidRPr="002A7002">
              <w:rPr>
                <w:rFonts w:ascii="Times New Roman" w:eastAsia="Times New Roman" w:hAnsi="Times New Roman" w:cs="Times New Roman"/>
                <w:bCs/>
                <w:color w:val="663300"/>
                <w:sz w:val="20"/>
                <w:szCs w:val="20"/>
                <w:lang w:eastAsia="ru-RU"/>
              </w:rPr>
              <w:t xml:space="preserve">мал. </w:t>
            </w:r>
            <w:r w:rsidRPr="002A7002">
              <w:rPr>
                <w:rFonts w:ascii="Times New Roman" w:eastAsia="Times New Roman" w:hAnsi="Times New Roman" w:cs="Times New Roman"/>
                <w:bCs/>
                <w:color w:val="663300"/>
                <w:sz w:val="20"/>
                <w:szCs w:val="20"/>
                <w:lang w:val="ru-RU" w:eastAsia="ru-RU"/>
              </w:rPr>
              <w:t>49</w:t>
            </w:r>
            <w:r w:rsidRPr="002A7002">
              <w:rPr>
                <w:rFonts w:ascii="Times New Roman" w:eastAsia="Times New Roman" w:hAnsi="Times New Roman" w:cs="Times New Roman"/>
                <w:bCs/>
                <w:color w:val="663300"/>
                <w:sz w:val="20"/>
                <w:szCs w:val="20"/>
                <w:lang w:eastAsia="ru-RU"/>
              </w:rPr>
              <w:t xml:space="preserve"> Правильне положення лежачи:а - вид попереду; б - вид збоку.</w:t>
            </w:r>
          </w:p>
        </w:tc>
      </w:tr>
    </w:tbl>
    <w:p w:rsidR="002A7002" w:rsidRPr="002A7002" w:rsidRDefault="002A7002" w:rsidP="002A7002">
      <w:pPr>
        <w:widowControl w:val="0"/>
        <w:autoSpaceDE w:val="0"/>
        <w:autoSpaceDN w:val="0"/>
        <w:adjustRightInd w:val="0"/>
        <w:spacing w:after="0" w:line="240" w:lineRule="auto"/>
        <w:ind w:firstLine="720"/>
        <w:jc w:val="both"/>
        <w:rPr>
          <w:rFonts w:ascii="Times New Roman" w:eastAsia="Times New Roman" w:hAnsi="Times New Roman" w:cs="Times New Roman"/>
          <w:bCs/>
          <w:color w:val="663300"/>
          <w:sz w:val="20"/>
          <w:szCs w:val="20"/>
          <w:lang w:eastAsia="ru-RU"/>
        </w:rPr>
      </w:pPr>
    </w:p>
    <w:p w:rsidR="002A7002" w:rsidRPr="002A7002" w:rsidRDefault="002A7002" w:rsidP="002A7002">
      <w:pPr>
        <w:widowControl w:val="0"/>
        <w:autoSpaceDE w:val="0"/>
        <w:autoSpaceDN w:val="0"/>
        <w:adjustRightInd w:val="0"/>
        <w:spacing w:after="0" w:line="360" w:lineRule="auto"/>
        <w:ind w:firstLine="720"/>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Приготувавшись до стрільби, потрібно перевірити правильність прийнятого положення. Закін</w:t>
      </w:r>
      <w:r w:rsidRPr="002A7002">
        <w:rPr>
          <w:rFonts w:ascii="Times New Roman" w:eastAsia="Times New Roman" w:hAnsi="Times New Roman" w:cs="Times New Roman"/>
          <w:bCs/>
          <w:sz w:val="28"/>
          <w:szCs w:val="28"/>
          <w:lang w:eastAsia="ru-RU"/>
        </w:rPr>
        <w:softHyphen/>
        <w:t>чивши прикладку, прицілитись, потім заплющити на декілька секунд очі, після чого, розплющивши праве око (або ліве, якщо стрілець лівша), подивитися, як спрямо</w:t>
      </w:r>
      <w:r w:rsidRPr="002A7002">
        <w:rPr>
          <w:rFonts w:ascii="Times New Roman" w:eastAsia="Times New Roman" w:hAnsi="Times New Roman" w:cs="Times New Roman"/>
          <w:bCs/>
          <w:sz w:val="28"/>
          <w:szCs w:val="28"/>
          <w:lang w:eastAsia="ru-RU"/>
        </w:rPr>
        <w:softHyphen/>
        <w:t>вана гвинтівка відносно мішені. Якщо мушка відхилила</w:t>
      </w:r>
      <w:r w:rsidRPr="002A7002">
        <w:rPr>
          <w:rFonts w:ascii="Times New Roman" w:eastAsia="Times New Roman" w:hAnsi="Times New Roman" w:cs="Times New Roman"/>
          <w:bCs/>
          <w:sz w:val="28"/>
          <w:szCs w:val="28"/>
          <w:lang w:eastAsia="ru-RU"/>
        </w:rPr>
        <w:softHyphen/>
        <w:t>ся вліво від точки прицілювання, то весь корпус слід подати вліво, не пересуваючи лівого ліктя. Якщо гвин</w:t>
      </w:r>
      <w:r w:rsidRPr="002A7002">
        <w:rPr>
          <w:rFonts w:ascii="Times New Roman" w:eastAsia="Times New Roman" w:hAnsi="Times New Roman" w:cs="Times New Roman"/>
          <w:bCs/>
          <w:sz w:val="28"/>
          <w:szCs w:val="28"/>
          <w:lang w:eastAsia="ru-RU"/>
        </w:rPr>
        <w:softHyphen/>
        <w:t>тівка спрямована вправо, то потрібно зробити те саме, але тепер у правий бік (мал.</w:t>
      </w:r>
      <w:r w:rsidRPr="002A7002">
        <w:rPr>
          <w:rFonts w:ascii="Times New Roman" w:eastAsia="Times New Roman" w:hAnsi="Times New Roman" w:cs="Times New Roman"/>
          <w:bCs/>
          <w:sz w:val="28"/>
          <w:szCs w:val="28"/>
          <w:lang w:val="ru-RU" w:eastAsia="ru-RU"/>
        </w:rPr>
        <w:t>49</w:t>
      </w:r>
      <w:r w:rsidRPr="002A7002">
        <w:rPr>
          <w:rFonts w:ascii="Times New Roman" w:eastAsia="Times New Roman" w:hAnsi="Times New Roman" w:cs="Times New Roman"/>
          <w:bCs/>
          <w:sz w:val="28"/>
          <w:szCs w:val="28"/>
          <w:lang w:eastAsia="ru-RU"/>
        </w:rPr>
        <w:t xml:space="preserve">а). Якщо гвинтівка спрямована нижче точки прицілювання, то слід увесь корпус подати назад, не пересуваючи ліктів з місця, і, навпаки, якщо гвинтівка спрямована вище, то корпус подати вперед(мал. </w:t>
      </w:r>
      <w:r w:rsidRPr="002A7002">
        <w:rPr>
          <w:rFonts w:ascii="Times New Roman" w:eastAsia="Times New Roman" w:hAnsi="Times New Roman" w:cs="Times New Roman"/>
          <w:bCs/>
          <w:sz w:val="28"/>
          <w:szCs w:val="28"/>
          <w:lang w:val="ru-RU" w:eastAsia="ru-RU"/>
        </w:rPr>
        <w:t>49</w:t>
      </w:r>
      <w:r w:rsidRPr="002A7002">
        <w:rPr>
          <w:rFonts w:ascii="Times New Roman" w:eastAsia="Times New Roman" w:hAnsi="Times New Roman" w:cs="Times New Roman"/>
          <w:bCs/>
          <w:sz w:val="28"/>
          <w:szCs w:val="28"/>
          <w:lang w:eastAsia="ru-RU"/>
        </w:rPr>
        <w:t>,б).</w:t>
      </w:r>
    </w:p>
    <w:p w:rsidR="002A7002" w:rsidRPr="002A7002" w:rsidRDefault="002A7002" w:rsidP="002A7002">
      <w:pPr>
        <w:widowControl w:val="0"/>
        <w:autoSpaceDE w:val="0"/>
        <w:autoSpaceDN w:val="0"/>
        <w:adjustRightInd w:val="0"/>
        <w:spacing w:after="0" w:line="360" w:lineRule="auto"/>
        <w:ind w:firstLine="720"/>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Правильним вважається положення, якщо під час перевір</w:t>
      </w:r>
      <w:r w:rsidRPr="002A7002">
        <w:rPr>
          <w:rFonts w:ascii="Times New Roman" w:eastAsia="Times New Roman" w:hAnsi="Times New Roman" w:cs="Times New Roman"/>
          <w:bCs/>
          <w:sz w:val="28"/>
          <w:szCs w:val="28"/>
          <w:lang w:eastAsia="ru-RU"/>
        </w:rPr>
        <w:softHyphen/>
        <w:t>ки мушка залишається точно під точкою прицілювання.При стрільбі лежачи можна користуватися упором — мішечками з піском чи тирсою. При стрільбі з упора кисть лівої руки кладеться на упор, а на неї кладеть</w:t>
      </w:r>
      <w:r w:rsidRPr="002A7002">
        <w:rPr>
          <w:rFonts w:ascii="Times New Roman" w:eastAsia="Times New Roman" w:hAnsi="Times New Roman" w:cs="Times New Roman"/>
          <w:bCs/>
          <w:sz w:val="28"/>
          <w:szCs w:val="28"/>
          <w:lang w:eastAsia="ru-RU"/>
        </w:rPr>
        <w:softHyphen/>
        <w:t>ся цівка гвинтівки. Корпус зміщується вперед або назад доти, поки не займе зручне для себе правильне положення.</w:t>
      </w:r>
    </w:p>
    <w:p w:rsidR="002A7002" w:rsidRPr="002A7002" w:rsidRDefault="002A7002" w:rsidP="002A7002">
      <w:pPr>
        <w:widowControl w:val="0"/>
        <w:autoSpaceDE w:val="0"/>
        <w:autoSpaceDN w:val="0"/>
        <w:adjustRightInd w:val="0"/>
        <w:spacing w:after="0" w:line="360" w:lineRule="auto"/>
        <w:ind w:firstLine="720"/>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У стрілецькій практиці відомий ще один прийом стрільби з упора. Він </w:t>
      </w:r>
      <w:r w:rsidRPr="002A7002">
        <w:rPr>
          <w:rFonts w:ascii="Times New Roman" w:eastAsia="Times New Roman" w:hAnsi="Times New Roman" w:cs="Times New Roman"/>
          <w:bCs/>
          <w:sz w:val="28"/>
          <w:szCs w:val="28"/>
          <w:lang w:eastAsia="ru-RU"/>
        </w:rPr>
        <w:lastRenderedPageBreak/>
        <w:t>відрізняється від попереднього тим, що гвинтівка кладеться на упор, а ліва рука під</w:t>
      </w:r>
      <w:r w:rsidRPr="002A7002">
        <w:rPr>
          <w:rFonts w:ascii="Times New Roman" w:eastAsia="Times New Roman" w:hAnsi="Times New Roman" w:cs="Times New Roman"/>
          <w:bCs/>
          <w:sz w:val="28"/>
          <w:szCs w:val="28"/>
          <w:lang w:eastAsia="ru-RU"/>
        </w:rPr>
        <w:softHyphen/>
        <w:t>тримує приклад знизу.</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8720" behindDoc="0" locked="0" layoutInCell="1" allowOverlap="1" wp14:anchorId="6F9FA810" wp14:editId="5AFF4E05">
                <wp:simplePos x="0" y="0"/>
                <wp:positionH relativeFrom="column">
                  <wp:align>left</wp:align>
                </wp:positionH>
                <wp:positionV relativeFrom="paragraph">
                  <wp:posOffset>150495</wp:posOffset>
                </wp:positionV>
                <wp:extent cx="2628900" cy="3771900"/>
                <wp:effectExtent l="0" t="0" r="0" b="1905"/>
                <wp:wrapSquare wrapText="bothSides"/>
                <wp:docPr id="49" name="Поле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3771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7E7A" w:rsidRDefault="00067E7A" w:rsidP="002A7002">
                            <w:pPr>
                              <w:jc w:val="center"/>
                            </w:pPr>
                            <w:r>
                              <w:rPr>
                                <w:noProof/>
                                <w:sz w:val="20"/>
                                <w:szCs w:val="20"/>
                                <w:lang w:eastAsia="uk-UA"/>
                              </w:rPr>
                              <w:drawing>
                                <wp:inline distT="0" distB="0" distL="0" distR="0" wp14:anchorId="3104F068" wp14:editId="25879642">
                                  <wp:extent cx="1701800" cy="2353310"/>
                                  <wp:effectExtent l="0" t="0" r="0" b="8890"/>
                                  <wp:docPr id="34" name="Рисунок 34" descr="Ошибки-прицеливания-144(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Ошибки-прицеливания-144(13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701800" cy="2353310"/>
                                          </a:xfrm>
                                          <a:prstGeom prst="rect">
                                            <a:avLst/>
                                          </a:prstGeom>
                                          <a:noFill/>
                                          <a:ln>
                                            <a:noFill/>
                                          </a:ln>
                                        </pic:spPr>
                                      </pic:pic>
                                    </a:graphicData>
                                  </a:graphic>
                                </wp:inline>
                              </w:drawing>
                            </w:r>
                          </w:p>
                          <w:p w:rsidR="00067E7A" w:rsidRPr="004B1FD9" w:rsidRDefault="00067E7A" w:rsidP="002A7002">
                            <w:pPr>
                              <w:spacing w:line="240" w:lineRule="auto"/>
                              <w:rPr>
                                <w:sz w:val="20"/>
                                <w:szCs w:val="20"/>
                              </w:rPr>
                            </w:pPr>
                            <w:r>
                              <w:rPr>
                                <w:sz w:val="20"/>
                                <w:szCs w:val="20"/>
                              </w:rPr>
                              <w:t>М</w:t>
                            </w:r>
                            <w:r w:rsidRPr="004B1FD9">
                              <w:rPr>
                                <w:sz w:val="20"/>
                                <w:szCs w:val="20"/>
                              </w:rPr>
                              <w:t>ал.50. Характерні помилки прицілювання:</w:t>
                            </w:r>
                            <w:r>
                              <w:rPr>
                                <w:sz w:val="20"/>
                                <w:szCs w:val="20"/>
                              </w:rPr>
                              <w:t xml:space="preserve"> </w:t>
                            </w:r>
                            <w:r w:rsidRPr="004B1FD9">
                              <w:rPr>
                                <w:sz w:val="20"/>
                                <w:szCs w:val="20"/>
                              </w:rPr>
                              <w:t>а – рівна мушка, б – дрібна мушка, в – велика мушка, г – мушка спрямована вправо, д – мушка спрямована вліво, 1 – кулі потрапляють у ціль, 2 – кулі підуть нижче, 3 – кулі підуть вище, 4 – кулі підуть вправо, 5 – кулі підуть вліво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49" o:spid="_x0000_s1032" type="#_x0000_t202" style="position:absolute;left:0;text-align:left;margin-left:0;margin-top:11.85pt;width:207pt;height:297pt;z-index:251678720;visibility:visible;mso-wrap-style:squar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" stroked="f">
                <v:textbox>
                  <w:txbxContent>
                    <w:p w:rsidR="00067E7A" w:rsidRDefault="00067E7A" w:rsidP="002A7002">
                      <w:pPr>
                        <w:jc w:val="center"/>
                      </w:pPr>
                      <w:r>
                        <w:rPr>
                          <w:noProof/>
                          <w:sz w:val="20"/>
                          <w:szCs w:val="20"/>
                          <w:lang w:eastAsia="uk-UA"/>
                        </w:rPr>
                        <w:drawing>
                          <wp:inline distT="0" distB="0" distL="0" distR="0" wp14:anchorId="3104F068" wp14:editId="25879642">
                            <wp:extent cx="1701800" cy="2353310"/>
                            <wp:effectExtent l="0" t="0" r="0" b="8890"/>
                            <wp:docPr id="34" name="Рисунок 34" descr="Ошибки-прицеливания-144(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Ошибки-прицеливания-144(13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701800" cy="2353310"/>
                                    </a:xfrm>
                                    <a:prstGeom prst="rect">
                                      <a:avLst/>
                                    </a:prstGeom>
                                    <a:noFill/>
                                    <a:ln>
                                      <a:noFill/>
                                    </a:ln>
                                  </pic:spPr>
                                </pic:pic>
                              </a:graphicData>
                            </a:graphic>
                          </wp:inline>
                        </w:drawing>
                      </w:r>
                    </w:p>
                    <w:p w:rsidR="00067E7A" w:rsidRPr="004B1FD9" w:rsidRDefault="00067E7A" w:rsidP="002A7002">
                      <w:pPr>
                        <w:spacing w:line="240" w:lineRule="auto"/>
                        <w:rPr>
                          <w:sz w:val="20"/>
                          <w:szCs w:val="20"/>
                        </w:rPr>
                      </w:pPr>
                      <w:r>
                        <w:rPr>
                          <w:sz w:val="20"/>
                          <w:szCs w:val="20"/>
                        </w:rPr>
                        <w:t>М</w:t>
                      </w:r>
                      <w:r w:rsidRPr="004B1FD9">
                        <w:rPr>
                          <w:sz w:val="20"/>
                          <w:szCs w:val="20"/>
                        </w:rPr>
                        <w:t>ал.50. Характерні помилки прицілювання:</w:t>
                      </w:r>
                      <w:r>
                        <w:rPr>
                          <w:sz w:val="20"/>
                          <w:szCs w:val="20"/>
                        </w:rPr>
                        <w:t xml:space="preserve"> </w:t>
                      </w:r>
                      <w:r w:rsidRPr="004B1FD9">
                        <w:rPr>
                          <w:sz w:val="20"/>
                          <w:szCs w:val="20"/>
                        </w:rPr>
                        <w:t>а – рівна мушка, б – дрібна мушка, в – велика мушка, г – мушка спрямована вправо, д – мушка спрямована вліво, 1 – кулі потрапляють у ціль, 2 – кулі підуть нижче, 3 – кулі підуть вище, 4 – кулі підуть вправо, 5 – кулі підуть вліво</w:t>
                      </w:r>
                    </w:p>
                  </w:txbxContent>
                </v:textbox>
                <w10:wrap type="square"/>
              </v:shape>
            </w:pict>
          </mc:Fallback>
        </mc:AlternateContent>
      </w:r>
      <w:r w:rsidRPr="002A7002">
        <w:rPr>
          <w:rFonts w:ascii="Times New Roman" w:eastAsia="Times New Roman" w:hAnsi="Times New Roman" w:cs="Times New Roman"/>
          <w:b/>
          <w:bCs/>
          <w:sz w:val="28"/>
          <w:szCs w:val="28"/>
          <w:lang w:eastAsia="ru-RU"/>
        </w:rPr>
        <w:t xml:space="preserve">Прицілювання – </w:t>
      </w:r>
      <w:r w:rsidRPr="002A7002">
        <w:rPr>
          <w:rFonts w:ascii="Times New Roman" w:eastAsia="Times New Roman" w:hAnsi="Times New Roman" w:cs="Times New Roman"/>
          <w:bCs/>
          <w:sz w:val="28"/>
          <w:szCs w:val="28"/>
          <w:lang w:eastAsia="ru-RU"/>
        </w:rPr>
        <w:t>це надання каналу ствола, напряму, необхідного для того, щоб уразити ціль. Вико</w:t>
      </w:r>
      <w:r w:rsidRPr="002A7002">
        <w:rPr>
          <w:rFonts w:ascii="Times New Roman" w:eastAsia="Times New Roman" w:hAnsi="Times New Roman" w:cs="Times New Roman"/>
          <w:bCs/>
          <w:sz w:val="28"/>
          <w:szCs w:val="28"/>
          <w:lang w:eastAsia="ru-RU"/>
        </w:rPr>
        <w:softHyphen/>
        <w:t>нується прицілювання за допомогою прицілу та мушки. При стрільбі з відкритим прицілом для прицілювання необхідно зажмурити ліве око, а правим дивитися крізь проріз прицілу на мушку і вста</w:t>
      </w:r>
      <w:r w:rsidRPr="002A7002">
        <w:rPr>
          <w:rFonts w:ascii="Times New Roman" w:eastAsia="Times New Roman" w:hAnsi="Times New Roman" w:cs="Times New Roman"/>
          <w:bCs/>
          <w:sz w:val="28"/>
          <w:szCs w:val="28"/>
          <w:lang w:eastAsia="ru-RU"/>
        </w:rPr>
        <w:softHyphen/>
        <w:t>новлювати її таким чином, щоб її верхівку було видно в центрі прорізу прицілу на одному рівні з краями. Таке по</w:t>
      </w:r>
      <w:r w:rsidRPr="002A7002">
        <w:rPr>
          <w:rFonts w:ascii="Times New Roman" w:eastAsia="Times New Roman" w:hAnsi="Times New Roman" w:cs="Times New Roman"/>
          <w:bCs/>
          <w:sz w:val="28"/>
          <w:szCs w:val="28"/>
          <w:lang w:eastAsia="ru-RU"/>
        </w:rPr>
        <w:softHyphen/>
        <w:t>ложення мушки називається рівною мушкою. При стрільбі у ціль із чорним колом («яблучком») рекомендується прицілювання здійснювати з невеликим просвітом, щоб під час прицілювання можна було чітко бачити обріз «яблучка» (мішені) і верхівку мушки. Величина просвіту залежить від особливостей зо</w:t>
      </w:r>
      <w:r w:rsidRPr="002A7002">
        <w:rPr>
          <w:rFonts w:ascii="Times New Roman" w:eastAsia="Times New Roman" w:hAnsi="Times New Roman" w:cs="Times New Roman"/>
          <w:bCs/>
          <w:sz w:val="28"/>
          <w:szCs w:val="28"/>
          <w:lang w:eastAsia="ru-RU"/>
        </w:rPr>
        <w:softHyphen/>
        <w:t>ру стрільця і має бути однаковою при кожному пострілі. Коли гвинтівка завалюється в той чи інший бік, то</w:t>
      </w:r>
      <w:r w:rsidRPr="002A7002">
        <w:rPr>
          <w:rFonts w:ascii="Times New Roman" w:eastAsia="Times New Roman" w:hAnsi="Times New Roman" w:cs="Times New Roman"/>
          <w:bCs/>
          <w:sz w:val="20"/>
          <w:szCs w:val="20"/>
          <w:lang w:eastAsia="ru-RU"/>
        </w:rPr>
        <w:t xml:space="preserve"> </w:t>
      </w:r>
      <w:r w:rsidRPr="002A7002">
        <w:rPr>
          <w:rFonts w:ascii="Times New Roman" w:eastAsia="Times New Roman" w:hAnsi="Times New Roman" w:cs="Times New Roman"/>
          <w:bCs/>
          <w:sz w:val="28"/>
          <w:szCs w:val="28"/>
          <w:lang w:eastAsia="ru-RU"/>
        </w:rPr>
        <w:t>відповідно у той бік і вниз буде відхилення куль (мал.5</w:t>
      </w:r>
      <w:r w:rsidRPr="002A7002">
        <w:rPr>
          <w:rFonts w:ascii="Times New Roman" w:eastAsia="Times New Roman" w:hAnsi="Times New Roman" w:cs="Times New Roman"/>
          <w:bCs/>
          <w:sz w:val="28"/>
          <w:szCs w:val="28"/>
          <w:lang w:val="ru-RU" w:eastAsia="ru-RU"/>
        </w:rPr>
        <w:t>0</w:t>
      </w:r>
      <w:r w:rsidRPr="002A7002">
        <w:rPr>
          <w:rFonts w:ascii="Times New Roman" w:eastAsia="Times New Roman" w:hAnsi="Times New Roman" w:cs="Times New Roman"/>
          <w:bCs/>
          <w:sz w:val="28"/>
          <w:szCs w:val="28"/>
          <w:lang w:eastAsia="ru-RU"/>
        </w:rPr>
        <w:t>).</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На влучність стрільби суттєво впливає дихання стрільця. Якщо не затримати дихання під час спускання курка, зброя матиме значне коливання по вертикалі і го</w:t>
      </w:r>
      <w:r w:rsidRPr="002A7002">
        <w:rPr>
          <w:rFonts w:ascii="Times New Roman" w:eastAsia="Times New Roman" w:hAnsi="Times New Roman" w:cs="Times New Roman"/>
          <w:bCs/>
          <w:sz w:val="28"/>
          <w:szCs w:val="28"/>
          <w:lang w:eastAsia="ru-RU"/>
        </w:rPr>
        <w:softHyphen/>
        <w:t xml:space="preserve">ризонталі, бо приклад при видиху опускається, а ствол піднімається, а при вдиху </w:t>
      </w:r>
      <w:r w:rsidRPr="002A7002">
        <w:rPr>
          <w:rFonts w:ascii="Times New Roman" w:eastAsia="Times New Roman" w:hAnsi="Times New Roman" w:cs="Times New Roman"/>
          <w:b/>
          <w:bCs/>
          <w:sz w:val="28"/>
          <w:szCs w:val="28"/>
          <w:lang w:eastAsia="ru-RU"/>
        </w:rPr>
        <w:t>–</w:t>
      </w:r>
      <w:r w:rsidRPr="002A7002">
        <w:rPr>
          <w:rFonts w:ascii="Times New Roman" w:eastAsia="Times New Roman" w:hAnsi="Times New Roman" w:cs="Times New Roman"/>
          <w:bCs/>
          <w:sz w:val="28"/>
          <w:szCs w:val="28"/>
          <w:lang w:eastAsia="ru-RU"/>
        </w:rPr>
        <w:t xml:space="preserve"> навпаки. Щоб цього не від</w:t>
      </w:r>
      <w:r w:rsidRPr="002A7002">
        <w:rPr>
          <w:rFonts w:ascii="Times New Roman" w:eastAsia="Times New Roman" w:hAnsi="Times New Roman" w:cs="Times New Roman"/>
          <w:bCs/>
          <w:sz w:val="28"/>
          <w:szCs w:val="28"/>
          <w:lang w:eastAsia="ru-RU"/>
        </w:rPr>
        <w:softHyphen/>
        <w:t>бувалося, необхідно в момент прицілювання і спуску кур</w:t>
      </w:r>
      <w:r w:rsidRPr="002A7002">
        <w:rPr>
          <w:rFonts w:ascii="Times New Roman" w:eastAsia="Times New Roman" w:hAnsi="Times New Roman" w:cs="Times New Roman"/>
          <w:bCs/>
          <w:sz w:val="28"/>
          <w:szCs w:val="28"/>
          <w:lang w:eastAsia="ru-RU"/>
        </w:rPr>
        <w:softHyphen/>
        <w:t xml:space="preserve">ка затримати дихання. </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Перед спуском курка треба зро</w:t>
      </w:r>
      <w:r w:rsidRPr="002A7002">
        <w:rPr>
          <w:rFonts w:ascii="Times New Roman" w:eastAsia="Times New Roman" w:hAnsi="Times New Roman" w:cs="Times New Roman"/>
          <w:bCs/>
          <w:sz w:val="28"/>
          <w:szCs w:val="28"/>
          <w:lang w:eastAsia="ru-RU"/>
        </w:rPr>
        <w:softHyphen/>
        <w:t>бити вдих, а потім неповний видих і затримати дихання на 7</w:t>
      </w:r>
      <w:r w:rsidRPr="002A7002">
        <w:rPr>
          <w:rFonts w:ascii="Times New Roman" w:eastAsia="Times New Roman" w:hAnsi="Times New Roman" w:cs="Times New Roman"/>
          <w:b/>
          <w:bCs/>
          <w:sz w:val="28"/>
          <w:szCs w:val="28"/>
          <w:lang w:eastAsia="ru-RU"/>
        </w:rPr>
        <w:t>–</w:t>
      </w:r>
      <w:r w:rsidRPr="002A7002">
        <w:rPr>
          <w:rFonts w:ascii="Times New Roman" w:eastAsia="Times New Roman" w:hAnsi="Times New Roman" w:cs="Times New Roman"/>
          <w:bCs/>
          <w:sz w:val="28"/>
          <w:szCs w:val="28"/>
          <w:lang w:eastAsia="ru-RU"/>
        </w:rPr>
        <w:t>10 секунд. Цього часу цілком достатньо, щоб пра</w:t>
      </w:r>
      <w:r w:rsidRPr="002A7002">
        <w:rPr>
          <w:rFonts w:ascii="Times New Roman" w:eastAsia="Times New Roman" w:hAnsi="Times New Roman" w:cs="Times New Roman"/>
          <w:bCs/>
          <w:sz w:val="28"/>
          <w:szCs w:val="28"/>
          <w:lang w:eastAsia="ru-RU"/>
        </w:rPr>
        <w:softHyphen/>
        <w:t>вильно прицілитися і зробити плавний спуск курка.</w:t>
      </w:r>
    </w:p>
    <w:p w:rsidR="002A7002" w:rsidRPr="002A7002" w:rsidRDefault="002A7002" w:rsidP="002A7002">
      <w:pPr>
        <w:widowControl w:val="0"/>
        <w:autoSpaceDE w:val="0"/>
        <w:autoSpaceDN w:val="0"/>
        <w:adjustRightInd w:val="0"/>
        <w:spacing w:after="0" w:line="360" w:lineRule="auto"/>
        <w:ind w:firstLine="720"/>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
          <w:bCs/>
          <w:sz w:val="28"/>
          <w:szCs w:val="28"/>
          <w:lang w:eastAsia="ru-RU"/>
        </w:rPr>
        <w:t>Спуск гачка</w:t>
      </w:r>
      <w:r w:rsidRPr="002A7002">
        <w:rPr>
          <w:rFonts w:ascii="Times New Roman" w:eastAsia="Times New Roman" w:hAnsi="Times New Roman" w:cs="Times New Roman"/>
          <w:bCs/>
          <w:sz w:val="28"/>
          <w:szCs w:val="28"/>
          <w:lang w:eastAsia="ru-RU"/>
        </w:rPr>
        <w:t>. Основою влучного пострілу є поєднан</w:t>
      </w:r>
      <w:r w:rsidRPr="002A7002">
        <w:rPr>
          <w:rFonts w:ascii="Times New Roman" w:eastAsia="Times New Roman" w:hAnsi="Times New Roman" w:cs="Times New Roman"/>
          <w:bCs/>
          <w:sz w:val="28"/>
          <w:szCs w:val="28"/>
          <w:lang w:eastAsia="ru-RU"/>
        </w:rPr>
        <w:softHyphen/>
        <w:t xml:space="preserve">ня сталого положення зброї, правильного прицілювання і спуску гачка. Можна добре і </w:t>
      </w:r>
      <w:r w:rsidRPr="002A7002">
        <w:rPr>
          <w:rFonts w:ascii="Times New Roman" w:eastAsia="Times New Roman" w:hAnsi="Times New Roman" w:cs="Times New Roman"/>
          <w:bCs/>
          <w:sz w:val="28"/>
          <w:szCs w:val="28"/>
          <w:lang w:eastAsia="ru-RU"/>
        </w:rPr>
        <w:lastRenderedPageBreak/>
        <w:t xml:space="preserve">правильно прицілитися й затримати вчасно дихання, але якщо різко натиснути на спусковий гачок, то куля полетить із великими відхиленнями, бо різкий рух пальця зіб'є наводку. Тому потрібно після затримки дихання плавно і рівномірно натискати на спусковий гачок, одночасно стежачи за правильним положенням мушки в прорізу і точкою прицілювання. Вказівний палець слід накладати на гачок першим суглобом,  а сила тиску пальця повинна бути рівномірно спрямована вздовж осі каналу ствола. </w:t>
      </w:r>
    </w:p>
    <w:p w:rsidR="002A7002" w:rsidRPr="002A7002" w:rsidRDefault="002A7002" w:rsidP="002A7002">
      <w:pPr>
        <w:widowControl w:val="0"/>
        <w:tabs>
          <w:tab w:val="left" w:pos="7350"/>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
          <w:bCs/>
          <w:sz w:val="28"/>
          <w:szCs w:val="28"/>
          <w:lang w:eastAsia="ru-RU"/>
        </w:rPr>
        <w:t>Заходи безпеки під час стрільби</w:t>
      </w:r>
      <w:r w:rsidRPr="002A7002">
        <w:rPr>
          <w:rFonts w:ascii="Times New Roman" w:eastAsia="Times New Roman" w:hAnsi="Times New Roman" w:cs="Times New Roman"/>
          <w:b/>
          <w:bCs/>
          <w:sz w:val="28"/>
          <w:szCs w:val="28"/>
          <w:lang w:eastAsia="ru-RU"/>
        </w:rPr>
        <w:tab/>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Щоб не допустити нещасних випадків і гарантувати безпеку тих, хто стріляє, і тих, хто перебуває на стріль</w:t>
      </w:r>
      <w:r w:rsidRPr="002A7002">
        <w:rPr>
          <w:rFonts w:ascii="Times New Roman" w:eastAsia="Times New Roman" w:hAnsi="Times New Roman" w:cs="Times New Roman"/>
          <w:bCs/>
          <w:sz w:val="28"/>
          <w:szCs w:val="28"/>
          <w:lang w:eastAsia="ru-RU"/>
        </w:rPr>
        <w:softHyphen/>
        <w:t>бищі або в тирі.</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b/>
          <w:bCs/>
          <w:sz w:val="28"/>
          <w:szCs w:val="28"/>
          <w:lang w:eastAsia="ru-RU"/>
        </w:rPr>
      </w:pPr>
      <w:r w:rsidRPr="002A7002">
        <w:rPr>
          <w:rFonts w:ascii="Times New Roman" w:eastAsia="Times New Roman" w:hAnsi="Times New Roman" w:cs="Times New Roman"/>
          <w:b/>
          <w:bCs/>
          <w:iCs/>
          <w:sz w:val="28"/>
          <w:szCs w:val="28"/>
          <w:lang w:eastAsia="ru-RU"/>
        </w:rPr>
        <w:t>Категорично забороняється</w:t>
      </w:r>
      <w:r w:rsidRPr="002A7002">
        <w:rPr>
          <w:rFonts w:ascii="Times New Roman" w:eastAsia="Times New Roman" w:hAnsi="Times New Roman" w:cs="Times New Roman"/>
          <w:b/>
          <w:bCs/>
          <w:sz w:val="28"/>
          <w:szCs w:val="28"/>
          <w:lang w:eastAsia="ru-RU"/>
        </w:rPr>
        <w:t>:</w:t>
      </w:r>
    </w:p>
    <w:p w:rsidR="002A7002" w:rsidRPr="002A7002" w:rsidRDefault="002A7002" w:rsidP="0078068A">
      <w:pPr>
        <w:widowControl w:val="0"/>
        <w:numPr>
          <w:ilvl w:val="0"/>
          <w:numId w:val="33"/>
        </w:numPr>
        <w:autoSpaceDE w:val="0"/>
        <w:autoSpaceDN w:val="0"/>
        <w:adjustRightInd w:val="0"/>
        <w:spacing w:after="0" w:line="360" w:lineRule="auto"/>
        <w:contextualSpacing/>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Знаходячись поза лінією вогню готуватися до стрільби і прицілюватися у людей, мішені або інші предмети, незалежно від того, заряджена зброя чи ні.</w:t>
      </w:r>
    </w:p>
    <w:p w:rsidR="002A7002" w:rsidRPr="002A7002" w:rsidRDefault="002A7002" w:rsidP="0078068A">
      <w:pPr>
        <w:widowControl w:val="0"/>
        <w:numPr>
          <w:ilvl w:val="0"/>
          <w:numId w:val="33"/>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Стріляти з несправної чи не приведеної до нормального бою зброї.</w:t>
      </w:r>
    </w:p>
    <w:p w:rsidR="002A7002" w:rsidRPr="002A7002" w:rsidRDefault="002A7002" w:rsidP="0078068A">
      <w:pPr>
        <w:widowControl w:val="0"/>
        <w:numPr>
          <w:ilvl w:val="0"/>
          <w:numId w:val="33"/>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Залишати зброю на лінії вогню заряджену або з закритим затвором.</w:t>
      </w:r>
    </w:p>
    <w:p w:rsidR="002A7002" w:rsidRPr="002A7002" w:rsidRDefault="002A7002" w:rsidP="0078068A">
      <w:pPr>
        <w:widowControl w:val="0"/>
        <w:numPr>
          <w:ilvl w:val="0"/>
          <w:numId w:val="33"/>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Передавати зброю будь-кому. Виносити заряджену зброю з лінії вогню.</w:t>
      </w:r>
    </w:p>
    <w:p w:rsidR="002A7002" w:rsidRPr="002A7002" w:rsidRDefault="002A7002" w:rsidP="0078068A">
      <w:pPr>
        <w:widowControl w:val="0"/>
        <w:numPr>
          <w:ilvl w:val="0"/>
          <w:numId w:val="33"/>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Стріляти чи заряджати зброю на лінії вогню без команди керівника стрільби.</w:t>
      </w:r>
    </w:p>
    <w:p w:rsidR="002A7002" w:rsidRPr="002A7002" w:rsidRDefault="002A7002" w:rsidP="0078068A">
      <w:pPr>
        <w:widowControl w:val="0"/>
        <w:numPr>
          <w:ilvl w:val="0"/>
          <w:numId w:val="33"/>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Стріляти не в свою мішень.</w:t>
      </w:r>
    </w:p>
    <w:p w:rsidR="002A7002" w:rsidRPr="002A7002" w:rsidRDefault="002A7002" w:rsidP="0078068A">
      <w:pPr>
        <w:widowControl w:val="0"/>
        <w:numPr>
          <w:ilvl w:val="0"/>
          <w:numId w:val="33"/>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Стріляти по предметам, які не мають відношення до виконання вправи (лампочкам, рамам, тросам).</w:t>
      </w:r>
    </w:p>
    <w:p w:rsidR="002A7002" w:rsidRPr="002A7002" w:rsidRDefault="002A7002" w:rsidP="0078068A">
      <w:pPr>
        <w:widowControl w:val="0"/>
        <w:numPr>
          <w:ilvl w:val="0"/>
          <w:numId w:val="33"/>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Спрямовувати зброю на лінії вогню в сторони або назад від напряму стрільби.</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
          <w:bCs/>
          <w:sz w:val="28"/>
          <w:szCs w:val="28"/>
          <w:lang w:eastAsia="ru-RU"/>
        </w:rPr>
        <w:t>Стрілець повинен:</w:t>
      </w:r>
    </w:p>
    <w:p w:rsidR="002A7002" w:rsidRPr="002A7002" w:rsidRDefault="002A7002" w:rsidP="0078068A">
      <w:pPr>
        <w:widowControl w:val="0"/>
        <w:numPr>
          <w:ilvl w:val="0"/>
          <w:numId w:val="34"/>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Негайно припинити стрільбу, якщо в зоні стрільби з’явилися люди, тварини, техніка або інші предмети.</w:t>
      </w:r>
    </w:p>
    <w:p w:rsidR="002A7002" w:rsidRPr="002A7002" w:rsidRDefault="002A7002" w:rsidP="0078068A">
      <w:pPr>
        <w:widowControl w:val="0"/>
        <w:numPr>
          <w:ilvl w:val="0"/>
          <w:numId w:val="34"/>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Якщо в ході стрільби виникли затримки (осічка, не викидання гільзи та ін.) – звертатися до керівника стрільби голосом: «Перший затримка!».</w:t>
      </w:r>
    </w:p>
    <w:p w:rsidR="002A7002" w:rsidRPr="002A7002" w:rsidRDefault="002A7002" w:rsidP="0078068A">
      <w:pPr>
        <w:widowControl w:val="0"/>
        <w:numPr>
          <w:ilvl w:val="0"/>
          <w:numId w:val="34"/>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Оглядати зброю до і після стрільби, до і після занять.</w:t>
      </w:r>
    </w:p>
    <w:p w:rsidR="002A7002" w:rsidRPr="002A7002" w:rsidRDefault="002A7002" w:rsidP="0078068A">
      <w:pPr>
        <w:widowControl w:val="0"/>
        <w:numPr>
          <w:ilvl w:val="0"/>
          <w:numId w:val="34"/>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lastRenderedPageBreak/>
        <w:t xml:space="preserve">Після закінчення стрільби обов’язково збирати гільзи і невикористані патрони та здати їх керівнику стрільби.    </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Необхідно пам'ятати, що зброю можна заряджати тільки на лінії вогню після команди керівники «</w:t>
      </w:r>
      <w:r w:rsidRPr="002A7002">
        <w:rPr>
          <w:rFonts w:ascii="Times New Roman" w:eastAsia="Times New Roman" w:hAnsi="Times New Roman" w:cs="Times New Roman"/>
          <w:bCs/>
          <w:iCs/>
          <w:sz w:val="28"/>
          <w:szCs w:val="28"/>
          <w:lang w:eastAsia="ru-RU"/>
        </w:rPr>
        <w:t>Заряд</w:t>
      </w:r>
      <w:r w:rsidRPr="002A7002">
        <w:rPr>
          <w:rFonts w:ascii="Times New Roman" w:eastAsia="Times New Roman" w:hAnsi="Times New Roman" w:cs="Times New Roman"/>
          <w:bCs/>
          <w:iCs/>
          <w:sz w:val="28"/>
          <w:szCs w:val="28"/>
          <w:lang w:eastAsia="ru-RU"/>
        </w:rPr>
        <w:softHyphen/>
        <w:t>жай</w:t>
      </w:r>
      <w:r w:rsidRPr="002A7002">
        <w:rPr>
          <w:rFonts w:ascii="Times New Roman" w:eastAsia="Times New Roman" w:hAnsi="Times New Roman" w:cs="Times New Roman"/>
          <w:bCs/>
          <w:sz w:val="28"/>
          <w:szCs w:val="28"/>
          <w:lang w:eastAsia="ru-RU"/>
        </w:rPr>
        <w:t xml:space="preserve">!». </w:t>
      </w:r>
    </w:p>
    <w:p w:rsidR="002A7002" w:rsidRPr="002A7002" w:rsidRDefault="002A7002" w:rsidP="002A7002">
      <w:pPr>
        <w:widowControl w:val="0"/>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Патрони видаються за розпорядженням керівни</w:t>
      </w:r>
      <w:r w:rsidRPr="002A7002">
        <w:rPr>
          <w:rFonts w:ascii="Times New Roman" w:eastAsia="Times New Roman" w:hAnsi="Times New Roman" w:cs="Times New Roman"/>
          <w:bCs/>
          <w:sz w:val="28"/>
          <w:szCs w:val="28"/>
          <w:lang w:eastAsia="ru-RU"/>
        </w:rPr>
        <w:softHyphen/>
        <w:t>ка стрільби лише на лінії вогню. Якщо попадання пере</w:t>
      </w:r>
      <w:r w:rsidRPr="002A7002">
        <w:rPr>
          <w:rFonts w:ascii="Times New Roman" w:eastAsia="Times New Roman" w:hAnsi="Times New Roman" w:cs="Times New Roman"/>
          <w:bCs/>
          <w:sz w:val="28"/>
          <w:szCs w:val="28"/>
          <w:lang w:eastAsia="ru-RU"/>
        </w:rPr>
        <w:softHyphen/>
        <w:t>віряються після кожного пострілу, то видають лише по одному патрону.</w:t>
      </w:r>
    </w:p>
    <w:p w:rsidR="002A7002" w:rsidRPr="002A7002" w:rsidRDefault="002A7002" w:rsidP="002A7002">
      <w:pPr>
        <w:widowControl w:val="0"/>
        <w:autoSpaceDE w:val="0"/>
        <w:autoSpaceDN w:val="0"/>
        <w:adjustRightInd w:val="0"/>
        <w:spacing w:after="0" w:line="360" w:lineRule="auto"/>
        <w:ind w:firstLine="708"/>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Під час перевезення (перенесення) навчальної зброї (мало</w:t>
      </w:r>
      <w:r w:rsidRPr="002A7002">
        <w:rPr>
          <w:rFonts w:ascii="Times New Roman" w:eastAsia="Times New Roman" w:hAnsi="Times New Roman" w:cs="Times New Roman"/>
          <w:bCs/>
          <w:sz w:val="28"/>
          <w:szCs w:val="28"/>
          <w:lang w:eastAsia="ru-RU"/>
        </w:rPr>
        <w:softHyphen/>
        <w:t>каліберних та пневматичних гвинтівок) вона повинна бути розряджена й обов'язково зачохлена. Переносити зброю у навчальних приміщеннях і на заняттях у полі, у вогневому класі (містечку), тирі можна тільки в поло</w:t>
      </w:r>
      <w:r w:rsidRPr="002A7002">
        <w:rPr>
          <w:rFonts w:ascii="Times New Roman" w:eastAsia="Times New Roman" w:hAnsi="Times New Roman" w:cs="Times New Roman"/>
          <w:bCs/>
          <w:sz w:val="28"/>
          <w:szCs w:val="28"/>
          <w:lang w:eastAsia="ru-RU"/>
        </w:rPr>
        <w:softHyphen/>
        <w:t>женні «на ремінь» чи «на плече».</w:t>
      </w:r>
    </w:p>
    <w:p w:rsidR="002A7002" w:rsidRPr="002A7002" w:rsidRDefault="002A7002" w:rsidP="002A7002">
      <w:pPr>
        <w:widowControl w:val="0"/>
        <w:autoSpaceDE w:val="0"/>
        <w:autoSpaceDN w:val="0"/>
        <w:adjustRightInd w:val="0"/>
        <w:spacing w:after="0" w:line="360" w:lineRule="auto"/>
        <w:jc w:val="center"/>
        <w:rPr>
          <w:rFonts w:ascii="Times New Roman" w:eastAsia="Times New Roman" w:hAnsi="Times New Roman" w:cs="Times New Roman"/>
          <w:b/>
          <w:i/>
          <w:sz w:val="28"/>
          <w:szCs w:val="28"/>
          <w:lang w:eastAsia="ru-RU"/>
        </w:rPr>
      </w:pPr>
      <w:r w:rsidRPr="002A7002">
        <w:rPr>
          <w:rFonts w:ascii="Times New Roman" w:eastAsia="Times New Roman" w:hAnsi="Times New Roman" w:cs="Times New Roman"/>
          <w:b/>
          <w:i/>
          <w:sz w:val="28"/>
          <w:szCs w:val="28"/>
          <w:lang w:eastAsia="ru-RU"/>
        </w:rPr>
        <w:t>4. Виконання нормативів №№1-3</w:t>
      </w:r>
    </w:p>
    <w:p w:rsidR="002A7002" w:rsidRPr="002A7002" w:rsidRDefault="002A7002" w:rsidP="002A7002">
      <w:pPr>
        <w:spacing w:after="0" w:line="360" w:lineRule="auto"/>
        <w:ind w:left="75"/>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1. Неповне розбирання автомата</w:t>
      </w:r>
    </w:p>
    <w:p w:rsidR="002A7002" w:rsidRPr="002A7002" w:rsidRDefault="002A7002" w:rsidP="002A7002">
      <w:pPr>
        <w:spacing w:after="0" w:line="360" w:lineRule="auto"/>
        <w:ind w:firstLine="545"/>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Автомат на столі, учень знаходиться біля зброї. За командою «До розбирання автомата приступити!» здійснює неповне розбирання АК, називає його частини.</w:t>
      </w:r>
    </w:p>
    <w:p w:rsidR="002A7002" w:rsidRPr="002A7002" w:rsidRDefault="002A7002" w:rsidP="002A7002">
      <w:pPr>
        <w:spacing w:after="0" w:line="360" w:lineRule="auto"/>
        <w:ind w:firstLine="545"/>
        <w:jc w:val="both"/>
        <w:rPr>
          <w:rFonts w:ascii="Times New Roman" w:eastAsia="Times New Roman" w:hAnsi="Times New Roman" w:cs="Times New Roman"/>
          <w:b/>
          <w:i/>
          <w:sz w:val="28"/>
          <w:szCs w:val="28"/>
          <w:lang w:eastAsia="ru-RU"/>
        </w:rPr>
      </w:pPr>
      <w:r w:rsidRPr="002A7002">
        <w:rPr>
          <w:rFonts w:ascii="Times New Roman" w:eastAsia="Times New Roman" w:hAnsi="Times New Roman" w:cs="Times New Roman"/>
          <w:b/>
          <w:i/>
          <w:sz w:val="28"/>
          <w:szCs w:val="28"/>
          <w:lang w:eastAsia="ru-RU"/>
        </w:rPr>
        <w:t>Помилки, які знижують оцінку:</w:t>
      </w:r>
    </w:p>
    <w:p w:rsidR="002A7002" w:rsidRPr="002A7002" w:rsidRDefault="002A7002" w:rsidP="0078068A">
      <w:pPr>
        <w:widowControl w:val="0"/>
        <w:numPr>
          <w:ilvl w:val="0"/>
          <w:numId w:val="35"/>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Порушена послідовність неповного розбирання АК.</w:t>
      </w:r>
    </w:p>
    <w:p w:rsidR="002A7002" w:rsidRPr="002A7002" w:rsidRDefault="002A7002" w:rsidP="0078068A">
      <w:pPr>
        <w:widowControl w:val="0"/>
        <w:numPr>
          <w:ilvl w:val="0"/>
          <w:numId w:val="35"/>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Перевірка наявності патрона в патроннику проведена при приєднаному магазині.</w:t>
      </w:r>
    </w:p>
    <w:p w:rsidR="002A7002" w:rsidRPr="002A7002" w:rsidRDefault="002A7002" w:rsidP="0078068A">
      <w:pPr>
        <w:widowControl w:val="0"/>
        <w:numPr>
          <w:ilvl w:val="0"/>
          <w:numId w:val="35"/>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Неохайно розкладено частини автомата.</w:t>
      </w:r>
    </w:p>
    <w:p w:rsidR="002A7002" w:rsidRPr="002A7002" w:rsidRDefault="002A7002" w:rsidP="0078068A">
      <w:pPr>
        <w:widowControl w:val="0"/>
        <w:numPr>
          <w:ilvl w:val="0"/>
          <w:numId w:val="35"/>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Дії учня повільні, невпевнені.</w:t>
      </w:r>
    </w:p>
    <w:p w:rsidR="002A7002" w:rsidRPr="002A7002" w:rsidRDefault="002A7002" w:rsidP="0078068A">
      <w:pPr>
        <w:widowControl w:val="0"/>
        <w:numPr>
          <w:ilvl w:val="0"/>
          <w:numId w:val="35"/>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Невірно названі дві частини АК.</w:t>
      </w:r>
    </w:p>
    <w:p w:rsidR="002A7002" w:rsidRPr="002A7002" w:rsidRDefault="002A7002" w:rsidP="002A7002">
      <w:pPr>
        <w:spacing w:after="0" w:line="240" w:lineRule="auto"/>
        <w:jc w:val="both"/>
        <w:rPr>
          <w:rFonts w:ascii="Times New Roman" w:eastAsia="Times New Roman" w:hAnsi="Times New Roman" w:cs="Times New Roman"/>
          <w:sz w:val="20"/>
          <w:szCs w:val="20"/>
          <w:lang w:eastAsia="ru-RU"/>
        </w:rPr>
      </w:pPr>
    </w:p>
    <w:tbl>
      <w:tblPr>
        <w:tblW w:w="0" w:type="auto"/>
        <w:tblBorders>
          <w:top w:val="single" w:sz="4" w:space="0" w:color="CC3333"/>
          <w:left w:val="single" w:sz="4" w:space="0" w:color="CC3333"/>
          <w:bottom w:val="single" w:sz="4" w:space="0" w:color="CC3333"/>
          <w:right w:val="single" w:sz="4" w:space="0" w:color="CC3333"/>
          <w:insideH w:val="single" w:sz="4" w:space="0" w:color="CC3333"/>
          <w:insideV w:val="single" w:sz="4" w:space="0" w:color="CC3333"/>
        </w:tblBorders>
        <w:tblLook w:val="01E0" w:firstRow="1" w:lastRow="1" w:firstColumn="1" w:lastColumn="1" w:noHBand="0" w:noVBand="0"/>
      </w:tblPr>
      <w:tblGrid>
        <w:gridCol w:w="1687"/>
        <w:gridCol w:w="673"/>
        <w:gridCol w:w="674"/>
        <w:gridCol w:w="714"/>
        <w:gridCol w:w="714"/>
        <w:gridCol w:w="674"/>
        <w:gridCol w:w="674"/>
        <w:gridCol w:w="674"/>
        <w:gridCol w:w="674"/>
        <w:gridCol w:w="674"/>
        <w:gridCol w:w="674"/>
        <w:gridCol w:w="674"/>
        <w:gridCol w:w="674"/>
      </w:tblGrid>
      <w:tr w:rsidR="002A7002" w:rsidRPr="002A7002" w:rsidTr="002A7002">
        <w:tc>
          <w:tcPr>
            <w:tcW w:w="7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Одиниці вимірювання</w:t>
            </w: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(бали)</w:t>
            </w:r>
          </w:p>
        </w:tc>
        <w:tc>
          <w:tcPr>
            <w:tcW w:w="7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12</w:t>
            </w:r>
          </w:p>
        </w:tc>
        <w:tc>
          <w:tcPr>
            <w:tcW w:w="7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11</w:t>
            </w:r>
          </w:p>
        </w:tc>
        <w:tc>
          <w:tcPr>
            <w:tcW w:w="7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10</w:t>
            </w:r>
          </w:p>
        </w:tc>
        <w:tc>
          <w:tcPr>
            <w:tcW w:w="7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9</w:t>
            </w:r>
          </w:p>
        </w:tc>
        <w:tc>
          <w:tcPr>
            <w:tcW w:w="7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8</w:t>
            </w:r>
          </w:p>
        </w:tc>
        <w:tc>
          <w:tcPr>
            <w:tcW w:w="7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7</w:t>
            </w:r>
          </w:p>
        </w:tc>
        <w:tc>
          <w:tcPr>
            <w:tcW w:w="7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6</w:t>
            </w:r>
          </w:p>
        </w:tc>
        <w:tc>
          <w:tcPr>
            <w:tcW w:w="7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5</w:t>
            </w:r>
          </w:p>
        </w:tc>
        <w:tc>
          <w:tcPr>
            <w:tcW w:w="7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4</w:t>
            </w:r>
          </w:p>
        </w:tc>
        <w:tc>
          <w:tcPr>
            <w:tcW w:w="73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3</w:t>
            </w:r>
          </w:p>
        </w:tc>
        <w:tc>
          <w:tcPr>
            <w:tcW w:w="73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2</w:t>
            </w:r>
          </w:p>
        </w:tc>
        <w:tc>
          <w:tcPr>
            <w:tcW w:w="73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w:t>
            </w:r>
          </w:p>
        </w:tc>
      </w:tr>
      <w:tr w:rsidR="002A7002" w:rsidRPr="002A7002" w:rsidTr="002A7002">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Помилки</w:t>
            </w:r>
          </w:p>
        </w:tc>
        <w:tc>
          <w:tcPr>
            <w:tcW w:w="736"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736"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736"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736"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w:t>
            </w:r>
          </w:p>
        </w:tc>
        <w:tc>
          <w:tcPr>
            <w:tcW w:w="736"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736"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w:t>
            </w:r>
          </w:p>
        </w:tc>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w:t>
            </w:r>
          </w:p>
        </w:tc>
        <w:tc>
          <w:tcPr>
            <w:tcW w:w="737"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73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w:t>
            </w:r>
          </w:p>
        </w:tc>
        <w:tc>
          <w:tcPr>
            <w:tcW w:w="73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w:t>
            </w:r>
          </w:p>
        </w:tc>
      </w:tr>
      <w:tr w:rsidR="002A7002" w:rsidRPr="002A7002" w:rsidTr="002A7002">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Секунди</w:t>
            </w:r>
          </w:p>
        </w:tc>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17</w:t>
            </w:r>
          </w:p>
        </w:tc>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18</w:t>
            </w:r>
          </w:p>
        </w:tc>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18,6</w:t>
            </w:r>
          </w:p>
        </w:tc>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19,3</w:t>
            </w:r>
          </w:p>
        </w:tc>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20</w:t>
            </w:r>
          </w:p>
        </w:tc>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22</w:t>
            </w:r>
          </w:p>
        </w:tc>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23</w:t>
            </w:r>
          </w:p>
        </w:tc>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25</w:t>
            </w:r>
          </w:p>
        </w:tc>
        <w:tc>
          <w:tcPr>
            <w:tcW w:w="7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26</w:t>
            </w:r>
          </w:p>
        </w:tc>
        <w:tc>
          <w:tcPr>
            <w:tcW w:w="73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27</w:t>
            </w:r>
          </w:p>
        </w:tc>
        <w:tc>
          <w:tcPr>
            <w:tcW w:w="73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28</w:t>
            </w:r>
          </w:p>
        </w:tc>
        <w:tc>
          <w:tcPr>
            <w:tcW w:w="73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29</w:t>
            </w:r>
          </w:p>
        </w:tc>
      </w:tr>
    </w:tbl>
    <w:p w:rsidR="002A7002" w:rsidRDefault="002A7002" w:rsidP="002A7002">
      <w:pPr>
        <w:spacing w:after="0" w:line="240" w:lineRule="auto"/>
        <w:jc w:val="both"/>
        <w:rPr>
          <w:rFonts w:ascii="Times New Roman" w:eastAsia="Times New Roman" w:hAnsi="Times New Roman" w:cs="Times New Roman"/>
          <w:b/>
          <w:sz w:val="20"/>
          <w:szCs w:val="20"/>
          <w:lang w:eastAsia="ru-RU"/>
        </w:rPr>
      </w:pPr>
    </w:p>
    <w:p w:rsidR="008376FB" w:rsidRDefault="008376FB" w:rsidP="002A7002">
      <w:pPr>
        <w:spacing w:after="0" w:line="240" w:lineRule="auto"/>
        <w:jc w:val="both"/>
        <w:rPr>
          <w:rFonts w:ascii="Times New Roman" w:eastAsia="Times New Roman" w:hAnsi="Times New Roman" w:cs="Times New Roman"/>
          <w:b/>
          <w:sz w:val="20"/>
          <w:szCs w:val="20"/>
          <w:lang w:eastAsia="ru-RU"/>
        </w:rPr>
      </w:pPr>
    </w:p>
    <w:p w:rsidR="008376FB" w:rsidRDefault="008376FB" w:rsidP="002A7002">
      <w:pPr>
        <w:spacing w:after="0" w:line="240" w:lineRule="auto"/>
        <w:jc w:val="both"/>
        <w:rPr>
          <w:rFonts w:ascii="Times New Roman" w:eastAsia="Times New Roman" w:hAnsi="Times New Roman" w:cs="Times New Roman"/>
          <w:b/>
          <w:sz w:val="20"/>
          <w:szCs w:val="20"/>
          <w:lang w:eastAsia="ru-RU"/>
        </w:rPr>
      </w:pPr>
    </w:p>
    <w:p w:rsidR="008376FB" w:rsidRPr="002A7002" w:rsidRDefault="008376FB" w:rsidP="002A7002">
      <w:pPr>
        <w:spacing w:after="0" w:line="240" w:lineRule="auto"/>
        <w:jc w:val="both"/>
        <w:rPr>
          <w:rFonts w:ascii="Times New Roman" w:eastAsia="Times New Roman" w:hAnsi="Times New Roman" w:cs="Times New Roman"/>
          <w:b/>
          <w:sz w:val="20"/>
          <w:szCs w:val="20"/>
          <w:lang w:eastAsia="ru-RU"/>
        </w:rPr>
      </w:pPr>
    </w:p>
    <w:p w:rsidR="002A7002" w:rsidRPr="002A7002" w:rsidRDefault="002A7002" w:rsidP="002A7002">
      <w:pPr>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lastRenderedPageBreak/>
        <w:t>2. Складання автомата після неповного розбирання.</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За командою «До збирання автомата приступити!» учень, дотримуючись послідовності, збирає автомат.</w:t>
      </w:r>
    </w:p>
    <w:p w:rsidR="002A7002" w:rsidRPr="002A7002" w:rsidRDefault="002A7002" w:rsidP="002A7002">
      <w:pPr>
        <w:spacing w:after="0" w:line="360" w:lineRule="auto"/>
        <w:jc w:val="both"/>
        <w:rPr>
          <w:rFonts w:ascii="Times New Roman" w:eastAsia="Times New Roman" w:hAnsi="Times New Roman" w:cs="Times New Roman"/>
          <w:b/>
          <w:i/>
          <w:sz w:val="28"/>
          <w:szCs w:val="28"/>
          <w:lang w:eastAsia="ru-RU"/>
        </w:rPr>
      </w:pPr>
    </w:p>
    <w:p w:rsidR="002A7002" w:rsidRPr="002A7002" w:rsidRDefault="002A7002" w:rsidP="002A7002">
      <w:pPr>
        <w:spacing w:after="0" w:line="360" w:lineRule="auto"/>
        <w:jc w:val="both"/>
        <w:rPr>
          <w:rFonts w:ascii="Times New Roman" w:eastAsia="Times New Roman" w:hAnsi="Times New Roman" w:cs="Times New Roman"/>
          <w:b/>
          <w:i/>
          <w:sz w:val="28"/>
          <w:szCs w:val="28"/>
          <w:lang w:eastAsia="ru-RU"/>
        </w:rPr>
      </w:pPr>
      <w:r w:rsidRPr="002A7002">
        <w:rPr>
          <w:rFonts w:ascii="Times New Roman" w:eastAsia="Times New Roman" w:hAnsi="Times New Roman" w:cs="Times New Roman"/>
          <w:b/>
          <w:i/>
          <w:sz w:val="28"/>
          <w:szCs w:val="28"/>
          <w:lang w:eastAsia="ru-RU"/>
        </w:rPr>
        <w:t>Помилки, які знижують оцінку:</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 Порушена послідовність складання автомата.</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 Невиконання контрольного пострілу.</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3. Запобіжник не встановлено у вихідне положення.</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4. Дії учня повільні, невпевнені.</w:t>
      </w:r>
    </w:p>
    <w:p w:rsidR="002A7002" w:rsidRPr="002A7002" w:rsidRDefault="002A7002" w:rsidP="002A7002">
      <w:pPr>
        <w:spacing w:after="0" w:line="240" w:lineRule="auto"/>
        <w:jc w:val="both"/>
        <w:rPr>
          <w:rFonts w:ascii="Times New Roman" w:eastAsia="Times New Roman" w:hAnsi="Times New Roman" w:cs="Times New Roman"/>
          <w:color w:val="663300"/>
          <w:sz w:val="20"/>
          <w:szCs w:val="20"/>
          <w:lang w:eastAsia="ru-RU"/>
        </w:rPr>
      </w:pPr>
    </w:p>
    <w:p w:rsidR="002A7002" w:rsidRPr="002A7002" w:rsidRDefault="002A7002" w:rsidP="002A7002">
      <w:pPr>
        <w:spacing w:after="0" w:line="240" w:lineRule="auto"/>
        <w:jc w:val="both"/>
        <w:rPr>
          <w:rFonts w:ascii="Times New Roman" w:eastAsia="Times New Roman" w:hAnsi="Times New Roman" w:cs="Times New Roman"/>
          <w:color w:val="663300"/>
          <w:sz w:val="20"/>
          <w:szCs w:val="20"/>
          <w:lang w:eastAsia="ru-RU"/>
        </w:rPr>
      </w:pPr>
    </w:p>
    <w:tbl>
      <w:tblPr>
        <w:tblW w:w="0" w:type="auto"/>
        <w:tblBorders>
          <w:top w:val="single" w:sz="4" w:space="0" w:color="CC3333"/>
          <w:left w:val="single" w:sz="4" w:space="0" w:color="CC3333"/>
          <w:bottom w:val="single" w:sz="4" w:space="0" w:color="CC3333"/>
          <w:right w:val="single" w:sz="4" w:space="0" w:color="CC3333"/>
          <w:insideH w:val="single" w:sz="4" w:space="0" w:color="CC3333"/>
          <w:insideV w:val="single" w:sz="4" w:space="0" w:color="CC3333"/>
        </w:tblBorders>
        <w:tblLook w:val="01E0" w:firstRow="1" w:lastRow="1" w:firstColumn="1" w:lastColumn="1" w:noHBand="0" w:noVBand="0"/>
      </w:tblPr>
      <w:tblGrid>
        <w:gridCol w:w="1687"/>
        <w:gridCol w:w="678"/>
        <w:gridCol w:w="677"/>
        <w:gridCol w:w="677"/>
        <w:gridCol w:w="677"/>
        <w:gridCol w:w="677"/>
        <w:gridCol w:w="677"/>
        <w:gridCol w:w="677"/>
        <w:gridCol w:w="677"/>
        <w:gridCol w:w="677"/>
        <w:gridCol w:w="678"/>
        <w:gridCol w:w="678"/>
        <w:gridCol w:w="678"/>
      </w:tblGrid>
      <w:tr w:rsidR="002A7002" w:rsidRPr="002A7002" w:rsidTr="002A7002">
        <w:tc>
          <w:tcPr>
            <w:tcW w:w="1443"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Одиниці вимірювання</w:t>
            </w: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(бали)</w:t>
            </w:r>
          </w:p>
        </w:tc>
        <w:tc>
          <w:tcPr>
            <w:tcW w:w="678"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12</w:t>
            </w:r>
          </w:p>
        </w:tc>
        <w:tc>
          <w:tcPr>
            <w:tcW w:w="67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11</w:t>
            </w:r>
          </w:p>
        </w:tc>
        <w:tc>
          <w:tcPr>
            <w:tcW w:w="67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10</w:t>
            </w:r>
          </w:p>
        </w:tc>
        <w:tc>
          <w:tcPr>
            <w:tcW w:w="67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9</w:t>
            </w:r>
          </w:p>
        </w:tc>
        <w:tc>
          <w:tcPr>
            <w:tcW w:w="67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8</w:t>
            </w:r>
          </w:p>
        </w:tc>
        <w:tc>
          <w:tcPr>
            <w:tcW w:w="67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7</w:t>
            </w:r>
          </w:p>
        </w:tc>
        <w:tc>
          <w:tcPr>
            <w:tcW w:w="67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6</w:t>
            </w:r>
          </w:p>
        </w:tc>
        <w:tc>
          <w:tcPr>
            <w:tcW w:w="67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5</w:t>
            </w:r>
          </w:p>
        </w:tc>
        <w:tc>
          <w:tcPr>
            <w:tcW w:w="67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4</w:t>
            </w:r>
          </w:p>
        </w:tc>
        <w:tc>
          <w:tcPr>
            <w:tcW w:w="678"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3</w:t>
            </w:r>
          </w:p>
        </w:tc>
        <w:tc>
          <w:tcPr>
            <w:tcW w:w="678"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2</w:t>
            </w:r>
          </w:p>
        </w:tc>
        <w:tc>
          <w:tcPr>
            <w:tcW w:w="678"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w:t>
            </w:r>
          </w:p>
        </w:tc>
      </w:tr>
      <w:tr w:rsidR="002A7002" w:rsidRPr="002A7002" w:rsidTr="002A7002">
        <w:tc>
          <w:tcPr>
            <w:tcW w:w="1443"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Помилки</w:t>
            </w:r>
          </w:p>
        </w:tc>
        <w:tc>
          <w:tcPr>
            <w:tcW w:w="678"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77"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77"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77"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7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w:t>
            </w:r>
          </w:p>
        </w:tc>
        <w:tc>
          <w:tcPr>
            <w:tcW w:w="677"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77"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7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w:t>
            </w:r>
          </w:p>
        </w:tc>
        <w:tc>
          <w:tcPr>
            <w:tcW w:w="67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w:t>
            </w:r>
          </w:p>
        </w:tc>
        <w:tc>
          <w:tcPr>
            <w:tcW w:w="678" w:type="dxa"/>
            <w:tcBorders>
              <w:top w:val="single" w:sz="4" w:space="0" w:color="CC3333"/>
              <w:left w:val="single" w:sz="4" w:space="0" w:color="CC3333"/>
              <w:bottom w:val="single" w:sz="4" w:space="0" w:color="CC3333"/>
              <w:right w:val="single" w:sz="4" w:space="0" w:color="CC3333"/>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78"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w:t>
            </w:r>
          </w:p>
        </w:tc>
        <w:tc>
          <w:tcPr>
            <w:tcW w:w="678"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w:t>
            </w:r>
          </w:p>
        </w:tc>
      </w:tr>
      <w:tr w:rsidR="002A7002" w:rsidRPr="002A7002" w:rsidTr="002A7002">
        <w:tc>
          <w:tcPr>
            <w:tcW w:w="1443"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Секунди</w:t>
            </w:r>
          </w:p>
        </w:tc>
        <w:tc>
          <w:tcPr>
            <w:tcW w:w="678"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23</w:t>
            </w:r>
          </w:p>
        </w:tc>
        <w:tc>
          <w:tcPr>
            <w:tcW w:w="67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25</w:t>
            </w:r>
          </w:p>
        </w:tc>
        <w:tc>
          <w:tcPr>
            <w:tcW w:w="67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27</w:t>
            </w:r>
          </w:p>
        </w:tc>
        <w:tc>
          <w:tcPr>
            <w:tcW w:w="67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28</w:t>
            </w:r>
          </w:p>
        </w:tc>
        <w:tc>
          <w:tcPr>
            <w:tcW w:w="67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30</w:t>
            </w:r>
          </w:p>
        </w:tc>
        <w:tc>
          <w:tcPr>
            <w:tcW w:w="67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32</w:t>
            </w:r>
          </w:p>
        </w:tc>
        <w:tc>
          <w:tcPr>
            <w:tcW w:w="67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33</w:t>
            </w:r>
          </w:p>
        </w:tc>
        <w:tc>
          <w:tcPr>
            <w:tcW w:w="67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35</w:t>
            </w:r>
          </w:p>
        </w:tc>
        <w:tc>
          <w:tcPr>
            <w:tcW w:w="67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37</w:t>
            </w:r>
          </w:p>
        </w:tc>
        <w:tc>
          <w:tcPr>
            <w:tcW w:w="678"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38</w:t>
            </w:r>
          </w:p>
        </w:tc>
        <w:tc>
          <w:tcPr>
            <w:tcW w:w="678"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40</w:t>
            </w:r>
          </w:p>
        </w:tc>
        <w:tc>
          <w:tcPr>
            <w:tcW w:w="678"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42</w:t>
            </w:r>
          </w:p>
        </w:tc>
      </w:tr>
    </w:tbl>
    <w:p w:rsidR="002A7002" w:rsidRPr="002A7002" w:rsidRDefault="002A7002" w:rsidP="002A7002">
      <w:pPr>
        <w:spacing w:after="0" w:line="240" w:lineRule="auto"/>
        <w:jc w:val="center"/>
        <w:rPr>
          <w:rFonts w:ascii="Times New Roman" w:eastAsia="Times New Roman" w:hAnsi="Times New Roman" w:cs="Times New Roman"/>
          <w:b/>
          <w:color w:val="663300"/>
          <w:sz w:val="20"/>
          <w:szCs w:val="20"/>
          <w:lang w:eastAsia="ru-RU"/>
        </w:rPr>
      </w:pPr>
    </w:p>
    <w:p w:rsidR="002A7002" w:rsidRPr="002A7002" w:rsidRDefault="002A7002" w:rsidP="002A7002">
      <w:pPr>
        <w:spacing w:after="0" w:line="360" w:lineRule="auto"/>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3. Спорядження магазина патронами</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Учень з сумкою та з магазином стоїть біля столу, на якому розсипано 30 патронів. За командою «До спорядження магазина патронами приступити!» учень виймає магазин, снаряджує його патронами, вкладає в сумку.</w:t>
      </w:r>
    </w:p>
    <w:tbl>
      <w:tblPr>
        <w:tblW w:w="0" w:type="auto"/>
        <w:tblBorders>
          <w:top w:val="single" w:sz="4" w:space="0" w:color="CC3333"/>
          <w:left w:val="single" w:sz="4" w:space="0" w:color="CC3333"/>
          <w:bottom w:val="single" w:sz="4" w:space="0" w:color="CC3333"/>
          <w:right w:val="single" w:sz="4" w:space="0" w:color="CC3333"/>
          <w:insideH w:val="single" w:sz="4" w:space="0" w:color="CC3333"/>
          <w:insideV w:val="single" w:sz="4" w:space="0" w:color="CC3333"/>
        </w:tblBorders>
        <w:tblLook w:val="01E0" w:firstRow="1" w:lastRow="1" w:firstColumn="1" w:lastColumn="1" w:noHBand="0" w:noVBand="0"/>
      </w:tblPr>
      <w:tblGrid>
        <w:gridCol w:w="1934"/>
        <w:gridCol w:w="637"/>
        <w:gridCol w:w="637"/>
        <w:gridCol w:w="636"/>
        <w:gridCol w:w="636"/>
        <w:gridCol w:w="636"/>
        <w:gridCol w:w="636"/>
        <w:gridCol w:w="636"/>
        <w:gridCol w:w="636"/>
        <w:gridCol w:w="636"/>
        <w:gridCol w:w="637"/>
        <w:gridCol w:w="637"/>
        <w:gridCol w:w="637"/>
      </w:tblGrid>
      <w:tr w:rsidR="002A7002" w:rsidRPr="002A7002" w:rsidTr="002A7002">
        <w:tc>
          <w:tcPr>
            <w:tcW w:w="1934"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Одиниці вимірювання</w:t>
            </w: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(бали)</w:t>
            </w:r>
          </w:p>
        </w:tc>
        <w:tc>
          <w:tcPr>
            <w:tcW w:w="63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12</w:t>
            </w:r>
          </w:p>
        </w:tc>
        <w:tc>
          <w:tcPr>
            <w:tcW w:w="63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11</w:t>
            </w:r>
          </w:p>
        </w:tc>
        <w:tc>
          <w:tcPr>
            <w:tcW w:w="6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10</w:t>
            </w:r>
          </w:p>
        </w:tc>
        <w:tc>
          <w:tcPr>
            <w:tcW w:w="6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9</w:t>
            </w:r>
          </w:p>
        </w:tc>
        <w:tc>
          <w:tcPr>
            <w:tcW w:w="6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8</w:t>
            </w:r>
          </w:p>
        </w:tc>
        <w:tc>
          <w:tcPr>
            <w:tcW w:w="6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7</w:t>
            </w:r>
          </w:p>
        </w:tc>
        <w:tc>
          <w:tcPr>
            <w:tcW w:w="6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6</w:t>
            </w:r>
          </w:p>
        </w:tc>
        <w:tc>
          <w:tcPr>
            <w:tcW w:w="6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5</w:t>
            </w:r>
          </w:p>
        </w:tc>
        <w:tc>
          <w:tcPr>
            <w:tcW w:w="636"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4</w:t>
            </w:r>
          </w:p>
        </w:tc>
        <w:tc>
          <w:tcPr>
            <w:tcW w:w="63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3</w:t>
            </w:r>
          </w:p>
        </w:tc>
        <w:tc>
          <w:tcPr>
            <w:tcW w:w="63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2</w:t>
            </w:r>
          </w:p>
        </w:tc>
        <w:tc>
          <w:tcPr>
            <w:tcW w:w="637" w:type="dxa"/>
            <w:tcBorders>
              <w:top w:val="single" w:sz="4" w:space="0" w:color="CC3333"/>
              <w:left w:val="single" w:sz="4" w:space="0" w:color="CC3333"/>
              <w:bottom w:val="single" w:sz="4" w:space="0" w:color="CC3333"/>
              <w:right w:val="single" w:sz="4" w:space="0" w:color="CC3333"/>
            </w:tcBorders>
            <w:vAlign w:val="center"/>
            <w:hideMark/>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1</w:t>
            </w:r>
          </w:p>
        </w:tc>
      </w:tr>
      <w:tr w:rsidR="002A7002" w:rsidRPr="002A7002" w:rsidTr="002A7002">
        <w:tc>
          <w:tcPr>
            <w:tcW w:w="1934"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Секунди</w:t>
            </w:r>
          </w:p>
        </w:tc>
        <w:tc>
          <w:tcPr>
            <w:tcW w:w="63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43</w:t>
            </w:r>
          </w:p>
        </w:tc>
        <w:tc>
          <w:tcPr>
            <w:tcW w:w="63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45</w:t>
            </w:r>
          </w:p>
        </w:tc>
        <w:tc>
          <w:tcPr>
            <w:tcW w:w="6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47</w:t>
            </w:r>
          </w:p>
        </w:tc>
        <w:tc>
          <w:tcPr>
            <w:tcW w:w="6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48</w:t>
            </w:r>
          </w:p>
        </w:tc>
        <w:tc>
          <w:tcPr>
            <w:tcW w:w="6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50</w:t>
            </w:r>
          </w:p>
        </w:tc>
        <w:tc>
          <w:tcPr>
            <w:tcW w:w="6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52</w:t>
            </w:r>
          </w:p>
        </w:tc>
        <w:tc>
          <w:tcPr>
            <w:tcW w:w="6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53</w:t>
            </w:r>
          </w:p>
        </w:tc>
        <w:tc>
          <w:tcPr>
            <w:tcW w:w="6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55</w:t>
            </w:r>
          </w:p>
        </w:tc>
        <w:tc>
          <w:tcPr>
            <w:tcW w:w="636"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57</w:t>
            </w:r>
          </w:p>
        </w:tc>
        <w:tc>
          <w:tcPr>
            <w:tcW w:w="63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58</w:t>
            </w:r>
          </w:p>
        </w:tc>
        <w:tc>
          <w:tcPr>
            <w:tcW w:w="63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60</w:t>
            </w:r>
          </w:p>
        </w:tc>
        <w:tc>
          <w:tcPr>
            <w:tcW w:w="637" w:type="dxa"/>
            <w:tcBorders>
              <w:top w:val="single" w:sz="4" w:space="0" w:color="CC3333"/>
              <w:left w:val="single" w:sz="4" w:space="0" w:color="CC3333"/>
              <w:bottom w:val="single" w:sz="4" w:space="0" w:color="CC3333"/>
              <w:right w:val="single" w:sz="4" w:space="0" w:color="CC3333"/>
            </w:tcBorders>
            <w:hideMark/>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62</w:t>
            </w:r>
          </w:p>
        </w:tc>
      </w:tr>
    </w:tbl>
    <w:p w:rsidR="002A7002" w:rsidRPr="002A7002" w:rsidRDefault="002A7002" w:rsidP="002A7002">
      <w:pPr>
        <w:spacing w:after="0" w:line="240" w:lineRule="auto"/>
        <w:jc w:val="center"/>
        <w:rPr>
          <w:rFonts w:ascii="Times New Roman" w:eastAsia="Times New Roman" w:hAnsi="Times New Roman" w:cs="Times New Roman"/>
          <w:b/>
          <w:color w:val="663300"/>
          <w:sz w:val="24"/>
          <w:szCs w:val="28"/>
          <w:u w:val="single"/>
          <w:lang w:eastAsia="ru-RU"/>
        </w:rPr>
      </w:pPr>
    </w:p>
    <w:p w:rsidR="002A7002" w:rsidRPr="002A7002" w:rsidRDefault="002A7002" w:rsidP="002A7002">
      <w:pPr>
        <w:autoSpaceDE w:val="0"/>
        <w:autoSpaceDN w:val="0"/>
        <w:adjustRightInd w:val="0"/>
        <w:spacing w:after="0" w:line="360" w:lineRule="auto"/>
        <w:ind w:firstLine="1560"/>
        <w:jc w:val="center"/>
        <w:rPr>
          <w:rFonts w:ascii="Times New Roman" w:eastAsia="Times New Roman" w:hAnsi="Times New Roman" w:cs="Times New Roman"/>
          <w:b/>
          <w:sz w:val="28"/>
          <w:szCs w:val="28"/>
          <w:lang w:eastAsia="ru-RU"/>
        </w:rPr>
      </w:pPr>
    </w:p>
    <w:p w:rsidR="002A7002" w:rsidRPr="002A7002" w:rsidRDefault="002A7002" w:rsidP="00C07F8E">
      <w:pPr>
        <w:numPr>
          <w:ilvl w:val="2"/>
          <w:numId w:val="120"/>
        </w:numPr>
        <w:spacing w:after="0" w:line="360" w:lineRule="auto"/>
        <w:ind w:left="1789"/>
        <w:contextualSpacing/>
        <w:jc w:val="center"/>
        <w:rPr>
          <w:rFonts w:ascii="Times New Roman" w:eastAsia="Times New Roman" w:hAnsi="Times New Roman" w:cs="Times New Roman"/>
          <w:b/>
          <w:sz w:val="28"/>
          <w:szCs w:val="28"/>
          <w:lang w:val="ru-RU" w:eastAsia="uk-UA"/>
        </w:rPr>
      </w:pPr>
      <w:r w:rsidRPr="002A7002">
        <w:rPr>
          <w:rFonts w:ascii="Times New Roman" w:eastAsia="Times New Roman" w:hAnsi="Times New Roman" w:cs="Times New Roman"/>
          <w:b/>
          <w:sz w:val="28"/>
          <w:szCs w:val="28"/>
          <w:lang w:val="ru-RU" w:eastAsia="uk-UA"/>
        </w:rPr>
        <w:t>Програма стрілецького гуртка „Влучний стрілець”</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Гурток „Влучний стрілець” проводиться в  10-11 класах  навчальних закладів системи загальної середньої освіти  відповідно до Концепції допризовної підготовки і військово – патріотичного виховання молоді (схвалено Указом Президента України від 25.10.2002 р. № 948/2002), Закону України „Про військовий обов’язок і військову службу, Закону України „Про оборону України”, Конституції та інших Законів України.</w:t>
      </w:r>
    </w:p>
    <w:p w:rsidR="002A7002" w:rsidRPr="002A7002" w:rsidRDefault="002A7002" w:rsidP="002A7002">
      <w:pPr>
        <w:spacing w:after="0" w:line="360" w:lineRule="auto"/>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ab/>
      </w:r>
      <w:r w:rsidRPr="002A7002">
        <w:rPr>
          <w:rFonts w:ascii="Times New Roman" w:eastAsia="Times New Roman" w:hAnsi="Times New Roman" w:cs="Times New Roman"/>
          <w:b/>
          <w:sz w:val="28"/>
          <w:szCs w:val="28"/>
          <w:lang w:val="ru-RU" w:eastAsia="uk-UA"/>
        </w:rPr>
        <w:t xml:space="preserve">Метою </w:t>
      </w:r>
      <w:r w:rsidRPr="002A7002">
        <w:rPr>
          <w:rFonts w:ascii="Times New Roman" w:eastAsia="Times New Roman" w:hAnsi="Times New Roman" w:cs="Times New Roman"/>
          <w:sz w:val="28"/>
          <w:szCs w:val="28"/>
          <w:lang w:val="ru-RU" w:eastAsia="uk-UA"/>
        </w:rPr>
        <w:t xml:space="preserve">гуртка </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Влучний стрілець</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 xml:space="preserve">  є:</w:t>
      </w:r>
    </w:p>
    <w:p w:rsidR="002A7002" w:rsidRPr="002A7002" w:rsidRDefault="002A7002" w:rsidP="002A7002">
      <w:pPr>
        <w:numPr>
          <w:ilvl w:val="0"/>
          <w:numId w:val="17"/>
        </w:numPr>
        <w:spacing w:after="0" w:line="360" w:lineRule="auto"/>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val="ru-RU" w:eastAsia="uk-UA"/>
        </w:rPr>
        <w:lastRenderedPageBreak/>
        <w:t xml:space="preserve">привернути увагу учнів </w:t>
      </w:r>
      <w:r w:rsidRPr="002A7002">
        <w:rPr>
          <w:rFonts w:ascii="Times New Roman" w:eastAsia="Times New Roman" w:hAnsi="Times New Roman" w:cs="Times New Roman"/>
          <w:sz w:val="28"/>
          <w:szCs w:val="28"/>
          <w:lang w:eastAsia="uk-UA"/>
        </w:rPr>
        <w:t xml:space="preserve"> 10-11</w:t>
      </w:r>
      <w:r w:rsidRPr="002A7002">
        <w:rPr>
          <w:rFonts w:ascii="Times New Roman" w:eastAsia="Times New Roman" w:hAnsi="Times New Roman" w:cs="Times New Roman"/>
          <w:sz w:val="28"/>
          <w:szCs w:val="28"/>
          <w:lang w:val="ru-RU" w:eastAsia="uk-UA"/>
        </w:rPr>
        <w:t xml:space="preserve"> класів до </w:t>
      </w:r>
      <w:r w:rsidRPr="002A7002">
        <w:rPr>
          <w:rFonts w:ascii="Times New Roman" w:eastAsia="Times New Roman" w:hAnsi="Times New Roman" w:cs="Times New Roman"/>
          <w:sz w:val="28"/>
          <w:szCs w:val="28"/>
          <w:lang w:eastAsia="uk-UA"/>
        </w:rPr>
        <w:t>в</w:t>
      </w:r>
      <w:r w:rsidRPr="002A7002">
        <w:rPr>
          <w:rFonts w:ascii="Times New Roman" w:eastAsia="Times New Roman" w:hAnsi="Times New Roman" w:cs="Times New Roman"/>
          <w:sz w:val="28"/>
          <w:szCs w:val="28"/>
          <w:lang w:val="ru-RU" w:eastAsia="uk-UA"/>
        </w:rPr>
        <w:t>досконаленн</w:t>
      </w:r>
      <w:r w:rsidRPr="002A7002">
        <w:rPr>
          <w:rFonts w:ascii="Times New Roman" w:eastAsia="Times New Roman" w:hAnsi="Times New Roman" w:cs="Times New Roman"/>
          <w:sz w:val="28"/>
          <w:szCs w:val="28"/>
          <w:lang w:eastAsia="uk-UA"/>
        </w:rPr>
        <w:t>я</w:t>
      </w:r>
      <w:r w:rsidRPr="002A7002">
        <w:rPr>
          <w:rFonts w:ascii="Times New Roman" w:eastAsia="Times New Roman" w:hAnsi="Times New Roman" w:cs="Times New Roman"/>
          <w:sz w:val="28"/>
          <w:szCs w:val="28"/>
          <w:lang w:val="ru-RU" w:eastAsia="uk-UA"/>
        </w:rPr>
        <w:t xml:space="preserve"> знань і навичок, отриманих на заняттях предмета </w:t>
      </w:r>
      <w:r w:rsidRPr="002A7002">
        <w:rPr>
          <w:rFonts w:ascii="Times New Roman" w:eastAsia="Times New Roman" w:hAnsi="Times New Roman" w:cs="Times New Roman"/>
          <w:sz w:val="28"/>
          <w:szCs w:val="28"/>
          <w:lang w:eastAsia="uk-UA"/>
        </w:rPr>
        <w:t xml:space="preserve"> „</w:t>
      </w:r>
      <w:r w:rsidRPr="002A7002">
        <w:rPr>
          <w:rFonts w:ascii="Times New Roman" w:eastAsia="Times New Roman" w:hAnsi="Times New Roman" w:cs="Times New Roman"/>
          <w:sz w:val="28"/>
          <w:szCs w:val="28"/>
          <w:lang w:val="ru-RU" w:eastAsia="uk-UA"/>
        </w:rPr>
        <w:t>Захист Вітчизни</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 xml:space="preserve"> (з розділів </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Військово – історичні, правові та політичні основи захисту Вітчизни</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 xml:space="preserve">, </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Загальновійськова підготовка</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 xml:space="preserve">, </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Вогнева підготовка</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 xml:space="preserve">  </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Тактична підготовка</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 xml:space="preserve">, </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Прикладна фізична підготовка</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 xml:space="preserve">, </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Основи цивільного захисту</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 xml:space="preserve"> та </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Основ</w:t>
      </w:r>
      <w:r w:rsidRPr="002A7002">
        <w:rPr>
          <w:rFonts w:ascii="Times New Roman" w:eastAsia="Times New Roman" w:hAnsi="Times New Roman" w:cs="Times New Roman"/>
          <w:sz w:val="28"/>
          <w:szCs w:val="28"/>
          <w:lang w:eastAsia="uk-UA"/>
        </w:rPr>
        <w:t>и</w:t>
      </w:r>
      <w:r w:rsidRPr="002A7002">
        <w:rPr>
          <w:rFonts w:ascii="Times New Roman" w:eastAsia="Times New Roman" w:hAnsi="Times New Roman" w:cs="Times New Roman"/>
          <w:sz w:val="28"/>
          <w:szCs w:val="28"/>
          <w:lang w:val="ru-RU" w:eastAsia="uk-UA"/>
        </w:rPr>
        <w:t xml:space="preserve"> медико-санітарної підготовки</w:t>
      </w:r>
      <w:r w:rsidRPr="002A7002">
        <w:rPr>
          <w:rFonts w:ascii="Times New Roman" w:eastAsia="Times New Roman" w:hAnsi="Times New Roman" w:cs="Times New Roman"/>
          <w:sz w:val="28"/>
          <w:szCs w:val="28"/>
          <w:lang w:eastAsia="uk-UA"/>
        </w:rPr>
        <w:t>”);</w:t>
      </w:r>
    </w:p>
    <w:p w:rsidR="002A7002" w:rsidRPr="002A7002" w:rsidRDefault="002A7002" w:rsidP="002A7002">
      <w:pPr>
        <w:numPr>
          <w:ilvl w:val="0"/>
          <w:numId w:val="17"/>
        </w:numPr>
        <w:spacing w:after="0" w:line="360" w:lineRule="auto"/>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ознайомити  з будовою</w:t>
      </w:r>
      <w:r w:rsidRPr="002A7002">
        <w:rPr>
          <w:rFonts w:ascii="Times New Roman" w:eastAsia="Times New Roman" w:hAnsi="Times New Roman" w:cs="Times New Roman"/>
          <w:sz w:val="28"/>
          <w:szCs w:val="28"/>
          <w:lang w:val="ru-RU" w:eastAsia="uk-UA"/>
        </w:rPr>
        <w:t xml:space="preserve"> та </w:t>
      </w:r>
      <w:r w:rsidRPr="002A7002">
        <w:rPr>
          <w:rFonts w:ascii="Times New Roman" w:eastAsia="Times New Roman" w:hAnsi="Times New Roman" w:cs="Times New Roman"/>
          <w:sz w:val="28"/>
          <w:szCs w:val="28"/>
          <w:lang w:eastAsia="uk-UA"/>
        </w:rPr>
        <w:t>навчити</w:t>
      </w:r>
      <w:r w:rsidRPr="002A7002">
        <w:rPr>
          <w:rFonts w:ascii="Times New Roman" w:eastAsia="Times New Roman" w:hAnsi="Times New Roman" w:cs="Times New Roman"/>
          <w:sz w:val="28"/>
          <w:szCs w:val="28"/>
          <w:lang w:val="ru-RU" w:eastAsia="uk-UA"/>
        </w:rPr>
        <w:t xml:space="preserve"> учнів правильн</w:t>
      </w:r>
      <w:r w:rsidRPr="002A7002">
        <w:rPr>
          <w:rFonts w:ascii="Times New Roman" w:eastAsia="Times New Roman" w:hAnsi="Times New Roman" w:cs="Times New Roman"/>
          <w:sz w:val="28"/>
          <w:szCs w:val="28"/>
          <w:lang w:eastAsia="uk-UA"/>
        </w:rPr>
        <w:t>ої</w:t>
      </w:r>
      <w:r w:rsidRPr="002A7002">
        <w:rPr>
          <w:rFonts w:ascii="Times New Roman" w:eastAsia="Times New Roman" w:hAnsi="Times New Roman" w:cs="Times New Roman"/>
          <w:sz w:val="28"/>
          <w:szCs w:val="28"/>
          <w:lang w:val="ru-RU" w:eastAsia="uk-UA"/>
        </w:rPr>
        <w:t xml:space="preserve"> стрільб</w:t>
      </w:r>
      <w:r w:rsidRPr="002A7002">
        <w:rPr>
          <w:rFonts w:ascii="Times New Roman" w:eastAsia="Times New Roman" w:hAnsi="Times New Roman" w:cs="Times New Roman"/>
          <w:sz w:val="28"/>
          <w:szCs w:val="28"/>
          <w:lang w:eastAsia="uk-UA"/>
        </w:rPr>
        <w:t>и</w:t>
      </w:r>
      <w:r w:rsidRPr="002A7002">
        <w:rPr>
          <w:rFonts w:ascii="Times New Roman" w:eastAsia="Times New Roman" w:hAnsi="Times New Roman" w:cs="Times New Roman"/>
          <w:sz w:val="28"/>
          <w:szCs w:val="28"/>
          <w:lang w:val="ru-RU" w:eastAsia="uk-UA"/>
        </w:rPr>
        <w:t xml:space="preserve"> з пневматичної</w:t>
      </w:r>
      <w:r w:rsidRPr="002A7002">
        <w:rPr>
          <w:rFonts w:ascii="Times New Roman" w:eastAsia="Times New Roman" w:hAnsi="Times New Roman" w:cs="Times New Roman"/>
          <w:sz w:val="28"/>
          <w:szCs w:val="28"/>
          <w:lang w:eastAsia="uk-UA"/>
        </w:rPr>
        <w:t xml:space="preserve"> та</w:t>
      </w:r>
      <w:r w:rsidRPr="002A7002">
        <w:rPr>
          <w:rFonts w:ascii="Times New Roman" w:eastAsia="Times New Roman" w:hAnsi="Times New Roman" w:cs="Times New Roman"/>
          <w:sz w:val="28"/>
          <w:szCs w:val="28"/>
          <w:lang w:val="ru-RU" w:eastAsia="uk-UA"/>
        </w:rPr>
        <w:t xml:space="preserve"> </w:t>
      </w:r>
      <w:r w:rsidRPr="002A7002">
        <w:rPr>
          <w:rFonts w:ascii="Times New Roman" w:eastAsia="Times New Roman" w:hAnsi="Times New Roman" w:cs="Times New Roman"/>
          <w:sz w:val="28"/>
          <w:szCs w:val="28"/>
          <w:lang w:eastAsia="uk-UA"/>
        </w:rPr>
        <w:t>малокаліберної</w:t>
      </w:r>
      <w:r w:rsidRPr="002A7002">
        <w:rPr>
          <w:rFonts w:ascii="Times New Roman" w:eastAsia="Times New Roman" w:hAnsi="Times New Roman" w:cs="Times New Roman"/>
          <w:sz w:val="28"/>
          <w:szCs w:val="28"/>
          <w:lang w:val="ru-RU" w:eastAsia="uk-UA"/>
        </w:rPr>
        <w:t xml:space="preserve"> </w:t>
      </w:r>
      <w:r w:rsidRPr="002A7002">
        <w:rPr>
          <w:rFonts w:ascii="Times New Roman" w:eastAsia="Times New Roman" w:hAnsi="Times New Roman" w:cs="Times New Roman"/>
          <w:sz w:val="28"/>
          <w:szCs w:val="28"/>
          <w:lang w:eastAsia="uk-UA"/>
        </w:rPr>
        <w:t>гвинтівок</w:t>
      </w:r>
      <w:r w:rsidRPr="002A7002">
        <w:rPr>
          <w:rFonts w:ascii="Times New Roman" w:eastAsia="Times New Roman" w:hAnsi="Times New Roman" w:cs="Times New Roman"/>
          <w:sz w:val="28"/>
          <w:szCs w:val="28"/>
          <w:lang w:val="ru-RU" w:eastAsia="uk-UA"/>
        </w:rPr>
        <w:t>, автомата Калашникова</w:t>
      </w:r>
      <w:r w:rsidRPr="002A7002">
        <w:rPr>
          <w:rFonts w:ascii="Times New Roman" w:eastAsia="Times New Roman" w:hAnsi="Times New Roman" w:cs="Times New Roman"/>
          <w:sz w:val="28"/>
          <w:szCs w:val="28"/>
          <w:lang w:eastAsia="uk-UA"/>
        </w:rPr>
        <w:t xml:space="preserve"> </w:t>
      </w:r>
      <w:r w:rsidRPr="002A7002">
        <w:rPr>
          <w:rFonts w:ascii="Times New Roman" w:eastAsia="Times New Roman" w:hAnsi="Times New Roman" w:cs="Times New Roman"/>
          <w:sz w:val="28"/>
          <w:szCs w:val="28"/>
          <w:lang w:val="ru-RU" w:eastAsia="uk-UA"/>
        </w:rPr>
        <w:t>(АКМ і АК-74), правил</w:t>
      </w:r>
      <w:r w:rsidRPr="002A7002">
        <w:rPr>
          <w:rFonts w:ascii="Times New Roman" w:eastAsia="Times New Roman" w:hAnsi="Times New Roman" w:cs="Times New Roman"/>
          <w:sz w:val="28"/>
          <w:szCs w:val="28"/>
          <w:lang w:eastAsia="uk-UA"/>
        </w:rPr>
        <w:t xml:space="preserve"> </w:t>
      </w:r>
      <w:r w:rsidRPr="002A7002">
        <w:rPr>
          <w:rFonts w:ascii="Times New Roman" w:eastAsia="Times New Roman" w:hAnsi="Times New Roman" w:cs="Times New Roman"/>
          <w:sz w:val="28"/>
          <w:szCs w:val="28"/>
          <w:lang w:val="ru-RU" w:eastAsia="uk-UA"/>
        </w:rPr>
        <w:t>поведінки в тирі і на стрільбі, порядк</w:t>
      </w:r>
      <w:r w:rsidRPr="002A7002">
        <w:rPr>
          <w:rFonts w:ascii="Times New Roman" w:eastAsia="Times New Roman" w:hAnsi="Times New Roman" w:cs="Times New Roman"/>
          <w:sz w:val="28"/>
          <w:szCs w:val="28"/>
          <w:lang w:eastAsia="uk-UA"/>
        </w:rPr>
        <w:t>у поводження</w:t>
      </w:r>
      <w:r w:rsidRPr="002A7002">
        <w:rPr>
          <w:rFonts w:ascii="Times New Roman" w:eastAsia="Times New Roman" w:hAnsi="Times New Roman" w:cs="Times New Roman"/>
          <w:sz w:val="28"/>
          <w:szCs w:val="28"/>
          <w:lang w:val="ru-RU" w:eastAsia="uk-UA"/>
        </w:rPr>
        <w:t xml:space="preserve"> зі зброєю, </w:t>
      </w:r>
      <w:r w:rsidRPr="002A7002">
        <w:rPr>
          <w:rFonts w:ascii="Times New Roman" w:eastAsia="Times New Roman" w:hAnsi="Times New Roman" w:cs="Times New Roman"/>
          <w:sz w:val="28"/>
          <w:szCs w:val="28"/>
          <w:lang w:eastAsia="uk-UA"/>
        </w:rPr>
        <w:t xml:space="preserve">поглибити </w:t>
      </w:r>
      <w:r w:rsidRPr="002A7002">
        <w:rPr>
          <w:rFonts w:ascii="Times New Roman" w:eastAsia="Times New Roman" w:hAnsi="Times New Roman" w:cs="Times New Roman"/>
          <w:sz w:val="28"/>
          <w:szCs w:val="28"/>
          <w:lang w:val="ru-RU" w:eastAsia="uk-UA"/>
        </w:rPr>
        <w:t xml:space="preserve">знання </w:t>
      </w:r>
      <w:r w:rsidRPr="002A7002">
        <w:rPr>
          <w:rFonts w:ascii="Times New Roman" w:eastAsia="Times New Roman" w:hAnsi="Times New Roman" w:cs="Times New Roman"/>
          <w:sz w:val="28"/>
          <w:szCs w:val="28"/>
          <w:lang w:eastAsia="uk-UA"/>
        </w:rPr>
        <w:t xml:space="preserve">з </w:t>
      </w:r>
      <w:r w:rsidRPr="002A7002">
        <w:rPr>
          <w:rFonts w:ascii="Times New Roman" w:eastAsia="Times New Roman" w:hAnsi="Times New Roman" w:cs="Times New Roman"/>
          <w:sz w:val="28"/>
          <w:szCs w:val="28"/>
          <w:lang w:val="ru-RU" w:eastAsia="uk-UA"/>
        </w:rPr>
        <w:t>техніки безпеки</w:t>
      </w:r>
      <w:r w:rsidRPr="002A7002">
        <w:rPr>
          <w:rFonts w:ascii="Times New Roman" w:eastAsia="Times New Roman" w:hAnsi="Times New Roman" w:cs="Times New Roman"/>
          <w:sz w:val="28"/>
          <w:szCs w:val="28"/>
          <w:lang w:eastAsia="uk-UA"/>
        </w:rPr>
        <w:t>;</w:t>
      </w:r>
    </w:p>
    <w:p w:rsidR="002A7002" w:rsidRPr="002A7002" w:rsidRDefault="002A7002" w:rsidP="002A7002">
      <w:pPr>
        <w:numPr>
          <w:ilvl w:val="0"/>
          <w:numId w:val="17"/>
        </w:numPr>
        <w:spacing w:after="0" w:line="360" w:lineRule="auto"/>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п</w:t>
      </w:r>
      <w:r w:rsidRPr="002A7002">
        <w:rPr>
          <w:rFonts w:ascii="Times New Roman" w:eastAsia="Times New Roman" w:hAnsi="Times New Roman" w:cs="Times New Roman"/>
          <w:sz w:val="28"/>
          <w:szCs w:val="28"/>
          <w:lang w:val="ru-RU" w:eastAsia="uk-UA"/>
        </w:rPr>
        <w:t xml:space="preserve">ідготовка спортсменів для участі в шкільних, районних та обласних змаганнях по державному предмету </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Захист Вітчизни</w:t>
      </w:r>
      <w:r w:rsidRPr="002A7002">
        <w:rPr>
          <w:rFonts w:ascii="Times New Roman" w:eastAsia="Times New Roman" w:hAnsi="Times New Roman" w:cs="Times New Roman"/>
          <w:sz w:val="28"/>
          <w:szCs w:val="28"/>
          <w:lang w:eastAsia="uk-UA"/>
        </w:rPr>
        <w:t>”;</w:t>
      </w:r>
      <w:r w:rsidRPr="002A7002">
        <w:rPr>
          <w:rFonts w:ascii="Times New Roman" w:eastAsia="Times New Roman" w:hAnsi="Times New Roman" w:cs="Times New Roman"/>
          <w:sz w:val="28"/>
          <w:szCs w:val="28"/>
          <w:lang w:val="ru-RU" w:eastAsia="uk-UA"/>
        </w:rPr>
        <w:t xml:space="preserve"> </w:t>
      </w:r>
    </w:p>
    <w:p w:rsidR="002A7002" w:rsidRPr="002A7002" w:rsidRDefault="002A7002" w:rsidP="002A7002">
      <w:pPr>
        <w:numPr>
          <w:ilvl w:val="0"/>
          <w:numId w:val="17"/>
        </w:numPr>
        <w:spacing w:after="0" w:line="360" w:lineRule="auto"/>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п</w:t>
      </w:r>
      <w:r w:rsidRPr="002A7002">
        <w:rPr>
          <w:rFonts w:ascii="Times New Roman" w:eastAsia="Times New Roman" w:hAnsi="Times New Roman" w:cs="Times New Roman"/>
          <w:sz w:val="28"/>
          <w:szCs w:val="28"/>
          <w:lang w:val="ru-RU" w:eastAsia="uk-UA"/>
        </w:rPr>
        <w:t>ідготовка учнів до праці і захисту Батьківщини, професійн</w:t>
      </w:r>
      <w:r w:rsidRPr="002A7002">
        <w:rPr>
          <w:rFonts w:ascii="Times New Roman" w:eastAsia="Times New Roman" w:hAnsi="Times New Roman" w:cs="Times New Roman"/>
          <w:sz w:val="28"/>
          <w:szCs w:val="28"/>
          <w:lang w:eastAsia="uk-UA"/>
        </w:rPr>
        <w:t>а</w:t>
      </w:r>
      <w:r w:rsidRPr="002A7002">
        <w:rPr>
          <w:rFonts w:ascii="Times New Roman" w:eastAsia="Times New Roman" w:hAnsi="Times New Roman" w:cs="Times New Roman"/>
          <w:sz w:val="28"/>
          <w:szCs w:val="28"/>
          <w:lang w:val="ru-RU" w:eastAsia="uk-UA"/>
        </w:rPr>
        <w:t xml:space="preserve"> орієнтаці</w:t>
      </w:r>
      <w:r w:rsidRPr="002A7002">
        <w:rPr>
          <w:rFonts w:ascii="Times New Roman" w:eastAsia="Times New Roman" w:hAnsi="Times New Roman" w:cs="Times New Roman"/>
          <w:sz w:val="28"/>
          <w:szCs w:val="28"/>
          <w:lang w:eastAsia="uk-UA"/>
        </w:rPr>
        <w:t>я</w:t>
      </w:r>
      <w:r w:rsidRPr="002A7002">
        <w:rPr>
          <w:rFonts w:ascii="Times New Roman" w:eastAsia="Times New Roman" w:hAnsi="Times New Roman" w:cs="Times New Roman"/>
          <w:sz w:val="28"/>
          <w:szCs w:val="28"/>
          <w:lang w:val="ru-RU" w:eastAsia="uk-UA"/>
        </w:rPr>
        <w:t xml:space="preserve"> молоді</w:t>
      </w:r>
      <w:r w:rsidRPr="002A7002">
        <w:rPr>
          <w:rFonts w:ascii="Times New Roman" w:eastAsia="Times New Roman" w:hAnsi="Times New Roman" w:cs="Times New Roman"/>
          <w:sz w:val="28"/>
          <w:szCs w:val="28"/>
          <w:lang w:eastAsia="uk-UA"/>
        </w:rPr>
        <w:t xml:space="preserve"> до </w:t>
      </w:r>
      <w:r w:rsidRPr="002A7002">
        <w:rPr>
          <w:rFonts w:ascii="Times New Roman" w:eastAsia="Times New Roman" w:hAnsi="Times New Roman" w:cs="Times New Roman"/>
          <w:sz w:val="28"/>
          <w:szCs w:val="28"/>
          <w:lang w:val="ru-RU" w:eastAsia="uk-UA"/>
        </w:rPr>
        <w:t>служби у Збройних Силах України та інших військових формуваннях, визначених чинним законодавством.</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val="ru-RU" w:eastAsia="uk-UA"/>
        </w:rPr>
      </w:pPr>
      <w:r w:rsidRPr="002A7002">
        <w:rPr>
          <w:rFonts w:ascii="Times New Roman" w:eastAsia="Times New Roman" w:hAnsi="Times New Roman" w:cs="Times New Roman"/>
          <w:sz w:val="28"/>
          <w:szCs w:val="28"/>
          <w:lang w:eastAsia="uk-UA"/>
        </w:rPr>
        <w:t>Програма гуртка „Влучний  стрілець” складається з 14 тем та 39 занять.</w:t>
      </w:r>
    </w:p>
    <w:p w:rsidR="002A7002" w:rsidRPr="002A7002" w:rsidRDefault="002A7002" w:rsidP="002A7002">
      <w:pPr>
        <w:spacing w:after="0" w:line="360" w:lineRule="auto"/>
        <w:ind w:firstLine="708"/>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val="ru-RU" w:eastAsia="uk-UA"/>
        </w:rPr>
        <w:t xml:space="preserve">Заняття в гуртку проводяться 1 раз на тиждень по 3 </w:t>
      </w:r>
      <w:r w:rsidRPr="002A7002">
        <w:rPr>
          <w:rFonts w:ascii="Times New Roman" w:eastAsia="Times New Roman" w:hAnsi="Times New Roman" w:cs="Times New Roman"/>
          <w:sz w:val="28"/>
          <w:szCs w:val="28"/>
          <w:lang w:eastAsia="uk-UA"/>
        </w:rPr>
        <w:t>г</w:t>
      </w:r>
      <w:r w:rsidRPr="002A7002">
        <w:rPr>
          <w:rFonts w:ascii="Times New Roman" w:eastAsia="Times New Roman" w:hAnsi="Times New Roman" w:cs="Times New Roman"/>
          <w:sz w:val="28"/>
          <w:szCs w:val="28"/>
          <w:lang w:val="ru-RU" w:eastAsia="uk-UA"/>
        </w:rPr>
        <w:t xml:space="preserve">од. </w:t>
      </w:r>
      <w:r w:rsidRPr="002A7002">
        <w:rPr>
          <w:rFonts w:ascii="Times New Roman" w:eastAsia="Times New Roman" w:hAnsi="Times New Roman" w:cs="Times New Roman"/>
          <w:sz w:val="28"/>
          <w:szCs w:val="28"/>
          <w:lang w:eastAsia="uk-UA"/>
        </w:rPr>
        <w:t>з</w:t>
      </w:r>
      <w:r w:rsidRPr="002A7002">
        <w:rPr>
          <w:rFonts w:ascii="Times New Roman" w:eastAsia="Times New Roman" w:hAnsi="Times New Roman" w:cs="Times New Roman"/>
          <w:sz w:val="28"/>
          <w:szCs w:val="28"/>
          <w:lang w:val="ru-RU" w:eastAsia="uk-UA"/>
        </w:rPr>
        <w:t>гідно навчального плану школи.</w:t>
      </w:r>
      <w:r w:rsidRPr="002A7002">
        <w:rPr>
          <w:rFonts w:ascii="Times New Roman" w:eastAsia="Times New Roman" w:hAnsi="Times New Roman" w:cs="Times New Roman"/>
          <w:sz w:val="28"/>
          <w:szCs w:val="28"/>
          <w:lang w:eastAsia="uk-UA"/>
        </w:rPr>
        <w:t xml:space="preserve"> Передбачається можливість залучення до занять у гуртку дівчат за власним бажанням у разі згоди їх батьків, або осіб, що їх замінюють. Виконання вправ навчальних стрільб та нормативи здійснюються відповідно до програми предмета  „Захист Вітчизни.</w:t>
      </w:r>
    </w:p>
    <w:p w:rsidR="002A7002" w:rsidRPr="002A7002" w:rsidRDefault="002A7002" w:rsidP="002A7002">
      <w:pPr>
        <w:spacing w:after="0" w:line="360" w:lineRule="auto"/>
        <w:jc w:val="center"/>
        <w:rPr>
          <w:rFonts w:ascii="Times New Roman" w:eastAsia="Times New Roman" w:hAnsi="Times New Roman" w:cs="Times New Roman"/>
          <w:b/>
          <w:sz w:val="28"/>
          <w:szCs w:val="28"/>
          <w:lang w:eastAsia="uk-UA"/>
        </w:rPr>
      </w:pPr>
      <w:r w:rsidRPr="002A7002">
        <w:rPr>
          <w:rFonts w:ascii="Times New Roman" w:eastAsia="Times New Roman" w:hAnsi="Times New Roman" w:cs="Times New Roman"/>
          <w:b/>
          <w:sz w:val="28"/>
          <w:szCs w:val="28"/>
          <w:lang w:eastAsia="uk-UA"/>
        </w:rPr>
        <w:t>План навчально-виховного матеріалу гуртка</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804"/>
        <w:gridCol w:w="923"/>
        <w:gridCol w:w="140"/>
        <w:gridCol w:w="1063"/>
      </w:tblGrid>
      <w:tr w:rsidR="002A7002" w:rsidRPr="002A7002" w:rsidTr="002A7002">
        <w:trPr>
          <w:trHeight w:val="360"/>
        </w:trPr>
        <w:tc>
          <w:tcPr>
            <w:tcW w:w="709" w:type="dxa"/>
            <w:vMerge w:val="restart"/>
          </w:tcPr>
          <w:p w:rsidR="002A7002" w:rsidRPr="002A7002" w:rsidRDefault="002A7002" w:rsidP="002A7002">
            <w:pPr>
              <w:spacing w:after="0" w:line="240" w:lineRule="auto"/>
              <w:jc w:val="both"/>
              <w:rPr>
                <w:rFonts w:ascii="Times New Roman" w:eastAsia="Times New Roman" w:hAnsi="Times New Roman" w:cs="Times New Roman"/>
                <w:b/>
                <w:sz w:val="24"/>
                <w:szCs w:val="24"/>
                <w:lang w:val="ru-RU" w:eastAsia="uk-UA"/>
              </w:rPr>
            </w:pPr>
            <w:r w:rsidRPr="002A7002">
              <w:rPr>
                <w:rFonts w:ascii="Times New Roman" w:eastAsia="Times New Roman" w:hAnsi="Times New Roman" w:cs="Times New Roman"/>
                <w:b/>
                <w:sz w:val="24"/>
                <w:szCs w:val="24"/>
                <w:lang w:val="ru-RU" w:eastAsia="uk-UA"/>
              </w:rPr>
              <w:t>№</w:t>
            </w:r>
          </w:p>
          <w:p w:rsidR="002A7002" w:rsidRPr="002A7002" w:rsidRDefault="002A7002" w:rsidP="002A7002">
            <w:pPr>
              <w:spacing w:after="0" w:line="240" w:lineRule="auto"/>
              <w:ind w:left="-108"/>
              <w:jc w:val="center"/>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b/>
                <w:sz w:val="24"/>
                <w:szCs w:val="24"/>
                <w:lang w:eastAsia="uk-UA"/>
              </w:rPr>
              <w:t>з/п</w:t>
            </w:r>
          </w:p>
        </w:tc>
        <w:tc>
          <w:tcPr>
            <w:tcW w:w="6804" w:type="dxa"/>
            <w:vMerge w:val="restart"/>
          </w:tcPr>
          <w:p w:rsidR="002A7002" w:rsidRPr="002A7002" w:rsidRDefault="002A7002" w:rsidP="002A7002">
            <w:pPr>
              <w:spacing w:after="0" w:line="240" w:lineRule="auto"/>
              <w:jc w:val="both"/>
              <w:rPr>
                <w:rFonts w:ascii="Times New Roman" w:eastAsia="Times New Roman" w:hAnsi="Times New Roman" w:cs="Times New Roman"/>
                <w:b/>
                <w:sz w:val="24"/>
                <w:szCs w:val="24"/>
                <w:lang w:val="ru-RU" w:eastAsia="uk-UA"/>
              </w:rPr>
            </w:pPr>
            <w:r w:rsidRPr="002A7002">
              <w:rPr>
                <w:rFonts w:ascii="Times New Roman" w:eastAsia="Times New Roman" w:hAnsi="Times New Roman" w:cs="Times New Roman"/>
                <w:b/>
                <w:sz w:val="24"/>
                <w:szCs w:val="24"/>
                <w:lang w:val="ru-RU" w:eastAsia="uk-UA"/>
              </w:rPr>
              <w:t>Тема і зміст теоретичних і практичних занять</w:t>
            </w:r>
          </w:p>
        </w:tc>
        <w:tc>
          <w:tcPr>
            <w:tcW w:w="2126" w:type="dxa"/>
            <w:gridSpan w:val="3"/>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b/>
                <w:sz w:val="24"/>
                <w:szCs w:val="24"/>
                <w:lang w:val="ru-RU" w:eastAsia="uk-UA"/>
              </w:rPr>
              <w:t>Кількість</w:t>
            </w:r>
            <w:r w:rsidRPr="002A7002">
              <w:rPr>
                <w:rFonts w:ascii="Times New Roman" w:eastAsia="Times New Roman" w:hAnsi="Times New Roman" w:cs="Times New Roman"/>
                <w:b/>
                <w:sz w:val="24"/>
                <w:szCs w:val="24"/>
                <w:lang w:eastAsia="uk-UA"/>
              </w:rPr>
              <w:t xml:space="preserve"> годин</w:t>
            </w:r>
          </w:p>
        </w:tc>
      </w:tr>
      <w:tr w:rsidR="002A7002" w:rsidRPr="002A7002" w:rsidTr="002A7002">
        <w:trPr>
          <w:trHeight w:val="180"/>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923" w:type="dxa"/>
            <w:tcBorders>
              <w:top w:val="nil"/>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val="ru-RU" w:eastAsia="uk-UA"/>
              </w:rPr>
              <w:t>теорет</w:t>
            </w:r>
          </w:p>
        </w:tc>
        <w:tc>
          <w:tcPr>
            <w:tcW w:w="1203" w:type="dxa"/>
            <w:gridSpan w:val="2"/>
            <w:tcBorders>
              <w:top w:val="nil"/>
            </w:tcBorders>
          </w:tcPr>
          <w:p w:rsidR="002A7002" w:rsidRPr="002A7002" w:rsidRDefault="002A7002" w:rsidP="002A7002">
            <w:pPr>
              <w:spacing w:after="0" w:line="240" w:lineRule="auto"/>
              <w:ind w:left="-108"/>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пра</w:t>
            </w:r>
            <w:r w:rsidRPr="002A7002">
              <w:rPr>
                <w:rFonts w:ascii="Times New Roman" w:eastAsia="Times New Roman" w:hAnsi="Times New Roman" w:cs="Times New Roman"/>
                <w:sz w:val="24"/>
                <w:szCs w:val="24"/>
                <w:lang w:eastAsia="uk-UA"/>
              </w:rPr>
              <w:t>к</w:t>
            </w:r>
            <w:r w:rsidRPr="002A7002">
              <w:rPr>
                <w:rFonts w:ascii="Times New Roman" w:eastAsia="Times New Roman" w:hAnsi="Times New Roman" w:cs="Times New Roman"/>
                <w:sz w:val="24"/>
                <w:szCs w:val="24"/>
                <w:lang w:val="ru-RU" w:eastAsia="uk-UA"/>
              </w:rPr>
              <w:t>т</w:t>
            </w:r>
          </w:p>
        </w:tc>
      </w:tr>
      <w:tr w:rsidR="002A7002" w:rsidRPr="002A7002" w:rsidTr="002A7002">
        <w:trPr>
          <w:trHeight w:val="648"/>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val="ru-RU" w:eastAsia="uk-UA"/>
              </w:rPr>
              <w:t>1.</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ind w:firstLine="709"/>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Тема 1. Забезпечення безпеки при проведенні стрільб з пневматичної та вогнепальної зброї</w:t>
            </w:r>
          </w:p>
        </w:tc>
        <w:tc>
          <w:tcPr>
            <w:tcW w:w="1063" w:type="dxa"/>
            <w:gridSpan w:val="2"/>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b/>
                <w:sz w:val="24"/>
                <w:szCs w:val="24"/>
                <w:lang w:eastAsia="uk-UA"/>
              </w:rPr>
              <w:t>6</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1063"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b/>
                <w:sz w:val="24"/>
                <w:szCs w:val="24"/>
                <w:lang w:eastAsia="uk-UA"/>
              </w:rPr>
              <w:t>6</w:t>
            </w:r>
          </w:p>
        </w:tc>
      </w:tr>
      <w:tr w:rsidR="002A7002" w:rsidRPr="002A7002" w:rsidTr="002A7002">
        <w:trPr>
          <w:trHeight w:val="1409"/>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eastAsia="uk-UA"/>
              </w:rPr>
              <w:t>Заняття 1.</w:t>
            </w:r>
            <w:r w:rsidRPr="002A7002">
              <w:rPr>
                <w:rFonts w:ascii="Times New Roman" w:eastAsia="Times New Roman" w:hAnsi="Times New Roman" w:cs="Times New Roman"/>
                <w:b/>
                <w:i/>
                <w:sz w:val="24"/>
                <w:szCs w:val="24"/>
                <w:lang w:eastAsia="uk-UA"/>
              </w:rPr>
              <w:t xml:space="preserve"> </w:t>
            </w:r>
            <w:r w:rsidRPr="002A7002">
              <w:rPr>
                <w:rFonts w:ascii="Times New Roman" w:eastAsia="Times New Roman" w:hAnsi="Times New Roman" w:cs="Times New Roman"/>
                <w:sz w:val="24"/>
                <w:szCs w:val="24"/>
                <w:lang w:eastAsia="uk-UA"/>
              </w:rPr>
              <w:t>Вдосконалення та вивчення заходів безпеки у кабінеті з предмета „Захист Вітчизни”, у тирі (навчальне місце для проведення стрільб),на місцевості та під час  проведення  стрільб з пневматичної гвинтівки та автомата Калашникова. Обов’язки учнів під час занять в гуртку „Влучний стрілець”.</w:t>
            </w:r>
          </w:p>
        </w:tc>
        <w:tc>
          <w:tcPr>
            <w:tcW w:w="1063" w:type="dxa"/>
            <w:gridSpan w:val="2"/>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eastAsia="uk-UA"/>
              </w:rPr>
              <w:t>3</w:t>
            </w: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uk-UA"/>
              </w:rPr>
            </w:pPr>
          </w:p>
        </w:tc>
        <w:tc>
          <w:tcPr>
            <w:tcW w:w="1063"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uk-UA"/>
              </w:rPr>
            </w:pP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lastRenderedPageBreak/>
              <w:t xml:space="preserve">Заняття 2.  Правила стрільців і </w:t>
            </w:r>
            <w:r w:rsidRPr="002A7002">
              <w:rPr>
                <w:rFonts w:ascii="Times New Roman" w:eastAsia="Times New Roman" w:hAnsi="Times New Roman" w:cs="Times New Roman"/>
                <w:sz w:val="24"/>
                <w:szCs w:val="24"/>
                <w:lang w:eastAsia="uk-UA"/>
              </w:rPr>
              <w:t xml:space="preserve">заходи </w:t>
            </w:r>
            <w:r w:rsidRPr="002A7002">
              <w:rPr>
                <w:rFonts w:ascii="Times New Roman" w:eastAsia="Times New Roman" w:hAnsi="Times New Roman" w:cs="Times New Roman"/>
                <w:sz w:val="24"/>
                <w:szCs w:val="24"/>
                <w:lang w:val="ru-RU" w:eastAsia="uk-UA"/>
              </w:rPr>
              <w:t>безпеки при проведе</w:t>
            </w:r>
            <w:r w:rsidRPr="002A7002">
              <w:rPr>
                <w:rFonts w:ascii="Times New Roman" w:eastAsia="Times New Roman" w:hAnsi="Times New Roman" w:cs="Times New Roman"/>
                <w:sz w:val="24"/>
                <w:szCs w:val="24"/>
                <w:lang w:eastAsia="uk-UA"/>
              </w:rPr>
              <w:t>н</w:t>
            </w:r>
            <w:r w:rsidRPr="002A7002">
              <w:rPr>
                <w:rFonts w:ascii="Times New Roman" w:eastAsia="Times New Roman" w:hAnsi="Times New Roman" w:cs="Times New Roman"/>
                <w:sz w:val="24"/>
                <w:szCs w:val="24"/>
                <w:lang w:val="ru-RU" w:eastAsia="uk-UA"/>
              </w:rPr>
              <w:t xml:space="preserve">ні змагань. Надання першої медичної допомоги при пораненні. Навчальні змагання при стрільбі з пневматичної гвинтівки </w:t>
            </w:r>
            <w:r w:rsidRPr="002A7002">
              <w:rPr>
                <w:rFonts w:ascii="Times New Roman" w:eastAsia="Times New Roman" w:hAnsi="Times New Roman" w:cs="Times New Roman"/>
                <w:sz w:val="24"/>
                <w:szCs w:val="24"/>
                <w:lang w:val="ru-RU" w:eastAsia="uk-UA"/>
              </w:rPr>
              <w:lastRenderedPageBreak/>
              <w:t>(Вправа № 1).</w:t>
            </w:r>
          </w:p>
        </w:tc>
        <w:tc>
          <w:tcPr>
            <w:tcW w:w="1063" w:type="dxa"/>
            <w:gridSpan w:val="2"/>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lastRenderedPageBreak/>
              <w:t>1</w:t>
            </w:r>
          </w:p>
        </w:tc>
        <w:tc>
          <w:tcPr>
            <w:tcW w:w="1063"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2</w:t>
            </w:r>
          </w:p>
        </w:tc>
      </w:tr>
      <w:tr w:rsidR="002A7002" w:rsidRPr="002A7002" w:rsidTr="002A7002">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lastRenderedPageBreak/>
              <w:t>3.</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Заняття 3</w:t>
            </w:r>
            <w:r w:rsidRPr="002A7002">
              <w:rPr>
                <w:rFonts w:ascii="Times New Roman" w:eastAsia="Times New Roman" w:hAnsi="Times New Roman" w:cs="Times New Roman"/>
                <w:b/>
                <w:i/>
                <w:sz w:val="24"/>
                <w:szCs w:val="24"/>
                <w:lang w:val="ru-RU" w:eastAsia="uk-UA"/>
              </w:rPr>
              <w:t>.</w:t>
            </w:r>
            <w:r w:rsidRPr="002A7002">
              <w:rPr>
                <w:rFonts w:ascii="Times New Roman" w:eastAsia="Times New Roman" w:hAnsi="Times New Roman" w:cs="Times New Roman"/>
                <w:sz w:val="24"/>
                <w:szCs w:val="24"/>
                <w:lang w:val="ru-RU" w:eastAsia="uk-UA"/>
              </w:rPr>
              <w:t xml:space="preserve">  Історія проведення  змагань по стрільбі. Роль і значення гуртка в підготовці до трудової діяльності і захисту Батьківщини. Класифікація сучасної стрілецької зброї.</w:t>
            </w:r>
          </w:p>
        </w:tc>
        <w:tc>
          <w:tcPr>
            <w:tcW w:w="1063" w:type="dxa"/>
            <w:gridSpan w:val="2"/>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2</w:t>
            </w:r>
          </w:p>
        </w:tc>
        <w:tc>
          <w:tcPr>
            <w:tcW w:w="1063"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1</w:t>
            </w:r>
          </w:p>
        </w:tc>
      </w:tr>
      <w:tr w:rsidR="002A7002" w:rsidRPr="002A7002" w:rsidTr="002A7002">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Заняття 4. Проведення навчальних стрільб з пневматичної гвинтівки (Вправа № 2).</w:t>
            </w:r>
          </w:p>
        </w:tc>
        <w:tc>
          <w:tcPr>
            <w:tcW w:w="1063" w:type="dxa"/>
            <w:gridSpan w:val="2"/>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3</w:t>
            </w:r>
          </w:p>
        </w:tc>
      </w:tr>
      <w:tr w:rsidR="002A7002" w:rsidRPr="002A7002" w:rsidTr="002A7002">
        <w:trPr>
          <w:trHeight w:val="450"/>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4.</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b/>
                <w:sz w:val="24"/>
                <w:szCs w:val="24"/>
                <w:lang w:eastAsia="uk-UA"/>
              </w:rPr>
              <w:t>Тема 2. Вивчення матеріальної частини зброї та вправ виконання стрільби</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8</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10</w:t>
            </w:r>
          </w:p>
        </w:tc>
      </w:tr>
      <w:tr w:rsidR="002A7002" w:rsidRPr="002A7002" w:rsidTr="002A7002">
        <w:trPr>
          <w:trHeight w:val="847"/>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eastAsia="uk-UA"/>
              </w:rPr>
              <w:t>Заняття 1.  Вдосконалення знань з матеріальної  частини малокаліберної гвинтівки (ТОЗ-8 і ТОЗ – 12), ознайомлення з типом і будовою прицілів; огляд, чищення і змащування зброї.</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2</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1</w:t>
            </w:r>
          </w:p>
        </w:tc>
      </w:tr>
      <w:tr w:rsidR="002A7002" w:rsidRPr="002A7002" w:rsidTr="002A7002">
        <w:trPr>
          <w:trHeight w:val="1128"/>
        </w:trPr>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5.</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val="ru-RU" w:eastAsia="uk-UA"/>
              </w:rPr>
              <w:t>Заняття 2.  Практичні дії з малокаліберно</w:t>
            </w:r>
            <w:r w:rsidRPr="002A7002">
              <w:rPr>
                <w:rFonts w:ascii="Times New Roman" w:eastAsia="Times New Roman" w:hAnsi="Times New Roman" w:cs="Times New Roman"/>
                <w:sz w:val="24"/>
                <w:szCs w:val="24"/>
                <w:lang w:eastAsia="uk-UA"/>
              </w:rPr>
              <w:t>ю</w:t>
            </w:r>
            <w:r w:rsidRPr="002A7002">
              <w:rPr>
                <w:rFonts w:ascii="Times New Roman" w:eastAsia="Times New Roman" w:hAnsi="Times New Roman" w:cs="Times New Roman"/>
                <w:sz w:val="24"/>
                <w:szCs w:val="24"/>
                <w:lang w:val="ru-RU" w:eastAsia="uk-UA"/>
              </w:rPr>
              <w:t xml:space="preserve"> гвинтівк</w:t>
            </w:r>
            <w:r w:rsidRPr="002A7002">
              <w:rPr>
                <w:rFonts w:ascii="Times New Roman" w:eastAsia="Times New Roman" w:hAnsi="Times New Roman" w:cs="Times New Roman"/>
                <w:sz w:val="24"/>
                <w:szCs w:val="24"/>
                <w:lang w:eastAsia="uk-UA"/>
              </w:rPr>
              <w:t>ою</w:t>
            </w:r>
            <w:r w:rsidRPr="002A7002">
              <w:rPr>
                <w:rFonts w:ascii="Times New Roman" w:eastAsia="Times New Roman" w:hAnsi="Times New Roman" w:cs="Times New Roman"/>
                <w:sz w:val="24"/>
                <w:szCs w:val="24"/>
                <w:lang w:val="ru-RU" w:eastAsia="uk-UA"/>
              </w:rPr>
              <w:t xml:space="preserve"> по розбиранню та складанню</w:t>
            </w:r>
            <w:r w:rsidRPr="002A7002">
              <w:rPr>
                <w:rFonts w:ascii="Times New Roman" w:eastAsia="Times New Roman" w:hAnsi="Times New Roman" w:cs="Times New Roman"/>
                <w:sz w:val="24"/>
                <w:szCs w:val="24"/>
                <w:lang w:eastAsia="uk-UA"/>
              </w:rPr>
              <w:t>. Вивчення вправи стрільби з малокаліберної гвинтівки (Вправа № 1) . Навчальні стрільби з пневматичної зброї.</w:t>
            </w:r>
            <w:r w:rsidRPr="002A7002">
              <w:rPr>
                <w:rFonts w:ascii="Times New Roman" w:eastAsia="Times New Roman" w:hAnsi="Times New Roman" w:cs="Times New Roman"/>
                <w:b/>
                <w:i/>
                <w:sz w:val="24"/>
                <w:szCs w:val="24"/>
                <w:u w:val="single"/>
                <w:lang w:eastAsia="uk-UA"/>
              </w:rPr>
              <w:t xml:space="preserve"> </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r>
      <w:tr w:rsidR="002A7002" w:rsidRPr="002A7002" w:rsidTr="002A7002">
        <w:trPr>
          <w:trHeight w:val="832"/>
        </w:trPr>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eastAsia="uk-UA"/>
              </w:rPr>
              <w:t>6.</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val="ru-RU" w:eastAsia="uk-UA"/>
              </w:rPr>
              <w:t xml:space="preserve">Заняття 3. Вивчення вправи стрільби з малокаліберної </w:t>
            </w:r>
          </w:p>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гвинтівки (Вправа № 2). Навчальні стрільби з пневматичної зброї.</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2</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7.</w:t>
            </w: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Заняття 4.</w:t>
            </w:r>
            <w:r w:rsidRPr="002A7002">
              <w:rPr>
                <w:rFonts w:ascii="Times New Roman" w:eastAsia="Times New Roman" w:hAnsi="Times New Roman" w:cs="Times New Roman"/>
                <w:b/>
                <w:i/>
                <w:sz w:val="24"/>
                <w:szCs w:val="24"/>
                <w:lang w:val="ru-RU" w:eastAsia="uk-UA"/>
              </w:rPr>
              <w:t xml:space="preserve"> </w:t>
            </w:r>
            <w:r w:rsidRPr="002A7002">
              <w:rPr>
                <w:rFonts w:ascii="Times New Roman" w:eastAsia="Times New Roman" w:hAnsi="Times New Roman" w:cs="Times New Roman"/>
                <w:sz w:val="24"/>
                <w:szCs w:val="24"/>
                <w:lang w:val="ru-RU" w:eastAsia="uk-UA"/>
              </w:rPr>
              <w:t xml:space="preserve">Вивчення вправи стрільб з малокаліберної гвинтівки (Вправа №3). Навчальні стрільби. </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2</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8.</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val="ru-RU" w:eastAsia="uk-UA"/>
              </w:rPr>
              <w:t>Заняття 5.</w:t>
            </w:r>
            <w:r w:rsidRPr="002A7002">
              <w:rPr>
                <w:rFonts w:ascii="Times New Roman" w:eastAsia="Times New Roman" w:hAnsi="Times New Roman" w:cs="Times New Roman"/>
                <w:b/>
                <w:i/>
                <w:sz w:val="24"/>
                <w:szCs w:val="24"/>
                <w:lang w:val="ru-RU" w:eastAsia="uk-UA"/>
              </w:rPr>
              <w:t xml:space="preserve"> </w:t>
            </w:r>
            <w:r w:rsidRPr="002A7002">
              <w:rPr>
                <w:rFonts w:ascii="Times New Roman" w:eastAsia="Times New Roman" w:hAnsi="Times New Roman" w:cs="Times New Roman"/>
                <w:sz w:val="24"/>
                <w:szCs w:val="24"/>
                <w:lang w:val="ru-RU" w:eastAsia="uk-UA"/>
              </w:rPr>
              <w:t>Автомат Калашникова</w:t>
            </w:r>
            <w:r w:rsidRPr="002A7002">
              <w:rPr>
                <w:rFonts w:ascii="Times New Roman" w:eastAsia="Times New Roman" w:hAnsi="Times New Roman" w:cs="Times New Roman"/>
                <w:sz w:val="24"/>
                <w:szCs w:val="24"/>
                <w:lang w:eastAsia="uk-UA"/>
              </w:rPr>
              <w:t xml:space="preserve"> та ручний кулемет Калашникова</w:t>
            </w:r>
            <w:r w:rsidRPr="002A7002">
              <w:rPr>
                <w:rFonts w:ascii="Times New Roman" w:eastAsia="Times New Roman" w:hAnsi="Times New Roman" w:cs="Times New Roman"/>
                <w:sz w:val="24"/>
                <w:szCs w:val="24"/>
                <w:lang w:val="ru-RU" w:eastAsia="uk-UA"/>
              </w:rPr>
              <w:t xml:space="preserve"> – найкраща стрілецька зброя останнього століття.</w:t>
            </w:r>
            <w:r w:rsidRPr="002A7002">
              <w:rPr>
                <w:rFonts w:ascii="Times New Roman" w:eastAsia="Times New Roman" w:hAnsi="Times New Roman" w:cs="Times New Roman"/>
                <w:sz w:val="24"/>
                <w:szCs w:val="24"/>
                <w:lang w:eastAsia="uk-UA"/>
              </w:rPr>
              <w:t xml:space="preserve"> Навчальні стрільби з пневматичної   зброї.</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2</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1</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eastAsia="uk-UA"/>
              </w:rPr>
              <w:t>9.</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Заняття 6.</w:t>
            </w:r>
            <w:r w:rsidRPr="002A7002">
              <w:rPr>
                <w:rFonts w:ascii="Times New Roman" w:eastAsia="Times New Roman" w:hAnsi="Times New Roman" w:cs="Times New Roman"/>
                <w:b/>
                <w:i/>
                <w:sz w:val="24"/>
                <w:szCs w:val="24"/>
                <w:lang w:val="ru-RU" w:eastAsia="uk-UA"/>
              </w:rPr>
              <w:t xml:space="preserve"> </w:t>
            </w:r>
            <w:r w:rsidRPr="002A7002">
              <w:rPr>
                <w:rFonts w:ascii="Times New Roman" w:eastAsia="Times New Roman" w:hAnsi="Times New Roman" w:cs="Times New Roman"/>
                <w:sz w:val="24"/>
                <w:szCs w:val="24"/>
                <w:lang w:val="ru-RU" w:eastAsia="uk-UA"/>
              </w:rPr>
              <w:t xml:space="preserve"> </w:t>
            </w:r>
            <w:r w:rsidRPr="002A7002">
              <w:rPr>
                <w:rFonts w:ascii="Times New Roman" w:eastAsia="Times New Roman" w:hAnsi="Times New Roman" w:cs="Times New Roman"/>
                <w:sz w:val="24"/>
                <w:szCs w:val="24"/>
                <w:lang w:eastAsia="uk-UA"/>
              </w:rPr>
              <w:t>Норматив на с</w:t>
            </w:r>
            <w:r w:rsidRPr="002A7002">
              <w:rPr>
                <w:rFonts w:ascii="Times New Roman" w:eastAsia="Times New Roman" w:hAnsi="Times New Roman" w:cs="Times New Roman"/>
                <w:sz w:val="24"/>
                <w:szCs w:val="24"/>
                <w:lang w:val="ru-RU" w:eastAsia="uk-UA"/>
              </w:rPr>
              <w:t>порядження магазина навчальними патронами. Вивчення початкової вправи стрільби з автомата.</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2</w:t>
            </w:r>
          </w:p>
        </w:tc>
      </w:tr>
      <w:tr w:rsidR="002A7002" w:rsidRPr="002A7002" w:rsidTr="002A7002">
        <w:trPr>
          <w:trHeight w:val="375"/>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10.</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val="ru-RU" w:eastAsia="uk-UA"/>
              </w:rPr>
              <w:t>Тема 3. Внутрішня і зовнішня балістика</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4</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2</w:t>
            </w:r>
          </w:p>
        </w:tc>
      </w:tr>
      <w:tr w:rsidR="002A7002" w:rsidRPr="002A7002" w:rsidTr="002A7002">
        <w:trPr>
          <w:trHeight w:val="1049"/>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val="ru-RU" w:eastAsia="uk-UA"/>
              </w:rPr>
            </w:pPr>
            <w:r w:rsidRPr="002A7002">
              <w:rPr>
                <w:rFonts w:ascii="Times New Roman" w:eastAsia="Times New Roman" w:hAnsi="Times New Roman" w:cs="Times New Roman"/>
                <w:sz w:val="24"/>
                <w:szCs w:val="24"/>
                <w:lang w:val="ru-RU" w:eastAsia="uk-UA"/>
              </w:rPr>
              <w:t>Заняття 1.</w:t>
            </w:r>
            <w:r w:rsidRPr="002A7002">
              <w:rPr>
                <w:rFonts w:ascii="Times New Roman" w:eastAsia="Times New Roman" w:hAnsi="Times New Roman" w:cs="Times New Roman"/>
                <w:b/>
                <w:i/>
                <w:sz w:val="24"/>
                <w:szCs w:val="24"/>
                <w:lang w:val="ru-RU" w:eastAsia="uk-UA"/>
              </w:rPr>
              <w:t xml:space="preserve"> </w:t>
            </w:r>
            <w:r w:rsidRPr="002A7002">
              <w:rPr>
                <w:rFonts w:ascii="Times New Roman" w:eastAsia="Times New Roman" w:hAnsi="Times New Roman" w:cs="Times New Roman"/>
                <w:sz w:val="24"/>
                <w:szCs w:val="24"/>
                <w:lang w:val="ru-RU" w:eastAsia="uk-UA"/>
              </w:rPr>
              <w:t>Вдосконалення знання з будови патрона, кулі</w:t>
            </w:r>
            <w:r w:rsidRPr="002A7002">
              <w:rPr>
                <w:rFonts w:ascii="Times New Roman" w:eastAsia="Times New Roman" w:hAnsi="Times New Roman" w:cs="Times New Roman"/>
                <w:sz w:val="24"/>
                <w:szCs w:val="24"/>
                <w:lang w:eastAsia="uk-UA"/>
              </w:rPr>
              <w:t xml:space="preserve">, </w:t>
            </w:r>
            <w:r w:rsidRPr="002A7002">
              <w:rPr>
                <w:rFonts w:ascii="Times New Roman" w:eastAsia="Times New Roman" w:hAnsi="Times New Roman" w:cs="Times New Roman"/>
                <w:sz w:val="24"/>
                <w:szCs w:val="24"/>
                <w:lang w:val="ru-RU" w:eastAsia="uk-UA"/>
              </w:rPr>
              <w:t xml:space="preserve">малокаліберної гвинтівки та автомата Калашникова. Початкова швидкість кулі, пробивна дія . Навчальні стрільби з пневматичної зброї. </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2</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1</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11.</w:t>
            </w: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Заняття 2.</w:t>
            </w:r>
            <w:r w:rsidRPr="002A7002">
              <w:rPr>
                <w:rFonts w:ascii="Times New Roman" w:eastAsia="Times New Roman" w:hAnsi="Times New Roman" w:cs="Times New Roman"/>
                <w:b/>
                <w:i/>
                <w:sz w:val="24"/>
                <w:szCs w:val="24"/>
                <w:lang w:val="ru-RU" w:eastAsia="uk-UA"/>
              </w:rPr>
              <w:t xml:space="preserve"> </w:t>
            </w:r>
            <w:r w:rsidRPr="002A7002">
              <w:rPr>
                <w:rFonts w:ascii="Times New Roman" w:eastAsia="Times New Roman" w:hAnsi="Times New Roman" w:cs="Times New Roman"/>
                <w:sz w:val="24"/>
                <w:szCs w:val="24"/>
                <w:lang w:val="ru-RU" w:eastAsia="uk-UA"/>
              </w:rPr>
              <w:t xml:space="preserve">Віддача зброї. Кут вильоту, його залежність від готовності стрільця і утримання зброї. Навчальні стрільби. </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2</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1</w:t>
            </w:r>
          </w:p>
        </w:tc>
      </w:tr>
      <w:tr w:rsidR="002A7002" w:rsidRPr="002A7002" w:rsidTr="002A7002">
        <w:trPr>
          <w:trHeight w:val="435"/>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12.</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b/>
                <w:sz w:val="24"/>
                <w:szCs w:val="24"/>
                <w:lang w:val="ru-RU" w:eastAsia="uk-UA"/>
              </w:rPr>
              <w:t xml:space="preserve">Тема 4. Основи </w:t>
            </w:r>
            <w:r w:rsidRPr="002A7002">
              <w:rPr>
                <w:rFonts w:ascii="Times New Roman" w:eastAsia="Times New Roman" w:hAnsi="Times New Roman" w:cs="Times New Roman"/>
                <w:b/>
                <w:sz w:val="24"/>
                <w:szCs w:val="24"/>
                <w:lang w:eastAsia="uk-UA"/>
              </w:rPr>
              <w:t>і</w:t>
            </w:r>
            <w:r w:rsidRPr="002A7002">
              <w:rPr>
                <w:rFonts w:ascii="Times New Roman" w:eastAsia="Times New Roman" w:hAnsi="Times New Roman" w:cs="Times New Roman"/>
                <w:b/>
                <w:sz w:val="24"/>
                <w:szCs w:val="24"/>
                <w:lang w:val="ru-RU" w:eastAsia="uk-UA"/>
              </w:rPr>
              <w:t xml:space="preserve"> правил</w:t>
            </w:r>
            <w:r w:rsidRPr="002A7002">
              <w:rPr>
                <w:rFonts w:ascii="Times New Roman" w:eastAsia="Times New Roman" w:hAnsi="Times New Roman" w:cs="Times New Roman"/>
                <w:b/>
                <w:sz w:val="24"/>
                <w:szCs w:val="24"/>
                <w:lang w:eastAsia="uk-UA"/>
              </w:rPr>
              <w:t xml:space="preserve">а </w:t>
            </w:r>
            <w:r w:rsidRPr="002A7002">
              <w:rPr>
                <w:rFonts w:ascii="Times New Roman" w:eastAsia="Times New Roman" w:hAnsi="Times New Roman" w:cs="Times New Roman"/>
                <w:b/>
                <w:sz w:val="24"/>
                <w:szCs w:val="24"/>
                <w:lang w:val="ru-RU" w:eastAsia="uk-UA"/>
              </w:rPr>
              <w:t>стрільби</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6</w:t>
            </w:r>
          </w:p>
        </w:tc>
      </w:tr>
      <w:tr w:rsidR="002A7002" w:rsidRPr="002A7002" w:rsidTr="002A7002">
        <w:trPr>
          <w:trHeight w:val="775"/>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val="ru-RU" w:eastAsia="uk-UA"/>
              </w:rPr>
            </w:pPr>
            <w:r w:rsidRPr="002A7002">
              <w:rPr>
                <w:rFonts w:ascii="Times New Roman" w:eastAsia="Times New Roman" w:hAnsi="Times New Roman" w:cs="Times New Roman"/>
                <w:sz w:val="24"/>
                <w:szCs w:val="24"/>
                <w:lang w:val="ru-RU" w:eastAsia="uk-UA"/>
              </w:rPr>
              <w:t>Заняття 1.</w:t>
            </w:r>
            <w:r w:rsidRPr="002A7002">
              <w:rPr>
                <w:rFonts w:ascii="Times New Roman" w:eastAsia="Times New Roman" w:hAnsi="Times New Roman" w:cs="Times New Roman"/>
                <w:b/>
                <w:i/>
                <w:sz w:val="24"/>
                <w:szCs w:val="24"/>
                <w:lang w:val="ru-RU" w:eastAsia="uk-UA"/>
              </w:rPr>
              <w:t xml:space="preserve"> </w:t>
            </w:r>
            <w:r w:rsidRPr="002A7002">
              <w:rPr>
                <w:rFonts w:ascii="Times New Roman" w:eastAsia="Times New Roman" w:hAnsi="Times New Roman" w:cs="Times New Roman"/>
                <w:sz w:val="24"/>
                <w:szCs w:val="24"/>
                <w:lang w:val="ru-RU" w:eastAsia="uk-UA"/>
              </w:rPr>
              <w:t>Визначення середньої точки попадання після 3-х і більше пострілів; вивчення внесення поправок на відкритий приціл. Навчальні стрільби.</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3</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13.</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 xml:space="preserve">Заняття 2. Виконання пострілу із пневматичної гвинтівки лежачи з упору. </w:t>
            </w:r>
            <w:r w:rsidRPr="002A7002">
              <w:rPr>
                <w:rFonts w:ascii="Times New Roman" w:eastAsia="Times New Roman" w:hAnsi="Times New Roman" w:cs="Times New Roman"/>
                <w:sz w:val="24"/>
                <w:szCs w:val="24"/>
                <w:lang w:eastAsia="uk-UA"/>
              </w:rPr>
              <w:t xml:space="preserve"> З</w:t>
            </w:r>
            <w:r w:rsidRPr="002A7002">
              <w:rPr>
                <w:rFonts w:ascii="Times New Roman" w:eastAsia="Times New Roman" w:hAnsi="Times New Roman" w:cs="Times New Roman"/>
                <w:sz w:val="24"/>
                <w:szCs w:val="24"/>
                <w:lang w:val="ru-RU" w:eastAsia="uk-UA"/>
              </w:rPr>
              <w:t xml:space="preserve">магання </w:t>
            </w:r>
            <w:r w:rsidRPr="002A7002">
              <w:rPr>
                <w:rFonts w:ascii="Times New Roman" w:eastAsia="Times New Roman" w:hAnsi="Times New Roman" w:cs="Times New Roman"/>
                <w:sz w:val="24"/>
                <w:szCs w:val="24"/>
                <w:lang w:eastAsia="uk-UA"/>
              </w:rPr>
              <w:t>,</w:t>
            </w:r>
            <w:r w:rsidRPr="002A7002">
              <w:rPr>
                <w:rFonts w:ascii="Times New Roman" w:eastAsia="Times New Roman" w:hAnsi="Times New Roman" w:cs="Times New Roman"/>
                <w:sz w:val="24"/>
                <w:szCs w:val="24"/>
                <w:lang w:val="ru-RU" w:eastAsia="uk-UA"/>
              </w:rPr>
              <w:t>присвячені  Дню Збройних Сил України. (6 грудня)</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3</w:t>
            </w:r>
          </w:p>
        </w:tc>
      </w:tr>
      <w:tr w:rsidR="002A7002" w:rsidRPr="002A7002" w:rsidTr="002A7002">
        <w:trPr>
          <w:trHeight w:val="435"/>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14.</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val="ru-RU" w:eastAsia="uk-UA"/>
              </w:rPr>
              <w:t>Тема 5. Основи техніки стрільби</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6</w:t>
            </w:r>
          </w:p>
        </w:tc>
      </w:tr>
      <w:tr w:rsidR="002A7002" w:rsidRPr="002A7002" w:rsidTr="002A7002">
        <w:trPr>
          <w:trHeight w:val="998"/>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val="ru-RU" w:eastAsia="uk-UA"/>
              </w:rPr>
            </w:pPr>
            <w:r w:rsidRPr="002A7002">
              <w:rPr>
                <w:rFonts w:ascii="Times New Roman" w:eastAsia="Times New Roman" w:hAnsi="Times New Roman" w:cs="Times New Roman"/>
                <w:sz w:val="24"/>
                <w:szCs w:val="24"/>
                <w:lang w:val="ru-RU" w:eastAsia="uk-UA"/>
              </w:rPr>
              <w:t>Заняття 1.</w:t>
            </w:r>
            <w:r w:rsidRPr="002A7002">
              <w:rPr>
                <w:rFonts w:ascii="Times New Roman" w:eastAsia="Times New Roman" w:hAnsi="Times New Roman" w:cs="Times New Roman"/>
                <w:b/>
                <w:i/>
                <w:sz w:val="24"/>
                <w:szCs w:val="24"/>
                <w:lang w:val="ru-RU" w:eastAsia="uk-UA"/>
              </w:rPr>
              <w:t xml:space="preserve"> </w:t>
            </w:r>
            <w:r w:rsidRPr="002A7002">
              <w:rPr>
                <w:rFonts w:ascii="Times New Roman" w:eastAsia="Times New Roman" w:hAnsi="Times New Roman" w:cs="Times New Roman"/>
                <w:sz w:val="24"/>
                <w:szCs w:val="24"/>
                <w:lang w:val="ru-RU" w:eastAsia="uk-UA"/>
              </w:rPr>
              <w:t xml:space="preserve">Вдосконалення правильного приготування до стрільби лежачи з </w:t>
            </w:r>
            <w:r w:rsidRPr="002A7002">
              <w:rPr>
                <w:rFonts w:ascii="Times New Roman" w:eastAsia="Times New Roman" w:hAnsi="Times New Roman" w:cs="Times New Roman"/>
                <w:sz w:val="24"/>
                <w:szCs w:val="24"/>
                <w:lang w:eastAsia="uk-UA"/>
              </w:rPr>
              <w:t xml:space="preserve"> застосуванням</w:t>
            </w:r>
            <w:r w:rsidRPr="002A7002">
              <w:rPr>
                <w:rFonts w:ascii="Times New Roman" w:eastAsia="Times New Roman" w:hAnsi="Times New Roman" w:cs="Times New Roman"/>
                <w:sz w:val="24"/>
                <w:szCs w:val="24"/>
                <w:lang w:val="ru-RU" w:eastAsia="uk-UA"/>
              </w:rPr>
              <w:t xml:space="preserve"> ременя та техніки  прицілювання з відкритим прицілом.   </w:t>
            </w:r>
            <w:r w:rsidRPr="002A7002">
              <w:rPr>
                <w:rFonts w:ascii="Times New Roman" w:eastAsia="Times New Roman" w:hAnsi="Times New Roman" w:cs="Times New Roman"/>
                <w:sz w:val="24"/>
                <w:szCs w:val="24"/>
                <w:lang w:eastAsia="uk-UA"/>
              </w:rPr>
              <w:t>Навчальні стрільби з пневматичної зброї.</w:t>
            </w:r>
            <w:r w:rsidRPr="002A7002">
              <w:rPr>
                <w:rFonts w:ascii="Times New Roman" w:eastAsia="Times New Roman" w:hAnsi="Times New Roman" w:cs="Times New Roman"/>
                <w:sz w:val="24"/>
                <w:szCs w:val="24"/>
                <w:lang w:val="ru-RU" w:eastAsia="uk-UA"/>
              </w:rPr>
              <w:t xml:space="preserve"> </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3</w:t>
            </w:r>
          </w:p>
        </w:tc>
      </w:tr>
      <w:tr w:rsidR="002A7002" w:rsidRPr="002A7002" w:rsidTr="002A7002">
        <w:trPr>
          <w:trHeight w:val="461"/>
        </w:trPr>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15.</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Заняття 2.</w:t>
            </w:r>
            <w:r w:rsidRPr="002A7002">
              <w:rPr>
                <w:rFonts w:ascii="Times New Roman" w:eastAsia="Times New Roman" w:hAnsi="Times New Roman" w:cs="Times New Roman"/>
                <w:b/>
                <w:i/>
                <w:sz w:val="24"/>
                <w:szCs w:val="24"/>
                <w:lang w:val="ru-RU" w:eastAsia="uk-UA"/>
              </w:rPr>
              <w:t xml:space="preserve"> </w:t>
            </w:r>
            <w:r w:rsidRPr="002A7002">
              <w:rPr>
                <w:rFonts w:ascii="Times New Roman" w:eastAsia="Times New Roman" w:hAnsi="Times New Roman" w:cs="Times New Roman"/>
                <w:sz w:val="24"/>
                <w:szCs w:val="24"/>
                <w:lang w:val="ru-RU" w:eastAsia="uk-UA"/>
              </w:rPr>
              <w:t xml:space="preserve">Проведення тренування по стрільбі з пневматичної </w:t>
            </w:r>
            <w:r w:rsidRPr="002A7002">
              <w:rPr>
                <w:rFonts w:ascii="Times New Roman" w:eastAsia="Times New Roman" w:hAnsi="Times New Roman" w:cs="Times New Roman"/>
                <w:sz w:val="24"/>
                <w:szCs w:val="24"/>
                <w:lang w:eastAsia="uk-UA"/>
              </w:rPr>
              <w:t xml:space="preserve"> </w:t>
            </w:r>
            <w:r w:rsidRPr="002A7002">
              <w:rPr>
                <w:rFonts w:ascii="Times New Roman" w:eastAsia="Times New Roman" w:hAnsi="Times New Roman" w:cs="Times New Roman"/>
                <w:sz w:val="24"/>
                <w:szCs w:val="24"/>
                <w:lang w:val="ru-RU" w:eastAsia="uk-UA"/>
              </w:rPr>
              <w:t xml:space="preserve"> гвинтівки.</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3</w:t>
            </w:r>
          </w:p>
        </w:tc>
      </w:tr>
      <w:tr w:rsidR="002A7002" w:rsidRPr="002A7002" w:rsidTr="002A7002">
        <w:trPr>
          <w:trHeight w:val="327"/>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16.</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Тема 6. Завдання і зміст процесу навчання і тренування</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1</w:t>
            </w:r>
            <w:r w:rsidRPr="002A7002">
              <w:rPr>
                <w:rFonts w:ascii="Times New Roman" w:eastAsia="Times New Roman" w:hAnsi="Times New Roman" w:cs="Times New Roman"/>
                <w:sz w:val="24"/>
                <w:szCs w:val="24"/>
                <w:lang w:eastAsia="uk-UA"/>
              </w:rPr>
              <w:t xml:space="preserve"> </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5</w:t>
            </w:r>
          </w:p>
        </w:tc>
      </w:tr>
      <w:tr w:rsidR="002A7002" w:rsidRPr="002A7002" w:rsidTr="002A7002">
        <w:trPr>
          <w:trHeight w:val="559"/>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eastAsia="uk-UA"/>
              </w:rPr>
              <w:t xml:space="preserve">Заняття 1.  Етапи підготовки тренування у володінні технікою виконання пострілу. </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eastAsia="uk-UA"/>
              </w:rPr>
              <w:t>2</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lastRenderedPageBreak/>
              <w:t>17.</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eastAsia="uk-UA"/>
              </w:rPr>
              <w:t>Заняття 2.</w:t>
            </w:r>
            <w:r w:rsidRPr="002A7002">
              <w:rPr>
                <w:rFonts w:ascii="Times New Roman" w:eastAsia="Times New Roman" w:hAnsi="Times New Roman" w:cs="Times New Roman"/>
                <w:b/>
                <w:i/>
                <w:sz w:val="24"/>
                <w:szCs w:val="24"/>
                <w:lang w:eastAsia="uk-UA"/>
              </w:rPr>
              <w:t xml:space="preserve"> </w:t>
            </w:r>
            <w:r w:rsidRPr="002A7002">
              <w:rPr>
                <w:rFonts w:ascii="Times New Roman" w:eastAsia="Times New Roman" w:hAnsi="Times New Roman" w:cs="Times New Roman"/>
                <w:sz w:val="24"/>
                <w:szCs w:val="24"/>
                <w:lang w:eastAsia="uk-UA"/>
              </w:rPr>
              <w:t xml:space="preserve">Виконання пострілу </w:t>
            </w:r>
            <w:r w:rsidRPr="002A7002">
              <w:rPr>
                <w:rFonts w:ascii="Times New Roman" w:eastAsia="Times New Roman" w:hAnsi="Times New Roman" w:cs="Times New Roman"/>
                <w:sz w:val="24"/>
                <w:szCs w:val="24"/>
                <w:lang w:val="ru-RU" w:eastAsia="uk-UA"/>
              </w:rPr>
              <w:t xml:space="preserve">з </w:t>
            </w:r>
            <w:r w:rsidRPr="002A7002">
              <w:rPr>
                <w:rFonts w:ascii="Times New Roman" w:eastAsia="Times New Roman" w:hAnsi="Times New Roman" w:cs="Times New Roman"/>
                <w:sz w:val="24"/>
                <w:szCs w:val="24"/>
                <w:lang w:eastAsia="uk-UA"/>
              </w:rPr>
              <w:t xml:space="preserve"> пневматичної зброї з  різних положень. Усунення недоліків при стрільбі.</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3</w:t>
            </w:r>
          </w:p>
        </w:tc>
      </w:tr>
      <w:tr w:rsidR="002A7002" w:rsidRPr="002A7002" w:rsidTr="002A7002">
        <w:trPr>
          <w:trHeight w:val="263"/>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18.</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Тема 7. Огляд стрілецької зброї</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2</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4</w:t>
            </w:r>
          </w:p>
        </w:tc>
      </w:tr>
      <w:tr w:rsidR="002A7002" w:rsidRPr="002A7002" w:rsidTr="002A7002">
        <w:trPr>
          <w:trHeight w:val="415"/>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eastAsia="uk-UA"/>
              </w:rPr>
              <w:t>Заняття 1. Історія розвитку стрілецької зброї  у світі. Навчальні стрільби.</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eastAsia="uk-UA"/>
              </w:rPr>
              <w:t>2</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eastAsia="uk-UA"/>
              </w:rPr>
              <w:t>1</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19.</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eastAsia="uk-UA"/>
              </w:rPr>
              <w:t>Заняття 2.</w:t>
            </w:r>
            <w:r w:rsidRPr="002A7002">
              <w:rPr>
                <w:rFonts w:ascii="Times New Roman" w:eastAsia="Times New Roman" w:hAnsi="Times New Roman" w:cs="Times New Roman"/>
                <w:b/>
                <w:i/>
                <w:sz w:val="24"/>
                <w:szCs w:val="24"/>
                <w:u w:val="single"/>
                <w:lang w:eastAsia="uk-UA"/>
              </w:rPr>
              <w:t xml:space="preserve"> </w:t>
            </w:r>
            <w:r w:rsidRPr="002A7002">
              <w:rPr>
                <w:rFonts w:ascii="Times New Roman" w:eastAsia="Times New Roman" w:hAnsi="Times New Roman" w:cs="Times New Roman"/>
                <w:sz w:val="24"/>
                <w:szCs w:val="24"/>
                <w:lang w:eastAsia="uk-UA"/>
              </w:rPr>
              <w:t>Екскурсія у військо</w:t>
            </w:r>
            <w:r w:rsidRPr="002A7002">
              <w:rPr>
                <w:rFonts w:ascii="Times New Roman" w:eastAsia="Times New Roman" w:hAnsi="Times New Roman" w:cs="Times New Roman"/>
                <w:sz w:val="24"/>
                <w:szCs w:val="24"/>
                <w:lang w:val="ru-RU" w:eastAsia="uk-UA"/>
              </w:rPr>
              <w:t xml:space="preserve">ву частину з метою ознайомлення з матеріальною базою в/ч та </w:t>
            </w:r>
            <w:r w:rsidRPr="002A7002">
              <w:rPr>
                <w:rFonts w:ascii="Times New Roman" w:eastAsia="Times New Roman" w:hAnsi="Times New Roman" w:cs="Times New Roman"/>
                <w:sz w:val="24"/>
                <w:szCs w:val="24"/>
                <w:lang w:eastAsia="uk-UA"/>
              </w:rPr>
              <w:t xml:space="preserve"> о</w:t>
            </w:r>
            <w:r w:rsidRPr="002A7002">
              <w:rPr>
                <w:rFonts w:ascii="Times New Roman" w:eastAsia="Times New Roman" w:hAnsi="Times New Roman" w:cs="Times New Roman"/>
                <w:sz w:val="24"/>
                <w:szCs w:val="24"/>
                <w:lang w:val="ru-RU" w:eastAsia="uk-UA"/>
              </w:rPr>
              <w:t>збро</w:t>
            </w:r>
            <w:r w:rsidRPr="002A7002">
              <w:rPr>
                <w:rFonts w:ascii="Times New Roman" w:eastAsia="Times New Roman" w:hAnsi="Times New Roman" w:cs="Times New Roman"/>
                <w:sz w:val="24"/>
                <w:szCs w:val="24"/>
                <w:lang w:eastAsia="uk-UA"/>
              </w:rPr>
              <w:t>єнням</w:t>
            </w:r>
            <w:r w:rsidRPr="002A7002">
              <w:rPr>
                <w:rFonts w:ascii="Times New Roman" w:eastAsia="Times New Roman" w:hAnsi="Times New Roman" w:cs="Times New Roman"/>
                <w:sz w:val="24"/>
                <w:szCs w:val="24"/>
                <w:lang w:val="ru-RU" w:eastAsia="uk-UA"/>
              </w:rPr>
              <w:t>.</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3</w:t>
            </w:r>
          </w:p>
        </w:tc>
      </w:tr>
      <w:tr w:rsidR="002A7002" w:rsidRPr="002A7002" w:rsidTr="002A7002">
        <w:trPr>
          <w:trHeight w:val="277"/>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20.</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val="ru-RU" w:eastAsia="uk-UA"/>
              </w:rPr>
              <w:t>Тема 8. Основні елементи техніки виконання пострілу</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6</w:t>
            </w:r>
          </w:p>
        </w:tc>
      </w:tr>
      <w:tr w:rsidR="002A7002" w:rsidRPr="002A7002" w:rsidTr="002A7002">
        <w:trPr>
          <w:trHeight w:val="1067"/>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val="ru-RU" w:eastAsia="uk-UA"/>
              </w:rPr>
            </w:pPr>
            <w:r w:rsidRPr="002A7002">
              <w:rPr>
                <w:rFonts w:ascii="Times New Roman" w:eastAsia="Times New Roman" w:hAnsi="Times New Roman" w:cs="Times New Roman"/>
                <w:sz w:val="24"/>
                <w:szCs w:val="24"/>
                <w:lang w:val="ru-RU" w:eastAsia="uk-UA"/>
              </w:rPr>
              <w:t xml:space="preserve">Заняття 1. Вдосконалення в приготуванні до стрільби, прицілюванні, затримці дихання, натисканні  спускового гачка. Прицілювання з відкритим і </w:t>
            </w:r>
            <w:r w:rsidRPr="002A7002">
              <w:rPr>
                <w:rFonts w:ascii="Times New Roman" w:eastAsia="Times New Roman" w:hAnsi="Times New Roman" w:cs="Times New Roman"/>
                <w:sz w:val="24"/>
                <w:szCs w:val="24"/>
                <w:lang w:eastAsia="uk-UA"/>
              </w:rPr>
              <w:t xml:space="preserve"> діоптричним </w:t>
            </w:r>
            <w:r w:rsidRPr="002A7002">
              <w:rPr>
                <w:rFonts w:ascii="Times New Roman" w:eastAsia="Times New Roman" w:hAnsi="Times New Roman" w:cs="Times New Roman"/>
                <w:sz w:val="24"/>
                <w:szCs w:val="24"/>
                <w:lang w:val="ru-RU" w:eastAsia="uk-UA"/>
              </w:rPr>
              <w:t xml:space="preserve"> прицілом. Особливості дихання при різних положеннях стрільби.</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3</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21.</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Заняття 2</w:t>
            </w:r>
            <w:r w:rsidRPr="002A7002">
              <w:rPr>
                <w:rFonts w:ascii="Times New Roman" w:eastAsia="Times New Roman" w:hAnsi="Times New Roman" w:cs="Times New Roman"/>
                <w:sz w:val="24"/>
                <w:szCs w:val="24"/>
                <w:lang w:eastAsia="uk-UA"/>
              </w:rPr>
              <w:t>.</w:t>
            </w:r>
            <w:r w:rsidRPr="002A7002">
              <w:rPr>
                <w:rFonts w:ascii="Times New Roman" w:eastAsia="Times New Roman" w:hAnsi="Times New Roman" w:cs="Times New Roman"/>
                <w:sz w:val="24"/>
                <w:szCs w:val="24"/>
                <w:lang w:val="ru-RU" w:eastAsia="uk-UA"/>
              </w:rPr>
              <w:t xml:space="preserve">  Навчальні стрільби з пневматичної зброї з ріхних видів приготувань до стрільби на місцевості. </w:t>
            </w:r>
            <w:r w:rsidRPr="002A7002">
              <w:rPr>
                <w:rFonts w:ascii="Times New Roman" w:eastAsia="Times New Roman" w:hAnsi="Times New Roman" w:cs="Times New Roman"/>
                <w:sz w:val="24"/>
                <w:szCs w:val="24"/>
                <w:lang w:eastAsia="uk-UA"/>
              </w:rPr>
              <w:t xml:space="preserve"> </w:t>
            </w:r>
            <w:r w:rsidRPr="002A7002">
              <w:rPr>
                <w:rFonts w:ascii="Times New Roman" w:eastAsia="Times New Roman" w:hAnsi="Times New Roman" w:cs="Times New Roman"/>
                <w:sz w:val="24"/>
                <w:szCs w:val="24"/>
                <w:lang w:val="ru-RU" w:eastAsia="uk-UA"/>
              </w:rPr>
              <w:t xml:space="preserve"> </w:t>
            </w:r>
            <w:r w:rsidRPr="002A7002">
              <w:rPr>
                <w:rFonts w:ascii="Times New Roman" w:eastAsia="Times New Roman" w:hAnsi="Times New Roman" w:cs="Times New Roman"/>
                <w:sz w:val="24"/>
                <w:szCs w:val="24"/>
                <w:lang w:eastAsia="uk-UA"/>
              </w:rPr>
              <w:t>З</w:t>
            </w:r>
            <w:r w:rsidRPr="002A7002">
              <w:rPr>
                <w:rFonts w:ascii="Times New Roman" w:eastAsia="Times New Roman" w:hAnsi="Times New Roman" w:cs="Times New Roman"/>
                <w:sz w:val="24"/>
                <w:szCs w:val="24"/>
                <w:lang w:val="ru-RU" w:eastAsia="uk-UA"/>
              </w:rPr>
              <w:t xml:space="preserve">магання </w:t>
            </w:r>
            <w:r w:rsidRPr="002A7002">
              <w:rPr>
                <w:rFonts w:ascii="Times New Roman" w:eastAsia="Times New Roman" w:hAnsi="Times New Roman" w:cs="Times New Roman"/>
                <w:sz w:val="24"/>
                <w:szCs w:val="24"/>
                <w:lang w:eastAsia="uk-UA"/>
              </w:rPr>
              <w:t xml:space="preserve"> зі</w:t>
            </w:r>
            <w:r w:rsidRPr="002A7002">
              <w:rPr>
                <w:rFonts w:ascii="Times New Roman" w:eastAsia="Times New Roman" w:hAnsi="Times New Roman" w:cs="Times New Roman"/>
                <w:sz w:val="24"/>
                <w:szCs w:val="24"/>
                <w:lang w:val="ru-RU" w:eastAsia="uk-UA"/>
              </w:rPr>
              <w:t xml:space="preserve"> стрільб</w:t>
            </w:r>
            <w:r w:rsidRPr="002A7002">
              <w:rPr>
                <w:rFonts w:ascii="Times New Roman" w:eastAsia="Times New Roman" w:hAnsi="Times New Roman" w:cs="Times New Roman"/>
                <w:sz w:val="24"/>
                <w:szCs w:val="24"/>
                <w:lang w:eastAsia="uk-UA"/>
              </w:rPr>
              <w:t>и,</w:t>
            </w:r>
            <w:r w:rsidRPr="002A7002">
              <w:rPr>
                <w:rFonts w:ascii="Times New Roman" w:eastAsia="Times New Roman" w:hAnsi="Times New Roman" w:cs="Times New Roman"/>
                <w:sz w:val="24"/>
                <w:szCs w:val="24"/>
                <w:lang w:val="ru-RU" w:eastAsia="uk-UA"/>
              </w:rPr>
              <w:t xml:space="preserve"> присвячене Дню захисника Вітчизни ( 29 січня).</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3</w:t>
            </w:r>
          </w:p>
        </w:tc>
      </w:tr>
      <w:tr w:rsidR="002A7002" w:rsidRPr="002A7002" w:rsidTr="002A7002">
        <w:trPr>
          <w:trHeight w:val="360"/>
        </w:trPr>
        <w:tc>
          <w:tcPr>
            <w:tcW w:w="709" w:type="dxa"/>
            <w:vMerge w:val="restart"/>
          </w:tcPr>
          <w:p w:rsidR="002A7002" w:rsidRPr="002A7002" w:rsidRDefault="002A7002" w:rsidP="002A7002">
            <w:pPr>
              <w:spacing w:after="0" w:line="240" w:lineRule="auto"/>
              <w:ind w:firstLine="709"/>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222.</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val="ru-RU" w:eastAsia="uk-UA"/>
              </w:rPr>
              <w:t>Тема 9. Основи тактики стрільби</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5</w:t>
            </w:r>
          </w:p>
        </w:tc>
      </w:tr>
      <w:tr w:rsidR="002A7002" w:rsidRPr="002A7002" w:rsidTr="002A7002">
        <w:trPr>
          <w:trHeight w:val="356"/>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val="ru-RU" w:eastAsia="uk-UA"/>
              </w:rPr>
            </w:pPr>
            <w:r w:rsidRPr="002A7002">
              <w:rPr>
                <w:rFonts w:ascii="Times New Roman" w:eastAsia="Times New Roman" w:hAnsi="Times New Roman" w:cs="Times New Roman"/>
                <w:sz w:val="24"/>
                <w:szCs w:val="24"/>
                <w:lang w:val="ru-RU" w:eastAsia="uk-UA"/>
              </w:rPr>
              <w:t>Заняття 1. Виконання стрільб у процесі змагання.</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2</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eastAsia="uk-UA"/>
              </w:rPr>
              <w:t>23.</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Заняття 2.  Освоєння тактики стрільби в тирі і на місцевості.</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3</w:t>
            </w:r>
          </w:p>
        </w:tc>
      </w:tr>
      <w:tr w:rsidR="002A7002" w:rsidRPr="002A7002" w:rsidTr="002A7002">
        <w:trPr>
          <w:trHeight w:val="266"/>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24.</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ind w:firstLine="709"/>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Тема 10. Гігієна стрільців</w:t>
            </w:r>
            <w:r w:rsidRPr="002A7002">
              <w:rPr>
                <w:rFonts w:ascii="Times New Roman" w:eastAsia="Times New Roman" w:hAnsi="Times New Roman" w:cs="Times New Roman"/>
                <w:sz w:val="24"/>
                <w:szCs w:val="24"/>
                <w:lang w:eastAsia="uk-UA"/>
              </w:rPr>
              <w:t xml:space="preserve"> </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2</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4</w:t>
            </w:r>
          </w:p>
        </w:tc>
      </w:tr>
      <w:tr w:rsidR="002A7002" w:rsidRPr="002A7002" w:rsidTr="002A7002">
        <w:trPr>
          <w:trHeight w:val="1372"/>
        </w:trPr>
        <w:tc>
          <w:tcPr>
            <w:tcW w:w="709" w:type="dxa"/>
            <w:vMerge/>
            <w:tcBorders>
              <w:bottom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val="ru-RU" w:eastAsia="uk-UA"/>
              </w:rPr>
            </w:pPr>
            <w:r w:rsidRPr="002A7002">
              <w:rPr>
                <w:rFonts w:ascii="Times New Roman" w:eastAsia="Times New Roman" w:hAnsi="Times New Roman" w:cs="Times New Roman"/>
                <w:sz w:val="24"/>
                <w:szCs w:val="24"/>
                <w:lang w:eastAsia="uk-UA"/>
              </w:rPr>
              <w:t xml:space="preserve">Заняття 1. Загальні вимоги до їжі та відпочинку при регулярних заняттях  кульовою стрільбою. Гігієна місць занять і обладнання, гігієна одежі і взуття стрільця. </w:t>
            </w:r>
            <w:r w:rsidRPr="002A7002">
              <w:rPr>
                <w:rFonts w:ascii="Times New Roman" w:eastAsia="Times New Roman" w:hAnsi="Times New Roman" w:cs="Times New Roman"/>
                <w:sz w:val="24"/>
                <w:szCs w:val="24"/>
                <w:lang w:val="ru-RU" w:eastAsia="uk-UA"/>
              </w:rPr>
              <w:t xml:space="preserve">Змагання </w:t>
            </w:r>
            <w:r w:rsidRPr="002A7002">
              <w:rPr>
                <w:rFonts w:ascii="Times New Roman" w:eastAsia="Times New Roman" w:hAnsi="Times New Roman" w:cs="Times New Roman"/>
                <w:sz w:val="24"/>
                <w:szCs w:val="24"/>
                <w:lang w:eastAsia="uk-UA"/>
              </w:rPr>
              <w:t xml:space="preserve">– </w:t>
            </w:r>
            <w:r w:rsidRPr="002A7002">
              <w:rPr>
                <w:rFonts w:ascii="Times New Roman" w:eastAsia="Times New Roman" w:hAnsi="Times New Roman" w:cs="Times New Roman"/>
                <w:sz w:val="24"/>
                <w:szCs w:val="24"/>
                <w:lang w:val="ru-RU" w:eastAsia="uk-UA"/>
              </w:rPr>
              <w:t>конкурс</w:t>
            </w:r>
            <w:r w:rsidRPr="002A7002">
              <w:rPr>
                <w:rFonts w:ascii="Times New Roman" w:eastAsia="Times New Roman" w:hAnsi="Times New Roman" w:cs="Times New Roman"/>
                <w:sz w:val="24"/>
                <w:szCs w:val="24"/>
                <w:lang w:eastAsia="uk-UA"/>
              </w:rPr>
              <w:t>,</w:t>
            </w:r>
            <w:r w:rsidRPr="002A7002">
              <w:rPr>
                <w:rFonts w:ascii="Times New Roman" w:eastAsia="Times New Roman" w:hAnsi="Times New Roman" w:cs="Times New Roman"/>
                <w:sz w:val="24"/>
                <w:szCs w:val="24"/>
                <w:lang w:val="ru-RU" w:eastAsia="uk-UA"/>
              </w:rPr>
              <w:t xml:space="preserve"> </w:t>
            </w:r>
            <w:r w:rsidRPr="002A7002">
              <w:rPr>
                <w:rFonts w:ascii="Times New Roman" w:eastAsia="Times New Roman" w:hAnsi="Times New Roman" w:cs="Times New Roman"/>
                <w:sz w:val="24"/>
                <w:szCs w:val="24"/>
                <w:lang w:eastAsia="uk-UA"/>
              </w:rPr>
              <w:t>присвячений</w:t>
            </w:r>
            <w:r w:rsidRPr="002A7002">
              <w:rPr>
                <w:rFonts w:ascii="Times New Roman" w:eastAsia="Times New Roman" w:hAnsi="Times New Roman" w:cs="Times New Roman"/>
                <w:sz w:val="24"/>
                <w:szCs w:val="24"/>
                <w:lang w:val="ru-RU" w:eastAsia="uk-UA"/>
              </w:rPr>
              <w:t xml:space="preserve"> річниці виводу радянських військ із Афганістану</w:t>
            </w:r>
            <w:r w:rsidRPr="002A7002">
              <w:rPr>
                <w:rFonts w:ascii="Times New Roman" w:eastAsia="Times New Roman" w:hAnsi="Times New Roman" w:cs="Times New Roman"/>
                <w:sz w:val="24"/>
                <w:szCs w:val="24"/>
                <w:lang w:eastAsia="uk-UA"/>
              </w:rPr>
              <w:t>(15 лютого)</w:t>
            </w:r>
            <w:r w:rsidRPr="002A7002">
              <w:rPr>
                <w:rFonts w:ascii="Times New Roman" w:eastAsia="Times New Roman" w:hAnsi="Times New Roman" w:cs="Times New Roman"/>
                <w:sz w:val="24"/>
                <w:szCs w:val="24"/>
                <w:lang w:val="ru-RU" w:eastAsia="uk-UA"/>
              </w:rPr>
              <w:t>.</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2</w:t>
            </w:r>
          </w:p>
        </w:tc>
      </w:tr>
      <w:tr w:rsidR="002A7002" w:rsidRPr="002A7002" w:rsidTr="002A7002">
        <w:tc>
          <w:tcPr>
            <w:tcW w:w="709" w:type="dxa"/>
            <w:tcBorders>
              <w:top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25.</w:t>
            </w: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 xml:space="preserve">Заняття 2. </w:t>
            </w:r>
            <w:r w:rsidRPr="002A7002">
              <w:rPr>
                <w:rFonts w:ascii="Times New Roman" w:eastAsia="Times New Roman" w:hAnsi="Times New Roman" w:cs="Times New Roman"/>
                <w:sz w:val="24"/>
                <w:szCs w:val="24"/>
                <w:lang w:eastAsia="uk-UA"/>
              </w:rPr>
              <w:t xml:space="preserve"> Санітарно-гігієнічні вимоги до проведення змагань по стрільбі</w:t>
            </w:r>
            <w:r w:rsidRPr="002A7002">
              <w:rPr>
                <w:rFonts w:ascii="Times New Roman" w:eastAsia="Times New Roman" w:hAnsi="Times New Roman" w:cs="Times New Roman"/>
                <w:sz w:val="24"/>
                <w:szCs w:val="24"/>
                <w:lang w:val="ru-RU" w:eastAsia="uk-UA"/>
              </w:rPr>
              <w:t>. Навчальні стрільби</w:t>
            </w:r>
            <w:r w:rsidRPr="002A7002">
              <w:rPr>
                <w:rFonts w:ascii="Times New Roman" w:eastAsia="Times New Roman" w:hAnsi="Times New Roman" w:cs="Times New Roman"/>
                <w:sz w:val="24"/>
                <w:szCs w:val="24"/>
                <w:lang w:eastAsia="uk-UA"/>
              </w:rPr>
              <w:t xml:space="preserve">, </w:t>
            </w:r>
            <w:r w:rsidRPr="002A7002">
              <w:rPr>
                <w:rFonts w:ascii="Times New Roman" w:eastAsia="Times New Roman" w:hAnsi="Times New Roman" w:cs="Times New Roman"/>
                <w:sz w:val="24"/>
                <w:szCs w:val="24"/>
                <w:lang w:val="ru-RU" w:eastAsia="uk-UA"/>
              </w:rPr>
              <w:t xml:space="preserve">присвячені Дню </w:t>
            </w:r>
            <w:r w:rsidRPr="002A7002">
              <w:rPr>
                <w:rFonts w:ascii="Times New Roman" w:eastAsia="Times New Roman" w:hAnsi="Times New Roman" w:cs="Times New Roman"/>
                <w:sz w:val="24"/>
                <w:szCs w:val="24"/>
                <w:lang w:eastAsia="uk-UA"/>
              </w:rPr>
              <w:t>в</w:t>
            </w:r>
            <w:r w:rsidRPr="002A7002">
              <w:rPr>
                <w:rFonts w:ascii="Times New Roman" w:eastAsia="Times New Roman" w:hAnsi="Times New Roman" w:cs="Times New Roman"/>
                <w:sz w:val="24"/>
                <w:szCs w:val="24"/>
                <w:lang w:val="ru-RU" w:eastAsia="uk-UA"/>
              </w:rPr>
              <w:t xml:space="preserve">етерана ( 23 лютого). </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 xml:space="preserve"> 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2</w:t>
            </w:r>
          </w:p>
        </w:tc>
      </w:tr>
      <w:tr w:rsidR="002A7002" w:rsidRPr="002A7002" w:rsidTr="002A7002">
        <w:trPr>
          <w:trHeight w:val="360"/>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26.</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val="ru-RU" w:eastAsia="uk-UA"/>
              </w:rPr>
              <w:t>Тема 11. Засвоєння</w:t>
            </w:r>
            <w:r w:rsidRPr="002A7002">
              <w:rPr>
                <w:rFonts w:ascii="Times New Roman" w:eastAsia="Times New Roman" w:hAnsi="Times New Roman" w:cs="Times New Roman"/>
                <w:b/>
                <w:sz w:val="24"/>
                <w:szCs w:val="24"/>
                <w:lang w:eastAsia="uk-UA"/>
              </w:rPr>
              <w:t xml:space="preserve"> техніки</w:t>
            </w:r>
            <w:r w:rsidRPr="002A7002">
              <w:rPr>
                <w:rFonts w:ascii="Times New Roman" w:eastAsia="Times New Roman" w:hAnsi="Times New Roman" w:cs="Times New Roman"/>
                <w:b/>
                <w:sz w:val="24"/>
                <w:szCs w:val="24"/>
                <w:lang w:val="ru-RU" w:eastAsia="uk-UA"/>
              </w:rPr>
              <w:t xml:space="preserve"> стрільби</w:t>
            </w:r>
            <w:r w:rsidRPr="002A7002">
              <w:rPr>
                <w:rFonts w:ascii="Times New Roman" w:eastAsia="Times New Roman" w:hAnsi="Times New Roman" w:cs="Times New Roman"/>
                <w:sz w:val="24"/>
                <w:szCs w:val="24"/>
                <w:lang w:val="ru-RU" w:eastAsia="uk-UA"/>
              </w:rPr>
              <w:t xml:space="preserve"> </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2</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7</w:t>
            </w:r>
          </w:p>
        </w:tc>
      </w:tr>
      <w:tr w:rsidR="002A7002" w:rsidRPr="002A7002" w:rsidTr="002A7002">
        <w:trPr>
          <w:trHeight w:val="615"/>
        </w:trPr>
        <w:tc>
          <w:tcPr>
            <w:tcW w:w="709" w:type="dxa"/>
            <w:vMerge/>
            <w:tcBorders>
              <w:bottom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Borders>
              <w:bottom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b/>
                <w:sz w:val="24"/>
                <w:szCs w:val="24"/>
                <w:lang w:val="ru-RU" w:eastAsia="uk-UA"/>
              </w:rPr>
            </w:pPr>
            <w:r w:rsidRPr="002A7002">
              <w:rPr>
                <w:rFonts w:ascii="Times New Roman" w:eastAsia="Times New Roman" w:hAnsi="Times New Roman" w:cs="Times New Roman"/>
                <w:sz w:val="24"/>
                <w:szCs w:val="24"/>
                <w:lang w:val="ru-RU" w:eastAsia="uk-UA"/>
              </w:rPr>
              <w:t>Заняття 1. Вдосконалення пострілу по мішені на кучність. Виконання нормативу «Спорядження магазину патронами».</w:t>
            </w:r>
          </w:p>
        </w:tc>
        <w:tc>
          <w:tcPr>
            <w:tcW w:w="1063" w:type="dxa"/>
            <w:gridSpan w:val="2"/>
            <w:tcBorders>
              <w:bottom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p>
        </w:tc>
        <w:tc>
          <w:tcPr>
            <w:tcW w:w="1063" w:type="dxa"/>
            <w:tcBorders>
              <w:bottom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3</w:t>
            </w:r>
          </w:p>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p>
        </w:tc>
      </w:tr>
      <w:tr w:rsidR="002A7002" w:rsidRPr="002A7002" w:rsidTr="002A7002">
        <w:trPr>
          <w:trHeight w:val="836"/>
        </w:trPr>
        <w:tc>
          <w:tcPr>
            <w:tcW w:w="709" w:type="dxa"/>
            <w:tcBorders>
              <w:bottom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27.</w:t>
            </w:r>
          </w:p>
        </w:tc>
        <w:tc>
          <w:tcPr>
            <w:tcW w:w="6804" w:type="dxa"/>
            <w:tcBorders>
              <w:bottom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b/>
                <w:i/>
                <w:sz w:val="24"/>
                <w:szCs w:val="24"/>
                <w:u w:val="single"/>
                <w:lang w:eastAsia="uk-UA"/>
              </w:rPr>
            </w:pPr>
            <w:r w:rsidRPr="002A7002">
              <w:rPr>
                <w:rFonts w:ascii="Times New Roman" w:eastAsia="Times New Roman" w:hAnsi="Times New Roman" w:cs="Times New Roman"/>
                <w:sz w:val="24"/>
                <w:szCs w:val="24"/>
                <w:lang w:eastAsia="uk-UA"/>
              </w:rPr>
              <w:t xml:space="preserve">Заняття 2. Вдосконалення   умов виконання  стрільби з автомата Калашникова. Заходи безпеки при стрільбі. Навчальні  стрільби  з пневматичної  зброї. </w:t>
            </w:r>
          </w:p>
        </w:tc>
        <w:tc>
          <w:tcPr>
            <w:tcW w:w="1063" w:type="dxa"/>
            <w:gridSpan w:val="2"/>
            <w:tcBorders>
              <w:bottom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c>
          <w:tcPr>
            <w:tcW w:w="1063" w:type="dxa"/>
            <w:tcBorders>
              <w:bottom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28.</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 xml:space="preserve">Заняття 3 . Проведення стрільб з пневматичної гвинтівки </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tc>
      </w:tr>
      <w:tr w:rsidR="002A7002" w:rsidRPr="002A7002" w:rsidTr="002A7002">
        <w:trPr>
          <w:trHeight w:val="330"/>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29.</w:t>
            </w:r>
          </w:p>
          <w:p w:rsidR="002A7002" w:rsidRPr="002A7002" w:rsidRDefault="002A7002" w:rsidP="002A7002">
            <w:pPr>
              <w:spacing w:after="0" w:line="240" w:lineRule="auto"/>
              <w:ind w:firstLine="709"/>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val="ru-RU" w:eastAsia="uk-UA"/>
              </w:rPr>
              <w:t xml:space="preserve">Тема 12. </w:t>
            </w:r>
            <w:r w:rsidRPr="002A7002">
              <w:rPr>
                <w:rFonts w:ascii="Times New Roman" w:eastAsia="Times New Roman" w:hAnsi="Times New Roman" w:cs="Times New Roman"/>
                <w:b/>
                <w:sz w:val="24"/>
                <w:szCs w:val="24"/>
                <w:lang w:eastAsia="uk-UA"/>
              </w:rPr>
              <w:t xml:space="preserve"> Ф</w:t>
            </w:r>
            <w:r w:rsidRPr="002A7002">
              <w:rPr>
                <w:rFonts w:ascii="Times New Roman" w:eastAsia="Times New Roman" w:hAnsi="Times New Roman" w:cs="Times New Roman"/>
                <w:b/>
                <w:sz w:val="24"/>
                <w:szCs w:val="24"/>
                <w:lang w:val="ru-RU" w:eastAsia="uk-UA"/>
              </w:rPr>
              <w:t>ізичн</w:t>
            </w:r>
            <w:r w:rsidRPr="002A7002">
              <w:rPr>
                <w:rFonts w:ascii="Times New Roman" w:eastAsia="Times New Roman" w:hAnsi="Times New Roman" w:cs="Times New Roman"/>
                <w:b/>
                <w:sz w:val="24"/>
                <w:szCs w:val="24"/>
                <w:lang w:eastAsia="uk-UA"/>
              </w:rPr>
              <w:t>а</w:t>
            </w:r>
            <w:r w:rsidRPr="002A7002">
              <w:rPr>
                <w:rFonts w:ascii="Times New Roman" w:eastAsia="Times New Roman" w:hAnsi="Times New Roman" w:cs="Times New Roman"/>
                <w:b/>
                <w:sz w:val="24"/>
                <w:szCs w:val="24"/>
                <w:lang w:val="ru-RU" w:eastAsia="uk-UA"/>
              </w:rPr>
              <w:t xml:space="preserve"> культур</w:t>
            </w:r>
            <w:r w:rsidRPr="002A7002">
              <w:rPr>
                <w:rFonts w:ascii="Times New Roman" w:eastAsia="Times New Roman" w:hAnsi="Times New Roman" w:cs="Times New Roman"/>
                <w:b/>
                <w:sz w:val="24"/>
                <w:szCs w:val="24"/>
                <w:lang w:eastAsia="uk-UA"/>
              </w:rPr>
              <w:t>а – основа  здоров’я</w:t>
            </w:r>
            <w:r w:rsidRPr="002A7002">
              <w:rPr>
                <w:rFonts w:ascii="Times New Roman" w:eastAsia="Times New Roman" w:hAnsi="Times New Roman" w:cs="Times New Roman"/>
                <w:b/>
                <w:sz w:val="24"/>
                <w:szCs w:val="24"/>
                <w:lang w:val="ru-RU" w:eastAsia="uk-UA"/>
              </w:rPr>
              <w:t xml:space="preserve"> </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 xml:space="preserve"> </w:t>
            </w:r>
            <w:r w:rsidRPr="002A7002">
              <w:rPr>
                <w:rFonts w:ascii="Times New Roman" w:eastAsia="Times New Roman" w:hAnsi="Times New Roman" w:cs="Times New Roman"/>
                <w:b/>
                <w:sz w:val="24"/>
                <w:szCs w:val="24"/>
                <w:lang w:eastAsia="uk-UA"/>
              </w:rPr>
              <w:t>3</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3</w:t>
            </w:r>
          </w:p>
        </w:tc>
      </w:tr>
      <w:tr w:rsidR="002A7002" w:rsidRPr="002A7002" w:rsidTr="002A7002">
        <w:trPr>
          <w:trHeight w:val="503"/>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val="ru-RU" w:eastAsia="uk-UA"/>
              </w:rPr>
            </w:pPr>
            <w:r w:rsidRPr="002A7002">
              <w:rPr>
                <w:rFonts w:ascii="Times New Roman" w:eastAsia="Times New Roman" w:hAnsi="Times New Roman" w:cs="Times New Roman"/>
                <w:sz w:val="24"/>
                <w:szCs w:val="24"/>
                <w:lang w:val="ru-RU" w:eastAsia="uk-UA"/>
              </w:rPr>
              <w:t>Заняття 1. Проведення бесіди: «Про значення фізичної культури для людей</w:t>
            </w:r>
            <w:r w:rsidRPr="002A7002">
              <w:rPr>
                <w:rFonts w:ascii="Times New Roman" w:eastAsia="Times New Roman" w:hAnsi="Times New Roman" w:cs="Times New Roman"/>
                <w:sz w:val="24"/>
                <w:szCs w:val="24"/>
                <w:lang w:eastAsia="uk-UA"/>
              </w:rPr>
              <w:t>”. Н</w:t>
            </w:r>
            <w:r w:rsidRPr="002A7002">
              <w:rPr>
                <w:rFonts w:ascii="Times New Roman" w:eastAsia="Times New Roman" w:hAnsi="Times New Roman" w:cs="Times New Roman"/>
                <w:sz w:val="24"/>
                <w:szCs w:val="24"/>
                <w:lang w:val="ru-RU" w:eastAsia="uk-UA"/>
              </w:rPr>
              <w:t>авчальні стрільби.</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2</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1</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30.</w:t>
            </w: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 xml:space="preserve">Заняття 2. Біг по </w:t>
            </w:r>
            <w:r w:rsidRPr="002A7002">
              <w:rPr>
                <w:rFonts w:ascii="Times New Roman" w:eastAsia="Times New Roman" w:hAnsi="Times New Roman" w:cs="Times New Roman"/>
                <w:sz w:val="24"/>
                <w:szCs w:val="24"/>
                <w:lang w:eastAsia="uk-UA"/>
              </w:rPr>
              <w:t xml:space="preserve"> пересіченій</w:t>
            </w:r>
            <w:r w:rsidRPr="002A7002">
              <w:rPr>
                <w:rFonts w:ascii="Times New Roman" w:eastAsia="Times New Roman" w:hAnsi="Times New Roman" w:cs="Times New Roman"/>
                <w:sz w:val="24"/>
                <w:szCs w:val="24"/>
                <w:lang w:val="ru-RU" w:eastAsia="uk-UA"/>
              </w:rPr>
              <w:t xml:space="preserve"> місцевості до </w:t>
            </w:r>
            <w:r w:rsidRPr="002A7002">
              <w:rPr>
                <w:rFonts w:ascii="Times New Roman" w:eastAsia="Times New Roman" w:hAnsi="Times New Roman" w:cs="Times New Roman"/>
                <w:sz w:val="24"/>
                <w:szCs w:val="24"/>
                <w:lang w:eastAsia="uk-UA"/>
              </w:rPr>
              <w:t xml:space="preserve"> 3000 </w:t>
            </w:r>
            <w:r w:rsidRPr="002A7002">
              <w:rPr>
                <w:rFonts w:ascii="Times New Roman" w:eastAsia="Times New Roman" w:hAnsi="Times New Roman" w:cs="Times New Roman"/>
                <w:sz w:val="24"/>
                <w:szCs w:val="24"/>
                <w:lang w:val="ru-RU" w:eastAsia="uk-UA"/>
              </w:rPr>
              <w:t>метрів</w:t>
            </w:r>
            <w:r w:rsidRPr="002A7002">
              <w:rPr>
                <w:rFonts w:ascii="Times New Roman" w:eastAsia="Times New Roman" w:hAnsi="Times New Roman" w:cs="Times New Roman"/>
                <w:sz w:val="24"/>
                <w:szCs w:val="24"/>
                <w:lang w:eastAsia="uk-UA"/>
              </w:rPr>
              <w:t xml:space="preserve"> із військовим спорядженням (екіпіровка солдата).</w:t>
            </w:r>
            <w:r w:rsidRPr="002A7002">
              <w:rPr>
                <w:rFonts w:ascii="Times New Roman" w:eastAsia="Times New Roman" w:hAnsi="Times New Roman" w:cs="Times New Roman"/>
                <w:sz w:val="24"/>
                <w:szCs w:val="24"/>
                <w:lang w:val="ru-RU" w:eastAsia="uk-UA"/>
              </w:rPr>
              <w:t xml:space="preserve"> Журнал самоконтролю.</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2</w:t>
            </w:r>
          </w:p>
        </w:tc>
      </w:tr>
      <w:tr w:rsidR="002A7002" w:rsidRPr="002A7002" w:rsidTr="002A7002">
        <w:trPr>
          <w:trHeight w:val="271"/>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31.</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val="ru-RU" w:eastAsia="uk-UA"/>
              </w:rPr>
              <w:t>Тема 13. Загальна і спеціальна фізична підготовка</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8</w:t>
            </w:r>
          </w:p>
        </w:tc>
      </w:tr>
      <w:tr w:rsidR="002A7002" w:rsidRPr="002A7002" w:rsidTr="002A7002">
        <w:trPr>
          <w:trHeight w:val="840"/>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val="ru-RU" w:eastAsia="uk-UA"/>
              </w:rPr>
            </w:pPr>
            <w:r w:rsidRPr="002A7002">
              <w:rPr>
                <w:rFonts w:ascii="Times New Roman" w:eastAsia="Times New Roman" w:hAnsi="Times New Roman" w:cs="Times New Roman"/>
                <w:sz w:val="24"/>
                <w:szCs w:val="24"/>
                <w:lang w:val="ru-RU" w:eastAsia="uk-UA"/>
              </w:rPr>
              <w:t xml:space="preserve">Заняття 1. Біг на </w:t>
            </w:r>
            <w:smartTag w:uri="urn:schemas-microsoft-com:office:smarttags" w:element="metricconverter">
              <w:smartTagPr>
                <w:attr w:name="ProductID" w:val="100 м"/>
              </w:smartTagPr>
              <w:r w:rsidRPr="002A7002">
                <w:rPr>
                  <w:rFonts w:ascii="Times New Roman" w:eastAsia="Times New Roman" w:hAnsi="Times New Roman" w:cs="Times New Roman"/>
                  <w:sz w:val="24"/>
                  <w:szCs w:val="24"/>
                  <w:lang w:val="ru-RU" w:eastAsia="uk-UA"/>
                </w:rPr>
                <w:t>100 м</w:t>
              </w:r>
            </w:smartTag>
            <w:r w:rsidRPr="002A7002">
              <w:rPr>
                <w:rFonts w:ascii="Times New Roman" w:eastAsia="Times New Roman" w:hAnsi="Times New Roman" w:cs="Times New Roman"/>
                <w:sz w:val="24"/>
                <w:szCs w:val="24"/>
                <w:lang w:val="ru-RU" w:eastAsia="uk-UA"/>
              </w:rPr>
              <w:t>. на швидкість. Метання гранати (600г) на д</w:t>
            </w:r>
            <w:r w:rsidRPr="002A7002">
              <w:rPr>
                <w:rFonts w:ascii="Times New Roman" w:eastAsia="Times New Roman" w:hAnsi="Times New Roman" w:cs="Times New Roman"/>
                <w:sz w:val="24"/>
                <w:szCs w:val="24"/>
                <w:lang w:eastAsia="uk-UA"/>
              </w:rPr>
              <w:t>а</w:t>
            </w:r>
            <w:r w:rsidRPr="002A7002">
              <w:rPr>
                <w:rFonts w:ascii="Times New Roman" w:eastAsia="Times New Roman" w:hAnsi="Times New Roman" w:cs="Times New Roman"/>
                <w:sz w:val="24"/>
                <w:szCs w:val="24"/>
                <w:lang w:val="ru-RU" w:eastAsia="uk-UA"/>
              </w:rPr>
              <w:t xml:space="preserve">льність. </w:t>
            </w:r>
            <w:r w:rsidRPr="002A7002">
              <w:rPr>
                <w:rFonts w:ascii="Times New Roman" w:eastAsia="Times New Roman" w:hAnsi="Times New Roman" w:cs="Times New Roman"/>
                <w:sz w:val="24"/>
                <w:szCs w:val="24"/>
                <w:lang w:eastAsia="uk-UA"/>
              </w:rPr>
              <w:t xml:space="preserve"> Жим</w:t>
            </w:r>
            <w:r w:rsidRPr="002A7002">
              <w:rPr>
                <w:rFonts w:ascii="Times New Roman" w:eastAsia="Times New Roman" w:hAnsi="Times New Roman" w:cs="Times New Roman"/>
                <w:sz w:val="24"/>
                <w:szCs w:val="24"/>
                <w:lang w:val="ru-RU" w:eastAsia="uk-UA"/>
              </w:rPr>
              <w:t xml:space="preserve"> гирі вагою </w:t>
            </w:r>
            <w:smartTag w:uri="urn:schemas-microsoft-com:office:smarttags" w:element="metricconverter">
              <w:smartTagPr>
                <w:attr w:name="ProductID" w:val="24 кг"/>
              </w:smartTagPr>
              <w:r w:rsidRPr="002A7002">
                <w:rPr>
                  <w:rFonts w:ascii="Times New Roman" w:eastAsia="Times New Roman" w:hAnsi="Times New Roman" w:cs="Times New Roman"/>
                  <w:sz w:val="24"/>
                  <w:szCs w:val="24"/>
                  <w:lang w:eastAsia="uk-UA"/>
                </w:rPr>
                <w:t>24</w:t>
              </w:r>
              <w:r w:rsidRPr="002A7002">
                <w:rPr>
                  <w:rFonts w:ascii="Times New Roman" w:eastAsia="Times New Roman" w:hAnsi="Times New Roman" w:cs="Times New Roman"/>
                  <w:sz w:val="24"/>
                  <w:szCs w:val="24"/>
                  <w:lang w:val="ru-RU" w:eastAsia="uk-UA"/>
                </w:rPr>
                <w:t xml:space="preserve"> кг</w:t>
              </w:r>
            </w:smartTag>
            <w:r w:rsidRPr="002A7002">
              <w:rPr>
                <w:rFonts w:ascii="Times New Roman" w:eastAsia="Times New Roman" w:hAnsi="Times New Roman" w:cs="Times New Roman"/>
                <w:sz w:val="24"/>
                <w:szCs w:val="24"/>
                <w:lang w:val="ru-RU" w:eastAsia="uk-UA"/>
              </w:rPr>
              <w:t>, підтягування на високій переклад</w:t>
            </w:r>
            <w:r w:rsidRPr="002A7002">
              <w:rPr>
                <w:rFonts w:ascii="Times New Roman" w:eastAsia="Times New Roman" w:hAnsi="Times New Roman" w:cs="Times New Roman"/>
                <w:sz w:val="24"/>
                <w:szCs w:val="24"/>
                <w:lang w:eastAsia="uk-UA"/>
              </w:rPr>
              <w:t>и</w:t>
            </w:r>
            <w:r w:rsidRPr="002A7002">
              <w:rPr>
                <w:rFonts w:ascii="Times New Roman" w:eastAsia="Times New Roman" w:hAnsi="Times New Roman" w:cs="Times New Roman"/>
                <w:sz w:val="24"/>
                <w:szCs w:val="24"/>
                <w:lang w:val="ru-RU" w:eastAsia="uk-UA"/>
              </w:rPr>
              <w:t>ні на максимальну кількість раз.</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val="ru-RU" w:eastAsia="uk-UA"/>
              </w:rPr>
              <w:t>3</w:t>
            </w:r>
          </w:p>
        </w:tc>
      </w:tr>
      <w:tr w:rsidR="002A7002" w:rsidRPr="002A7002" w:rsidTr="002A7002">
        <w:trPr>
          <w:trHeight w:val="547"/>
        </w:trPr>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32.</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Заняття 2. Основні вольові якості в  бою. Тести на визначення психологічних якостей  майбутнього воїна. Навчальні стрільби.</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33.</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Заняття 3. Тренування  зі стрільби          в індивідуальних засобах захисту органів дихання і шкіри (протигаз ГП-5, ЗЗК).</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3</w:t>
            </w:r>
          </w:p>
        </w:tc>
      </w:tr>
      <w:tr w:rsidR="002A7002" w:rsidRPr="002A7002" w:rsidTr="002A7002">
        <w:trPr>
          <w:trHeight w:val="324"/>
        </w:trPr>
        <w:tc>
          <w:tcPr>
            <w:tcW w:w="709" w:type="dxa"/>
            <w:vMerge w:val="restart"/>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34.</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val="ru-RU" w:eastAsia="uk-UA"/>
              </w:rPr>
              <w:t>Тема 14. Класифікаційні змагання</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b/>
                <w:sz w:val="24"/>
                <w:szCs w:val="24"/>
                <w:lang w:eastAsia="uk-UA"/>
              </w:rPr>
              <w:t>6</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b/>
                <w:sz w:val="24"/>
                <w:szCs w:val="24"/>
                <w:lang w:eastAsia="uk-UA"/>
              </w:rPr>
              <w:t>9</w:t>
            </w:r>
          </w:p>
        </w:tc>
      </w:tr>
      <w:tr w:rsidR="002A7002" w:rsidRPr="002A7002" w:rsidTr="002A7002">
        <w:trPr>
          <w:trHeight w:val="556"/>
        </w:trPr>
        <w:tc>
          <w:tcPr>
            <w:tcW w:w="709" w:type="dxa"/>
            <w:vMerge/>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eastAsia="uk-UA"/>
              </w:rPr>
              <w:t>Заняття 1.Перевірка знань по пройденому матеріалу курсу стрілецького гуртка „Влучний стрілець”.</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w:t>
            </w:r>
          </w:p>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both"/>
              <w:rPr>
                <w:rFonts w:ascii="Times New Roman" w:eastAsia="Times New Roman" w:hAnsi="Times New Roman" w:cs="Times New Roman"/>
                <w:b/>
                <w:sz w:val="24"/>
                <w:szCs w:val="24"/>
                <w:lang w:eastAsia="uk-UA"/>
              </w:rPr>
            </w:pPr>
            <w:r w:rsidRPr="002A7002">
              <w:rPr>
                <w:rFonts w:ascii="Times New Roman" w:eastAsia="Times New Roman" w:hAnsi="Times New Roman" w:cs="Times New Roman"/>
                <w:sz w:val="24"/>
                <w:szCs w:val="24"/>
                <w:lang w:eastAsia="uk-UA"/>
              </w:rPr>
              <w:t xml:space="preserve"> </w:t>
            </w:r>
          </w:p>
        </w:tc>
      </w:tr>
      <w:tr w:rsidR="002A7002" w:rsidRPr="002A7002" w:rsidTr="002A7002">
        <w:tc>
          <w:tcPr>
            <w:tcW w:w="709" w:type="dxa"/>
            <w:tcBorders>
              <w:top w:val="nil"/>
            </w:tcBorders>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35.</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Заняття 2. Перевірка умінь і навичок  стрільби з   автомата Калашникова.Навчальні стрільби.</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2</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36.</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Заняття 3. Перевірка умінь та навичок  з нормативу „Спорядження магазина навчальними патронами”. Навчальні стрільби (пневматична зброя).</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2</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37.</w:t>
            </w:r>
          </w:p>
          <w:p w:rsidR="002A7002" w:rsidRPr="002A7002" w:rsidRDefault="002A7002" w:rsidP="002A7002">
            <w:pPr>
              <w:spacing w:after="0" w:line="240" w:lineRule="auto"/>
              <w:jc w:val="center"/>
              <w:rPr>
                <w:rFonts w:ascii="Times New Roman" w:eastAsia="Times New Roman" w:hAnsi="Times New Roman" w:cs="Times New Roman"/>
                <w:sz w:val="24"/>
                <w:szCs w:val="24"/>
                <w:lang w:val="ru-RU" w:eastAsia="uk-UA"/>
              </w:rPr>
            </w:pP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val="ru-RU" w:eastAsia="uk-UA"/>
              </w:rPr>
              <w:t>Заняття 4. Тренування у виконання вправ  зі стрільб</w:t>
            </w:r>
            <w:r w:rsidRPr="002A7002">
              <w:rPr>
                <w:rFonts w:ascii="Times New Roman" w:eastAsia="Times New Roman" w:hAnsi="Times New Roman" w:cs="Times New Roman"/>
                <w:sz w:val="24"/>
                <w:szCs w:val="24"/>
                <w:lang w:eastAsia="uk-UA"/>
              </w:rPr>
              <w:t>и</w:t>
            </w:r>
            <w:r w:rsidRPr="002A7002">
              <w:rPr>
                <w:rFonts w:ascii="Times New Roman" w:eastAsia="Times New Roman" w:hAnsi="Times New Roman" w:cs="Times New Roman"/>
                <w:sz w:val="24"/>
                <w:szCs w:val="24"/>
                <w:lang w:val="ru-RU" w:eastAsia="uk-UA"/>
              </w:rPr>
              <w:t xml:space="preserve">  з </w:t>
            </w:r>
            <w:r w:rsidRPr="002A7002">
              <w:rPr>
                <w:rFonts w:ascii="Times New Roman" w:eastAsia="Times New Roman" w:hAnsi="Times New Roman" w:cs="Times New Roman"/>
                <w:sz w:val="24"/>
                <w:szCs w:val="24"/>
                <w:lang w:eastAsia="uk-UA"/>
              </w:rPr>
              <w:t xml:space="preserve"> </w:t>
            </w:r>
            <w:r w:rsidRPr="002A7002">
              <w:rPr>
                <w:rFonts w:ascii="Times New Roman" w:eastAsia="Times New Roman" w:hAnsi="Times New Roman" w:cs="Times New Roman"/>
                <w:sz w:val="24"/>
                <w:szCs w:val="24"/>
                <w:lang w:val="ru-RU" w:eastAsia="uk-UA"/>
              </w:rPr>
              <w:t>гвинтівки (пневматично</w:t>
            </w:r>
            <w:r w:rsidRPr="002A7002">
              <w:rPr>
                <w:rFonts w:ascii="Times New Roman" w:eastAsia="Times New Roman" w:hAnsi="Times New Roman" w:cs="Times New Roman"/>
                <w:sz w:val="24"/>
                <w:szCs w:val="24"/>
                <w:lang w:eastAsia="uk-UA"/>
              </w:rPr>
              <w:t>ї</w:t>
            </w:r>
            <w:r w:rsidRPr="002A7002">
              <w:rPr>
                <w:rFonts w:ascii="Times New Roman" w:eastAsia="Times New Roman" w:hAnsi="Times New Roman" w:cs="Times New Roman"/>
                <w:sz w:val="24"/>
                <w:szCs w:val="24"/>
                <w:lang w:val="ru-RU" w:eastAsia="uk-UA"/>
              </w:rPr>
              <w:t>). Вправа № 2</w:t>
            </w:r>
            <w:r w:rsidRPr="002A7002">
              <w:rPr>
                <w:rFonts w:ascii="Times New Roman" w:eastAsia="Times New Roman" w:hAnsi="Times New Roman" w:cs="Times New Roman"/>
                <w:sz w:val="24"/>
                <w:szCs w:val="24"/>
                <w:lang w:eastAsia="uk-UA"/>
              </w:rPr>
              <w:t>.</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3</w:t>
            </w:r>
          </w:p>
        </w:tc>
      </w:tr>
      <w:tr w:rsidR="002A7002" w:rsidRPr="002A7002" w:rsidTr="002A7002">
        <w:tc>
          <w:tcPr>
            <w:tcW w:w="709"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eastAsia="uk-UA"/>
              </w:rPr>
              <w:t>38.</w:t>
            </w:r>
          </w:p>
        </w:tc>
        <w:tc>
          <w:tcPr>
            <w:tcW w:w="6804"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sz w:val="24"/>
                <w:szCs w:val="24"/>
                <w:lang w:val="ru-RU" w:eastAsia="uk-UA"/>
              </w:rPr>
              <w:t xml:space="preserve">Заняття </w:t>
            </w:r>
            <w:r w:rsidRPr="002A7002">
              <w:rPr>
                <w:rFonts w:ascii="Times New Roman" w:eastAsia="Times New Roman" w:hAnsi="Times New Roman" w:cs="Times New Roman"/>
                <w:sz w:val="24"/>
                <w:szCs w:val="24"/>
                <w:lang w:eastAsia="uk-UA"/>
              </w:rPr>
              <w:t>5</w:t>
            </w:r>
            <w:r w:rsidRPr="002A7002">
              <w:rPr>
                <w:rFonts w:ascii="Times New Roman" w:eastAsia="Times New Roman" w:hAnsi="Times New Roman" w:cs="Times New Roman"/>
                <w:sz w:val="24"/>
                <w:szCs w:val="24"/>
                <w:lang w:val="ru-RU" w:eastAsia="uk-UA"/>
              </w:rPr>
              <w:t xml:space="preserve">.  Залік у  виконання норм по стрільбі з пневматичної гвинтівки на почесне звання </w:t>
            </w:r>
            <w:r w:rsidRPr="002A7002">
              <w:rPr>
                <w:rFonts w:ascii="Times New Roman" w:eastAsia="Times New Roman" w:hAnsi="Times New Roman" w:cs="Times New Roman"/>
                <w:sz w:val="24"/>
                <w:szCs w:val="24"/>
                <w:lang w:eastAsia="uk-UA"/>
              </w:rPr>
              <w:t>„</w:t>
            </w:r>
            <w:r w:rsidRPr="002A7002">
              <w:rPr>
                <w:rFonts w:ascii="Times New Roman" w:eastAsia="Times New Roman" w:hAnsi="Times New Roman" w:cs="Times New Roman"/>
                <w:sz w:val="24"/>
                <w:szCs w:val="24"/>
                <w:lang w:val="ru-RU" w:eastAsia="uk-UA"/>
              </w:rPr>
              <w:t>Влучний стрілець</w:t>
            </w:r>
            <w:r w:rsidRPr="002A7002">
              <w:rPr>
                <w:rFonts w:ascii="Times New Roman" w:eastAsia="Times New Roman" w:hAnsi="Times New Roman" w:cs="Times New Roman"/>
                <w:sz w:val="24"/>
                <w:szCs w:val="24"/>
                <w:lang w:eastAsia="uk-UA"/>
              </w:rPr>
              <w:t>”.</w:t>
            </w:r>
            <w:r w:rsidRPr="002A7002">
              <w:rPr>
                <w:rFonts w:ascii="Times New Roman" w:eastAsia="Times New Roman" w:hAnsi="Times New Roman" w:cs="Times New Roman"/>
                <w:sz w:val="24"/>
                <w:szCs w:val="24"/>
                <w:lang w:val="ru-RU" w:eastAsia="uk-UA"/>
              </w:rPr>
              <w:t xml:space="preserve"> Вправа № 2</w:t>
            </w:r>
            <w:r w:rsidRPr="002A7002">
              <w:rPr>
                <w:rFonts w:ascii="Times New Roman" w:eastAsia="Times New Roman" w:hAnsi="Times New Roman" w:cs="Times New Roman"/>
                <w:sz w:val="24"/>
                <w:szCs w:val="24"/>
                <w:lang w:eastAsia="uk-UA"/>
              </w:rPr>
              <w:t>.</w:t>
            </w:r>
          </w:p>
        </w:tc>
        <w:tc>
          <w:tcPr>
            <w:tcW w:w="1063" w:type="dxa"/>
            <w:gridSpan w:val="2"/>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1</w:t>
            </w:r>
          </w:p>
        </w:tc>
        <w:tc>
          <w:tcPr>
            <w:tcW w:w="1063" w:type="dxa"/>
          </w:tcPr>
          <w:p w:rsidR="002A7002" w:rsidRPr="002A7002" w:rsidRDefault="002A7002" w:rsidP="002A7002">
            <w:pPr>
              <w:spacing w:after="0" w:line="240" w:lineRule="auto"/>
              <w:jc w:val="both"/>
              <w:rPr>
                <w:rFonts w:ascii="Times New Roman" w:eastAsia="Times New Roman" w:hAnsi="Times New Roman" w:cs="Times New Roman"/>
                <w:sz w:val="24"/>
                <w:szCs w:val="24"/>
                <w:lang w:val="ru-RU" w:eastAsia="uk-UA"/>
              </w:rPr>
            </w:pPr>
            <w:r w:rsidRPr="002A7002">
              <w:rPr>
                <w:rFonts w:ascii="Times New Roman" w:eastAsia="Times New Roman" w:hAnsi="Times New Roman" w:cs="Times New Roman"/>
                <w:sz w:val="24"/>
                <w:szCs w:val="24"/>
                <w:lang w:val="ru-RU" w:eastAsia="uk-UA"/>
              </w:rPr>
              <w:t>2</w:t>
            </w:r>
          </w:p>
        </w:tc>
      </w:tr>
    </w:tbl>
    <w:p w:rsidR="002A7002" w:rsidRPr="002A7002" w:rsidRDefault="002A7002" w:rsidP="002A7002">
      <w:pPr>
        <w:spacing w:after="0" w:line="240" w:lineRule="auto"/>
        <w:ind w:firstLine="708"/>
        <w:jc w:val="both"/>
        <w:rPr>
          <w:rFonts w:ascii="Times New Roman" w:eastAsia="Times New Roman" w:hAnsi="Times New Roman" w:cs="Times New Roman"/>
          <w:sz w:val="28"/>
          <w:szCs w:val="28"/>
          <w:lang w:val="ru-RU" w:eastAsia="uk-UA"/>
        </w:rPr>
      </w:pPr>
    </w:p>
    <w:p w:rsidR="002A7002" w:rsidRPr="002A7002" w:rsidRDefault="002A7002" w:rsidP="002A7002">
      <w:pPr>
        <w:autoSpaceDE w:val="0"/>
        <w:autoSpaceDN w:val="0"/>
        <w:adjustRightInd w:val="0"/>
        <w:spacing w:after="0" w:line="240" w:lineRule="auto"/>
        <w:ind w:left="720"/>
        <w:contextualSpacing/>
        <w:jc w:val="center"/>
        <w:rPr>
          <w:rFonts w:ascii="Times New Roman" w:eastAsia="Times New Roman" w:hAnsi="Times New Roman" w:cs="Times New Roman"/>
          <w:b/>
          <w:spacing w:val="60"/>
          <w:sz w:val="28"/>
          <w:szCs w:val="28"/>
          <w:lang w:val="ru-RU" w:eastAsia="ru-RU"/>
        </w:rPr>
      </w:pPr>
      <w:r w:rsidRPr="002A7002">
        <w:rPr>
          <w:rFonts w:ascii="Times New Roman" w:eastAsia="Times New Roman" w:hAnsi="Times New Roman" w:cs="Times New Roman"/>
          <w:b/>
          <w:sz w:val="28"/>
          <w:szCs w:val="28"/>
          <w:lang w:eastAsia="ru-RU"/>
        </w:rPr>
        <w:t>4.4.9. З</w:t>
      </w:r>
      <w:r w:rsidRPr="002A7002">
        <w:rPr>
          <w:rFonts w:ascii="Times New Roman" w:eastAsia="Times New Roman" w:hAnsi="Times New Roman" w:cs="Times New Roman"/>
          <w:b/>
          <w:sz w:val="28"/>
          <w:szCs w:val="28"/>
          <w:lang w:val="ru-RU" w:eastAsia="ru-RU"/>
        </w:rPr>
        <w:t>віт студента-практиканта</w:t>
      </w:r>
      <w:r w:rsidRPr="002A7002">
        <w:rPr>
          <w:rFonts w:ascii="Times New Roman" w:eastAsia="Times New Roman" w:hAnsi="Times New Roman" w:cs="Times New Roman"/>
          <w:b/>
          <w:spacing w:val="60"/>
          <w:sz w:val="28"/>
          <w:szCs w:val="28"/>
          <w:lang w:val="ru-RU" w:eastAsia="ru-RU"/>
        </w:rPr>
        <w:t xml:space="preserve"> </w:t>
      </w:r>
      <w:r w:rsidRPr="002A7002">
        <w:rPr>
          <w:rFonts w:ascii="Times New Roman" w:eastAsia="Times New Roman" w:hAnsi="Times New Roman" w:cs="Times New Roman"/>
          <w:b/>
          <w:sz w:val="28"/>
          <w:szCs w:val="28"/>
          <w:lang w:val="ru-RU" w:eastAsia="ru-RU"/>
        </w:rPr>
        <w:t>про проходження педагогічної практики</w:t>
      </w:r>
    </w:p>
    <w:p w:rsidR="002A7002" w:rsidRPr="002A7002" w:rsidRDefault="002A7002" w:rsidP="002A7002">
      <w:pPr>
        <w:autoSpaceDE w:val="0"/>
        <w:autoSpaceDN w:val="0"/>
        <w:adjustRightInd w:val="0"/>
        <w:spacing w:after="0" w:line="240" w:lineRule="auto"/>
        <w:ind w:firstLine="1560"/>
        <w:jc w:val="center"/>
        <w:rPr>
          <w:rFonts w:ascii="Times New Roman" w:eastAsia="Times New Roman" w:hAnsi="Times New Roman" w:cs="Times New Roman"/>
          <w:b/>
          <w:spacing w:val="60"/>
          <w:sz w:val="28"/>
          <w:szCs w:val="28"/>
          <w:lang w:eastAsia="ru-RU"/>
        </w:rPr>
      </w:pPr>
    </w:p>
    <w:p w:rsidR="002A7002" w:rsidRPr="002A7002" w:rsidRDefault="002A7002" w:rsidP="002A7002">
      <w:pPr>
        <w:autoSpaceDE w:val="0"/>
        <w:autoSpaceDN w:val="0"/>
        <w:adjustRightInd w:val="0"/>
        <w:spacing w:after="0" w:line="240" w:lineRule="auto"/>
        <w:jc w:val="center"/>
        <w:rPr>
          <w:rFonts w:ascii="Times New Roman" w:eastAsia="Times New Roman" w:hAnsi="Times New Roman" w:cs="Times New Roman"/>
          <w:b/>
          <w:spacing w:val="60"/>
          <w:sz w:val="28"/>
          <w:szCs w:val="28"/>
          <w:lang w:eastAsia="ru-RU"/>
        </w:rPr>
      </w:pPr>
      <w:r w:rsidRPr="002A7002">
        <w:rPr>
          <w:rFonts w:ascii="Times New Roman" w:eastAsia="Times New Roman" w:hAnsi="Times New Roman" w:cs="Times New Roman"/>
          <w:b/>
          <w:spacing w:val="60"/>
          <w:sz w:val="28"/>
          <w:szCs w:val="28"/>
          <w:lang w:eastAsia="ru-RU"/>
        </w:rPr>
        <w:t>Звіт</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студента _________ курсу ННІФК _____ групи</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_____________________ П.І.П. ______________________________</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про проходження педагогічної практики в СШ №________</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за період з _________ по _______ 20 ___ р.</w:t>
      </w:r>
    </w:p>
    <w:p w:rsidR="002A7002" w:rsidRPr="002A7002" w:rsidRDefault="002A7002" w:rsidP="002A7002">
      <w:pPr>
        <w:spacing w:after="0" w:line="240" w:lineRule="auto"/>
        <w:jc w:val="both"/>
        <w:rPr>
          <w:rFonts w:ascii="Times New Roman" w:eastAsia="Times New Roman" w:hAnsi="Times New Roman" w:cs="Times New Roman"/>
          <w:color w:val="000000"/>
          <w:sz w:val="28"/>
          <w:szCs w:val="28"/>
          <w:lang w:eastAsia="uk-UA"/>
        </w:rPr>
      </w:pP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При проходженні виробничої практики з предмета "Захист Вітчизни" було розглянуто: шкільну документацію, стан військово-патріотичного виховання, моніторинг якості знань учнів 10-11-х класів.</w:t>
      </w:r>
      <w:r w:rsidRPr="002A7002">
        <w:rPr>
          <w:rFonts w:ascii="Times New Roman" w:eastAsia="Times New Roman" w:hAnsi="Times New Roman" w:cs="Times New Roman"/>
          <w:b/>
          <w:bCs/>
          <w:color w:val="000000"/>
          <w:sz w:val="28"/>
          <w:szCs w:val="28"/>
          <w:lang w:eastAsia="uk-UA"/>
        </w:rPr>
        <w:t xml:space="preserve"> </w:t>
      </w: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 Згідно з навчальним планом на 20__/20__ навчальний рік для вивчення предмета “Захист Вітчизни” в загальноосвітньому навчальному закладі №__   м. Суми виділялось по 2 години на тиждень у 10-х та 11-х классах. </w:t>
      </w:r>
    </w:p>
    <w:p w:rsidR="002A7002" w:rsidRPr="002A7002" w:rsidRDefault="002A7002" w:rsidP="002A7002">
      <w:pPr>
        <w:spacing w:after="0" w:line="360" w:lineRule="auto"/>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ab/>
        <w:t xml:space="preserve">Заняття проводились  на базі школи допризовної підготовки, стрілецькому тирі загальноосвітньої школи №20          (юнаки) та загальноосвітніх закладах міста (дівчата). </w:t>
      </w:r>
    </w:p>
    <w:p w:rsidR="002A7002" w:rsidRPr="002A7002" w:rsidRDefault="002A7002" w:rsidP="002A7002">
      <w:pPr>
        <w:spacing w:after="0" w:line="360" w:lineRule="auto"/>
        <w:ind w:firstLine="708"/>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Заняття з предмета “Захист Вітчизни” в  цілому проводилися на достатньому рівні, що дозволяло організовано та якісно проводити навчальний процес за основними змістовими лініями  відповідно до Державного стандарту. Підготовка молоді до служби у Збройних  Силах України  відповідає вимогам “Положення про допризовну підготовку”.</w:t>
      </w: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 xml:space="preserve">Вивчення програмного матеріалу здійснювалось за допомогою теоретичних і практичних занять. Теоретичні заняття проводились лекційним </w:t>
      </w:r>
      <w:r w:rsidRPr="002A7002">
        <w:rPr>
          <w:rFonts w:ascii="Times New Roman" w:eastAsia="Times New Roman" w:hAnsi="Times New Roman" w:cs="Times New Roman"/>
          <w:color w:val="000000"/>
          <w:sz w:val="28"/>
          <w:szCs w:val="28"/>
          <w:lang w:eastAsia="uk-UA"/>
        </w:rPr>
        <w:lastRenderedPageBreak/>
        <w:t xml:space="preserve">методом. На практичних заняттях використовували принцип “роби як Я”, здійснювався показ техніки виконання вправ, відбувалося тренування учнів. </w:t>
      </w:r>
    </w:p>
    <w:p w:rsidR="002A7002" w:rsidRPr="002A7002" w:rsidRDefault="002A7002" w:rsidP="002A7002">
      <w:pPr>
        <w:spacing w:after="0" w:line="360" w:lineRule="auto"/>
        <w:ind w:firstLine="709"/>
        <w:jc w:val="both"/>
        <w:rPr>
          <w:rFonts w:ascii="Times New Roman" w:eastAsia="Times New Roman" w:hAnsi="Times New Roman" w:cs="Times New Roman"/>
          <w:color w:val="000000"/>
          <w:sz w:val="24"/>
          <w:szCs w:val="24"/>
          <w:lang w:eastAsia="uk-UA"/>
        </w:rPr>
      </w:pPr>
      <w:r w:rsidRPr="002A7002">
        <w:rPr>
          <w:rFonts w:ascii="Times New Roman" w:eastAsia="Times New Roman" w:hAnsi="Times New Roman" w:cs="Times New Roman"/>
          <w:color w:val="000000"/>
          <w:sz w:val="28"/>
          <w:szCs w:val="28"/>
          <w:lang w:eastAsia="uk-UA"/>
        </w:rPr>
        <w:t>Протягом навчання вивчалась тактична підготовка, вогнева підготовка,  стройова підготовка, військова топографія, прикладна фізична підготовка, Збройні Сили України на захисті Вітчизни, міжнародне гуманітарне право, основи цивільного захисту, військово-медична підготовка, статути Збройних Сил України.  Навчальну програму, за період практики, виконано повністю.</w:t>
      </w: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З метою поліпшення методичної та фахової підготовки відвідав (ла) семінар методичного об’єднання вчителів предмета  „Захист Вітчизни” міста, де  опрацьовувались найактуальніші питання методики викладання предмета.</w:t>
      </w:r>
    </w:p>
    <w:p w:rsidR="002A7002" w:rsidRPr="002A7002" w:rsidRDefault="002A7002" w:rsidP="002A7002">
      <w:pPr>
        <w:spacing w:after="0" w:line="360" w:lineRule="auto"/>
        <w:ind w:firstLine="709"/>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 xml:space="preserve">Стосунки між учнями та вчителем предмета “Захист Вітчизни” будувались на основі вимог загальновійськових статутів в обсязі тем, що вивчаються. Кожен урок починався з шикування, привітання та стройового тренування юнаків. У процесі вивчення нового матеріалу, закріплення та перевірки засвоєння його учнями реалізувався принцип навчання: доступність, проблемність, зв'язок навчання з життям, диференціація; застосовувалися методи демонстрації, діалогічні, інформаційно-повідломлюючі, пояснювальні. На різних етапах уроку використовувалась наочність: таблиці, малюнки, макети, схеми. Як недолік в цій роботі слід зауважити, що у школі відсутній мультимедійний комплект, який в свою чергу міг би суттєво покращити навчальний процес. </w:t>
      </w:r>
    </w:p>
    <w:p w:rsidR="002A7002" w:rsidRPr="002A7002" w:rsidRDefault="002A7002" w:rsidP="002A7002">
      <w:pPr>
        <w:spacing w:after="0" w:line="360" w:lineRule="auto"/>
        <w:ind w:firstLine="709"/>
        <w:jc w:val="both"/>
        <w:rPr>
          <w:rFonts w:ascii="Times New Roman" w:eastAsia="Times New Roman" w:hAnsi="Times New Roman" w:cs="Times New Roman"/>
          <w:sz w:val="24"/>
          <w:szCs w:val="24"/>
          <w:lang w:eastAsia="uk-UA"/>
        </w:rPr>
      </w:pPr>
      <w:r w:rsidRPr="002A7002">
        <w:rPr>
          <w:rFonts w:ascii="Times New Roman" w:eastAsia="Times New Roman" w:hAnsi="Times New Roman" w:cs="Times New Roman"/>
          <w:color w:val="000000"/>
          <w:sz w:val="28"/>
          <w:szCs w:val="28"/>
          <w:lang w:eastAsia="uk-UA"/>
        </w:rPr>
        <w:t>Був проведений відкритий урок.</w:t>
      </w:r>
    </w:p>
    <w:p w:rsidR="002A7002" w:rsidRPr="002A7002" w:rsidRDefault="002A7002" w:rsidP="002A7002">
      <w:pPr>
        <w:tabs>
          <w:tab w:val="left" w:pos="709"/>
        </w:tabs>
        <w:spacing w:after="0" w:line="360" w:lineRule="auto"/>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 xml:space="preserve">         З метою закріплення знань, умінь і практичних навичок, набутих учнями на заняттях з предмета “Захист Вітчизни”, на виконання наказу  Управління освіти і науки Сумської міської ради “Про проведення у 20__-20__ навчальному році навчально-польових зборів із предмета “Захист Вітчизни” були організовано та проведено  вправи  бойових стрільб з малокаліберної гвинтівки в стрілецькому тирі ТЗОШ №20 з юнаками 11-х класів загальноосвітніх навчальних закладів м. Суми,  де  практично були </w:t>
      </w:r>
      <w:r w:rsidRPr="002A7002">
        <w:rPr>
          <w:rFonts w:ascii="Times New Roman" w:eastAsia="Times New Roman" w:hAnsi="Times New Roman" w:cs="Times New Roman"/>
          <w:color w:val="000000"/>
          <w:sz w:val="28"/>
          <w:szCs w:val="28"/>
          <w:lang w:eastAsia="uk-UA"/>
        </w:rPr>
        <w:lastRenderedPageBreak/>
        <w:t>відпрацьовані теми з тактичної підготовки, вогневої підготовки, військової топографії, прикладної фізичної підготовки.</w:t>
      </w:r>
    </w:p>
    <w:p w:rsidR="002A7002" w:rsidRPr="002A7002" w:rsidRDefault="002A7002" w:rsidP="002A7002">
      <w:pPr>
        <w:tabs>
          <w:tab w:val="left" w:pos="709"/>
        </w:tabs>
        <w:spacing w:after="0" w:line="360" w:lineRule="auto"/>
        <w:jc w:val="both"/>
        <w:rPr>
          <w:rFonts w:ascii="Times New Roman" w:eastAsia="Times New Roman" w:hAnsi="Times New Roman" w:cs="Times New Roman"/>
          <w:color w:val="000000"/>
          <w:sz w:val="28"/>
          <w:szCs w:val="28"/>
          <w:lang w:eastAsia="uk-UA"/>
        </w:rPr>
      </w:pPr>
      <w:r w:rsidRPr="002A7002">
        <w:rPr>
          <w:rFonts w:ascii="Times New Roman" w:eastAsia="Times New Roman" w:hAnsi="Times New Roman" w:cs="Times New Roman"/>
          <w:color w:val="000000"/>
          <w:sz w:val="28"/>
          <w:szCs w:val="28"/>
          <w:lang w:eastAsia="uk-UA"/>
        </w:rPr>
        <w:tab/>
        <w:t>Була надана практична допомога в підготовці до дитячо-юнацької військово-патріртичноЇ гри “Сокіл” (“Джура”) зі стройової та вогневої підготовки команди школи.</w:t>
      </w:r>
    </w:p>
    <w:p w:rsidR="002A7002" w:rsidRPr="002A7002" w:rsidRDefault="002A7002" w:rsidP="002A7002">
      <w:pPr>
        <w:spacing w:after="0" w:line="240" w:lineRule="auto"/>
        <w:ind w:left="7"/>
        <w:jc w:val="both"/>
        <w:rPr>
          <w:rFonts w:ascii="Times New Roman" w:eastAsia="Times New Roman" w:hAnsi="Times New Roman" w:cs="Times New Roman"/>
          <w:sz w:val="24"/>
          <w:szCs w:val="24"/>
          <w:lang w:eastAsia="uk-UA"/>
        </w:rPr>
      </w:pPr>
    </w:p>
    <w:tbl>
      <w:tblPr>
        <w:tblW w:w="0" w:type="auto"/>
        <w:jc w:val="center"/>
        <w:tblInd w:w="-209" w:type="dxa"/>
        <w:tblLayout w:type="fixed"/>
        <w:tblCellMar>
          <w:left w:w="40" w:type="dxa"/>
          <w:right w:w="40" w:type="dxa"/>
        </w:tblCellMar>
        <w:tblLook w:val="04A0" w:firstRow="1" w:lastRow="0" w:firstColumn="1" w:lastColumn="0" w:noHBand="0" w:noVBand="1"/>
      </w:tblPr>
      <w:tblGrid>
        <w:gridCol w:w="825"/>
        <w:gridCol w:w="6624"/>
        <w:gridCol w:w="1782"/>
      </w:tblGrid>
      <w:tr w:rsidR="002A7002" w:rsidRPr="002A7002" w:rsidTr="002A7002">
        <w:trPr>
          <w:jc w:val="center"/>
        </w:trPr>
        <w:tc>
          <w:tcPr>
            <w:tcW w:w="825"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bCs/>
                <w:iCs/>
                <w:sz w:val="24"/>
                <w:szCs w:val="24"/>
                <w:lang w:eastAsia="ru-RU"/>
              </w:rPr>
              <w:t>№</w:t>
            </w:r>
          </w:p>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iCs/>
                <w:sz w:val="24"/>
                <w:szCs w:val="24"/>
                <w:lang w:eastAsia="ru-RU"/>
              </w:rPr>
              <w:t>п/п</w:t>
            </w:r>
          </w:p>
        </w:tc>
        <w:tc>
          <w:tcPr>
            <w:tcW w:w="6624"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iCs/>
                <w:sz w:val="24"/>
                <w:szCs w:val="24"/>
                <w:lang w:eastAsia="ru-RU"/>
              </w:rPr>
              <w:t>Зміст уроку</w:t>
            </w:r>
          </w:p>
        </w:tc>
        <w:tc>
          <w:tcPr>
            <w:tcW w:w="1782"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iCs/>
                <w:sz w:val="24"/>
                <w:szCs w:val="24"/>
                <w:lang w:eastAsia="ru-RU"/>
              </w:rPr>
              <w:t>Кількість</w:t>
            </w:r>
          </w:p>
        </w:tc>
      </w:tr>
      <w:tr w:rsidR="002A7002" w:rsidRPr="002A7002" w:rsidTr="002A7002">
        <w:trPr>
          <w:jc w:val="center"/>
        </w:trPr>
        <w:tc>
          <w:tcPr>
            <w:tcW w:w="9231" w:type="dxa"/>
            <w:gridSpan w:val="3"/>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sz w:val="24"/>
                <w:szCs w:val="24"/>
                <w:lang w:eastAsia="ru-RU"/>
              </w:rPr>
              <w:t>І. Навчально-виховна і методична робота</w:t>
            </w:r>
          </w:p>
        </w:tc>
      </w:tr>
      <w:tr w:rsidR="002A7002" w:rsidRPr="002A7002" w:rsidTr="002A7002">
        <w:trPr>
          <w:jc w:val="center"/>
        </w:trPr>
        <w:tc>
          <w:tcPr>
            <w:tcW w:w="825"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3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624"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Переглянуто уроків, які проводились учителем «Захисту Вітчизни»</w:t>
            </w:r>
          </w:p>
        </w:tc>
        <w:tc>
          <w:tcPr>
            <w:tcW w:w="178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25"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36"/>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624"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Проведено уроків «Захисту Вітчизни»у ролі помічника вчителя</w:t>
            </w:r>
          </w:p>
        </w:tc>
        <w:tc>
          <w:tcPr>
            <w:tcW w:w="178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25"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3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624"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Проведено уроків «Захисту Вітчизни» самостійно</w:t>
            </w:r>
          </w:p>
        </w:tc>
        <w:tc>
          <w:tcPr>
            <w:tcW w:w="178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25"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36"/>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624" w:type="dxa"/>
            <w:tcBorders>
              <w:top w:val="single" w:sz="4"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Проведено гурткових занять</w:t>
            </w:r>
          </w:p>
        </w:tc>
        <w:tc>
          <w:tcPr>
            <w:tcW w:w="178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25"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36"/>
              </w:numPr>
              <w:shd w:val="clear" w:color="auto" w:fill="FFFFFF"/>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624" w:type="dxa"/>
            <w:tcBorders>
              <w:top w:val="single" w:sz="6"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Складено потижневий план «Захисту Вітчизни»</w:t>
            </w:r>
          </w:p>
        </w:tc>
        <w:tc>
          <w:tcPr>
            <w:tcW w:w="1782" w:type="dxa"/>
            <w:tcBorders>
              <w:top w:val="nil"/>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25"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36"/>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624" w:type="dxa"/>
            <w:tcBorders>
              <w:top w:val="single" w:sz="6" w:space="0" w:color="auto"/>
              <w:left w:val="single" w:sz="6" w:space="0" w:color="auto"/>
              <w:bottom w:val="single" w:sz="4"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Складено календарний тематичний план</w:t>
            </w:r>
          </w:p>
        </w:tc>
        <w:tc>
          <w:tcPr>
            <w:tcW w:w="178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25"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36"/>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624"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Складено тематичний план для хлопців</w:t>
            </w:r>
          </w:p>
        </w:tc>
        <w:tc>
          <w:tcPr>
            <w:tcW w:w="178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25" w:type="dxa"/>
            <w:tcBorders>
              <w:top w:val="single" w:sz="4" w:space="0" w:color="auto"/>
              <w:left w:val="single" w:sz="6" w:space="0" w:color="auto"/>
              <w:bottom w:val="single" w:sz="4" w:space="0" w:color="auto"/>
              <w:right w:val="single" w:sz="6" w:space="0" w:color="auto"/>
            </w:tcBorders>
            <w:shd w:val="clear" w:color="auto" w:fill="FFFFFF"/>
          </w:tcPr>
          <w:p w:rsidR="002A7002" w:rsidRPr="002A7002" w:rsidRDefault="002A7002" w:rsidP="0078068A">
            <w:pPr>
              <w:widowControl w:val="0"/>
              <w:numPr>
                <w:ilvl w:val="0"/>
                <w:numId w:val="36"/>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624" w:type="dxa"/>
            <w:tcBorders>
              <w:top w:val="single" w:sz="6" w:space="0" w:color="auto"/>
              <w:left w:val="single" w:sz="6" w:space="0" w:color="auto"/>
              <w:bottom w:val="single" w:sz="4"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Складено тематичний план для дівчат</w:t>
            </w:r>
          </w:p>
        </w:tc>
        <w:tc>
          <w:tcPr>
            <w:tcW w:w="178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25"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36"/>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624"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eastAsia="ru-RU"/>
              </w:rPr>
              <w:t>Проведено зустрічей і бесід у прикріпленому класі</w:t>
            </w:r>
          </w:p>
        </w:tc>
        <w:tc>
          <w:tcPr>
            <w:tcW w:w="178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25"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36"/>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624"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Участь у роботі педрад, батьківських зборів та ін.</w:t>
            </w:r>
          </w:p>
        </w:tc>
        <w:tc>
          <w:tcPr>
            <w:tcW w:w="178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25"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36"/>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624"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Організовано випусків стінгазет та ін.</w:t>
            </w:r>
          </w:p>
        </w:tc>
        <w:tc>
          <w:tcPr>
            <w:tcW w:w="178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r w:rsidR="002A7002" w:rsidRPr="002A7002" w:rsidTr="002A7002">
        <w:trPr>
          <w:jc w:val="center"/>
        </w:trPr>
        <w:tc>
          <w:tcPr>
            <w:tcW w:w="825" w:type="dxa"/>
            <w:tcBorders>
              <w:top w:val="single" w:sz="4" w:space="0" w:color="auto"/>
              <w:left w:val="single" w:sz="6" w:space="0" w:color="auto"/>
              <w:bottom w:val="single" w:sz="6" w:space="0" w:color="auto"/>
              <w:right w:val="single" w:sz="6" w:space="0" w:color="auto"/>
            </w:tcBorders>
            <w:shd w:val="clear" w:color="auto" w:fill="FFFFFF"/>
          </w:tcPr>
          <w:p w:rsidR="002A7002" w:rsidRPr="002A7002" w:rsidRDefault="002A7002" w:rsidP="0078068A">
            <w:pPr>
              <w:widowControl w:val="0"/>
              <w:numPr>
                <w:ilvl w:val="0"/>
                <w:numId w:val="36"/>
              </w:numPr>
              <w:autoSpaceDE w:val="0"/>
              <w:autoSpaceDN w:val="0"/>
              <w:adjustRightInd w:val="0"/>
              <w:spacing w:after="0" w:line="240" w:lineRule="auto"/>
              <w:contextualSpacing/>
              <w:jc w:val="center"/>
              <w:rPr>
                <w:rFonts w:ascii="Times New Roman" w:eastAsia="Times New Roman" w:hAnsi="Times New Roman" w:cs="Times New Roman"/>
                <w:sz w:val="24"/>
                <w:szCs w:val="24"/>
                <w:lang w:val="ru-RU" w:eastAsia="ru-RU"/>
              </w:rPr>
            </w:pPr>
          </w:p>
        </w:tc>
        <w:tc>
          <w:tcPr>
            <w:tcW w:w="6624" w:type="dxa"/>
            <w:tcBorders>
              <w:top w:val="single" w:sz="4" w:space="0" w:color="auto"/>
              <w:left w:val="single" w:sz="6" w:space="0" w:color="auto"/>
              <w:bottom w:val="single" w:sz="6" w:space="0" w:color="auto"/>
              <w:right w:val="single" w:sz="6" w:space="0" w:color="auto"/>
            </w:tcBorders>
            <w:shd w:val="clear" w:color="auto" w:fill="FFFFFF"/>
            <w:hideMark/>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Інші види роботи</w:t>
            </w:r>
          </w:p>
        </w:tc>
        <w:tc>
          <w:tcPr>
            <w:tcW w:w="1782" w:type="dxa"/>
            <w:tcBorders>
              <w:top w:val="single" w:sz="6" w:space="0" w:color="auto"/>
              <w:left w:val="single" w:sz="6" w:space="0" w:color="auto"/>
              <w:bottom w:val="single" w:sz="6" w:space="0" w:color="auto"/>
              <w:right w:val="single" w:sz="6" w:space="0" w:color="auto"/>
            </w:tcBorders>
            <w:shd w:val="clear" w:color="auto" w:fill="FFFFFF"/>
          </w:tcPr>
          <w:p w:rsidR="002A7002" w:rsidRPr="002A7002" w:rsidRDefault="002A7002" w:rsidP="002A7002">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val="ru-RU" w:eastAsia="ru-RU"/>
              </w:rPr>
            </w:pPr>
          </w:p>
        </w:tc>
      </w:tr>
    </w:tbl>
    <w:p w:rsidR="002A7002" w:rsidRPr="002A7002" w:rsidRDefault="002A7002" w:rsidP="002A7002">
      <w:pPr>
        <w:spacing w:after="0" w:line="450" w:lineRule="atLeast"/>
        <w:outlineLvl w:val="0"/>
        <w:rPr>
          <w:rFonts w:ascii="Arial" w:eastAsia="Times New Roman" w:hAnsi="Arial" w:cs="Arial"/>
          <w:b/>
          <w:bCs/>
          <w:color w:val="333333"/>
          <w:kern w:val="36"/>
          <w:sz w:val="45"/>
          <w:szCs w:val="45"/>
          <w:lang w:val="ru-RU" w:eastAsia="ru-RU"/>
        </w:rPr>
      </w:pPr>
    </w:p>
    <w:p w:rsidR="002A7002" w:rsidRPr="00553ACC" w:rsidRDefault="002A7002" w:rsidP="00553ACC">
      <w:pPr>
        <w:pStyle w:val="af1"/>
        <w:numPr>
          <w:ilvl w:val="2"/>
          <w:numId w:val="121"/>
        </w:numPr>
        <w:autoSpaceDE w:val="0"/>
        <w:autoSpaceDN w:val="0"/>
        <w:adjustRightInd w:val="0"/>
        <w:ind w:left="0" w:firstLine="0"/>
        <w:jc w:val="center"/>
        <w:rPr>
          <w:b/>
          <w:sz w:val="28"/>
          <w:szCs w:val="28"/>
        </w:rPr>
      </w:pPr>
      <w:r w:rsidRPr="00553ACC">
        <w:rPr>
          <w:b/>
          <w:bCs/>
          <w:sz w:val="28"/>
          <w:szCs w:val="28"/>
        </w:rPr>
        <w:t>Характеристикa</w:t>
      </w:r>
    </w:p>
    <w:p w:rsidR="002A7002" w:rsidRPr="002A7002" w:rsidRDefault="002A7002" w:rsidP="002A7002">
      <w:pPr>
        <w:shd w:val="clear" w:color="auto" w:fill="FFFFFF"/>
        <w:spacing w:after="0" w:line="236" w:lineRule="atLeast"/>
        <w:jc w:val="center"/>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студента __ курсу __ групи </w:t>
      </w:r>
    </w:p>
    <w:p w:rsidR="002A7002" w:rsidRPr="002A7002" w:rsidRDefault="002A7002" w:rsidP="002A7002">
      <w:pPr>
        <w:shd w:val="clear" w:color="auto" w:fill="FFFFFF"/>
        <w:spacing w:after="0" w:line="236" w:lineRule="atLeast"/>
        <w:jc w:val="center"/>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Сумського державного педагогічного університету імені А.С.Макаренка </w:t>
      </w:r>
    </w:p>
    <w:p w:rsidR="002A7002" w:rsidRPr="002A7002" w:rsidRDefault="002A7002" w:rsidP="002A7002">
      <w:pPr>
        <w:shd w:val="clear" w:color="auto" w:fill="FFFFFF"/>
        <w:spacing w:after="0" w:line="236" w:lineRule="atLeast"/>
        <w:jc w:val="center"/>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Навчально-наукового інституту фізичної культури </w:t>
      </w:r>
      <w:r w:rsidRPr="002A7002">
        <w:rPr>
          <w:rFonts w:ascii="Times New Roman" w:eastAsia="Times New Roman" w:hAnsi="Times New Roman" w:cs="Times New Roman"/>
          <w:sz w:val="28"/>
          <w:szCs w:val="28"/>
          <w:lang w:eastAsia="ru-RU"/>
        </w:rPr>
        <w:br/>
      </w:r>
      <w:r w:rsidRPr="002A7002">
        <w:rPr>
          <w:rFonts w:ascii="Times New Roman" w:eastAsia="Times New Roman" w:hAnsi="Times New Roman" w:cs="Times New Roman"/>
          <w:bCs/>
          <w:sz w:val="28"/>
          <w:szCs w:val="28"/>
          <w:lang w:eastAsia="ru-RU"/>
        </w:rPr>
        <w:t>Кафедри теорії та методики фізичної культури</w:t>
      </w:r>
      <w:r w:rsidRPr="002A7002">
        <w:rPr>
          <w:rFonts w:ascii="Times New Roman" w:eastAsia="Times New Roman" w:hAnsi="Times New Roman" w:cs="Times New Roman"/>
          <w:sz w:val="28"/>
          <w:szCs w:val="28"/>
          <w:lang w:eastAsia="ru-RU"/>
        </w:rPr>
        <w:br/>
      </w:r>
      <w:r w:rsidRPr="002A7002">
        <w:rPr>
          <w:rFonts w:ascii="Times New Roman" w:eastAsia="Times New Roman" w:hAnsi="Times New Roman" w:cs="Times New Roman"/>
          <w:bCs/>
          <w:sz w:val="28"/>
          <w:szCs w:val="28"/>
          <w:lang w:eastAsia="ru-RU"/>
        </w:rPr>
        <w:t>Іванова Якова</w:t>
      </w:r>
      <w:r w:rsidRPr="002A7002">
        <w:rPr>
          <w:rFonts w:ascii="Times New Roman" w:eastAsia="Times New Roman" w:hAnsi="Times New Roman" w:cs="Times New Roman"/>
          <w:bCs/>
          <w:sz w:val="28"/>
          <w:szCs w:val="28"/>
          <w:lang w:val="ru-RU" w:eastAsia="ru-RU"/>
        </w:rPr>
        <w:t> </w:t>
      </w:r>
      <w:r w:rsidRPr="002A7002">
        <w:rPr>
          <w:rFonts w:ascii="Times New Roman" w:eastAsia="Times New Roman" w:hAnsi="Times New Roman" w:cs="Times New Roman"/>
          <w:bCs/>
          <w:sz w:val="28"/>
          <w:szCs w:val="28"/>
          <w:lang w:eastAsia="ru-RU"/>
        </w:rPr>
        <w:t>Миколайовича</w:t>
      </w:r>
    </w:p>
    <w:p w:rsidR="002A7002" w:rsidRPr="002A7002" w:rsidRDefault="002A7002" w:rsidP="002A7002">
      <w:pPr>
        <w:shd w:val="clear" w:color="auto" w:fill="FFFFFF"/>
        <w:spacing w:after="0" w:line="236" w:lineRule="atLeast"/>
        <w:jc w:val="center"/>
        <w:rPr>
          <w:rFonts w:ascii="Times New Roman" w:eastAsia="Times New Roman" w:hAnsi="Times New Roman" w:cs="Times New Roman"/>
          <w:b/>
          <w:bCs/>
          <w:sz w:val="28"/>
          <w:szCs w:val="28"/>
          <w:lang w:eastAsia="ru-RU"/>
        </w:rPr>
      </w:pPr>
    </w:p>
    <w:p w:rsidR="002A7002" w:rsidRPr="002A7002" w:rsidRDefault="002A7002" w:rsidP="002A7002">
      <w:pPr>
        <w:shd w:val="clear" w:color="auto" w:fill="FFFFFF"/>
        <w:spacing w:after="0" w:line="236" w:lineRule="atLeast"/>
        <w:jc w:val="center"/>
        <w:rPr>
          <w:rFonts w:ascii="Tahoma" w:eastAsia="Times New Roman" w:hAnsi="Tahoma" w:cs="Tahoma"/>
          <w:b/>
          <w:bCs/>
          <w:color w:val="505050"/>
          <w:sz w:val="20"/>
          <w:szCs w:val="20"/>
          <w:lang w:eastAsia="ru-RU"/>
        </w:rPr>
      </w:pP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bCs/>
          <w:sz w:val="28"/>
          <w:szCs w:val="28"/>
          <w:lang w:eastAsia="ru-RU"/>
        </w:rPr>
        <w:t>Іванов Яків</w:t>
      </w:r>
      <w:r w:rsidRPr="002A7002">
        <w:rPr>
          <w:rFonts w:ascii="Times New Roman" w:eastAsia="Times New Roman" w:hAnsi="Times New Roman" w:cs="Times New Roman"/>
          <w:bCs/>
          <w:sz w:val="28"/>
          <w:szCs w:val="28"/>
          <w:lang w:val="ru-RU" w:eastAsia="ru-RU"/>
        </w:rPr>
        <w:t> </w:t>
      </w:r>
      <w:r w:rsidRPr="002A7002">
        <w:rPr>
          <w:rFonts w:ascii="Times New Roman" w:eastAsia="Times New Roman" w:hAnsi="Times New Roman" w:cs="Times New Roman"/>
          <w:bCs/>
          <w:sz w:val="28"/>
          <w:szCs w:val="28"/>
          <w:lang w:eastAsia="ru-RU"/>
        </w:rPr>
        <w:t xml:space="preserve">Миколайович </w:t>
      </w:r>
      <w:r w:rsidRPr="002A7002">
        <w:rPr>
          <w:rFonts w:ascii="Times New Roman" w:eastAsia="Times New Roman" w:hAnsi="Times New Roman" w:cs="Times New Roman"/>
          <w:sz w:val="28"/>
          <w:szCs w:val="28"/>
          <w:lang w:val="ru-RU" w:eastAsia="ru-RU"/>
        </w:rPr>
        <w:t>в період з 30.03.15 по 24.04.15 н. р. проходив виробничу педагогічну практику в средній загальноосвітній школі № 25 м. Суми.</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Під час проходження педагогічної практики він показав себе з позитивного боку і як вчитель фізичної культури, і як помічник класного керівника. Придбав навички й уміння роботи з навчальним матеріалом, з класним колективом, показав прекрасні знання,  набуті у навчальному закладі, </w:t>
      </w:r>
      <w:r w:rsidRPr="002A7002">
        <w:rPr>
          <w:rFonts w:ascii="Times New Roman" w:eastAsia="Times New Roman" w:hAnsi="Times New Roman" w:cs="Times New Roman"/>
          <w:sz w:val="28"/>
          <w:szCs w:val="28"/>
          <w:lang w:val="ru-RU" w:eastAsia="ru-RU"/>
        </w:rPr>
        <w:lastRenderedPageBreak/>
        <w:t>уміння демонструвати фізичні вправи,  володіння термінологією і доказав, що професія вчителя вибрана не випадково.</w:t>
      </w:r>
    </w:p>
    <w:p w:rsidR="002A7002" w:rsidRPr="002A7002" w:rsidRDefault="002A7002" w:rsidP="002A700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 </w:t>
      </w:r>
      <w:r w:rsidRPr="002A7002">
        <w:rPr>
          <w:rFonts w:ascii="Times New Roman" w:eastAsia="Times New Roman" w:hAnsi="Times New Roman" w:cs="Times New Roman"/>
          <w:sz w:val="28"/>
          <w:szCs w:val="28"/>
          <w:lang w:eastAsia="ru-RU"/>
        </w:rPr>
        <w:t>Практикант правильно визначив шляхи і методи проведення навчально-виховної і позакласної роботи серед учнів, допомагав дітям творчо мислити, свідомо засвоювати матеріал, виховував працелюбність, почуття дружби і взаємодопомоги, патріотизму. Окремо займався з дітьми, які відстають за рівнем фізичної підготовленості.</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Багато спілкувався з дітьми на теми улюблених занять, майбутньої професії, здорового способу життя. Допомагав класному керівникові у проведенні виховної роботи і перевірці домашніх завдань. Самостійно підготував і провів прозакласний захід «Моя Батьківщина» серед дітей середнього шкільного віку, який сприяв розвитку творчих здібностей дітей, патріотизму, визначення у дітей рівня фізичної підготовленості, прояву ініціативи і допитливості.</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bCs/>
          <w:sz w:val="28"/>
          <w:szCs w:val="28"/>
          <w:lang w:eastAsia="ru-RU"/>
        </w:rPr>
        <w:t>Іванов Яків</w:t>
      </w:r>
      <w:r w:rsidRPr="002A7002">
        <w:rPr>
          <w:rFonts w:ascii="Times New Roman" w:eastAsia="Times New Roman" w:hAnsi="Times New Roman" w:cs="Times New Roman"/>
          <w:bCs/>
          <w:sz w:val="28"/>
          <w:szCs w:val="28"/>
          <w:lang w:val="ru-RU" w:eastAsia="ru-RU"/>
        </w:rPr>
        <w:t> </w:t>
      </w:r>
      <w:r w:rsidRPr="002A7002">
        <w:rPr>
          <w:rFonts w:ascii="Times New Roman" w:eastAsia="Times New Roman" w:hAnsi="Times New Roman" w:cs="Times New Roman"/>
          <w:bCs/>
          <w:sz w:val="28"/>
          <w:szCs w:val="28"/>
          <w:lang w:eastAsia="ru-RU"/>
        </w:rPr>
        <w:t xml:space="preserve">Миколайович </w:t>
      </w:r>
      <w:r w:rsidRPr="002A7002">
        <w:rPr>
          <w:rFonts w:ascii="Times New Roman" w:eastAsia="Times New Roman" w:hAnsi="Times New Roman" w:cs="Times New Roman"/>
          <w:sz w:val="28"/>
          <w:szCs w:val="28"/>
          <w:lang w:val="ru-RU" w:eastAsia="ru-RU"/>
        </w:rPr>
        <w:t xml:space="preserve">комунікабельний, ерудований, з гарно поставленою мовою, веселий, вміло володіє </w:t>
      </w:r>
      <w:r w:rsidRPr="002A7002">
        <w:rPr>
          <w:rFonts w:ascii="Times New Roman" w:eastAsia="Times New Roman" w:hAnsi="Times New Roman" w:cs="Times New Roman"/>
          <w:sz w:val="28"/>
          <w:szCs w:val="28"/>
          <w:lang w:eastAsia="ru-RU"/>
        </w:rPr>
        <w:t xml:space="preserve">педагогічною </w:t>
      </w:r>
      <w:r w:rsidRPr="002A7002">
        <w:rPr>
          <w:rFonts w:ascii="Times New Roman" w:eastAsia="Times New Roman" w:hAnsi="Times New Roman" w:cs="Times New Roman"/>
          <w:sz w:val="28"/>
          <w:szCs w:val="28"/>
          <w:lang w:val="ru-RU" w:eastAsia="ru-RU"/>
        </w:rPr>
        <w:t>ситуацією. Має твердий характер, силу волі, ділові якості. Користувався авторитетом серед учнів.</w:t>
      </w:r>
    </w:p>
    <w:p w:rsidR="002A7002" w:rsidRPr="002A7002" w:rsidRDefault="002A7002" w:rsidP="002A700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Студент</w:t>
      </w:r>
      <w:r w:rsidRPr="002A7002">
        <w:rPr>
          <w:rFonts w:ascii="Times New Roman" w:eastAsia="Times New Roman" w:hAnsi="Times New Roman" w:cs="Times New Roman"/>
          <w:sz w:val="28"/>
          <w:szCs w:val="28"/>
          <w:lang w:val="ru-RU" w:eastAsia="ru-RU"/>
        </w:rPr>
        <w:t xml:space="preserve"> </w:t>
      </w:r>
      <w:r w:rsidRPr="002A7002">
        <w:rPr>
          <w:rFonts w:ascii="Times New Roman" w:eastAsia="Times New Roman" w:hAnsi="Times New Roman" w:cs="Times New Roman"/>
          <w:bCs/>
          <w:sz w:val="28"/>
          <w:szCs w:val="28"/>
          <w:lang w:eastAsia="ru-RU"/>
        </w:rPr>
        <w:t>Іванов Яків</w:t>
      </w:r>
      <w:r w:rsidRPr="002A7002">
        <w:rPr>
          <w:rFonts w:ascii="Times New Roman" w:eastAsia="Times New Roman" w:hAnsi="Times New Roman" w:cs="Times New Roman"/>
          <w:bCs/>
          <w:sz w:val="28"/>
          <w:szCs w:val="28"/>
          <w:lang w:val="ru-RU" w:eastAsia="ru-RU"/>
        </w:rPr>
        <w:t> </w:t>
      </w:r>
      <w:r w:rsidRPr="002A7002">
        <w:rPr>
          <w:rFonts w:ascii="Times New Roman" w:eastAsia="Times New Roman" w:hAnsi="Times New Roman" w:cs="Times New Roman"/>
          <w:bCs/>
          <w:sz w:val="28"/>
          <w:szCs w:val="28"/>
          <w:lang w:eastAsia="ru-RU"/>
        </w:rPr>
        <w:t xml:space="preserve">Миколайович </w:t>
      </w:r>
      <w:r w:rsidRPr="002A7002">
        <w:rPr>
          <w:rFonts w:ascii="Times New Roman" w:eastAsia="Times New Roman" w:hAnsi="Times New Roman" w:cs="Times New Roman"/>
          <w:sz w:val="28"/>
          <w:szCs w:val="28"/>
          <w:lang w:eastAsia="ru-RU"/>
        </w:rPr>
        <w:t xml:space="preserve">обсяг програми виробничої практики виконав повністю і вчасно. </w:t>
      </w:r>
    </w:p>
    <w:p w:rsidR="002A7002" w:rsidRPr="002A7002" w:rsidRDefault="002A7002" w:rsidP="002A700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Оцінка за виробничу практику: ___________.</w:t>
      </w:r>
    </w:p>
    <w:p w:rsidR="002A7002" w:rsidRPr="002A7002" w:rsidRDefault="002A7002" w:rsidP="002A7002">
      <w:pPr>
        <w:shd w:val="clear" w:color="auto" w:fill="FFFFFF"/>
        <w:spacing w:after="0" w:line="360" w:lineRule="auto"/>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Класний керівник: _______________________________З. Г. Комлева</w:t>
      </w:r>
    </w:p>
    <w:p w:rsidR="002A7002" w:rsidRPr="002A7002" w:rsidRDefault="002A7002" w:rsidP="002A7002">
      <w:pPr>
        <w:shd w:val="clear" w:color="auto" w:fill="FFFFFF"/>
        <w:spacing w:after="0" w:line="360" w:lineRule="auto"/>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Вчитель з «Захист Вітчизни»___________________________С. В. Бойко</w:t>
      </w:r>
    </w:p>
    <w:p w:rsidR="002A7002" w:rsidRPr="002A7002" w:rsidRDefault="002A7002" w:rsidP="002A7002">
      <w:pPr>
        <w:shd w:val="clear" w:color="auto" w:fill="FFFFFF"/>
        <w:spacing w:after="0" w:line="240" w:lineRule="auto"/>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Директор школи: ______________________________________В. Б. Жаров</w:t>
      </w:r>
    </w:p>
    <w:p w:rsidR="002A7002" w:rsidRPr="002A7002" w:rsidRDefault="002A7002" w:rsidP="002A7002">
      <w:pPr>
        <w:shd w:val="clear" w:color="auto" w:fill="FFFFFF"/>
        <w:spacing w:after="0" w:line="240" w:lineRule="auto"/>
        <w:jc w:val="both"/>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bCs/>
          <w:sz w:val="24"/>
          <w:szCs w:val="24"/>
          <w:lang w:val="ru-RU" w:eastAsia="ru-RU"/>
        </w:rPr>
        <w:t xml:space="preserve">                                                              (підпис, печать)</w:t>
      </w:r>
    </w:p>
    <w:p w:rsidR="002A7002" w:rsidRPr="002A7002" w:rsidRDefault="002A7002" w:rsidP="002A7002">
      <w:pPr>
        <w:spacing w:after="0" w:line="360" w:lineRule="auto"/>
        <w:ind w:hanging="360"/>
        <w:jc w:val="center"/>
        <w:rPr>
          <w:rFonts w:ascii="Times New Roman" w:eastAsia="Times New Roman" w:hAnsi="Times New Roman" w:cs="Times New Roman"/>
          <w:b/>
          <w:sz w:val="28"/>
          <w:szCs w:val="28"/>
          <w:lang w:eastAsia="ru-RU"/>
        </w:rPr>
      </w:pPr>
    </w:p>
    <w:p w:rsidR="002A7002" w:rsidRPr="002A7002" w:rsidRDefault="002A7002" w:rsidP="00553ACC">
      <w:pPr>
        <w:numPr>
          <w:ilvl w:val="1"/>
          <w:numId w:val="121"/>
        </w:numPr>
        <w:spacing w:after="0" w:line="360" w:lineRule="auto"/>
        <w:ind w:left="1539"/>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 xml:space="preserve">Перелік залікової документації (виробнича педагогічна </w:t>
      </w:r>
    </w:p>
    <w:p w:rsidR="002A7002" w:rsidRPr="002A7002" w:rsidRDefault="002A7002" w:rsidP="002A7002">
      <w:pPr>
        <w:spacing w:after="0" w:line="360" w:lineRule="auto"/>
        <w:contextualSpacing/>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практика у загальноосвітніх навчальних закладах – 2 курс магістри)</w:t>
      </w:r>
    </w:p>
    <w:p w:rsidR="002A7002" w:rsidRPr="002A7002" w:rsidRDefault="002A7002" w:rsidP="0078068A">
      <w:pPr>
        <w:numPr>
          <w:ilvl w:val="0"/>
          <w:numId w:val="68"/>
        </w:numPr>
        <w:tabs>
          <w:tab w:val="num" w:pos="1134"/>
        </w:tabs>
        <w:spacing w:after="0" w:line="360" w:lineRule="auto"/>
        <w:ind w:left="1134" w:hanging="425"/>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Робочий навчальний план з предмету фізична культура.</w:t>
      </w:r>
    </w:p>
    <w:p w:rsidR="002A7002" w:rsidRPr="002A7002" w:rsidRDefault="002A7002" w:rsidP="0078068A">
      <w:pPr>
        <w:numPr>
          <w:ilvl w:val="0"/>
          <w:numId w:val="68"/>
        </w:numPr>
        <w:tabs>
          <w:tab w:val="num" w:pos="1134"/>
        </w:tabs>
        <w:spacing w:after="0" w:line="360" w:lineRule="auto"/>
        <w:ind w:left="1134" w:hanging="425"/>
        <w:jc w:val="both"/>
        <w:rPr>
          <w:rFonts w:ascii="Times New Roman" w:eastAsia="Times New Roman" w:hAnsi="Times New Roman" w:cs="Times New Roman"/>
          <w:b/>
          <w:sz w:val="28"/>
          <w:szCs w:val="28"/>
          <w:lang w:eastAsia="ru-RU"/>
        </w:rPr>
      </w:pPr>
      <w:r w:rsidRPr="002A7002">
        <w:rPr>
          <w:rFonts w:ascii="Times New Roman" w:hAnsi="Times New Roman" w:cs="Times New Roman"/>
          <w:sz w:val="28"/>
          <w:szCs w:val="28"/>
        </w:rPr>
        <w:t>План роботи з фізичної підготовки</w:t>
      </w:r>
      <w:r w:rsidRPr="002A7002">
        <w:rPr>
          <w:rFonts w:ascii="Times New Roman" w:eastAsia="Times New Roman" w:hAnsi="Times New Roman" w:cs="Times New Roman"/>
          <w:b/>
          <w:sz w:val="28"/>
          <w:szCs w:val="28"/>
          <w:lang w:eastAsia="ru-RU"/>
        </w:rPr>
        <w:t>.</w:t>
      </w:r>
    </w:p>
    <w:p w:rsidR="002A7002" w:rsidRPr="002A7002" w:rsidRDefault="002A7002" w:rsidP="0078068A">
      <w:pPr>
        <w:numPr>
          <w:ilvl w:val="0"/>
          <w:numId w:val="68"/>
        </w:numPr>
        <w:tabs>
          <w:tab w:val="clear" w:pos="720"/>
          <w:tab w:val="left" w:pos="709"/>
          <w:tab w:val="left" w:pos="1134"/>
        </w:tabs>
        <w:spacing w:after="0" w:line="360" w:lineRule="auto"/>
        <w:ind w:left="1134" w:hanging="425"/>
        <w:contextualSpacing/>
        <w:jc w:val="both"/>
        <w:rPr>
          <w:rFonts w:ascii="Times New Roman" w:eastAsia="Times New Roman" w:hAnsi="Times New Roman" w:cs="Times New Roman"/>
          <w:sz w:val="24"/>
          <w:szCs w:val="28"/>
          <w:lang w:val="ru-RU" w:eastAsia="ru-RU"/>
        </w:rPr>
      </w:pPr>
      <w:r w:rsidRPr="002A7002">
        <w:rPr>
          <w:rFonts w:ascii="Times New Roman" w:eastAsia="Times New Roman" w:hAnsi="Times New Roman" w:cs="Times New Roman"/>
          <w:sz w:val="28"/>
          <w:szCs w:val="28"/>
          <w:lang w:val="ru-RU" w:eastAsia="ru-RU"/>
        </w:rPr>
        <w:lastRenderedPageBreak/>
        <w:t>Розподіл навчальних годин за елементами програмного матеріалу з фізичної культури</w:t>
      </w:r>
      <w:r w:rsidRPr="002A7002">
        <w:rPr>
          <w:rFonts w:ascii="Times New Roman" w:eastAsia="Times New Roman" w:hAnsi="Times New Roman" w:cs="Times New Roman"/>
          <w:sz w:val="28"/>
          <w:szCs w:val="28"/>
          <w:lang w:eastAsia="ru-RU"/>
        </w:rPr>
        <w:t>.</w:t>
      </w:r>
    </w:p>
    <w:p w:rsidR="002A7002" w:rsidRPr="002A7002" w:rsidRDefault="002A7002" w:rsidP="0078068A">
      <w:pPr>
        <w:numPr>
          <w:ilvl w:val="0"/>
          <w:numId w:val="68"/>
        </w:numPr>
        <w:tabs>
          <w:tab w:val="num" w:pos="1134"/>
        </w:tabs>
        <w:spacing w:after="0" w:line="360" w:lineRule="auto"/>
        <w:ind w:left="1134" w:hanging="425"/>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Поурочно-тематичне планування з предмету фізична культура.</w:t>
      </w:r>
    </w:p>
    <w:p w:rsidR="002A7002" w:rsidRPr="002A7002" w:rsidRDefault="002A7002" w:rsidP="0078068A">
      <w:pPr>
        <w:numPr>
          <w:ilvl w:val="0"/>
          <w:numId w:val="68"/>
        </w:numPr>
        <w:tabs>
          <w:tab w:val="num" w:pos="1134"/>
        </w:tabs>
        <w:spacing w:after="0" w:line="360" w:lineRule="auto"/>
        <w:ind w:left="1134" w:hanging="425"/>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Плани занять з предмету фізична культура.</w:t>
      </w:r>
    </w:p>
    <w:p w:rsidR="002A7002" w:rsidRPr="002A7002" w:rsidRDefault="002A7002" w:rsidP="0078068A">
      <w:pPr>
        <w:numPr>
          <w:ilvl w:val="0"/>
          <w:numId w:val="68"/>
        </w:numPr>
        <w:tabs>
          <w:tab w:val="clear" w:pos="720"/>
          <w:tab w:val="left" w:pos="709"/>
        </w:tabs>
        <w:spacing w:after="0" w:line="360" w:lineRule="auto"/>
        <w:ind w:left="1134" w:right="-1" w:hanging="425"/>
        <w:contextualSpacing/>
        <w:jc w:val="both"/>
        <w:rPr>
          <w:rFonts w:ascii="Times New Roman" w:eastAsia="Times New Roman" w:hAnsi="Times New Roman" w:cs="Times New Roman"/>
          <w:sz w:val="24"/>
          <w:szCs w:val="28"/>
          <w:lang w:val="ru-RU" w:eastAsia="ru-RU"/>
        </w:rPr>
      </w:pPr>
      <w:r w:rsidRPr="002A7002">
        <w:rPr>
          <w:rFonts w:ascii="Times New Roman" w:eastAsia="Times New Roman" w:hAnsi="Times New Roman" w:cs="Times New Roman"/>
          <w:sz w:val="28"/>
          <w:szCs w:val="28"/>
          <w:lang w:val="ru-RU" w:eastAsia="ru-RU"/>
        </w:rPr>
        <w:t>Звіт про проходження педагогічної практики магістрантом</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eastAsia="uk-UA"/>
        </w:rPr>
        <w:t>(презентація)</w:t>
      </w:r>
      <w:r w:rsidRPr="002A7002">
        <w:rPr>
          <w:rFonts w:ascii="Times New Roman" w:eastAsia="Times New Roman" w:hAnsi="Times New Roman" w:cs="Times New Roman"/>
          <w:sz w:val="28"/>
          <w:szCs w:val="28"/>
          <w:lang w:val="ru-RU" w:eastAsia="ru-RU"/>
        </w:rPr>
        <w:t>.</w:t>
      </w:r>
    </w:p>
    <w:p w:rsidR="002A7002" w:rsidRPr="002A7002" w:rsidRDefault="002A7002" w:rsidP="0078068A">
      <w:pPr>
        <w:numPr>
          <w:ilvl w:val="0"/>
          <w:numId w:val="68"/>
        </w:numPr>
        <w:tabs>
          <w:tab w:val="num" w:pos="1134"/>
        </w:tabs>
        <w:spacing w:after="0" w:line="360" w:lineRule="auto"/>
        <w:ind w:left="1134" w:hanging="425"/>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Характеристика на студента-магістранта.</w:t>
      </w:r>
    </w:p>
    <w:p w:rsidR="002A7002" w:rsidRPr="002A7002" w:rsidRDefault="002A7002" w:rsidP="0078068A">
      <w:pPr>
        <w:numPr>
          <w:ilvl w:val="0"/>
          <w:numId w:val="68"/>
        </w:numPr>
        <w:tabs>
          <w:tab w:val="left" w:pos="1134"/>
        </w:tabs>
        <w:spacing w:after="0" w:line="360" w:lineRule="auto"/>
        <w:ind w:left="1134" w:hanging="425"/>
        <w:contextualSpacing/>
        <w:jc w:val="both"/>
        <w:rPr>
          <w:rFonts w:ascii="Times New Roman" w:eastAsia="Times New Roman" w:hAnsi="Times New Roman" w:cs="Times New Roman"/>
          <w:sz w:val="24"/>
          <w:szCs w:val="28"/>
          <w:lang w:val="ru-RU" w:eastAsia="ru-RU"/>
        </w:rPr>
      </w:pPr>
      <w:r w:rsidRPr="002A7002">
        <w:rPr>
          <w:rFonts w:ascii="Times New Roman" w:eastAsia="Times New Roman" w:hAnsi="Times New Roman" w:cs="Times New Roman"/>
          <w:sz w:val="28"/>
          <w:szCs w:val="28"/>
          <w:lang w:val="ru-RU" w:eastAsia="uk-UA"/>
        </w:rPr>
        <w:t>Щоденник педагогічної практики.</w:t>
      </w:r>
      <w:r w:rsidRPr="002A7002">
        <w:rPr>
          <w:rFonts w:ascii="Times New Roman" w:eastAsia="Times New Roman" w:hAnsi="Times New Roman" w:cs="Times New Roman"/>
          <w:sz w:val="24"/>
          <w:szCs w:val="28"/>
          <w:lang w:val="ru-RU" w:eastAsia="ru-RU"/>
        </w:rPr>
        <w:t xml:space="preserve"> </w:t>
      </w:r>
    </w:p>
    <w:p w:rsidR="002A7002" w:rsidRPr="002A7002" w:rsidRDefault="002A7002" w:rsidP="0078068A">
      <w:pPr>
        <w:numPr>
          <w:ilvl w:val="0"/>
          <w:numId w:val="68"/>
        </w:numPr>
        <w:tabs>
          <w:tab w:val="num" w:pos="1134"/>
        </w:tabs>
        <w:spacing w:after="0" w:line="360" w:lineRule="auto"/>
        <w:ind w:left="1134" w:hanging="425"/>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Атестаційний лист магістранта-практиканта.</w:t>
      </w:r>
    </w:p>
    <w:p w:rsidR="002A7002" w:rsidRPr="002A7002" w:rsidRDefault="002A7002" w:rsidP="0078068A">
      <w:pPr>
        <w:keepNext/>
        <w:numPr>
          <w:ilvl w:val="2"/>
          <w:numId w:val="89"/>
        </w:numPr>
        <w:spacing w:after="0" w:line="360" w:lineRule="auto"/>
        <w:jc w:val="center"/>
        <w:outlineLvl w:val="3"/>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sz w:val="28"/>
          <w:szCs w:val="28"/>
          <w:lang w:eastAsia="ru-RU"/>
        </w:rPr>
        <w:t xml:space="preserve">План роботи з фізичної підготовки на 20__/20__ </w:t>
      </w:r>
    </w:p>
    <w:p w:rsidR="002A7002" w:rsidRPr="002A7002" w:rsidRDefault="002A7002" w:rsidP="002A7002">
      <w:pPr>
        <w:keepNext/>
        <w:spacing w:after="0" w:line="360" w:lineRule="auto"/>
        <w:ind w:left="1778"/>
        <w:jc w:val="center"/>
        <w:outlineLvl w:val="3"/>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навчальний рік</w:t>
      </w:r>
    </w:p>
    <w:tbl>
      <w:tblPr>
        <w:tblStyle w:val="af"/>
        <w:tblW w:w="0" w:type="auto"/>
        <w:tblLook w:val="04A0" w:firstRow="1" w:lastRow="0" w:firstColumn="1" w:lastColumn="0" w:noHBand="0" w:noVBand="1"/>
      </w:tblPr>
      <w:tblGrid>
        <w:gridCol w:w="817"/>
        <w:gridCol w:w="142"/>
        <w:gridCol w:w="3967"/>
        <w:gridCol w:w="2464"/>
        <w:gridCol w:w="2464"/>
      </w:tblGrid>
      <w:tr w:rsidR="002A7002" w:rsidRPr="002A7002" w:rsidTr="002A7002">
        <w:tc>
          <w:tcPr>
            <w:tcW w:w="817" w:type="dxa"/>
            <w:vAlign w:val="center"/>
          </w:tcPr>
          <w:p w:rsidR="002A7002" w:rsidRPr="002A7002" w:rsidRDefault="002A7002" w:rsidP="002A7002">
            <w:pPr>
              <w:ind w:firstLine="24"/>
              <w:jc w:val="center"/>
              <w:rPr>
                <w:sz w:val="24"/>
                <w:szCs w:val="24"/>
                <w:lang w:val="uk-UA"/>
              </w:rPr>
            </w:pPr>
            <w:r w:rsidRPr="002A7002">
              <w:rPr>
                <w:sz w:val="24"/>
                <w:szCs w:val="24"/>
                <w:lang w:val="uk-UA"/>
              </w:rPr>
              <w:t>№ з/п</w:t>
            </w:r>
          </w:p>
        </w:tc>
        <w:tc>
          <w:tcPr>
            <w:tcW w:w="4109" w:type="dxa"/>
            <w:gridSpan w:val="2"/>
            <w:vAlign w:val="center"/>
          </w:tcPr>
          <w:p w:rsidR="002A7002" w:rsidRPr="002A7002" w:rsidRDefault="002A7002" w:rsidP="002A7002">
            <w:pPr>
              <w:jc w:val="center"/>
              <w:rPr>
                <w:sz w:val="24"/>
                <w:szCs w:val="24"/>
                <w:lang w:val="uk-UA"/>
              </w:rPr>
            </w:pPr>
            <w:r w:rsidRPr="002A7002">
              <w:rPr>
                <w:sz w:val="24"/>
                <w:szCs w:val="24"/>
                <w:lang w:val="uk-UA"/>
              </w:rPr>
              <w:t>Зміст роботи</w:t>
            </w:r>
          </w:p>
        </w:tc>
        <w:tc>
          <w:tcPr>
            <w:tcW w:w="2464" w:type="dxa"/>
            <w:vAlign w:val="center"/>
          </w:tcPr>
          <w:p w:rsidR="002A7002" w:rsidRPr="002A7002" w:rsidRDefault="002A7002" w:rsidP="002A7002">
            <w:pPr>
              <w:jc w:val="center"/>
              <w:rPr>
                <w:sz w:val="24"/>
                <w:szCs w:val="24"/>
                <w:lang w:val="uk-UA"/>
              </w:rPr>
            </w:pPr>
            <w:r w:rsidRPr="002A7002">
              <w:rPr>
                <w:sz w:val="24"/>
                <w:szCs w:val="24"/>
                <w:lang w:val="uk-UA"/>
              </w:rPr>
              <w:t>Термін</w:t>
            </w:r>
          </w:p>
        </w:tc>
        <w:tc>
          <w:tcPr>
            <w:tcW w:w="2464" w:type="dxa"/>
            <w:vAlign w:val="center"/>
          </w:tcPr>
          <w:p w:rsidR="002A7002" w:rsidRPr="002A7002" w:rsidRDefault="002A7002" w:rsidP="002A7002">
            <w:pPr>
              <w:jc w:val="center"/>
              <w:rPr>
                <w:sz w:val="24"/>
                <w:szCs w:val="24"/>
                <w:lang w:val="uk-UA"/>
              </w:rPr>
            </w:pPr>
            <w:r w:rsidRPr="002A7002">
              <w:rPr>
                <w:sz w:val="24"/>
                <w:szCs w:val="24"/>
                <w:lang w:val="uk-UA"/>
              </w:rPr>
              <w:t>Відповідальний</w:t>
            </w:r>
          </w:p>
        </w:tc>
      </w:tr>
      <w:tr w:rsidR="002A7002" w:rsidRPr="002A7002" w:rsidTr="002A7002">
        <w:tc>
          <w:tcPr>
            <w:tcW w:w="9854" w:type="dxa"/>
            <w:gridSpan w:val="5"/>
          </w:tcPr>
          <w:p w:rsidR="002A7002" w:rsidRPr="002A7002" w:rsidRDefault="002A7002" w:rsidP="002A7002">
            <w:pPr>
              <w:spacing w:line="360" w:lineRule="auto"/>
              <w:jc w:val="center"/>
              <w:rPr>
                <w:sz w:val="24"/>
                <w:szCs w:val="24"/>
                <w:lang w:val="uk-UA"/>
              </w:rPr>
            </w:pPr>
            <w:r w:rsidRPr="002A7002">
              <w:rPr>
                <w:b/>
                <w:bCs/>
                <w:sz w:val="24"/>
                <w:szCs w:val="24"/>
                <w:lang w:val="uk-UA"/>
              </w:rPr>
              <w:t>I. Організаційно- навчальна робота</w:t>
            </w:r>
          </w:p>
        </w:tc>
      </w:tr>
      <w:tr w:rsidR="002A7002" w:rsidRPr="002A7002" w:rsidTr="002A7002">
        <w:tc>
          <w:tcPr>
            <w:tcW w:w="817" w:type="dxa"/>
            <w:vAlign w:val="center"/>
          </w:tcPr>
          <w:p w:rsidR="002A7002" w:rsidRPr="002A7002" w:rsidRDefault="002A7002" w:rsidP="002A7002">
            <w:pPr>
              <w:ind w:right="-139"/>
              <w:jc w:val="center"/>
              <w:rPr>
                <w:sz w:val="24"/>
                <w:szCs w:val="24"/>
                <w:lang w:val="uk-UA"/>
              </w:rPr>
            </w:pPr>
            <w:r w:rsidRPr="002A7002">
              <w:rPr>
                <w:sz w:val="24"/>
                <w:szCs w:val="24"/>
                <w:lang w:val="uk-UA"/>
              </w:rPr>
              <w:t>1.</w:t>
            </w:r>
          </w:p>
        </w:tc>
        <w:tc>
          <w:tcPr>
            <w:tcW w:w="4109" w:type="dxa"/>
            <w:gridSpan w:val="2"/>
            <w:vAlign w:val="center"/>
          </w:tcPr>
          <w:p w:rsidR="002A7002" w:rsidRPr="002A7002" w:rsidRDefault="002A7002" w:rsidP="002A7002">
            <w:pPr>
              <w:rPr>
                <w:sz w:val="24"/>
                <w:szCs w:val="24"/>
                <w:lang w:val="uk-UA"/>
              </w:rPr>
            </w:pPr>
            <w:r w:rsidRPr="002A7002">
              <w:rPr>
                <w:sz w:val="24"/>
                <w:szCs w:val="24"/>
                <w:lang w:val="uk-UA"/>
              </w:rPr>
              <w:t>Планування навчального процесу з фізичної культури (навчальний план, графік навчального процесу, робочий план)</w:t>
            </w:r>
          </w:p>
        </w:tc>
        <w:tc>
          <w:tcPr>
            <w:tcW w:w="2464" w:type="dxa"/>
            <w:vAlign w:val="center"/>
          </w:tcPr>
          <w:p w:rsidR="002A7002" w:rsidRPr="002A7002" w:rsidRDefault="002A7002" w:rsidP="002A7002">
            <w:pPr>
              <w:rPr>
                <w:sz w:val="24"/>
                <w:szCs w:val="24"/>
                <w:lang w:val="uk-UA"/>
              </w:rPr>
            </w:pPr>
            <w:r w:rsidRPr="002A7002">
              <w:rPr>
                <w:sz w:val="24"/>
                <w:szCs w:val="24"/>
                <w:lang w:val="uk-UA"/>
              </w:rPr>
              <w:t>Вересень</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817" w:type="dxa"/>
            <w:vAlign w:val="center"/>
          </w:tcPr>
          <w:p w:rsidR="002A7002" w:rsidRPr="002A7002" w:rsidRDefault="002A7002" w:rsidP="002A7002">
            <w:pPr>
              <w:ind w:right="-139"/>
              <w:jc w:val="center"/>
              <w:rPr>
                <w:sz w:val="24"/>
                <w:szCs w:val="24"/>
                <w:lang w:val="uk-UA"/>
              </w:rPr>
            </w:pPr>
            <w:r w:rsidRPr="002A7002">
              <w:rPr>
                <w:sz w:val="24"/>
                <w:szCs w:val="24"/>
                <w:lang w:val="uk-UA"/>
              </w:rPr>
              <w:t>2 .</w:t>
            </w:r>
          </w:p>
        </w:tc>
        <w:tc>
          <w:tcPr>
            <w:tcW w:w="4109" w:type="dxa"/>
            <w:gridSpan w:val="2"/>
            <w:vAlign w:val="center"/>
          </w:tcPr>
          <w:p w:rsidR="002A7002" w:rsidRPr="002A7002" w:rsidRDefault="002A7002" w:rsidP="002A7002">
            <w:pPr>
              <w:rPr>
                <w:sz w:val="24"/>
                <w:szCs w:val="24"/>
                <w:lang w:val="uk-UA"/>
              </w:rPr>
            </w:pPr>
            <w:r w:rsidRPr="002A7002">
              <w:rPr>
                <w:sz w:val="24"/>
                <w:szCs w:val="24"/>
                <w:lang w:val="uk-UA"/>
              </w:rPr>
              <w:t>Провести вибори фізоргів груп</w:t>
            </w:r>
          </w:p>
        </w:tc>
        <w:tc>
          <w:tcPr>
            <w:tcW w:w="2464" w:type="dxa"/>
            <w:vAlign w:val="center"/>
          </w:tcPr>
          <w:p w:rsidR="002A7002" w:rsidRPr="002A7002" w:rsidRDefault="002A7002" w:rsidP="002A7002">
            <w:pPr>
              <w:rPr>
                <w:sz w:val="24"/>
                <w:szCs w:val="24"/>
                <w:lang w:val="uk-UA"/>
              </w:rPr>
            </w:pPr>
            <w:r w:rsidRPr="002A7002">
              <w:rPr>
                <w:sz w:val="24"/>
                <w:szCs w:val="24"/>
                <w:lang w:val="uk-UA"/>
              </w:rPr>
              <w:t>Вересень- жовтень</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817" w:type="dxa"/>
            <w:vAlign w:val="center"/>
          </w:tcPr>
          <w:p w:rsidR="002A7002" w:rsidRPr="002A7002" w:rsidRDefault="002A7002" w:rsidP="002A7002">
            <w:pPr>
              <w:ind w:right="-139"/>
              <w:jc w:val="center"/>
              <w:rPr>
                <w:sz w:val="24"/>
                <w:szCs w:val="24"/>
                <w:lang w:val="uk-UA"/>
              </w:rPr>
            </w:pPr>
            <w:r w:rsidRPr="002A7002">
              <w:rPr>
                <w:sz w:val="24"/>
                <w:szCs w:val="24"/>
                <w:lang w:val="uk-UA"/>
              </w:rPr>
              <w:t>3.</w:t>
            </w:r>
          </w:p>
        </w:tc>
        <w:tc>
          <w:tcPr>
            <w:tcW w:w="4109" w:type="dxa"/>
            <w:gridSpan w:val="2"/>
            <w:vAlign w:val="center"/>
          </w:tcPr>
          <w:p w:rsidR="002A7002" w:rsidRPr="002A7002" w:rsidRDefault="002A7002" w:rsidP="002A7002">
            <w:pPr>
              <w:rPr>
                <w:sz w:val="24"/>
                <w:szCs w:val="24"/>
                <w:lang w:val="uk-UA"/>
              </w:rPr>
            </w:pPr>
            <w:r w:rsidRPr="002A7002">
              <w:rPr>
                <w:sz w:val="24"/>
                <w:szCs w:val="24"/>
                <w:lang w:val="uk-UA"/>
              </w:rPr>
              <w:t>Організувати і провести звітно-виробничі збори з фізичної культури</w:t>
            </w:r>
          </w:p>
        </w:tc>
        <w:tc>
          <w:tcPr>
            <w:tcW w:w="2464" w:type="dxa"/>
            <w:vAlign w:val="center"/>
          </w:tcPr>
          <w:p w:rsidR="002A7002" w:rsidRPr="002A7002" w:rsidRDefault="002A7002" w:rsidP="002A7002">
            <w:pPr>
              <w:rPr>
                <w:sz w:val="24"/>
                <w:szCs w:val="24"/>
                <w:lang w:val="uk-UA"/>
              </w:rPr>
            </w:pPr>
            <w:r w:rsidRPr="002A7002">
              <w:rPr>
                <w:sz w:val="24"/>
                <w:szCs w:val="24"/>
                <w:lang w:val="uk-UA"/>
              </w:rPr>
              <w:t>Протягом року</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817" w:type="dxa"/>
            <w:vAlign w:val="center"/>
          </w:tcPr>
          <w:p w:rsidR="002A7002" w:rsidRPr="002A7002" w:rsidRDefault="002A7002" w:rsidP="002A7002">
            <w:pPr>
              <w:ind w:right="-139"/>
              <w:jc w:val="center"/>
              <w:rPr>
                <w:sz w:val="24"/>
                <w:szCs w:val="24"/>
                <w:lang w:val="uk-UA"/>
              </w:rPr>
            </w:pPr>
            <w:r w:rsidRPr="002A7002">
              <w:rPr>
                <w:sz w:val="24"/>
                <w:szCs w:val="24"/>
                <w:lang w:val="uk-UA"/>
              </w:rPr>
              <w:t>4.</w:t>
            </w:r>
          </w:p>
        </w:tc>
        <w:tc>
          <w:tcPr>
            <w:tcW w:w="4109" w:type="dxa"/>
            <w:gridSpan w:val="2"/>
            <w:vAlign w:val="center"/>
          </w:tcPr>
          <w:p w:rsidR="002A7002" w:rsidRPr="002A7002" w:rsidRDefault="002A7002" w:rsidP="002A7002">
            <w:pPr>
              <w:rPr>
                <w:sz w:val="24"/>
                <w:szCs w:val="24"/>
                <w:lang w:val="uk-UA"/>
              </w:rPr>
            </w:pPr>
            <w:r w:rsidRPr="002A7002">
              <w:rPr>
                <w:sz w:val="24"/>
                <w:szCs w:val="24"/>
                <w:lang w:val="uk-UA"/>
              </w:rPr>
              <w:t>Проводити щомісячно засідання методичної комісії з організаційних питань</w:t>
            </w:r>
          </w:p>
        </w:tc>
        <w:tc>
          <w:tcPr>
            <w:tcW w:w="2464" w:type="dxa"/>
            <w:vAlign w:val="center"/>
          </w:tcPr>
          <w:p w:rsidR="002A7002" w:rsidRPr="002A7002" w:rsidRDefault="002A7002" w:rsidP="002A7002">
            <w:pPr>
              <w:rPr>
                <w:sz w:val="24"/>
                <w:szCs w:val="24"/>
                <w:lang w:val="uk-UA"/>
              </w:rPr>
            </w:pPr>
            <w:r w:rsidRPr="002A7002">
              <w:rPr>
                <w:sz w:val="24"/>
                <w:szCs w:val="24"/>
                <w:lang w:val="uk-UA"/>
              </w:rPr>
              <w:t>Щомісячно</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817" w:type="dxa"/>
            <w:vAlign w:val="center"/>
          </w:tcPr>
          <w:p w:rsidR="002A7002" w:rsidRPr="002A7002" w:rsidRDefault="002A7002" w:rsidP="002A7002">
            <w:pPr>
              <w:ind w:right="-139"/>
              <w:jc w:val="center"/>
              <w:rPr>
                <w:sz w:val="24"/>
                <w:szCs w:val="24"/>
                <w:lang w:val="uk-UA"/>
              </w:rPr>
            </w:pPr>
            <w:r w:rsidRPr="002A7002">
              <w:rPr>
                <w:sz w:val="24"/>
                <w:szCs w:val="24"/>
                <w:lang w:val="uk-UA"/>
              </w:rPr>
              <w:t>5.</w:t>
            </w:r>
          </w:p>
        </w:tc>
        <w:tc>
          <w:tcPr>
            <w:tcW w:w="4109" w:type="dxa"/>
            <w:gridSpan w:val="2"/>
            <w:vAlign w:val="center"/>
          </w:tcPr>
          <w:p w:rsidR="002A7002" w:rsidRPr="002A7002" w:rsidRDefault="002A7002" w:rsidP="002A7002">
            <w:pPr>
              <w:rPr>
                <w:sz w:val="24"/>
                <w:szCs w:val="24"/>
                <w:lang w:val="uk-UA"/>
              </w:rPr>
            </w:pPr>
            <w:r w:rsidRPr="002A7002">
              <w:rPr>
                <w:sz w:val="24"/>
                <w:szCs w:val="24"/>
                <w:lang w:val="uk-UA"/>
              </w:rPr>
              <w:t>Організувати заняття для підвищення практичних навичок у проведенні фізкультпауз, хвилин майстрів виробничого навчання, класних керівників</w:t>
            </w:r>
          </w:p>
        </w:tc>
        <w:tc>
          <w:tcPr>
            <w:tcW w:w="2464" w:type="dxa"/>
            <w:vAlign w:val="center"/>
          </w:tcPr>
          <w:p w:rsidR="002A7002" w:rsidRPr="002A7002" w:rsidRDefault="002A7002" w:rsidP="002A7002">
            <w:pPr>
              <w:rPr>
                <w:sz w:val="24"/>
                <w:szCs w:val="24"/>
                <w:lang w:val="uk-UA"/>
              </w:rPr>
            </w:pPr>
            <w:r w:rsidRPr="002A7002">
              <w:rPr>
                <w:sz w:val="24"/>
                <w:szCs w:val="24"/>
                <w:lang w:val="uk-UA"/>
              </w:rPr>
              <w:t>Протягом року</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817" w:type="dxa"/>
            <w:vAlign w:val="center"/>
          </w:tcPr>
          <w:p w:rsidR="002A7002" w:rsidRPr="002A7002" w:rsidRDefault="002A7002" w:rsidP="002A7002">
            <w:pPr>
              <w:ind w:right="-139"/>
              <w:jc w:val="center"/>
              <w:rPr>
                <w:sz w:val="24"/>
                <w:szCs w:val="24"/>
                <w:lang w:val="uk-UA"/>
              </w:rPr>
            </w:pPr>
            <w:r w:rsidRPr="002A7002">
              <w:rPr>
                <w:sz w:val="24"/>
                <w:szCs w:val="24"/>
                <w:lang w:val="uk-UA"/>
              </w:rPr>
              <w:t>6.</w:t>
            </w:r>
          </w:p>
        </w:tc>
        <w:tc>
          <w:tcPr>
            <w:tcW w:w="4109" w:type="dxa"/>
            <w:gridSpan w:val="2"/>
            <w:vAlign w:val="center"/>
          </w:tcPr>
          <w:p w:rsidR="002A7002" w:rsidRPr="002A7002" w:rsidRDefault="002A7002" w:rsidP="002A7002">
            <w:pPr>
              <w:rPr>
                <w:sz w:val="24"/>
                <w:szCs w:val="24"/>
                <w:lang w:val="uk-UA"/>
              </w:rPr>
            </w:pPr>
            <w:r w:rsidRPr="002A7002">
              <w:rPr>
                <w:sz w:val="24"/>
                <w:szCs w:val="24"/>
                <w:lang w:val="uk-UA"/>
              </w:rPr>
              <w:t>Оновлення інструктивних, інформаційних фото стендів</w:t>
            </w:r>
          </w:p>
        </w:tc>
        <w:tc>
          <w:tcPr>
            <w:tcW w:w="2464" w:type="dxa"/>
            <w:vAlign w:val="center"/>
          </w:tcPr>
          <w:p w:rsidR="002A7002" w:rsidRPr="002A7002" w:rsidRDefault="002A7002" w:rsidP="002A7002">
            <w:pPr>
              <w:rPr>
                <w:sz w:val="24"/>
                <w:szCs w:val="24"/>
                <w:lang w:val="uk-UA"/>
              </w:rPr>
            </w:pPr>
            <w:r w:rsidRPr="002A7002">
              <w:rPr>
                <w:sz w:val="24"/>
                <w:szCs w:val="24"/>
                <w:lang w:val="uk-UA"/>
              </w:rPr>
              <w:t>Протягом року</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817" w:type="dxa"/>
            <w:vAlign w:val="center"/>
          </w:tcPr>
          <w:p w:rsidR="002A7002" w:rsidRPr="002A7002" w:rsidRDefault="002A7002" w:rsidP="002A7002">
            <w:pPr>
              <w:ind w:right="-139"/>
              <w:jc w:val="center"/>
              <w:rPr>
                <w:sz w:val="24"/>
                <w:szCs w:val="24"/>
                <w:lang w:val="uk-UA"/>
              </w:rPr>
            </w:pPr>
            <w:r w:rsidRPr="002A7002">
              <w:rPr>
                <w:sz w:val="24"/>
                <w:szCs w:val="24"/>
                <w:lang w:val="uk-UA"/>
              </w:rPr>
              <w:t>7.</w:t>
            </w:r>
          </w:p>
        </w:tc>
        <w:tc>
          <w:tcPr>
            <w:tcW w:w="4109" w:type="dxa"/>
            <w:gridSpan w:val="2"/>
            <w:vAlign w:val="center"/>
          </w:tcPr>
          <w:p w:rsidR="002A7002" w:rsidRPr="002A7002" w:rsidRDefault="002A7002" w:rsidP="002A7002">
            <w:pPr>
              <w:rPr>
                <w:sz w:val="24"/>
                <w:szCs w:val="24"/>
                <w:lang w:val="uk-UA"/>
              </w:rPr>
            </w:pPr>
            <w:r w:rsidRPr="002A7002">
              <w:rPr>
                <w:sz w:val="24"/>
                <w:szCs w:val="24"/>
                <w:lang w:val="uk-UA"/>
              </w:rPr>
              <w:t>Проведення спортивних вечорів, зустрічі з відомими спортсменами тощо</w:t>
            </w:r>
          </w:p>
        </w:tc>
        <w:tc>
          <w:tcPr>
            <w:tcW w:w="2464" w:type="dxa"/>
            <w:vAlign w:val="center"/>
          </w:tcPr>
          <w:p w:rsidR="002A7002" w:rsidRPr="002A7002" w:rsidRDefault="002A7002" w:rsidP="002A7002">
            <w:pPr>
              <w:rPr>
                <w:sz w:val="24"/>
                <w:szCs w:val="24"/>
                <w:lang w:val="uk-UA"/>
              </w:rPr>
            </w:pPr>
            <w:r w:rsidRPr="002A7002">
              <w:rPr>
                <w:sz w:val="24"/>
                <w:szCs w:val="24"/>
                <w:lang w:val="uk-UA"/>
              </w:rPr>
              <w:t>Протягом року</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854" w:type="dxa"/>
            <w:gridSpan w:val="5"/>
            <w:vAlign w:val="center"/>
          </w:tcPr>
          <w:p w:rsidR="002A7002" w:rsidRPr="002A7002" w:rsidRDefault="002A7002" w:rsidP="002A7002">
            <w:pPr>
              <w:spacing w:line="360" w:lineRule="auto"/>
              <w:jc w:val="center"/>
              <w:rPr>
                <w:sz w:val="24"/>
                <w:szCs w:val="24"/>
                <w:lang w:val="uk-UA"/>
              </w:rPr>
            </w:pPr>
            <w:r w:rsidRPr="002A7002">
              <w:rPr>
                <w:b/>
                <w:bCs/>
                <w:sz w:val="24"/>
                <w:szCs w:val="24"/>
                <w:lang w:val="uk-UA"/>
              </w:rPr>
              <w:t>II. Методична робота</w:t>
            </w:r>
          </w:p>
        </w:tc>
      </w:tr>
      <w:tr w:rsidR="002A7002" w:rsidRPr="002A7002" w:rsidTr="002A7002">
        <w:tc>
          <w:tcPr>
            <w:tcW w:w="959" w:type="dxa"/>
            <w:gridSpan w:val="2"/>
            <w:vAlign w:val="center"/>
          </w:tcPr>
          <w:p w:rsidR="002A7002" w:rsidRPr="002A7002" w:rsidRDefault="002A7002" w:rsidP="002A7002">
            <w:pPr>
              <w:spacing w:line="360" w:lineRule="auto"/>
              <w:jc w:val="center"/>
              <w:rPr>
                <w:sz w:val="24"/>
                <w:szCs w:val="24"/>
                <w:lang w:val="uk-UA"/>
              </w:rPr>
            </w:pPr>
            <w:r w:rsidRPr="002A7002">
              <w:rPr>
                <w:sz w:val="24"/>
                <w:szCs w:val="24"/>
                <w:lang w:val="uk-UA"/>
              </w:rPr>
              <w:t>1.</w:t>
            </w:r>
          </w:p>
        </w:tc>
        <w:tc>
          <w:tcPr>
            <w:tcW w:w="3967" w:type="dxa"/>
            <w:vAlign w:val="center"/>
          </w:tcPr>
          <w:p w:rsidR="002A7002" w:rsidRPr="002A7002" w:rsidRDefault="002A7002" w:rsidP="002A7002">
            <w:pPr>
              <w:rPr>
                <w:sz w:val="24"/>
                <w:szCs w:val="24"/>
                <w:lang w:val="uk-UA"/>
              </w:rPr>
            </w:pPr>
            <w:r w:rsidRPr="002A7002">
              <w:rPr>
                <w:sz w:val="24"/>
                <w:szCs w:val="24"/>
                <w:lang w:val="uk-UA"/>
              </w:rPr>
              <w:t>Участь у роботі обласних семінарів – практикумів, шкіл передового педагогічного досвіду</w:t>
            </w:r>
          </w:p>
        </w:tc>
        <w:tc>
          <w:tcPr>
            <w:tcW w:w="2464" w:type="dxa"/>
            <w:vAlign w:val="center"/>
          </w:tcPr>
          <w:p w:rsidR="002A7002" w:rsidRPr="002A7002" w:rsidRDefault="002A7002" w:rsidP="002A7002">
            <w:pPr>
              <w:rPr>
                <w:sz w:val="24"/>
                <w:szCs w:val="24"/>
                <w:lang w:val="uk-UA"/>
              </w:rPr>
            </w:pPr>
            <w:r w:rsidRPr="002A7002">
              <w:rPr>
                <w:sz w:val="24"/>
                <w:szCs w:val="24"/>
                <w:lang w:val="uk-UA"/>
              </w:rPr>
              <w:t>Згідно з планом НМЦ ПТО</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59" w:type="dxa"/>
            <w:gridSpan w:val="2"/>
            <w:vAlign w:val="center"/>
          </w:tcPr>
          <w:p w:rsidR="002A7002" w:rsidRPr="002A7002" w:rsidRDefault="002A7002" w:rsidP="002A7002">
            <w:pPr>
              <w:spacing w:line="360" w:lineRule="auto"/>
              <w:jc w:val="center"/>
              <w:rPr>
                <w:sz w:val="24"/>
                <w:szCs w:val="24"/>
                <w:lang w:val="uk-UA"/>
              </w:rPr>
            </w:pPr>
            <w:r w:rsidRPr="002A7002">
              <w:rPr>
                <w:sz w:val="24"/>
                <w:szCs w:val="24"/>
                <w:lang w:val="uk-UA"/>
              </w:rPr>
              <w:t>2.</w:t>
            </w:r>
          </w:p>
        </w:tc>
        <w:tc>
          <w:tcPr>
            <w:tcW w:w="3967" w:type="dxa"/>
            <w:vAlign w:val="center"/>
          </w:tcPr>
          <w:p w:rsidR="002A7002" w:rsidRPr="002A7002" w:rsidRDefault="002A7002" w:rsidP="002A7002">
            <w:pPr>
              <w:rPr>
                <w:sz w:val="24"/>
                <w:szCs w:val="24"/>
                <w:lang w:val="uk-UA"/>
              </w:rPr>
            </w:pPr>
            <w:r w:rsidRPr="002A7002">
              <w:rPr>
                <w:sz w:val="24"/>
                <w:szCs w:val="24"/>
                <w:lang w:val="uk-UA"/>
              </w:rPr>
              <w:t>Участь у роботі методичної комісії ліцею. Методичні розробки уроків та позакласних заходів</w:t>
            </w:r>
          </w:p>
        </w:tc>
        <w:tc>
          <w:tcPr>
            <w:tcW w:w="2464" w:type="dxa"/>
            <w:vAlign w:val="center"/>
          </w:tcPr>
          <w:p w:rsidR="002A7002" w:rsidRPr="002A7002" w:rsidRDefault="002A7002" w:rsidP="002A7002">
            <w:pPr>
              <w:rPr>
                <w:sz w:val="24"/>
                <w:szCs w:val="24"/>
                <w:lang w:val="uk-UA"/>
              </w:rPr>
            </w:pPr>
            <w:r w:rsidRPr="002A7002">
              <w:rPr>
                <w:sz w:val="24"/>
                <w:szCs w:val="24"/>
                <w:lang w:val="uk-UA"/>
              </w:rPr>
              <w:t>Згідно з планом НМЦ ПТО</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854" w:type="dxa"/>
            <w:gridSpan w:val="5"/>
            <w:vAlign w:val="center"/>
          </w:tcPr>
          <w:p w:rsidR="002A7002" w:rsidRPr="002A7002" w:rsidRDefault="002A7002" w:rsidP="002A7002">
            <w:pPr>
              <w:spacing w:line="360" w:lineRule="auto"/>
              <w:jc w:val="center"/>
              <w:rPr>
                <w:sz w:val="24"/>
                <w:szCs w:val="24"/>
                <w:lang w:val="uk-UA"/>
              </w:rPr>
            </w:pPr>
            <w:r w:rsidRPr="002A7002">
              <w:rPr>
                <w:b/>
                <w:bCs/>
                <w:sz w:val="24"/>
                <w:szCs w:val="24"/>
                <w:lang w:val="uk-UA"/>
              </w:rPr>
              <w:lastRenderedPageBreak/>
              <w:t>III. Фізкультурно–масова робота</w:t>
            </w:r>
          </w:p>
        </w:tc>
      </w:tr>
      <w:tr w:rsidR="002A7002" w:rsidRPr="002A7002" w:rsidTr="002A7002">
        <w:tc>
          <w:tcPr>
            <w:tcW w:w="959" w:type="dxa"/>
            <w:gridSpan w:val="2"/>
            <w:vAlign w:val="center"/>
          </w:tcPr>
          <w:p w:rsidR="002A7002" w:rsidRPr="002A7002" w:rsidRDefault="002A7002" w:rsidP="002A7002">
            <w:pPr>
              <w:jc w:val="center"/>
              <w:rPr>
                <w:sz w:val="24"/>
                <w:szCs w:val="24"/>
                <w:lang w:val="uk-UA"/>
              </w:rPr>
            </w:pPr>
            <w:r w:rsidRPr="002A7002">
              <w:rPr>
                <w:sz w:val="24"/>
                <w:szCs w:val="24"/>
                <w:lang w:val="uk-UA"/>
              </w:rPr>
              <w:t>1.</w:t>
            </w:r>
          </w:p>
        </w:tc>
        <w:tc>
          <w:tcPr>
            <w:tcW w:w="3967" w:type="dxa"/>
            <w:vAlign w:val="center"/>
          </w:tcPr>
          <w:p w:rsidR="002A7002" w:rsidRPr="002A7002" w:rsidRDefault="002A7002" w:rsidP="002A7002">
            <w:pPr>
              <w:rPr>
                <w:sz w:val="24"/>
                <w:szCs w:val="24"/>
                <w:lang w:val="uk-UA"/>
              </w:rPr>
            </w:pPr>
            <w:r w:rsidRPr="002A7002">
              <w:rPr>
                <w:sz w:val="24"/>
                <w:szCs w:val="24"/>
                <w:lang w:val="uk-UA"/>
              </w:rPr>
              <w:t>Організувати і пров</w:t>
            </w:r>
            <w:r w:rsidRPr="002A7002">
              <w:rPr>
                <w:sz w:val="24"/>
                <w:szCs w:val="24"/>
              </w:rPr>
              <w:t>ести</w:t>
            </w:r>
            <w:r w:rsidRPr="002A7002">
              <w:rPr>
                <w:sz w:val="24"/>
                <w:szCs w:val="24"/>
                <w:lang w:val="uk-UA"/>
              </w:rPr>
              <w:t xml:space="preserve"> роботу спортивних гуртків та секцій</w:t>
            </w:r>
          </w:p>
        </w:tc>
        <w:tc>
          <w:tcPr>
            <w:tcW w:w="2464" w:type="dxa"/>
            <w:vAlign w:val="center"/>
          </w:tcPr>
          <w:p w:rsidR="002A7002" w:rsidRPr="002A7002" w:rsidRDefault="002A7002" w:rsidP="002A7002">
            <w:pPr>
              <w:rPr>
                <w:sz w:val="24"/>
                <w:szCs w:val="24"/>
                <w:lang w:val="uk-UA"/>
              </w:rPr>
            </w:pPr>
            <w:r w:rsidRPr="002A7002">
              <w:rPr>
                <w:sz w:val="24"/>
                <w:szCs w:val="24"/>
                <w:lang w:val="uk-UA"/>
              </w:rPr>
              <w:t>Протягом року</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59" w:type="dxa"/>
            <w:gridSpan w:val="2"/>
            <w:vAlign w:val="center"/>
          </w:tcPr>
          <w:p w:rsidR="002A7002" w:rsidRPr="002A7002" w:rsidRDefault="002A7002" w:rsidP="002A7002">
            <w:pPr>
              <w:jc w:val="center"/>
              <w:rPr>
                <w:sz w:val="24"/>
                <w:szCs w:val="24"/>
                <w:lang w:val="uk-UA"/>
              </w:rPr>
            </w:pPr>
            <w:r w:rsidRPr="002A7002">
              <w:rPr>
                <w:sz w:val="24"/>
                <w:szCs w:val="24"/>
                <w:lang w:val="uk-UA"/>
              </w:rPr>
              <w:t>2.</w:t>
            </w:r>
          </w:p>
        </w:tc>
        <w:tc>
          <w:tcPr>
            <w:tcW w:w="3967" w:type="dxa"/>
            <w:vAlign w:val="center"/>
          </w:tcPr>
          <w:p w:rsidR="002A7002" w:rsidRPr="002A7002" w:rsidRDefault="002A7002" w:rsidP="002A7002">
            <w:pPr>
              <w:rPr>
                <w:sz w:val="24"/>
                <w:szCs w:val="24"/>
                <w:lang w:val="uk-UA"/>
              </w:rPr>
            </w:pPr>
            <w:r w:rsidRPr="002A7002">
              <w:rPr>
                <w:sz w:val="24"/>
                <w:szCs w:val="24"/>
                <w:lang w:val="uk-UA"/>
              </w:rPr>
              <w:t>Розробити Положення про змагання і календарний план проведення спартакіади серед учнів ПТНЗ</w:t>
            </w:r>
          </w:p>
        </w:tc>
        <w:tc>
          <w:tcPr>
            <w:tcW w:w="2464" w:type="dxa"/>
            <w:vAlign w:val="center"/>
          </w:tcPr>
          <w:p w:rsidR="002A7002" w:rsidRPr="002A7002" w:rsidRDefault="002A7002" w:rsidP="002A7002">
            <w:pPr>
              <w:rPr>
                <w:sz w:val="24"/>
                <w:szCs w:val="24"/>
                <w:lang w:val="uk-UA"/>
              </w:rPr>
            </w:pPr>
            <w:r w:rsidRPr="002A7002">
              <w:rPr>
                <w:sz w:val="24"/>
                <w:szCs w:val="24"/>
                <w:lang w:val="uk-UA"/>
              </w:rPr>
              <w:t>Вересень</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59" w:type="dxa"/>
            <w:gridSpan w:val="2"/>
            <w:vAlign w:val="center"/>
          </w:tcPr>
          <w:p w:rsidR="002A7002" w:rsidRPr="002A7002" w:rsidRDefault="002A7002" w:rsidP="002A7002">
            <w:pPr>
              <w:jc w:val="center"/>
              <w:rPr>
                <w:sz w:val="24"/>
                <w:szCs w:val="24"/>
                <w:lang w:val="uk-UA"/>
              </w:rPr>
            </w:pPr>
            <w:r w:rsidRPr="002A7002">
              <w:rPr>
                <w:sz w:val="24"/>
                <w:szCs w:val="24"/>
                <w:lang w:val="uk-UA"/>
              </w:rPr>
              <w:t>3.</w:t>
            </w:r>
          </w:p>
        </w:tc>
        <w:tc>
          <w:tcPr>
            <w:tcW w:w="3967" w:type="dxa"/>
            <w:vAlign w:val="center"/>
          </w:tcPr>
          <w:p w:rsidR="002A7002" w:rsidRPr="002A7002" w:rsidRDefault="002A7002" w:rsidP="002A7002">
            <w:pPr>
              <w:rPr>
                <w:sz w:val="24"/>
                <w:szCs w:val="24"/>
                <w:lang w:val="uk-UA"/>
              </w:rPr>
            </w:pPr>
            <w:r w:rsidRPr="002A7002">
              <w:rPr>
                <w:sz w:val="24"/>
                <w:szCs w:val="24"/>
                <w:lang w:val="uk-UA"/>
              </w:rPr>
              <w:t>Сформувати збірні команди ПТНЗ з різних видів спорту та брати участь у змаганнях обласної Спартакіади  «Спорт протягом життя» та міської Спартакіади серед спеціальних та вищих навчальних закладів I –II рівнів акредитації</w:t>
            </w:r>
          </w:p>
        </w:tc>
        <w:tc>
          <w:tcPr>
            <w:tcW w:w="2464" w:type="dxa"/>
            <w:vAlign w:val="center"/>
          </w:tcPr>
          <w:p w:rsidR="002A7002" w:rsidRPr="002A7002" w:rsidRDefault="002A7002" w:rsidP="002A7002">
            <w:pPr>
              <w:rPr>
                <w:sz w:val="24"/>
                <w:szCs w:val="24"/>
                <w:lang w:val="uk-UA"/>
              </w:rPr>
            </w:pPr>
            <w:r w:rsidRPr="002A7002">
              <w:rPr>
                <w:sz w:val="24"/>
                <w:szCs w:val="24"/>
                <w:lang w:val="uk-UA"/>
              </w:rPr>
              <w:t>Вересень – жовтень</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59" w:type="dxa"/>
            <w:gridSpan w:val="2"/>
            <w:vAlign w:val="center"/>
          </w:tcPr>
          <w:p w:rsidR="002A7002" w:rsidRPr="002A7002" w:rsidRDefault="002A7002" w:rsidP="002A7002">
            <w:pPr>
              <w:jc w:val="center"/>
              <w:rPr>
                <w:sz w:val="24"/>
                <w:szCs w:val="24"/>
                <w:lang w:val="uk-UA"/>
              </w:rPr>
            </w:pPr>
            <w:r w:rsidRPr="002A7002">
              <w:rPr>
                <w:sz w:val="24"/>
                <w:szCs w:val="24"/>
                <w:lang w:val="uk-UA"/>
              </w:rPr>
              <w:t>4.</w:t>
            </w:r>
          </w:p>
        </w:tc>
        <w:tc>
          <w:tcPr>
            <w:tcW w:w="3967" w:type="dxa"/>
            <w:vAlign w:val="center"/>
          </w:tcPr>
          <w:p w:rsidR="002A7002" w:rsidRPr="002A7002" w:rsidRDefault="002A7002" w:rsidP="002A7002">
            <w:pPr>
              <w:rPr>
                <w:sz w:val="24"/>
                <w:szCs w:val="24"/>
                <w:lang w:val="uk-UA"/>
              </w:rPr>
            </w:pPr>
            <w:r w:rsidRPr="002A7002">
              <w:rPr>
                <w:sz w:val="24"/>
                <w:szCs w:val="24"/>
                <w:lang w:val="uk-UA"/>
              </w:rPr>
              <w:t>Провести предметний тиждень «Фізична культура і здоров’я»</w:t>
            </w:r>
          </w:p>
        </w:tc>
        <w:tc>
          <w:tcPr>
            <w:tcW w:w="2464" w:type="dxa"/>
            <w:vAlign w:val="center"/>
          </w:tcPr>
          <w:p w:rsidR="002A7002" w:rsidRPr="002A7002" w:rsidRDefault="002A7002" w:rsidP="002A7002">
            <w:pPr>
              <w:rPr>
                <w:sz w:val="24"/>
                <w:szCs w:val="24"/>
                <w:lang w:val="uk-UA"/>
              </w:rPr>
            </w:pPr>
            <w:r w:rsidRPr="002A7002">
              <w:rPr>
                <w:sz w:val="24"/>
                <w:szCs w:val="24"/>
                <w:lang w:val="uk-UA"/>
              </w:rPr>
              <w:t>Лютий</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59" w:type="dxa"/>
            <w:gridSpan w:val="2"/>
            <w:vAlign w:val="center"/>
          </w:tcPr>
          <w:p w:rsidR="002A7002" w:rsidRPr="002A7002" w:rsidRDefault="002A7002" w:rsidP="002A7002">
            <w:pPr>
              <w:jc w:val="center"/>
              <w:rPr>
                <w:sz w:val="24"/>
                <w:szCs w:val="24"/>
                <w:lang w:val="uk-UA"/>
              </w:rPr>
            </w:pPr>
            <w:r w:rsidRPr="002A7002">
              <w:rPr>
                <w:sz w:val="24"/>
                <w:szCs w:val="24"/>
                <w:lang w:val="uk-UA"/>
              </w:rPr>
              <w:t>5.</w:t>
            </w:r>
          </w:p>
        </w:tc>
        <w:tc>
          <w:tcPr>
            <w:tcW w:w="3967" w:type="dxa"/>
            <w:vAlign w:val="center"/>
          </w:tcPr>
          <w:p w:rsidR="002A7002" w:rsidRPr="002A7002" w:rsidRDefault="002A7002" w:rsidP="002A7002">
            <w:pPr>
              <w:rPr>
                <w:sz w:val="24"/>
                <w:szCs w:val="24"/>
                <w:lang w:val="uk-UA"/>
              </w:rPr>
            </w:pPr>
            <w:r w:rsidRPr="002A7002">
              <w:rPr>
                <w:sz w:val="24"/>
                <w:szCs w:val="24"/>
                <w:lang w:val="uk-UA"/>
              </w:rPr>
              <w:t>Проводити оздоровчі екскурсії вихідного дня</w:t>
            </w:r>
          </w:p>
        </w:tc>
        <w:tc>
          <w:tcPr>
            <w:tcW w:w="2464" w:type="dxa"/>
            <w:vAlign w:val="center"/>
          </w:tcPr>
          <w:p w:rsidR="002A7002" w:rsidRPr="002A7002" w:rsidRDefault="002A7002" w:rsidP="002A7002">
            <w:pPr>
              <w:rPr>
                <w:sz w:val="24"/>
                <w:szCs w:val="24"/>
                <w:lang w:val="uk-UA"/>
              </w:rPr>
            </w:pPr>
            <w:r w:rsidRPr="002A7002">
              <w:rPr>
                <w:sz w:val="24"/>
                <w:szCs w:val="24"/>
                <w:lang w:val="uk-UA"/>
              </w:rPr>
              <w:t>Протягом року</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854" w:type="dxa"/>
            <w:gridSpan w:val="5"/>
            <w:vAlign w:val="center"/>
          </w:tcPr>
          <w:p w:rsidR="002A7002" w:rsidRPr="002A7002" w:rsidRDefault="002A7002" w:rsidP="002A7002">
            <w:pPr>
              <w:spacing w:line="360" w:lineRule="auto"/>
              <w:jc w:val="center"/>
              <w:rPr>
                <w:sz w:val="24"/>
                <w:szCs w:val="24"/>
                <w:lang w:val="uk-UA"/>
              </w:rPr>
            </w:pPr>
            <w:r w:rsidRPr="002A7002">
              <w:rPr>
                <w:b/>
                <w:bCs/>
                <w:sz w:val="24"/>
                <w:szCs w:val="24"/>
                <w:lang w:val="uk-UA"/>
              </w:rPr>
              <w:t>IV. Фізкультурно–оздоровча робота</w:t>
            </w:r>
          </w:p>
        </w:tc>
      </w:tr>
      <w:tr w:rsidR="002A7002" w:rsidRPr="002A7002" w:rsidTr="002A7002">
        <w:tc>
          <w:tcPr>
            <w:tcW w:w="959" w:type="dxa"/>
            <w:gridSpan w:val="2"/>
            <w:vAlign w:val="center"/>
          </w:tcPr>
          <w:p w:rsidR="002A7002" w:rsidRPr="002A7002" w:rsidRDefault="002A7002" w:rsidP="002A7002">
            <w:pPr>
              <w:spacing w:line="360" w:lineRule="auto"/>
              <w:jc w:val="center"/>
              <w:rPr>
                <w:sz w:val="24"/>
                <w:szCs w:val="24"/>
                <w:lang w:val="uk-UA"/>
              </w:rPr>
            </w:pPr>
            <w:r w:rsidRPr="002A7002">
              <w:rPr>
                <w:sz w:val="24"/>
                <w:szCs w:val="24"/>
                <w:lang w:val="uk-UA"/>
              </w:rPr>
              <w:t>1.</w:t>
            </w:r>
          </w:p>
        </w:tc>
        <w:tc>
          <w:tcPr>
            <w:tcW w:w="3967" w:type="dxa"/>
            <w:vAlign w:val="center"/>
          </w:tcPr>
          <w:p w:rsidR="002A7002" w:rsidRPr="002A7002" w:rsidRDefault="002A7002" w:rsidP="002A7002">
            <w:pPr>
              <w:rPr>
                <w:sz w:val="24"/>
                <w:szCs w:val="24"/>
                <w:lang w:val="uk-UA"/>
              </w:rPr>
            </w:pPr>
            <w:r w:rsidRPr="002A7002">
              <w:rPr>
                <w:sz w:val="24"/>
                <w:szCs w:val="24"/>
                <w:lang w:val="uk-UA"/>
              </w:rPr>
              <w:t>Створити групи оздоровчої спрямованості</w:t>
            </w:r>
          </w:p>
        </w:tc>
        <w:tc>
          <w:tcPr>
            <w:tcW w:w="2464" w:type="dxa"/>
            <w:vAlign w:val="center"/>
          </w:tcPr>
          <w:p w:rsidR="002A7002" w:rsidRPr="002A7002" w:rsidRDefault="002A7002" w:rsidP="002A7002">
            <w:pPr>
              <w:rPr>
                <w:sz w:val="24"/>
                <w:szCs w:val="24"/>
                <w:lang w:val="uk-UA"/>
              </w:rPr>
            </w:pPr>
            <w:r w:rsidRPr="002A7002">
              <w:rPr>
                <w:sz w:val="24"/>
                <w:szCs w:val="24"/>
                <w:lang w:val="uk-UA"/>
              </w:rPr>
              <w:t>Вересень</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59" w:type="dxa"/>
            <w:gridSpan w:val="2"/>
            <w:vAlign w:val="center"/>
          </w:tcPr>
          <w:p w:rsidR="002A7002" w:rsidRPr="002A7002" w:rsidRDefault="002A7002" w:rsidP="002A7002">
            <w:pPr>
              <w:spacing w:line="360" w:lineRule="auto"/>
              <w:jc w:val="center"/>
              <w:rPr>
                <w:sz w:val="24"/>
                <w:szCs w:val="24"/>
                <w:lang w:val="uk-UA"/>
              </w:rPr>
            </w:pPr>
            <w:r w:rsidRPr="002A7002">
              <w:rPr>
                <w:sz w:val="24"/>
                <w:szCs w:val="24"/>
                <w:lang w:val="uk-UA"/>
              </w:rPr>
              <w:t>2.</w:t>
            </w:r>
          </w:p>
        </w:tc>
        <w:tc>
          <w:tcPr>
            <w:tcW w:w="3967" w:type="dxa"/>
            <w:vAlign w:val="center"/>
          </w:tcPr>
          <w:p w:rsidR="002A7002" w:rsidRPr="002A7002" w:rsidRDefault="002A7002" w:rsidP="002A7002">
            <w:pPr>
              <w:rPr>
                <w:sz w:val="24"/>
                <w:szCs w:val="24"/>
                <w:lang w:val="uk-UA"/>
              </w:rPr>
            </w:pPr>
            <w:r w:rsidRPr="002A7002">
              <w:rPr>
                <w:sz w:val="24"/>
                <w:szCs w:val="24"/>
                <w:lang w:val="uk-UA"/>
              </w:rPr>
              <w:t>Провести «Дні здоров’я»</w:t>
            </w:r>
          </w:p>
        </w:tc>
        <w:tc>
          <w:tcPr>
            <w:tcW w:w="2464" w:type="dxa"/>
            <w:vAlign w:val="center"/>
          </w:tcPr>
          <w:p w:rsidR="002A7002" w:rsidRPr="002A7002" w:rsidRDefault="002A7002" w:rsidP="002A7002">
            <w:pPr>
              <w:rPr>
                <w:sz w:val="24"/>
                <w:szCs w:val="24"/>
                <w:lang w:val="uk-UA"/>
              </w:rPr>
            </w:pPr>
            <w:r w:rsidRPr="002A7002">
              <w:rPr>
                <w:sz w:val="24"/>
                <w:szCs w:val="24"/>
                <w:lang w:val="uk-UA"/>
              </w:rPr>
              <w:t>Вересень, травень</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59" w:type="dxa"/>
            <w:gridSpan w:val="2"/>
            <w:vAlign w:val="center"/>
          </w:tcPr>
          <w:p w:rsidR="002A7002" w:rsidRPr="002A7002" w:rsidRDefault="002A7002" w:rsidP="002A7002">
            <w:pPr>
              <w:spacing w:line="360" w:lineRule="auto"/>
              <w:jc w:val="center"/>
              <w:rPr>
                <w:sz w:val="24"/>
                <w:szCs w:val="24"/>
                <w:lang w:val="uk-UA"/>
              </w:rPr>
            </w:pPr>
            <w:r w:rsidRPr="002A7002">
              <w:rPr>
                <w:sz w:val="24"/>
                <w:szCs w:val="24"/>
                <w:lang w:val="uk-UA"/>
              </w:rPr>
              <w:t>3.</w:t>
            </w:r>
          </w:p>
        </w:tc>
        <w:tc>
          <w:tcPr>
            <w:tcW w:w="3967" w:type="dxa"/>
            <w:vAlign w:val="center"/>
          </w:tcPr>
          <w:p w:rsidR="002A7002" w:rsidRPr="002A7002" w:rsidRDefault="002A7002" w:rsidP="002A7002">
            <w:pPr>
              <w:rPr>
                <w:sz w:val="24"/>
                <w:szCs w:val="24"/>
                <w:lang w:val="uk-UA"/>
              </w:rPr>
            </w:pPr>
            <w:r w:rsidRPr="002A7002">
              <w:rPr>
                <w:sz w:val="24"/>
                <w:szCs w:val="24"/>
                <w:lang w:val="uk-UA"/>
              </w:rPr>
              <w:t>Організувати роботу з учнями віднесеними за станом здоров’я до спеціальної медичної групи.</w:t>
            </w:r>
          </w:p>
        </w:tc>
        <w:tc>
          <w:tcPr>
            <w:tcW w:w="2464" w:type="dxa"/>
            <w:vAlign w:val="center"/>
          </w:tcPr>
          <w:p w:rsidR="002A7002" w:rsidRPr="002A7002" w:rsidRDefault="002A7002" w:rsidP="002A7002">
            <w:pPr>
              <w:rPr>
                <w:sz w:val="24"/>
                <w:szCs w:val="24"/>
                <w:lang w:val="uk-UA"/>
              </w:rPr>
            </w:pPr>
            <w:r w:rsidRPr="002A7002">
              <w:rPr>
                <w:sz w:val="24"/>
                <w:szCs w:val="24"/>
                <w:lang w:val="uk-UA"/>
              </w:rPr>
              <w:t>Жовтень</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59" w:type="dxa"/>
            <w:gridSpan w:val="2"/>
            <w:vAlign w:val="center"/>
          </w:tcPr>
          <w:p w:rsidR="002A7002" w:rsidRPr="002A7002" w:rsidRDefault="002A7002" w:rsidP="002A7002">
            <w:pPr>
              <w:spacing w:line="360" w:lineRule="auto"/>
              <w:jc w:val="center"/>
              <w:rPr>
                <w:sz w:val="24"/>
                <w:szCs w:val="24"/>
                <w:lang w:val="uk-UA"/>
              </w:rPr>
            </w:pPr>
            <w:r w:rsidRPr="002A7002">
              <w:rPr>
                <w:sz w:val="24"/>
                <w:szCs w:val="24"/>
                <w:lang w:val="uk-UA"/>
              </w:rPr>
              <w:t>4.</w:t>
            </w:r>
          </w:p>
        </w:tc>
        <w:tc>
          <w:tcPr>
            <w:tcW w:w="3967" w:type="dxa"/>
            <w:vAlign w:val="center"/>
          </w:tcPr>
          <w:p w:rsidR="002A7002" w:rsidRPr="002A7002" w:rsidRDefault="002A7002" w:rsidP="002A7002">
            <w:pPr>
              <w:rPr>
                <w:sz w:val="24"/>
                <w:szCs w:val="24"/>
                <w:lang w:val="uk-UA"/>
              </w:rPr>
            </w:pPr>
            <w:r w:rsidRPr="002A7002">
              <w:rPr>
                <w:sz w:val="24"/>
                <w:szCs w:val="24"/>
                <w:lang w:val="uk-UA"/>
              </w:rPr>
              <w:t>Забезпечити проведення поглибленого медичного огляду</w:t>
            </w:r>
          </w:p>
        </w:tc>
        <w:tc>
          <w:tcPr>
            <w:tcW w:w="2464" w:type="dxa"/>
            <w:vAlign w:val="center"/>
          </w:tcPr>
          <w:p w:rsidR="002A7002" w:rsidRPr="002A7002" w:rsidRDefault="002A7002" w:rsidP="002A7002">
            <w:pPr>
              <w:rPr>
                <w:sz w:val="24"/>
                <w:szCs w:val="24"/>
                <w:lang w:val="uk-UA"/>
              </w:rPr>
            </w:pPr>
            <w:r w:rsidRPr="002A7002">
              <w:rPr>
                <w:sz w:val="24"/>
                <w:szCs w:val="24"/>
                <w:lang w:val="uk-UA"/>
              </w:rPr>
              <w:t>Вересень – жовтень</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59" w:type="dxa"/>
            <w:gridSpan w:val="2"/>
            <w:vAlign w:val="center"/>
          </w:tcPr>
          <w:p w:rsidR="002A7002" w:rsidRPr="002A7002" w:rsidRDefault="002A7002" w:rsidP="002A7002">
            <w:pPr>
              <w:spacing w:line="360" w:lineRule="auto"/>
              <w:jc w:val="center"/>
              <w:rPr>
                <w:sz w:val="24"/>
                <w:szCs w:val="24"/>
                <w:lang w:val="uk-UA"/>
              </w:rPr>
            </w:pPr>
            <w:r w:rsidRPr="002A7002">
              <w:rPr>
                <w:sz w:val="24"/>
                <w:szCs w:val="24"/>
                <w:lang w:val="uk-UA"/>
              </w:rPr>
              <w:t>5.</w:t>
            </w:r>
          </w:p>
        </w:tc>
        <w:tc>
          <w:tcPr>
            <w:tcW w:w="3967" w:type="dxa"/>
            <w:vAlign w:val="center"/>
          </w:tcPr>
          <w:p w:rsidR="002A7002" w:rsidRPr="002A7002" w:rsidRDefault="002A7002" w:rsidP="002A7002">
            <w:pPr>
              <w:rPr>
                <w:sz w:val="24"/>
                <w:szCs w:val="24"/>
                <w:lang w:val="uk-UA"/>
              </w:rPr>
            </w:pPr>
            <w:r w:rsidRPr="002A7002">
              <w:rPr>
                <w:sz w:val="24"/>
                <w:szCs w:val="24"/>
                <w:lang w:val="uk-UA"/>
              </w:rPr>
              <w:t>Організувати проведення профілактичних бесід «За здоровий спосіб життя»</w:t>
            </w:r>
          </w:p>
        </w:tc>
        <w:tc>
          <w:tcPr>
            <w:tcW w:w="2464" w:type="dxa"/>
            <w:vAlign w:val="center"/>
          </w:tcPr>
          <w:p w:rsidR="002A7002" w:rsidRPr="002A7002" w:rsidRDefault="002A7002" w:rsidP="002A7002">
            <w:pPr>
              <w:rPr>
                <w:sz w:val="24"/>
                <w:szCs w:val="24"/>
                <w:lang w:val="uk-UA"/>
              </w:rPr>
            </w:pPr>
            <w:r w:rsidRPr="002A7002">
              <w:rPr>
                <w:sz w:val="24"/>
                <w:szCs w:val="24"/>
                <w:lang w:val="uk-UA"/>
              </w:rPr>
              <w:t>Щомісяця</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59" w:type="dxa"/>
            <w:gridSpan w:val="2"/>
            <w:vAlign w:val="center"/>
          </w:tcPr>
          <w:p w:rsidR="002A7002" w:rsidRPr="002A7002" w:rsidRDefault="002A7002" w:rsidP="002A7002">
            <w:pPr>
              <w:spacing w:line="360" w:lineRule="auto"/>
              <w:jc w:val="center"/>
              <w:rPr>
                <w:sz w:val="24"/>
                <w:szCs w:val="24"/>
                <w:lang w:val="uk-UA"/>
              </w:rPr>
            </w:pPr>
            <w:r w:rsidRPr="002A7002">
              <w:rPr>
                <w:sz w:val="24"/>
                <w:szCs w:val="24"/>
                <w:lang w:val="uk-UA"/>
              </w:rPr>
              <w:t>6.</w:t>
            </w:r>
          </w:p>
        </w:tc>
        <w:tc>
          <w:tcPr>
            <w:tcW w:w="3967" w:type="dxa"/>
            <w:vAlign w:val="center"/>
          </w:tcPr>
          <w:p w:rsidR="002A7002" w:rsidRPr="002A7002" w:rsidRDefault="002A7002" w:rsidP="002A7002">
            <w:pPr>
              <w:rPr>
                <w:sz w:val="24"/>
                <w:szCs w:val="24"/>
                <w:lang w:val="uk-UA"/>
              </w:rPr>
            </w:pPr>
            <w:r w:rsidRPr="002A7002">
              <w:rPr>
                <w:sz w:val="24"/>
                <w:szCs w:val="24"/>
                <w:lang w:val="uk-UA"/>
              </w:rPr>
              <w:t>Забезпечити проведення оздоровчих заходів у режимі навчального дня</w:t>
            </w:r>
          </w:p>
        </w:tc>
        <w:tc>
          <w:tcPr>
            <w:tcW w:w="2464" w:type="dxa"/>
            <w:vAlign w:val="center"/>
          </w:tcPr>
          <w:p w:rsidR="002A7002" w:rsidRPr="002A7002" w:rsidRDefault="002A7002" w:rsidP="002A7002">
            <w:pPr>
              <w:rPr>
                <w:sz w:val="24"/>
                <w:szCs w:val="24"/>
                <w:lang w:val="uk-UA"/>
              </w:rPr>
            </w:pPr>
            <w:r w:rsidRPr="002A7002">
              <w:rPr>
                <w:sz w:val="24"/>
                <w:szCs w:val="24"/>
                <w:lang w:val="uk-UA"/>
              </w:rPr>
              <w:t>Щоденно</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854" w:type="dxa"/>
            <w:gridSpan w:val="5"/>
            <w:vAlign w:val="center"/>
          </w:tcPr>
          <w:p w:rsidR="002A7002" w:rsidRPr="002A7002" w:rsidRDefault="002A7002" w:rsidP="002A7002">
            <w:pPr>
              <w:spacing w:line="360" w:lineRule="auto"/>
              <w:jc w:val="center"/>
              <w:rPr>
                <w:sz w:val="24"/>
                <w:szCs w:val="24"/>
                <w:lang w:val="uk-UA"/>
              </w:rPr>
            </w:pPr>
            <w:r w:rsidRPr="002A7002">
              <w:rPr>
                <w:b/>
                <w:bCs/>
                <w:sz w:val="24"/>
                <w:szCs w:val="24"/>
                <w:lang w:val="uk-UA"/>
              </w:rPr>
              <w:t>V. Фінансово–господарська діяльність</w:t>
            </w:r>
          </w:p>
        </w:tc>
      </w:tr>
      <w:tr w:rsidR="002A7002" w:rsidRPr="002A7002" w:rsidTr="002A7002">
        <w:tc>
          <w:tcPr>
            <w:tcW w:w="959" w:type="dxa"/>
            <w:gridSpan w:val="2"/>
            <w:vAlign w:val="center"/>
          </w:tcPr>
          <w:p w:rsidR="002A7002" w:rsidRPr="002A7002" w:rsidRDefault="002A7002" w:rsidP="002A7002">
            <w:pPr>
              <w:jc w:val="center"/>
              <w:rPr>
                <w:sz w:val="24"/>
                <w:szCs w:val="24"/>
                <w:lang w:val="uk-UA"/>
              </w:rPr>
            </w:pPr>
            <w:r w:rsidRPr="002A7002">
              <w:rPr>
                <w:sz w:val="24"/>
                <w:szCs w:val="24"/>
                <w:lang w:val="uk-UA"/>
              </w:rPr>
              <w:t>1.</w:t>
            </w:r>
          </w:p>
        </w:tc>
        <w:tc>
          <w:tcPr>
            <w:tcW w:w="3967" w:type="dxa"/>
            <w:vAlign w:val="center"/>
          </w:tcPr>
          <w:p w:rsidR="002A7002" w:rsidRPr="002A7002" w:rsidRDefault="002A7002" w:rsidP="002A7002">
            <w:pPr>
              <w:rPr>
                <w:sz w:val="24"/>
                <w:szCs w:val="24"/>
                <w:lang w:val="uk-UA"/>
              </w:rPr>
            </w:pPr>
            <w:r w:rsidRPr="002A7002">
              <w:rPr>
                <w:sz w:val="24"/>
                <w:szCs w:val="24"/>
                <w:lang w:val="uk-UA"/>
              </w:rPr>
              <w:t>Підтримання стану матеріально – спортивної бази в належному стані</w:t>
            </w:r>
          </w:p>
        </w:tc>
        <w:tc>
          <w:tcPr>
            <w:tcW w:w="2464" w:type="dxa"/>
            <w:vAlign w:val="center"/>
          </w:tcPr>
          <w:p w:rsidR="002A7002" w:rsidRPr="002A7002" w:rsidRDefault="002A7002" w:rsidP="002A7002">
            <w:pPr>
              <w:rPr>
                <w:sz w:val="24"/>
                <w:szCs w:val="24"/>
                <w:lang w:val="uk-UA"/>
              </w:rPr>
            </w:pPr>
            <w:r w:rsidRPr="002A7002">
              <w:rPr>
                <w:sz w:val="24"/>
                <w:szCs w:val="24"/>
                <w:lang w:val="uk-UA"/>
              </w:rPr>
              <w:t>Щоденно</w:t>
            </w:r>
          </w:p>
        </w:tc>
        <w:tc>
          <w:tcPr>
            <w:tcW w:w="2464" w:type="dxa"/>
          </w:tcPr>
          <w:p w:rsidR="002A7002" w:rsidRPr="002A7002" w:rsidRDefault="002A7002" w:rsidP="002A7002">
            <w:pPr>
              <w:spacing w:line="360" w:lineRule="auto"/>
              <w:rPr>
                <w:sz w:val="24"/>
                <w:szCs w:val="24"/>
                <w:lang w:val="uk-UA"/>
              </w:rPr>
            </w:pPr>
          </w:p>
        </w:tc>
      </w:tr>
      <w:tr w:rsidR="002A7002" w:rsidRPr="002A7002" w:rsidTr="002A7002">
        <w:tc>
          <w:tcPr>
            <w:tcW w:w="959" w:type="dxa"/>
            <w:gridSpan w:val="2"/>
            <w:vAlign w:val="center"/>
          </w:tcPr>
          <w:p w:rsidR="002A7002" w:rsidRPr="002A7002" w:rsidRDefault="002A7002" w:rsidP="002A7002">
            <w:pPr>
              <w:jc w:val="center"/>
              <w:rPr>
                <w:sz w:val="24"/>
                <w:szCs w:val="24"/>
                <w:lang w:val="uk-UA"/>
              </w:rPr>
            </w:pPr>
            <w:r w:rsidRPr="002A7002">
              <w:rPr>
                <w:sz w:val="24"/>
                <w:szCs w:val="24"/>
                <w:lang w:val="uk-UA"/>
              </w:rPr>
              <w:t>2.</w:t>
            </w:r>
          </w:p>
        </w:tc>
        <w:tc>
          <w:tcPr>
            <w:tcW w:w="3967" w:type="dxa"/>
            <w:vAlign w:val="center"/>
          </w:tcPr>
          <w:p w:rsidR="002A7002" w:rsidRPr="002A7002" w:rsidRDefault="002A7002" w:rsidP="002A7002">
            <w:pPr>
              <w:rPr>
                <w:sz w:val="24"/>
                <w:szCs w:val="24"/>
                <w:lang w:val="uk-UA"/>
              </w:rPr>
            </w:pPr>
            <w:r w:rsidRPr="002A7002">
              <w:rPr>
                <w:sz w:val="24"/>
                <w:szCs w:val="24"/>
                <w:lang w:val="uk-UA"/>
              </w:rPr>
              <w:t>Придбання спортивного інвентарю</w:t>
            </w:r>
          </w:p>
        </w:tc>
        <w:tc>
          <w:tcPr>
            <w:tcW w:w="2464" w:type="dxa"/>
            <w:vAlign w:val="center"/>
          </w:tcPr>
          <w:p w:rsidR="002A7002" w:rsidRPr="002A7002" w:rsidRDefault="002A7002" w:rsidP="002A7002">
            <w:pPr>
              <w:rPr>
                <w:sz w:val="24"/>
                <w:szCs w:val="24"/>
                <w:lang w:val="uk-UA"/>
              </w:rPr>
            </w:pPr>
            <w:r w:rsidRPr="002A7002">
              <w:rPr>
                <w:sz w:val="24"/>
                <w:szCs w:val="24"/>
                <w:lang w:val="uk-UA"/>
              </w:rPr>
              <w:t>За кошторисом</w:t>
            </w:r>
            <w:r w:rsidRPr="002A7002">
              <w:rPr>
                <w:sz w:val="24"/>
                <w:szCs w:val="24"/>
                <w:lang w:val="uk-UA"/>
              </w:rPr>
              <w:br/>
            </w:r>
          </w:p>
        </w:tc>
        <w:tc>
          <w:tcPr>
            <w:tcW w:w="2464" w:type="dxa"/>
          </w:tcPr>
          <w:p w:rsidR="002A7002" w:rsidRPr="002A7002" w:rsidRDefault="002A7002" w:rsidP="002A7002">
            <w:pPr>
              <w:spacing w:line="360" w:lineRule="auto"/>
              <w:rPr>
                <w:sz w:val="24"/>
                <w:szCs w:val="24"/>
                <w:lang w:val="uk-UA"/>
              </w:rPr>
            </w:pPr>
          </w:p>
        </w:tc>
      </w:tr>
    </w:tbl>
    <w:p w:rsidR="002A7002" w:rsidRPr="002A7002" w:rsidRDefault="002A7002" w:rsidP="002A7002">
      <w:pPr>
        <w:spacing w:after="0" w:line="360" w:lineRule="auto"/>
        <w:ind w:firstLine="709"/>
        <w:jc w:val="both"/>
        <w:rPr>
          <w:sz w:val="28"/>
          <w:lang w:eastAsia="ru-RU"/>
        </w:rPr>
      </w:pPr>
    </w:p>
    <w:p w:rsidR="002A7002" w:rsidRPr="002A7002" w:rsidRDefault="002A7002" w:rsidP="0078068A">
      <w:pPr>
        <w:numPr>
          <w:ilvl w:val="2"/>
          <w:numId w:val="89"/>
        </w:numPr>
        <w:spacing w:after="0" w:line="360" w:lineRule="auto"/>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Розподіл навчальних годин за елементами програмного матеріалу з фізичної культури</w:t>
      </w:r>
    </w:p>
    <w:p w:rsidR="002A7002" w:rsidRPr="002A7002" w:rsidRDefault="002A7002" w:rsidP="002A7002">
      <w:pPr>
        <w:spacing w:after="0" w:line="240" w:lineRule="auto"/>
        <w:ind w:left="360" w:firstLine="709"/>
        <w:jc w:val="both"/>
        <w:rPr>
          <w:rFonts w:ascii="Times New Roman" w:hAnsi="Times New Roman" w:cs="Times New Roman"/>
          <w:b/>
          <w:sz w:val="28"/>
          <w:szCs w:val="28"/>
        </w:rPr>
      </w:pPr>
    </w:p>
    <w:tbl>
      <w:tblPr>
        <w:tblW w:w="9419" w:type="dxa"/>
        <w:jc w:val="center"/>
        <w:tblInd w:w="-10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Pr>
      <w:tblGrid>
        <w:gridCol w:w="742"/>
        <w:gridCol w:w="3183"/>
        <w:gridCol w:w="1055"/>
        <w:gridCol w:w="1020"/>
        <w:gridCol w:w="757"/>
        <w:gridCol w:w="1020"/>
        <w:gridCol w:w="1642"/>
      </w:tblGrid>
      <w:tr w:rsidR="002A7002" w:rsidRPr="002A7002" w:rsidTr="002A7002">
        <w:trPr>
          <w:jc w:val="center"/>
        </w:trPr>
        <w:tc>
          <w:tcPr>
            <w:tcW w:w="742" w:type="dxa"/>
            <w:vMerge w:val="restart"/>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п/п</w:t>
            </w:r>
          </w:p>
        </w:tc>
        <w:tc>
          <w:tcPr>
            <w:tcW w:w="3183" w:type="dxa"/>
            <w:vMerge w:val="restart"/>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ind w:left="-10"/>
              <w:jc w:val="center"/>
              <w:rPr>
                <w:rFonts w:ascii="Times New Roman" w:hAnsi="Times New Roman" w:cs="Times New Roman"/>
                <w:sz w:val="24"/>
                <w:szCs w:val="24"/>
              </w:rPr>
            </w:pPr>
            <w:r w:rsidRPr="002A7002">
              <w:rPr>
                <w:rFonts w:ascii="Times New Roman" w:hAnsi="Times New Roman" w:cs="Times New Roman"/>
                <w:sz w:val="24"/>
                <w:szCs w:val="24"/>
              </w:rPr>
              <w:t>Теми</w:t>
            </w:r>
          </w:p>
        </w:tc>
        <w:tc>
          <w:tcPr>
            <w:tcW w:w="1055" w:type="dxa"/>
            <w:vMerge w:val="restart"/>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І курс</w:t>
            </w:r>
          </w:p>
        </w:tc>
        <w:tc>
          <w:tcPr>
            <w:tcW w:w="1020" w:type="dxa"/>
            <w:vMerge w:val="restart"/>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ІІ курс</w:t>
            </w:r>
          </w:p>
        </w:tc>
        <w:tc>
          <w:tcPr>
            <w:tcW w:w="757" w:type="dxa"/>
            <w:vMerge w:val="restart"/>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ІІІ курс</w:t>
            </w:r>
          </w:p>
        </w:tc>
        <w:tc>
          <w:tcPr>
            <w:tcW w:w="2662" w:type="dxa"/>
            <w:gridSpan w:val="2"/>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Після 11 класів</w:t>
            </w:r>
          </w:p>
        </w:tc>
      </w:tr>
      <w:tr w:rsidR="002A7002" w:rsidRPr="002A7002" w:rsidTr="002A7002">
        <w:trPr>
          <w:jc w:val="center"/>
        </w:trPr>
        <w:tc>
          <w:tcPr>
            <w:tcW w:w="742" w:type="dxa"/>
            <w:vMerge/>
            <w:tcBorders>
              <w:top w:val="single" w:sz="8" w:space="0" w:color="auto"/>
              <w:left w:val="single" w:sz="8" w:space="0" w:color="auto"/>
              <w:bottom w:val="single" w:sz="8" w:space="0" w:color="auto"/>
              <w:right w:val="single" w:sz="8" w:space="0" w:color="auto"/>
            </w:tcBorders>
            <w:vAlign w:val="center"/>
            <w:hideMark/>
          </w:tcPr>
          <w:p w:rsidR="002A7002" w:rsidRPr="002A7002" w:rsidRDefault="002A7002" w:rsidP="002A7002">
            <w:pPr>
              <w:spacing w:after="0" w:line="240" w:lineRule="auto"/>
              <w:jc w:val="center"/>
              <w:rPr>
                <w:rFonts w:ascii="Times New Roman" w:hAnsi="Times New Roman" w:cs="Times New Roman"/>
                <w:sz w:val="24"/>
                <w:szCs w:val="24"/>
              </w:rPr>
            </w:pPr>
          </w:p>
        </w:tc>
        <w:tc>
          <w:tcPr>
            <w:tcW w:w="3183" w:type="dxa"/>
            <w:vMerge/>
            <w:tcBorders>
              <w:top w:val="single" w:sz="8" w:space="0" w:color="auto"/>
              <w:left w:val="single" w:sz="8" w:space="0" w:color="auto"/>
              <w:bottom w:val="single" w:sz="8" w:space="0" w:color="auto"/>
              <w:right w:val="single" w:sz="8" w:space="0" w:color="auto"/>
            </w:tcBorders>
            <w:vAlign w:val="center"/>
            <w:hideMark/>
          </w:tcPr>
          <w:p w:rsidR="002A7002" w:rsidRPr="002A7002" w:rsidRDefault="002A7002" w:rsidP="002A7002">
            <w:pPr>
              <w:spacing w:after="0" w:line="240" w:lineRule="auto"/>
              <w:ind w:left="-10"/>
              <w:rPr>
                <w:rFonts w:ascii="Times New Roman" w:hAnsi="Times New Roman" w:cs="Times New Roman"/>
                <w:sz w:val="24"/>
                <w:szCs w:val="24"/>
              </w:rPr>
            </w:pPr>
          </w:p>
        </w:tc>
        <w:tc>
          <w:tcPr>
            <w:tcW w:w="1055" w:type="dxa"/>
            <w:vMerge/>
            <w:tcBorders>
              <w:top w:val="single" w:sz="8" w:space="0" w:color="auto"/>
              <w:left w:val="single" w:sz="8" w:space="0" w:color="auto"/>
              <w:bottom w:val="single" w:sz="8" w:space="0" w:color="auto"/>
              <w:right w:val="single" w:sz="8" w:space="0" w:color="auto"/>
            </w:tcBorders>
            <w:vAlign w:val="center"/>
            <w:hideMark/>
          </w:tcPr>
          <w:p w:rsidR="002A7002" w:rsidRPr="002A7002" w:rsidRDefault="002A7002" w:rsidP="002A7002">
            <w:pPr>
              <w:spacing w:after="0" w:line="240" w:lineRule="auto"/>
              <w:jc w:val="center"/>
              <w:rPr>
                <w:rFonts w:ascii="Times New Roman" w:hAnsi="Times New Roman" w:cs="Times New Roman"/>
                <w:sz w:val="24"/>
                <w:szCs w:val="24"/>
              </w:rPr>
            </w:pPr>
          </w:p>
        </w:tc>
        <w:tc>
          <w:tcPr>
            <w:tcW w:w="1020" w:type="dxa"/>
            <w:vMerge/>
            <w:tcBorders>
              <w:top w:val="single" w:sz="8" w:space="0" w:color="auto"/>
              <w:left w:val="single" w:sz="8" w:space="0" w:color="auto"/>
              <w:bottom w:val="single" w:sz="8" w:space="0" w:color="auto"/>
              <w:right w:val="single" w:sz="8" w:space="0" w:color="auto"/>
            </w:tcBorders>
            <w:vAlign w:val="center"/>
            <w:hideMark/>
          </w:tcPr>
          <w:p w:rsidR="002A7002" w:rsidRPr="002A7002" w:rsidRDefault="002A7002" w:rsidP="002A7002">
            <w:pPr>
              <w:spacing w:after="0" w:line="240" w:lineRule="auto"/>
              <w:jc w:val="center"/>
              <w:rPr>
                <w:rFonts w:ascii="Times New Roman" w:hAnsi="Times New Roman" w:cs="Times New Roman"/>
                <w:sz w:val="24"/>
                <w:szCs w:val="24"/>
              </w:rPr>
            </w:pPr>
          </w:p>
        </w:tc>
        <w:tc>
          <w:tcPr>
            <w:tcW w:w="757" w:type="dxa"/>
            <w:vMerge/>
            <w:tcBorders>
              <w:top w:val="single" w:sz="8" w:space="0" w:color="auto"/>
              <w:left w:val="single" w:sz="8" w:space="0" w:color="auto"/>
              <w:bottom w:val="single" w:sz="8" w:space="0" w:color="auto"/>
              <w:right w:val="single" w:sz="8" w:space="0" w:color="auto"/>
            </w:tcBorders>
            <w:vAlign w:val="center"/>
            <w:hideMark/>
          </w:tcPr>
          <w:p w:rsidR="002A7002" w:rsidRPr="002A7002" w:rsidRDefault="002A7002" w:rsidP="002A7002">
            <w:pPr>
              <w:spacing w:after="0" w:line="240" w:lineRule="auto"/>
              <w:jc w:val="center"/>
              <w:rPr>
                <w:rFonts w:ascii="Times New Roman" w:hAnsi="Times New Roman" w:cs="Times New Roman"/>
                <w:sz w:val="24"/>
                <w:szCs w:val="24"/>
              </w:rPr>
            </w:pP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 рік</w:t>
            </w:r>
          </w:p>
        </w:tc>
        <w:tc>
          <w:tcPr>
            <w:tcW w:w="16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1,5 року</w:t>
            </w:r>
          </w:p>
        </w:tc>
      </w:tr>
      <w:tr w:rsidR="002A7002" w:rsidRPr="002A7002" w:rsidTr="002A7002">
        <w:trPr>
          <w:jc w:val="center"/>
        </w:trPr>
        <w:tc>
          <w:tcPr>
            <w:tcW w:w="7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w:t>
            </w:r>
          </w:p>
        </w:tc>
        <w:tc>
          <w:tcPr>
            <w:tcW w:w="318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ind w:left="-10"/>
              <w:rPr>
                <w:rFonts w:ascii="Times New Roman" w:hAnsi="Times New Roman" w:cs="Times New Roman"/>
                <w:sz w:val="24"/>
                <w:szCs w:val="24"/>
              </w:rPr>
            </w:pPr>
            <w:r w:rsidRPr="002A7002">
              <w:rPr>
                <w:rFonts w:ascii="Times New Roman" w:hAnsi="Times New Roman" w:cs="Times New Roman"/>
                <w:sz w:val="24"/>
                <w:szCs w:val="24"/>
              </w:rPr>
              <w:t>Теорія</w:t>
            </w:r>
          </w:p>
        </w:tc>
        <w:tc>
          <w:tcPr>
            <w:tcW w:w="1055"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757"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w:t>
            </w:r>
          </w:p>
        </w:tc>
        <w:tc>
          <w:tcPr>
            <w:tcW w:w="16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w:t>
            </w:r>
          </w:p>
        </w:tc>
      </w:tr>
      <w:tr w:rsidR="002A7002" w:rsidRPr="002A7002" w:rsidTr="002A7002">
        <w:trPr>
          <w:jc w:val="center"/>
        </w:trPr>
        <w:tc>
          <w:tcPr>
            <w:tcW w:w="7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w:t>
            </w:r>
          </w:p>
        </w:tc>
        <w:tc>
          <w:tcPr>
            <w:tcW w:w="318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ind w:left="-10"/>
              <w:rPr>
                <w:rFonts w:ascii="Times New Roman" w:hAnsi="Times New Roman" w:cs="Times New Roman"/>
                <w:sz w:val="24"/>
                <w:szCs w:val="24"/>
              </w:rPr>
            </w:pPr>
            <w:r w:rsidRPr="002A7002">
              <w:rPr>
                <w:rFonts w:ascii="Times New Roman" w:hAnsi="Times New Roman" w:cs="Times New Roman"/>
                <w:sz w:val="24"/>
                <w:szCs w:val="24"/>
              </w:rPr>
              <w:t>Легка атлетика</w:t>
            </w:r>
          </w:p>
        </w:tc>
        <w:tc>
          <w:tcPr>
            <w:tcW w:w="1055"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32</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28</w:t>
            </w:r>
          </w:p>
        </w:tc>
        <w:tc>
          <w:tcPr>
            <w:tcW w:w="757"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10</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16</w:t>
            </w:r>
          </w:p>
        </w:tc>
        <w:tc>
          <w:tcPr>
            <w:tcW w:w="16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26</w:t>
            </w:r>
          </w:p>
        </w:tc>
      </w:tr>
      <w:tr w:rsidR="002A7002" w:rsidRPr="002A7002" w:rsidTr="002A7002">
        <w:trPr>
          <w:jc w:val="center"/>
        </w:trPr>
        <w:tc>
          <w:tcPr>
            <w:tcW w:w="7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lastRenderedPageBreak/>
              <w:t>3</w:t>
            </w:r>
          </w:p>
        </w:tc>
        <w:tc>
          <w:tcPr>
            <w:tcW w:w="318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ind w:left="-10"/>
              <w:rPr>
                <w:rFonts w:ascii="Times New Roman" w:hAnsi="Times New Roman" w:cs="Times New Roman"/>
                <w:sz w:val="24"/>
                <w:szCs w:val="24"/>
              </w:rPr>
            </w:pPr>
            <w:r w:rsidRPr="002A7002">
              <w:rPr>
                <w:rFonts w:ascii="Times New Roman" w:hAnsi="Times New Roman" w:cs="Times New Roman"/>
                <w:sz w:val="24"/>
                <w:szCs w:val="24"/>
              </w:rPr>
              <w:t>Гімнастика</w:t>
            </w:r>
          </w:p>
        </w:tc>
        <w:tc>
          <w:tcPr>
            <w:tcW w:w="1055"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14</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12</w:t>
            </w:r>
          </w:p>
        </w:tc>
        <w:tc>
          <w:tcPr>
            <w:tcW w:w="757"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8</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6</w:t>
            </w:r>
          </w:p>
        </w:tc>
        <w:tc>
          <w:tcPr>
            <w:tcW w:w="16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10</w:t>
            </w:r>
          </w:p>
        </w:tc>
      </w:tr>
      <w:tr w:rsidR="002A7002" w:rsidRPr="002A7002" w:rsidTr="002A7002">
        <w:trPr>
          <w:jc w:val="center"/>
        </w:trPr>
        <w:tc>
          <w:tcPr>
            <w:tcW w:w="7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4</w:t>
            </w:r>
          </w:p>
        </w:tc>
        <w:tc>
          <w:tcPr>
            <w:tcW w:w="318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ind w:left="-10"/>
              <w:rPr>
                <w:rFonts w:ascii="Times New Roman" w:hAnsi="Times New Roman" w:cs="Times New Roman"/>
                <w:sz w:val="24"/>
                <w:szCs w:val="24"/>
              </w:rPr>
            </w:pPr>
            <w:r w:rsidRPr="002A7002">
              <w:rPr>
                <w:rFonts w:ascii="Times New Roman" w:hAnsi="Times New Roman" w:cs="Times New Roman"/>
                <w:sz w:val="24"/>
                <w:szCs w:val="24"/>
              </w:rPr>
              <w:t>Спортивні ігри</w:t>
            </w:r>
          </w:p>
        </w:tc>
        <w:tc>
          <w:tcPr>
            <w:tcW w:w="1055"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16</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18</w:t>
            </w:r>
          </w:p>
        </w:tc>
        <w:tc>
          <w:tcPr>
            <w:tcW w:w="757"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4</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8</w:t>
            </w:r>
          </w:p>
        </w:tc>
        <w:tc>
          <w:tcPr>
            <w:tcW w:w="16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10</w:t>
            </w:r>
          </w:p>
        </w:tc>
      </w:tr>
      <w:tr w:rsidR="002A7002" w:rsidRPr="002A7002" w:rsidTr="002A7002">
        <w:trPr>
          <w:jc w:val="center"/>
        </w:trPr>
        <w:tc>
          <w:tcPr>
            <w:tcW w:w="7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5</w:t>
            </w:r>
          </w:p>
        </w:tc>
        <w:tc>
          <w:tcPr>
            <w:tcW w:w="318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ind w:left="-10"/>
              <w:rPr>
                <w:rFonts w:ascii="Times New Roman" w:hAnsi="Times New Roman" w:cs="Times New Roman"/>
                <w:sz w:val="24"/>
                <w:szCs w:val="24"/>
              </w:rPr>
            </w:pPr>
            <w:r w:rsidRPr="002A7002">
              <w:rPr>
                <w:rFonts w:ascii="Times New Roman" w:hAnsi="Times New Roman" w:cs="Times New Roman"/>
                <w:sz w:val="24"/>
                <w:szCs w:val="24"/>
              </w:rPr>
              <w:t>Кросова, лижна підготовка</w:t>
            </w:r>
          </w:p>
        </w:tc>
        <w:tc>
          <w:tcPr>
            <w:tcW w:w="1055"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4</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4</w:t>
            </w:r>
          </w:p>
        </w:tc>
        <w:tc>
          <w:tcPr>
            <w:tcW w:w="757"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4</w:t>
            </w:r>
          </w:p>
        </w:tc>
        <w:tc>
          <w:tcPr>
            <w:tcW w:w="16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6</w:t>
            </w:r>
          </w:p>
        </w:tc>
      </w:tr>
      <w:tr w:rsidR="002A7002" w:rsidRPr="002A7002" w:rsidTr="002A7002">
        <w:trPr>
          <w:jc w:val="center"/>
        </w:trPr>
        <w:tc>
          <w:tcPr>
            <w:tcW w:w="7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6</w:t>
            </w:r>
          </w:p>
        </w:tc>
        <w:tc>
          <w:tcPr>
            <w:tcW w:w="318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ind w:left="-10"/>
              <w:rPr>
                <w:rFonts w:ascii="Times New Roman" w:hAnsi="Times New Roman" w:cs="Times New Roman"/>
                <w:sz w:val="24"/>
                <w:szCs w:val="24"/>
              </w:rPr>
            </w:pPr>
            <w:r w:rsidRPr="002A7002">
              <w:rPr>
                <w:rFonts w:ascii="Times New Roman" w:hAnsi="Times New Roman" w:cs="Times New Roman"/>
                <w:sz w:val="24"/>
                <w:szCs w:val="24"/>
              </w:rPr>
              <w:t>Плавання</w:t>
            </w:r>
          </w:p>
        </w:tc>
        <w:tc>
          <w:tcPr>
            <w:tcW w:w="1055"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4</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4</w:t>
            </w:r>
          </w:p>
        </w:tc>
        <w:tc>
          <w:tcPr>
            <w:tcW w:w="757"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6</w:t>
            </w:r>
          </w:p>
        </w:tc>
        <w:tc>
          <w:tcPr>
            <w:tcW w:w="16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8</w:t>
            </w:r>
          </w:p>
        </w:tc>
      </w:tr>
      <w:tr w:rsidR="002A7002" w:rsidRPr="002A7002" w:rsidTr="002A7002">
        <w:trPr>
          <w:jc w:val="center"/>
        </w:trPr>
        <w:tc>
          <w:tcPr>
            <w:tcW w:w="7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7</w:t>
            </w:r>
          </w:p>
        </w:tc>
        <w:tc>
          <w:tcPr>
            <w:tcW w:w="318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ind w:left="-10"/>
              <w:rPr>
                <w:rFonts w:ascii="Times New Roman" w:hAnsi="Times New Roman" w:cs="Times New Roman"/>
                <w:sz w:val="24"/>
                <w:szCs w:val="24"/>
              </w:rPr>
            </w:pPr>
            <w:r w:rsidRPr="002A7002">
              <w:rPr>
                <w:rFonts w:ascii="Times New Roman" w:hAnsi="Times New Roman" w:cs="Times New Roman"/>
                <w:sz w:val="24"/>
                <w:szCs w:val="24"/>
              </w:rPr>
              <w:t>Туризм</w:t>
            </w:r>
          </w:p>
        </w:tc>
        <w:tc>
          <w:tcPr>
            <w:tcW w:w="1055"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8</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8</w:t>
            </w:r>
          </w:p>
        </w:tc>
        <w:tc>
          <w:tcPr>
            <w:tcW w:w="757"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8</w:t>
            </w:r>
          </w:p>
        </w:tc>
        <w:tc>
          <w:tcPr>
            <w:tcW w:w="16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8</w:t>
            </w:r>
          </w:p>
        </w:tc>
      </w:tr>
      <w:tr w:rsidR="002A7002" w:rsidRPr="002A7002" w:rsidTr="002A7002">
        <w:trPr>
          <w:jc w:val="center"/>
        </w:trPr>
        <w:tc>
          <w:tcPr>
            <w:tcW w:w="7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8</w:t>
            </w:r>
          </w:p>
        </w:tc>
        <w:tc>
          <w:tcPr>
            <w:tcW w:w="318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ind w:left="-10"/>
              <w:rPr>
                <w:rFonts w:ascii="Times New Roman" w:hAnsi="Times New Roman" w:cs="Times New Roman"/>
                <w:sz w:val="24"/>
                <w:szCs w:val="24"/>
              </w:rPr>
            </w:pPr>
            <w:r w:rsidRPr="002A7002">
              <w:rPr>
                <w:rFonts w:ascii="Times New Roman" w:hAnsi="Times New Roman" w:cs="Times New Roman"/>
                <w:sz w:val="24"/>
                <w:szCs w:val="24"/>
              </w:rPr>
              <w:t>ППФП</w:t>
            </w:r>
          </w:p>
        </w:tc>
        <w:tc>
          <w:tcPr>
            <w:tcW w:w="1055"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757"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16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r>
      <w:tr w:rsidR="002A7002" w:rsidRPr="002A7002" w:rsidTr="002A7002">
        <w:trPr>
          <w:jc w:val="center"/>
        </w:trPr>
        <w:tc>
          <w:tcPr>
            <w:tcW w:w="7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9</w:t>
            </w:r>
          </w:p>
        </w:tc>
        <w:tc>
          <w:tcPr>
            <w:tcW w:w="318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ind w:left="-10"/>
              <w:rPr>
                <w:rFonts w:ascii="Times New Roman" w:hAnsi="Times New Roman" w:cs="Times New Roman"/>
                <w:sz w:val="24"/>
                <w:szCs w:val="24"/>
              </w:rPr>
            </w:pPr>
            <w:r w:rsidRPr="002A7002">
              <w:rPr>
                <w:rFonts w:ascii="Times New Roman" w:hAnsi="Times New Roman" w:cs="Times New Roman"/>
                <w:sz w:val="24"/>
                <w:szCs w:val="24"/>
              </w:rPr>
              <w:t>Домашнє завдання</w:t>
            </w:r>
          </w:p>
        </w:tc>
        <w:tc>
          <w:tcPr>
            <w:tcW w:w="1055"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757"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c>
          <w:tcPr>
            <w:tcW w:w="16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w:t>
            </w:r>
          </w:p>
        </w:tc>
      </w:tr>
      <w:tr w:rsidR="002A7002" w:rsidRPr="002A7002" w:rsidTr="002A7002">
        <w:trPr>
          <w:jc w:val="center"/>
        </w:trPr>
        <w:tc>
          <w:tcPr>
            <w:tcW w:w="3925" w:type="dxa"/>
            <w:gridSpan w:val="2"/>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Разом</w:t>
            </w:r>
          </w:p>
        </w:tc>
        <w:tc>
          <w:tcPr>
            <w:tcW w:w="1055"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ind w:left="-108"/>
              <w:jc w:val="center"/>
              <w:rPr>
                <w:rFonts w:ascii="Times New Roman" w:hAnsi="Times New Roman" w:cs="Times New Roman"/>
                <w:sz w:val="24"/>
                <w:szCs w:val="24"/>
              </w:rPr>
            </w:pPr>
            <w:r w:rsidRPr="002A7002">
              <w:rPr>
                <w:rFonts w:ascii="Times New Roman" w:hAnsi="Times New Roman" w:cs="Times New Roman"/>
                <w:sz w:val="24"/>
                <w:szCs w:val="24"/>
              </w:rPr>
              <w:t>80</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76</w:t>
            </w:r>
          </w:p>
        </w:tc>
        <w:tc>
          <w:tcPr>
            <w:tcW w:w="757"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24</w:t>
            </w:r>
          </w:p>
        </w:tc>
        <w:tc>
          <w:tcPr>
            <w:tcW w:w="1020"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50</w:t>
            </w:r>
          </w:p>
        </w:tc>
        <w:tc>
          <w:tcPr>
            <w:tcW w:w="1642"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70</w:t>
            </w:r>
          </w:p>
        </w:tc>
      </w:tr>
    </w:tbl>
    <w:p w:rsidR="002A7002" w:rsidRPr="002A7002" w:rsidRDefault="002A7002" w:rsidP="002A7002">
      <w:pPr>
        <w:spacing w:after="0" w:line="240" w:lineRule="auto"/>
        <w:ind w:firstLine="709"/>
        <w:jc w:val="center"/>
        <w:rPr>
          <w:rFonts w:ascii="Times New Roman" w:hAnsi="Times New Roman"/>
          <w:b/>
          <w:sz w:val="28"/>
          <w:szCs w:val="28"/>
        </w:rPr>
      </w:pPr>
    </w:p>
    <w:p w:rsidR="002A7002" w:rsidRPr="002A7002" w:rsidRDefault="002A7002" w:rsidP="002A7002">
      <w:pPr>
        <w:spacing w:after="0" w:line="240" w:lineRule="auto"/>
        <w:ind w:firstLine="709"/>
        <w:jc w:val="center"/>
        <w:rPr>
          <w:rFonts w:ascii="Times New Roman" w:hAnsi="Times New Roman"/>
          <w:b/>
          <w:sz w:val="28"/>
          <w:szCs w:val="28"/>
        </w:rPr>
      </w:pPr>
    </w:p>
    <w:p w:rsidR="002A7002" w:rsidRPr="002A7002" w:rsidRDefault="002A7002" w:rsidP="0078068A">
      <w:pPr>
        <w:numPr>
          <w:ilvl w:val="2"/>
          <w:numId w:val="89"/>
        </w:numPr>
        <w:spacing w:after="0" w:line="360" w:lineRule="auto"/>
        <w:ind w:left="1701" w:hanging="850"/>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Поурочно-тематичне планування з предмету фізична культура</w:t>
      </w:r>
    </w:p>
    <w:p w:rsidR="002A7002" w:rsidRPr="002A7002" w:rsidRDefault="002A7002" w:rsidP="002A7002">
      <w:pPr>
        <w:spacing w:after="0" w:line="240" w:lineRule="auto"/>
        <w:ind w:firstLine="709"/>
        <w:jc w:val="center"/>
        <w:rPr>
          <w:rFonts w:ascii="Times New Roman" w:hAnsi="Times New Roman"/>
          <w:b/>
          <w:sz w:val="28"/>
          <w:szCs w:val="28"/>
        </w:rPr>
      </w:pPr>
    </w:p>
    <w:p w:rsidR="002A7002" w:rsidRPr="002A7002" w:rsidRDefault="002A7002" w:rsidP="002A7002">
      <w:pPr>
        <w:spacing w:after="0" w:line="240" w:lineRule="auto"/>
        <w:ind w:firstLine="709"/>
        <w:jc w:val="center"/>
        <w:rPr>
          <w:rFonts w:ascii="Times New Roman" w:hAnsi="Times New Roman"/>
          <w:b/>
          <w:sz w:val="28"/>
          <w:szCs w:val="28"/>
        </w:rPr>
      </w:pPr>
      <w:r w:rsidRPr="002A7002">
        <w:rPr>
          <w:rFonts w:ascii="Times New Roman" w:hAnsi="Times New Roman"/>
          <w:b/>
          <w:sz w:val="28"/>
          <w:szCs w:val="28"/>
        </w:rPr>
        <w:t>Державний навчальний заклад</w:t>
      </w:r>
    </w:p>
    <w:p w:rsidR="002A7002" w:rsidRPr="002A7002" w:rsidRDefault="002A7002" w:rsidP="002A7002">
      <w:pPr>
        <w:spacing w:after="0" w:line="240" w:lineRule="auto"/>
        <w:ind w:firstLine="709"/>
        <w:jc w:val="center"/>
        <w:rPr>
          <w:rFonts w:ascii="Times New Roman" w:hAnsi="Times New Roman"/>
          <w:b/>
          <w:sz w:val="28"/>
          <w:szCs w:val="28"/>
        </w:rPr>
      </w:pPr>
      <w:r w:rsidRPr="002A7002">
        <w:rPr>
          <w:rFonts w:ascii="Times New Roman" w:hAnsi="Times New Roman"/>
          <w:b/>
          <w:sz w:val="28"/>
          <w:szCs w:val="28"/>
        </w:rPr>
        <w:t>«Сумське міжрегіональне вище професійне училище»</w:t>
      </w:r>
    </w:p>
    <w:p w:rsidR="002A7002" w:rsidRPr="002A7002" w:rsidRDefault="002A7002" w:rsidP="002A7002">
      <w:pPr>
        <w:spacing w:after="0" w:line="240" w:lineRule="auto"/>
        <w:ind w:left="5664" w:firstLine="6"/>
        <w:jc w:val="both"/>
        <w:rPr>
          <w:rFonts w:ascii="Times New Roman" w:hAnsi="Times New Roman"/>
          <w:b/>
          <w:sz w:val="28"/>
          <w:szCs w:val="28"/>
        </w:rPr>
      </w:pPr>
      <w:r w:rsidRPr="002A7002">
        <w:rPr>
          <w:rFonts w:ascii="Times New Roman" w:hAnsi="Times New Roman"/>
          <w:b/>
          <w:sz w:val="28"/>
          <w:szCs w:val="28"/>
        </w:rPr>
        <w:t>Методист</w:t>
      </w:r>
    </w:p>
    <w:p w:rsidR="002A7002" w:rsidRPr="002A7002" w:rsidRDefault="002A7002" w:rsidP="002A7002">
      <w:pPr>
        <w:spacing w:after="0" w:line="240" w:lineRule="auto"/>
        <w:ind w:left="5664" w:firstLine="6"/>
        <w:jc w:val="both"/>
        <w:rPr>
          <w:rFonts w:ascii="Times New Roman" w:hAnsi="Times New Roman"/>
          <w:b/>
          <w:sz w:val="28"/>
          <w:szCs w:val="28"/>
        </w:rPr>
      </w:pPr>
      <w:r w:rsidRPr="002A7002">
        <w:rPr>
          <w:rFonts w:ascii="Times New Roman" w:hAnsi="Times New Roman"/>
          <w:b/>
          <w:sz w:val="28"/>
          <w:szCs w:val="28"/>
        </w:rPr>
        <w:t xml:space="preserve">___________ О.І.Русанова </w:t>
      </w:r>
    </w:p>
    <w:p w:rsidR="002A7002" w:rsidRPr="002A7002" w:rsidRDefault="002A7002" w:rsidP="002A7002">
      <w:pPr>
        <w:spacing w:after="0" w:line="240" w:lineRule="auto"/>
        <w:ind w:left="5664" w:firstLine="6"/>
        <w:jc w:val="both"/>
        <w:rPr>
          <w:rFonts w:ascii="Times New Roman" w:hAnsi="Times New Roman"/>
          <w:b/>
          <w:sz w:val="28"/>
          <w:szCs w:val="28"/>
        </w:rPr>
      </w:pPr>
      <w:r w:rsidRPr="002A7002">
        <w:rPr>
          <w:rFonts w:ascii="Times New Roman" w:hAnsi="Times New Roman"/>
          <w:b/>
          <w:sz w:val="28"/>
          <w:szCs w:val="28"/>
        </w:rPr>
        <w:t>«___» _____________ 2016 р.</w:t>
      </w:r>
    </w:p>
    <w:p w:rsidR="002A7002" w:rsidRPr="002A7002" w:rsidRDefault="002A7002" w:rsidP="002A7002">
      <w:pPr>
        <w:spacing w:after="0" w:line="240" w:lineRule="auto"/>
        <w:ind w:firstLine="709"/>
        <w:jc w:val="both"/>
        <w:rPr>
          <w:rFonts w:ascii="Times New Roman" w:hAnsi="Times New Roman"/>
          <w:sz w:val="28"/>
          <w:szCs w:val="28"/>
        </w:rPr>
      </w:pPr>
    </w:p>
    <w:p w:rsidR="002A7002" w:rsidRPr="002A7002" w:rsidRDefault="002A7002" w:rsidP="002A7002">
      <w:pPr>
        <w:spacing w:after="0" w:line="240" w:lineRule="auto"/>
        <w:ind w:firstLine="709"/>
        <w:jc w:val="both"/>
        <w:rPr>
          <w:rFonts w:ascii="Times New Roman" w:hAnsi="Times New Roman"/>
          <w:sz w:val="28"/>
          <w:szCs w:val="28"/>
        </w:rPr>
      </w:pPr>
    </w:p>
    <w:p w:rsidR="002A7002" w:rsidRPr="002A7002" w:rsidRDefault="002A7002" w:rsidP="002A7002">
      <w:pPr>
        <w:spacing w:after="0" w:line="240" w:lineRule="auto"/>
        <w:ind w:firstLine="709"/>
        <w:jc w:val="center"/>
        <w:rPr>
          <w:rFonts w:ascii="Times New Roman" w:hAnsi="Times New Roman"/>
          <w:b/>
          <w:sz w:val="28"/>
          <w:szCs w:val="28"/>
        </w:rPr>
      </w:pPr>
      <w:r w:rsidRPr="002A7002">
        <w:rPr>
          <w:rFonts w:ascii="Times New Roman" w:hAnsi="Times New Roman"/>
          <w:b/>
          <w:sz w:val="28"/>
          <w:szCs w:val="28"/>
        </w:rPr>
        <w:t>ПОУРОЧНО-ТЕМАТИЧНЕ</w:t>
      </w:r>
    </w:p>
    <w:p w:rsidR="002A7002" w:rsidRPr="002A7002" w:rsidRDefault="002A7002" w:rsidP="002A7002">
      <w:pPr>
        <w:spacing w:after="0" w:line="240" w:lineRule="auto"/>
        <w:ind w:firstLine="709"/>
        <w:jc w:val="center"/>
        <w:rPr>
          <w:rFonts w:ascii="Times New Roman" w:hAnsi="Times New Roman"/>
          <w:b/>
          <w:sz w:val="28"/>
          <w:szCs w:val="28"/>
        </w:rPr>
      </w:pPr>
      <w:r w:rsidRPr="002A7002">
        <w:rPr>
          <w:rFonts w:ascii="Times New Roman" w:hAnsi="Times New Roman"/>
          <w:b/>
          <w:sz w:val="28"/>
          <w:szCs w:val="28"/>
        </w:rPr>
        <w:t>ПЛАНУВАННЯ</w:t>
      </w:r>
    </w:p>
    <w:p w:rsidR="002A7002" w:rsidRPr="002A7002" w:rsidRDefault="002A7002" w:rsidP="002A7002">
      <w:pPr>
        <w:spacing w:after="0" w:line="240" w:lineRule="auto"/>
        <w:ind w:firstLine="709"/>
        <w:jc w:val="center"/>
        <w:rPr>
          <w:rFonts w:ascii="Times New Roman" w:hAnsi="Times New Roman"/>
          <w:b/>
          <w:sz w:val="28"/>
          <w:szCs w:val="28"/>
        </w:rPr>
      </w:pPr>
      <w:r w:rsidRPr="002A7002">
        <w:rPr>
          <w:rFonts w:ascii="Times New Roman" w:hAnsi="Times New Roman"/>
          <w:b/>
          <w:sz w:val="28"/>
          <w:szCs w:val="28"/>
        </w:rPr>
        <w:t>З ПРЕДМЕТУ ФІЗИЧНА КУЛЬТУРА</w:t>
      </w:r>
    </w:p>
    <w:p w:rsidR="002A7002" w:rsidRPr="002A7002" w:rsidRDefault="002A7002" w:rsidP="002A7002">
      <w:pPr>
        <w:spacing w:after="0" w:line="240" w:lineRule="auto"/>
        <w:ind w:firstLine="709"/>
        <w:jc w:val="center"/>
        <w:rPr>
          <w:rFonts w:ascii="Times New Roman" w:hAnsi="Times New Roman"/>
          <w:b/>
          <w:sz w:val="28"/>
          <w:szCs w:val="28"/>
        </w:rPr>
      </w:pPr>
      <w:r w:rsidRPr="002A7002">
        <w:rPr>
          <w:rFonts w:ascii="Times New Roman" w:hAnsi="Times New Roman"/>
          <w:b/>
          <w:sz w:val="28"/>
          <w:szCs w:val="28"/>
        </w:rPr>
        <w:t>на 2016-2017 н.р.</w:t>
      </w:r>
    </w:p>
    <w:p w:rsidR="002A7002" w:rsidRPr="002A7002" w:rsidRDefault="002A7002" w:rsidP="002A7002">
      <w:pPr>
        <w:spacing w:after="0" w:line="240" w:lineRule="auto"/>
        <w:ind w:firstLine="709"/>
        <w:jc w:val="center"/>
        <w:rPr>
          <w:rFonts w:ascii="Times New Roman" w:hAnsi="Times New Roman"/>
          <w:b/>
          <w:sz w:val="28"/>
          <w:szCs w:val="28"/>
        </w:rPr>
      </w:pPr>
      <w:r w:rsidRPr="002A7002">
        <w:rPr>
          <w:rFonts w:ascii="Times New Roman" w:hAnsi="Times New Roman"/>
          <w:b/>
          <w:sz w:val="28"/>
          <w:szCs w:val="28"/>
        </w:rPr>
        <w:t>група № 11 (93 год.)</w:t>
      </w:r>
    </w:p>
    <w:p w:rsidR="002A7002" w:rsidRPr="002A7002" w:rsidRDefault="002A7002" w:rsidP="002A7002">
      <w:pPr>
        <w:spacing w:after="0" w:line="240" w:lineRule="auto"/>
        <w:ind w:firstLine="709"/>
        <w:jc w:val="center"/>
        <w:rPr>
          <w:rFonts w:ascii="Times New Roman" w:hAnsi="Times New Roman"/>
          <w:sz w:val="28"/>
          <w:szCs w:val="28"/>
        </w:rPr>
      </w:pPr>
      <w:r w:rsidRPr="002A7002">
        <w:rPr>
          <w:rFonts w:ascii="Times New Roman" w:hAnsi="Times New Roman"/>
          <w:sz w:val="28"/>
          <w:szCs w:val="28"/>
        </w:rPr>
        <w:t>з професії «Електромонтер з ремонту та обслуговування електроустаткування»</w:t>
      </w:r>
    </w:p>
    <w:p w:rsidR="002A7002" w:rsidRPr="002A7002" w:rsidRDefault="002A7002" w:rsidP="002A7002">
      <w:pPr>
        <w:spacing w:after="0" w:line="240" w:lineRule="auto"/>
        <w:ind w:firstLine="709"/>
        <w:jc w:val="both"/>
        <w:rPr>
          <w:rFonts w:ascii="Times New Roman" w:hAnsi="Times New Roman"/>
          <w:sz w:val="28"/>
          <w:szCs w:val="28"/>
        </w:rPr>
      </w:pPr>
    </w:p>
    <w:p w:rsidR="002A7002" w:rsidRPr="002A7002" w:rsidRDefault="002A7002" w:rsidP="002A7002">
      <w:pPr>
        <w:tabs>
          <w:tab w:val="left" w:pos="2127"/>
        </w:tabs>
        <w:spacing w:after="0" w:line="240" w:lineRule="auto"/>
        <w:ind w:left="2124" w:hanging="2124"/>
        <w:rPr>
          <w:rFonts w:ascii="Times New Roman" w:hAnsi="Times New Roman"/>
          <w:sz w:val="28"/>
          <w:szCs w:val="28"/>
        </w:rPr>
      </w:pPr>
    </w:p>
    <w:p w:rsidR="002A7002" w:rsidRPr="002A7002" w:rsidRDefault="002A7002" w:rsidP="002A7002">
      <w:pPr>
        <w:tabs>
          <w:tab w:val="left" w:pos="2127"/>
        </w:tabs>
        <w:spacing w:after="0" w:line="240" w:lineRule="auto"/>
        <w:ind w:left="2124" w:hanging="2124"/>
        <w:rPr>
          <w:rFonts w:ascii="Times New Roman" w:hAnsi="Times New Roman"/>
          <w:sz w:val="28"/>
          <w:szCs w:val="28"/>
        </w:rPr>
      </w:pPr>
    </w:p>
    <w:p w:rsidR="002A7002" w:rsidRPr="002A7002" w:rsidRDefault="002A7002" w:rsidP="002A7002">
      <w:pPr>
        <w:tabs>
          <w:tab w:val="left" w:pos="2127"/>
        </w:tabs>
        <w:spacing w:after="0" w:line="240" w:lineRule="auto"/>
        <w:ind w:left="2124" w:hanging="2124"/>
        <w:rPr>
          <w:rFonts w:ascii="Times New Roman" w:hAnsi="Times New Roman"/>
          <w:sz w:val="28"/>
          <w:szCs w:val="28"/>
        </w:rPr>
      </w:pPr>
    </w:p>
    <w:p w:rsidR="002A7002" w:rsidRPr="002A7002" w:rsidRDefault="002A7002" w:rsidP="002A7002">
      <w:pPr>
        <w:tabs>
          <w:tab w:val="left" w:pos="2127"/>
        </w:tabs>
        <w:spacing w:after="0" w:line="240" w:lineRule="auto"/>
        <w:ind w:left="2124" w:hanging="2124"/>
        <w:rPr>
          <w:rFonts w:ascii="Times New Roman" w:hAnsi="Times New Roman"/>
          <w:sz w:val="28"/>
          <w:szCs w:val="28"/>
          <w:u w:val="single"/>
        </w:rPr>
      </w:pPr>
      <w:r w:rsidRPr="002A7002">
        <w:rPr>
          <w:rFonts w:ascii="Times New Roman" w:hAnsi="Times New Roman"/>
          <w:sz w:val="28"/>
          <w:szCs w:val="28"/>
        </w:rPr>
        <w:t xml:space="preserve">Програма: </w:t>
      </w:r>
      <w:r w:rsidRPr="002A7002">
        <w:rPr>
          <w:rFonts w:ascii="Times New Roman" w:hAnsi="Times New Roman"/>
          <w:sz w:val="28"/>
          <w:szCs w:val="28"/>
        </w:rPr>
        <w:tab/>
      </w:r>
      <w:r w:rsidRPr="002A7002">
        <w:rPr>
          <w:rFonts w:ascii="Times New Roman" w:hAnsi="Times New Roman"/>
          <w:sz w:val="28"/>
          <w:szCs w:val="28"/>
          <w:u w:val="single"/>
        </w:rPr>
        <w:t>«Навчальна програма з фізичної культури для професійно-технічних навчальних закладів»,</w:t>
      </w:r>
    </w:p>
    <w:p w:rsidR="002A7002" w:rsidRPr="002A7002" w:rsidRDefault="002A7002" w:rsidP="002A7002">
      <w:pPr>
        <w:tabs>
          <w:tab w:val="left" w:pos="2127"/>
        </w:tabs>
        <w:spacing w:after="0" w:line="240" w:lineRule="auto"/>
        <w:ind w:left="2124" w:firstLine="3"/>
        <w:rPr>
          <w:rFonts w:ascii="Times New Roman" w:hAnsi="Times New Roman"/>
          <w:sz w:val="28"/>
          <w:szCs w:val="28"/>
          <w:u w:val="single"/>
        </w:rPr>
      </w:pPr>
      <w:r w:rsidRPr="002A7002">
        <w:rPr>
          <w:rFonts w:ascii="Times New Roman" w:hAnsi="Times New Roman"/>
          <w:sz w:val="28"/>
          <w:szCs w:val="28"/>
          <w:u w:val="single"/>
        </w:rPr>
        <w:t>Київ 2013 р.</w:t>
      </w:r>
    </w:p>
    <w:p w:rsidR="002A7002" w:rsidRPr="002A7002" w:rsidRDefault="002A7002" w:rsidP="002A7002">
      <w:pPr>
        <w:spacing w:after="0" w:line="240" w:lineRule="auto"/>
        <w:ind w:firstLine="709"/>
        <w:jc w:val="both"/>
        <w:rPr>
          <w:rFonts w:ascii="Times New Roman" w:hAnsi="Times New Roman"/>
          <w:i/>
          <w:sz w:val="28"/>
          <w:szCs w:val="28"/>
        </w:rPr>
      </w:pPr>
    </w:p>
    <w:p w:rsidR="002A7002" w:rsidRPr="002A7002" w:rsidRDefault="002A7002" w:rsidP="002A7002">
      <w:pPr>
        <w:spacing w:after="0" w:line="240" w:lineRule="auto"/>
        <w:jc w:val="both"/>
        <w:rPr>
          <w:rFonts w:ascii="Times New Roman" w:hAnsi="Times New Roman"/>
          <w:b/>
          <w:sz w:val="28"/>
          <w:szCs w:val="28"/>
        </w:rPr>
      </w:pPr>
    </w:p>
    <w:p w:rsidR="002A7002" w:rsidRPr="002A7002" w:rsidRDefault="002A7002" w:rsidP="002A7002">
      <w:pPr>
        <w:spacing w:after="0" w:line="240" w:lineRule="auto"/>
        <w:jc w:val="both"/>
        <w:rPr>
          <w:rFonts w:ascii="Times New Roman" w:hAnsi="Times New Roman"/>
          <w:b/>
          <w:sz w:val="28"/>
          <w:szCs w:val="28"/>
        </w:rPr>
      </w:pPr>
    </w:p>
    <w:p w:rsidR="002A7002" w:rsidRPr="002A7002" w:rsidRDefault="002A7002" w:rsidP="002A7002">
      <w:pPr>
        <w:spacing w:after="0" w:line="240" w:lineRule="auto"/>
        <w:jc w:val="both"/>
        <w:rPr>
          <w:rFonts w:ascii="Times New Roman" w:hAnsi="Times New Roman"/>
          <w:b/>
          <w:sz w:val="28"/>
          <w:szCs w:val="28"/>
        </w:rPr>
      </w:pPr>
    </w:p>
    <w:p w:rsidR="002A7002" w:rsidRPr="002A7002" w:rsidRDefault="002A7002" w:rsidP="002A7002">
      <w:pPr>
        <w:spacing w:after="0" w:line="240" w:lineRule="auto"/>
        <w:jc w:val="both"/>
        <w:rPr>
          <w:rFonts w:ascii="Times New Roman" w:hAnsi="Times New Roman"/>
          <w:i/>
          <w:sz w:val="28"/>
          <w:szCs w:val="28"/>
        </w:rPr>
      </w:pPr>
      <w:r w:rsidRPr="002A7002">
        <w:rPr>
          <w:rFonts w:ascii="Times New Roman" w:hAnsi="Times New Roman"/>
          <w:b/>
          <w:sz w:val="28"/>
          <w:szCs w:val="28"/>
        </w:rPr>
        <w:t>Викладач:</w:t>
      </w:r>
      <w:r w:rsidRPr="002A7002">
        <w:rPr>
          <w:rFonts w:ascii="Times New Roman" w:hAnsi="Times New Roman"/>
          <w:sz w:val="28"/>
          <w:szCs w:val="28"/>
        </w:rPr>
        <w:tab/>
      </w:r>
      <w:r w:rsidRPr="002A7002">
        <w:rPr>
          <w:rFonts w:ascii="Times New Roman" w:hAnsi="Times New Roman"/>
          <w:sz w:val="28"/>
          <w:szCs w:val="28"/>
        </w:rPr>
        <w:tab/>
      </w:r>
    </w:p>
    <w:p w:rsidR="002A7002" w:rsidRPr="002A7002" w:rsidRDefault="002A7002" w:rsidP="002A7002">
      <w:pPr>
        <w:spacing w:after="0" w:line="240" w:lineRule="auto"/>
        <w:ind w:firstLine="709"/>
        <w:jc w:val="both"/>
        <w:rPr>
          <w:rFonts w:ascii="Times New Roman" w:hAnsi="Times New Roman"/>
          <w:b/>
          <w:sz w:val="28"/>
          <w:szCs w:val="28"/>
        </w:rPr>
      </w:pPr>
    </w:p>
    <w:p w:rsidR="002A7002" w:rsidRPr="002A7002" w:rsidRDefault="002A7002" w:rsidP="002A7002">
      <w:pPr>
        <w:spacing w:after="0" w:line="240" w:lineRule="auto"/>
        <w:ind w:left="3828"/>
        <w:jc w:val="both"/>
        <w:rPr>
          <w:rFonts w:ascii="Times New Roman" w:hAnsi="Times New Roman"/>
          <w:b/>
          <w:sz w:val="28"/>
          <w:szCs w:val="28"/>
        </w:rPr>
      </w:pPr>
    </w:p>
    <w:p w:rsidR="002A7002" w:rsidRPr="002A7002" w:rsidRDefault="002A7002" w:rsidP="002A7002">
      <w:pPr>
        <w:spacing w:after="0" w:line="240" w:lineRule="auto"/>
        <w:ind w:left="3828"/>
        <w:jc w:val="both"/>
        <w:rPr>
          <w:rFonts w:ascii="Times New Roman" w:hAnsi="Times New Roman"/>
          <w:b/>
          <w:sz w:val="28"/>
          <w:szCs w:val="28"/>
        </w:rPr>
      </w:pPr>
    </w:p>
    <w:p w:rsidR="002A7002" w:rsidRPr="002A7002" w:rsidRDefault="002A7002" w:rsidP="002A7002">
      <w:pPr>
        <w:spacing w:after="0" w:line="240" w:lineRule="auto"/>
        <w:ind w:left="3828"/>
        <w:jc w:val="both"/>
        <w:rPr>
          <w:rFonts w:ascii="Times New Roman" w:hAnsi="Times New Roman"/>
          <w:b/>
          <w:sz w:val="28"/>
          <w:szCs w:val="28"/>
        </w:rPr>
      </w:pPr>
    </w:p>
    <w:p w:rsidR="002A7002" w:rsidRPr="002A7002" w:rsidRDefault="002A7002" w:rsidP="002A7002">
      <w:pPr>
        <w:spacing w:after="0" w:line="240" w:lineRule="auto"/>
        <w:ind w:left="3828"/>
        <w:jc w:val="both"/>
        <w:rPr>
          <w:rFonts w:ascii="Times New Roman" w:hAnsi="Times New Roman"/>
          <w:b/>
          <w:sz w:val="28"/>
          <w:szCs w:val="28"/>
        </w:rPr>
      </w:pPr>
    </w:p>
    <w:p w:rsidR="002A7002" w:rsidRPr="002A7002" w:rsidRDefault="002A7002" w:rsidP="002A7002">
      <w:pPr>
        <w:spacing w:after="0" w:line="240" w:lineRule="auto"/>
        <w:ind w:left="3828"/>
        <w:jc w:val="both"/>
        <w:rPr>
          <w:rFonts w:ascii="Times New Roman" w:hAnsi="Times New Roman"/>
          <w:b/>
          <w:sz w:val="28"/>
          <w:szCs w:val="28"/>
        </w:rPr>
      </w:pPr>
      <w:r w:rsidRPr="002A7002">
        <w:rPr>
          <w:rFonts w:ascii="Times New Roman" w:hAnsi="Times New Roman"/>
          <w:b/>
          <w:sz w:val="28"/>
          <w:szCs w:val="28"/>
        </w:rPr>
        <w:lastRenderedPageBreak/>
        <w:t>Розглянуто і схвалено на засіданні</w:t>
      </w:r>
    </w:p>
    <w:p w:rsidR="002A7002" w:rsidRPr="002A7002" w:rsidRDefault="002A7002" w:rsidP="002A7002">
      <w:pPr>
        <w:spacing w:after="0" w:line="240" w:lineRule="auto"/>
        <w:ind w:left="3828"/>
        <w:jc w:val="both"/>
        <w:rPr>
          <w:rFonts w:ascii="Times New Roman" w:hAnsi="Times New Roman"/>
          <w:b/>
          <w:sz w:val="28"/>
          <w:szCs w:val="28"/>
        </w:rPr>
      </w:pPr>
      <w:r w:rsidRPr="002A7002">
        <w:rPr>
          <w:rFonts w:ascii="Times New Roman" w:hAnsi="Times New Roman"/>
          <w:b/>
          <w:sz w:val="28"/>
          <w:szCs w:val="28"/>
        </w:rPr>
        <w:t>методичного об’єднання викладачів</w:t>
      </w:r>
    </w:p>
    <w:p w:rsidR="002A7002" w:rsidRPr="002A7002" w:rsidRDefault="002A7002" w:rsidP="002A7002">
      <w:pPr>
        <w:spacing w:after="0" w:line="240" w:lineRule="auto"/>
        <w:ind w:left="3828"/>
        <w:jc w:val="both"/>
        <w:rPr>
          <w:rFonts w:ascii="Times New Roman" w:hAnsi="Times New Roman"/>
          <w:b/>
          <w:sz w:val="28"/>
          <w:szCs w:val="28"/>
        </w:rPr>
      </w:pPr>
      <w:r w:rsidRPr="002A7002">
        <w:rPr>
          <w:rFonts w:ascii="Times New Roman" w:hAnsi="Times New Roman"/>
          <w:b/>
          <w:sz w:val="28"/>
          <w:szCs w:val="28"/>
        </w:rPr>
        <w:t>суспільно-гуманітарних дисциплін</w:t>
      </w:r>
    </w:p>
    <w:p w:rsidR="002A7002" w:rsidRPr="002A7002" w:rsidRDefault="002A7002" w:rsidP="002A7002">
      <w:pPr>
        <w:spacing w:after="0" w:line="240" w:lineRule="auto"/>
        <w:ind w:left="3828"/>
        <w:jc w:val="both"/>
        <w:rPr>
          <w:rFonts w:ascii="Times New Roman" w:hAnsi="Times New Roman"/>
          <w:b/>
          <w:sz w:val="28"/>
          <w:szCs w:val="28"/>
        </w:rPr>
      </w:pPr>
      <w:r w:rsidRPr="002A7002">
        <w:rPr>
          <w:rFonts w:ascii="Times New Roman" w:hAnsi="Times New Roman"/>
          <w:b/>
          <w:sz w:val="28"/>
          <w:szCs w:val="28"/>
        </w:rPr>
        <w:t>Протокол № ___ від «___» __________ 2016 р.</w:t>
      </w:r>
    </w:p>
    <w:p w:rsidR="002A7002" w:rsidRPr="002A7002" w:rsidRDefault="002A7002" w:rsidP="002A7002">
      <w:pPr>
        <w:spacing w:after="0" w:line="240" w:lineRule="auto"/>
        <w:ind w:left="3828"/>
        <w:jc w:val="both"/>
        <w:rPr>
          <w:rFonts w:ascii="Times New Roman" w:hAnsi="Times New Roman"/>
          <w:sz w:val="28"/>
          <w:szCs w:val="28"/>
        </w:rPr>
      </w:pPr>
      <w:r w:rsidRPr="002A7002">
        <w:rPr>
          <w:rFonts w:ascii="Times New Roman" w:hAnsi="Times New Roman"/>
          <w:b/>
          <w:sz w:val="28"/>
          <w:szCs w:val="28"/>
        </w:rPr>
        <w:t>Голова МО _________ Н.М. Кривенко</w:t>
      </w:r>
    </w:p>
    <w:p w:rsidR="002A7002" w:rsidRPr="002A7002" w:rsidRDefault="002A7002" w:rsidP="002A7002">
      <w:pPr>
        <w:spacing w:after="0" w:line="240" w:lineRule="auto"/>
        <w:ind w:left="720"/>
        <w:contextualSpacing/>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b/>
          <w:sz w:val="28"/>
          <w:szCs w:val="28"/>
          <w:lang w:val="ru-RU" w:eastAsia="ru-RU"/>
        </w:rPr>
        <w:br w:type="page"/>
      </w:r>
      <w:r w:rsidRPr="002A7002">
        <w:rPr>
          <w:rFonts w:ascii="Times New Roman" w:eastAsia="Times New Roman" w:hAnsi="Times New Roman" w:cs="Times New Roman"/>
          <w:sz w:val="28"/>
          <w:szCs w:val="28"/>
          <w:lang w:val="ru-RU" w:eastAsia="ru-RU"/>
        </w:rPr>
        <w:lastRenderedPageBreak/>
        <w:t>1. Модуль Футбол –</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34 годин</w:t>
      </w:r>
    </w:p>
    <w:p w:rsidR="002A7002" w:rsidRPr="002A7002" w:rsidRDefault="002A7002" w:rsidP="002A7002">
      <w:pPr>
        <w:spacing w:after="0" w:line="240" w:lineRule="auto"/>
        <w:ind w:left="720"/>
        <w:contextualSpacing/>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2. Модуль Волейбол – 30</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годин</w:t>
      </w:r>
    </w:p>
    <w:p w:rsidR="002A7002" w:rsidRPr="002A7002" w:rsidRDefault="002A7002" w:rsidP="002A7002">
      <w:pPr>
        <w:spacing w:before="100" w:beforeAutospacing="1" w:after="100" w:afterAutospacing="1" w:line="240" w:lineRule="auto"/>
        <w:ind w:left="720"/>
        <w:contextualSpacing/>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3.Модуль Баскетбол – 29</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годин</w:t>
      </w:r>
    </w:p>
    <w:p w:rsidR="002A7002" w:rsidRPr="002A7002" w:rsidRDefault="002A7002" w:rsidP="002A7002">
      <w:pPr>
        <w:spacing w:after="0" w:line="240" w:lineRule="auto"/>
        <w:ind w:firstLine="709"/>
        <w:jc w:val="center"/>
        <w:rPr>
          <w:rFonts w:ascii="Times New Roman" w:hAnsi="Times New Roman"/>
          <w:b/>
          <w:sz w:val="28"/>
          <w:szCs w:val="28"/>
        </w:rPr>
      </w:pPr>
      <w:r w:rsidRPr="002A7002">
        <w:rPr>
          <w:rFonts w:ascii="Times New Roman" w:hAnsi="Times New Roman"/>
          <w:b/>
          <w:sz w:val="28"/>
          <w:szCs w:val="28"/>
        </w:rPr>
        <w:t>Модуль 1. Футбол</w:t>
      </w:r>
    </w:p>
    <w:p w:rsidR="002A7002" w:rsidRPr="002A7002" w:rsidRDefault="002A7002" w:rsidP="002A7002">
      <w:pPr>
        <w:spacing w:after="0" w:line="240" w:lineRule="auto"/>
        <w:ind w:firstLine="709"/>
        <w:jc w:val="center"/>
        <w:rPr>
          <w:rFonts w:ascii="Times New Roman" w:hAnsi="Times New Roman"/>
          <w:b/>
          <w:sz w:val="28"/>
          <w:szCs w:val="28"/>
        </w:rPr>
      </w:pPr>
      <w:r w:rsidRPr="002A7002">
        <w:rPr>
          <w:rFonts w:ascii="Times New Roman" w:hAnsi="Times New Roman"/>
          <w:b/>
          <w:sz w:val="28"/>
          <w:szCs w:val="28"/>
        </w:rPr>
        <w:t>Професійно-прикладна фізична підготовка</w:t>
      </w:r>
    </w:p>
    <w:p w:rsidR="002A7002" w:rsidRPr="002A7002" w:rsidRDefault="002A7002" w:rsidP="002A7002">
      <w:pPr>
        <w:spacing w:after="0" w:line="240" w:lineRule="auto"/>
        <w:ind w:firstLine="709"/>
        <w:jc w:val="center"/>
        <w:rPr>
          <w:rFonts w:ascii="Times New Roman" w:hAnsi="Times New Roman"/>
          <w:b/>
          <w:sz w:val="28"/>
          <w:szCs w:val="28"/>
        </w:rPr>
      </w:pPr>
    </w:p>
    <w:tbl>
      <w:tblPr>
        <w:tblW w:w="99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8"/>
        <w:gridCol w:w="693"/>
        <w:gridCol w:w="151"/>
        <w:gridCol w:w="5639"/>
        <w:gridCol w:w="173"/>
        <w:gridCol w:w="2967"/>
        <w:gridCol w:w="158"/>
      </w:tblGrid>
      <w:tr w:rsidR="002A7002" w:rsidRPr="002A7002" w:rsidTr="002A7002">
        <w:trPr>
          <w:gridAfter w:val="1"/>
          <w:wAfter w:w="158" w:type="dxa"/>
        </w:trPr>
        <w:tc>
          <w:tcPr>
            <w:tcW w:w="851" w:type="dxa"/>
            <w:gridSpan w:val="2"/>
            <w:vAlign w:val="center"/>
          </w:tcPr>
          <w:p w:rsidR="002A7002" w:rsidRPr="002A7002" w:rsidRDefault="002A7002" w:rsidP="002A7002">
            <w:pPr>
              <w:spacing w:after="0" w:line="240" w:lineRule="auto"/>
              <w:ind w:firstLine="34"/>
              <w:jc w:val="center"/>
              <w:rPr>
                <w:rFonts w:ascii="Times New Roman" w:hAnsi="Times New Roman"/>
                <w:b/>
                <w:sz w:val="24"/>
                <w:szCs w:val="24"/>
              </w:rPr>
            </w:pPr>
            <w:r w:rsidRPr="002A7002">
              <w:rPr>
                <w:rFonts w:ascii="Times New Roman" w:hAnsi="Times New Roman"/>
                <w:b/>
                <w:sz w:val="24"/>
                <w:szCs w:val="24"/>
              </w:rPr>
              <w:t>№ уроку</w:t>
            </w:r>
          </w:p>
        </w:tc>
        <w:tc>
          <w:tcPr>
            <w:tcW w:w="5790" w:type="dxa"/>
            <w:gridSpan w:val="2"/>
            <w:vAlign w:val="center"/>
          </w:tcPr>
          <w:p w:rsidR="002A7002" w:rsidRPr="002A7002" w:rsidRDefault="002A7002" w:rsidP="002A7002">
            <w:pPr>
              <w:spacing w:after="0" w:line="240" w:lineRule="auto"/>
              <w:ind w:firstLine="25"/>
              <w:jc w:val="center"/>
              <w:rPr>
                <w:rFonts w:ascii="Times New Roman" w:hAnsi="Times New Roman"/>
                <w:b/>
                <w:sz w:val="24"/>
                <w:szCs w:val="24"/>
              </w:rPr>
            </w:pPr>
            <w:r w:rsidRPr="002A7002">
              <w:rPr>
                <w:rFonts w:ascii="Times New Roman" w:hAnsi="Times New Roman"/>
                <w:b/>
                <w:sz w:val="24"/>
                <w:szCs w:val="24"/>
              </w:rPr>
              <w:t>Тема та короткий зміст занять</w:t>
            </w:r>
          </w:p>
        </w:tc>
        <w:tc>
          <w:tcPr>
            <w:tcW w:w="3140" w:type="dxa"/>
            <w:gridSpan w:val="2"/>
          </w:tcPr>
          <w:p w:rsidR="002A7002" w:rsidRPr="002A7002" w:rsidRDefault="002A7002" w:rsidP="002A7002">
            <w:pPr>
              <w:spacing w:after="0" w:line="240" w:lineRule="auto"/>
              <w:jc w:val="center"/>
              <w:rPr>
                <w:rFonts w:ascii="Times New Roman" w:hAnsi="Times New Roman"/>
                <w:b/>
                <w:sz w:val="24"/>
                <w:szCs w:val="24"/>
              </w:rPr>
            </w:pPr>
            <w:r w:rsidRPr="002A7002">
              <w:rPr>
                <w:rFonts w:ascii="Times New Roman" w:hAnsi="Times New Roman"/>
                <w:b/>
                <w:sz w:val="24"/>
                <w:szCs w:val="24"/>
              </w:rPr>
              <w:t>Домашнє завдання</w:t>
            </w:r>
          </w:p>
        </w:tc>
      </w:tr>
      <w:tr w:rsidR="002A7002" w:rsidRPr="002A7002" w:rsidTr="002A7002">
        <w:trPr>
          <w:gridAfter w:val="1"/>
          <w:wAfter w:w="158" w:type="dxa"/>
          <w:trHeight w:val="372"/>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p>
        </w:tc>
        <w:tc>
          <w:tcPr>
            <w:tcW w:w="5790" w:type="dxa"/>
            <w:gridSpan w:val="2"/>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 Теоретичні відомості. Розвиток футболу в Україні.</w:t>
            </w:r>
          </w:p>
        </w:tc>
        <w:tc>
          <w:tcPr>
            <w:tcW w:w="3140" w:type="dxa"/>
            <w:gridSpan w:val="2"/>
          </w:tcPr>
          <w:p w:rsidR="002A7002" w:rsidRPr="002A7002" w:rsidRDefault="002A7002" w:rsidP="002A7002">
            <w:pPr>
              <w:widowControl w:val="0"/>
              <w:spacing w:after="0" w:line="240" w:lineRule="auto"/>
              <w:jc w:val="both"/>
              <w:rPr>
                <w:rFonts w:ascii="Times New Roman" w:hAnsi="Times New Roman"/>
                <w:sz w:val="24"/>
                <w:szCs w:val="24"/>
              </w:rPr>
            </w:pPr>
            <w:r w:rsidRPr="002A7002">
              <w:rPr>
                <w:rFonts w:ascii="Times New Roman" w:hAnsi="Times New Roman"/>
                <w:sz w:val="24"/>
                <w:szCs w:val="24"/>
              </w:rPr>
              <w:t>Виконати підтягування на перекладині.</w:t>
            </w:r>
          </w:p>
        </w:tc>
      </w:tr>
      <w:tr w:rsidR="002A7002" w:rsidRPr="002A7002" w:rsidTr="002A7002">
        <w:trPr>
          <w:gridAfter w:val="1"/>
          <w:wAfter w:w="158" w:type="dxa"/>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p>
        </w:tc>
        <w:tc>
          <w:tcPr>
            <w:tcW w:w="5790" w:type="dxa"/>
            <w:gridSpan w:val="2"/>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pacing w:val="-9"/>
                <w:sz w:val="24"/>
                <w:szCs w:val="24"/>
              </w:rPr>
              <w:t>Правила техніки безпеки під час вивчення елементів з футболу</w:t>
            </w:r>
            <w:r w:rsidRPr="002A7002">
              <w:rPr>
                <w:rFonts w:ascii="Times New Roman" w:hAnsi="Times New Roman"/>
                <w:sz w:val="24"/>
                <w:szCs w:val="24"/>
              </w:rPr>
              <w:t>. Естафети з використанням елементів</w:t>
            </w:r>
            <w:r w:rsidRPr="002A7002">
              <w:rPr>
                <w:rFonts w:ascii="Times New Roman" w:hAnsi="Times New Roman"/>
                <w:sz w:val="24"/>
                <w:szCs w:val="24"/>
                <w:lang w:val="ru-RU"/>
              </w:rPr>
              <w:t xml:space="preserve"> футболу.</w:t>
            </w:r>
          </w:p>
        </w:tc>
        <w:tc>
          <w:tcPr>
            <w:tcW w:w="3140" w:type="dxa"/>
            <w:gridSpan w:val="2"/>
          </w:tcPr>
          <w:p w:rsidR="002A7002" w:rsidRPr="002A7002" w:rsidRDefault="002A7002" w:rsidP="002A7002">
            <w:pPr>
              <w:widowControl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спини.</w:t>
            </w:r>
          </w:p>
        </w:tc>
      </w:tr>
      <w:tr w:rsidR="002A7002" w:rsidRPr="002A7002" w:rsidTr="002A7002">
        <w:trPr>
          <w:gridAfter w:val="1"/>
          <w:wAfter w:w="158" w:type="dxa"/>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p>
        </w:tc>
        <w:tc>
          <w:tcPr>
            <w:tcW w:w="5790" w:type="dxa"/>
            <w:gridSpan w:val="2"/>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 Правила гри. Навчальна гра. Вправи для розвитку швидкості.</w:t>
            </w:r>
          </w:p>
        </w:tc>
        <w:tc>
          <w:tcPr>
            <w:tcW w:w="3140" w:type="dxa"/>
            <w:gridSpan w:val="2"/>
          </w:tcPr>
          <w:p w:rsidR="002A7002" w:rsidRPr="002A7002" w:rsidRDefault="002A7002" w:rsidP="002A7002">
            <w:pPr>
              <w:widowControl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пресу.</w:t>
            </w:r>
          </w:p>
        </w:tc>
      </w:tr>
      <w:tr w:rsidR="002A7002" w:rsidRPr="002A7002" w:rsidTr="002A7002">
        <w:trPr>
          <w:gridAfter w:val="1"/>
          <w:wAfter w:w="158" w:type="dxa"/>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p>
        </w:tc>
        <w:tc>
          <w:tcPr>
            <w:tcW w:w="5790" w:type="dxa"/>
            <w:gridSpan w:val="2"/>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Основи техніки та тактики гри в футбол.</w:t>
            </w:r>
          </w:p>
        </w:tc>
        <w:tc>
          <w:tcPr>
            <w:tcW w:w="3140" w:type="dxa"/>
            <w:gridSpan w:val="2"/>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м’язів ніг.</w:t>
            </w:r>
          </w:p>
        </w:tc>
      </w:tr>
      <w:tr w:rsidR="002A7002" w:rsidRPr="002A7002" w:rsidTr="002A7002">
        <w:trPr>
          <w:gridAfter w:val="1"/>
          <w:wAfter w:w="158" w:type="dxa"/>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p>
        </w:tc>
        <w:tc>
          <w:tcPr>
            <w:tcW w:w="5790" w:type="dxa"/>
            <w:gridSpan w:val="2"/>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sz w:val="24"/>
                <w:szCs w:val="24"/>
              </w:rPr>
              <w:t>Пересування:</w:t>
            </w:r>
            <w:r w:rsidRPr="002A7002">
              <w:rPr>
                <w:rFonts w:ascii="Times New Roman" w:hAnsi="Times New Roman"/>
                <w:i/>
                <w:sz w:val="24"/>
                <w:szCs w:val="24"/>
              </w:rPr>
              <w:t xml:space="preserve"> </w:t>
            </w:r>
            <w:r w:rsidRPr="002A7002">
              <w:rPr>
                <w:rFonts w:ascii="Times New Roman" w:hAnsi="Times New Roman"/>
                <w:sz w:val="24"/>
                <w:szCs w:val="24"/>
              </w:rPr>
              <w:t>різні поєднання прийомів пересування з технікою володіння м’ячем.</w:t>
            </w:r>
          </w:p>
        </w:tc>
        <w:tc>
          <w:tcPr>
            <w:tcW w:w="3140" w:type="dxa"/>
            <w:gridSpan w:val="2"/>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комплекс вправ для укріплення м’язів спини.</w:t>
            </w:r>
          </w:p>
        </w:tc>
      </w:tr>
      <w:tr w:rsidR="002A7002" w:rsidRPr="002A7002" w:rsidTr="002A7002">
        <w:trPr>
          <w:gridAfter w:val="1"/>
          <w:wAfter w:w="158" w:type="dxa"/>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p>
        </w:tc>
        <w:tc>
          <w:tcPr>
            <w:tcW w:w="5790" w:type="dxa"/>
            <w:gridSpan w:val="2"/>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 Удари по м’ячу, що летить і котиться,</w:t>
            </w:r>
            <w:r w:rsidRPr="002A7002">
              <w:rPr>
                <w:rFonts w:ascii="Times New Roman" w:hAnsi="Times New Roman"/>
                <w:i/>
                <w:sz w:val="24"/>
                <w:szCs w:val="24"/>
              </w:rPr>
              <w:t xml:space="preserve"> </w:t>
            </w:r>
            <w:r w:rsidRPr="002A7002">
              <w:rPr>
                <w:rFonts w:ascii="Times New Roman" w:hAnsi="Times New Roman"/>
                <w:sz w:val="24"/>
                <w:szCs w:val="24"/>
              </w:rPr>
              <w:t>внутрішньою стороною ступні.</w:t>
            </w:r>
          </w:p>
        </w:tc>
        <w:tc>
          <w:tcPr>
            <w:tcW w:w="3140" w:type="dxa"/>
            <w:gridSpan w:val="2"/>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біг в повільному темпі 2000м.</w:t>
            </w:r>
          </w:p>
        </w:tc>
      </w:tr>
      <w:tr w:rsidR="002A7002" w:rsidRPr="002A7002" w:rsidTr="002A7002">
        <w:trPr>
          <w:gridAfter w:val="1"/>
          <w:wAfter w:w="158" w:type="dxa"/>
          <w:trHeight w:val="664"/>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p>
        </w:tc>
        <w:tc>
          <w:tcPr>
            <w:tcW w:w="5790" w:type="dxa"/>
            <w:gridSpan w:val="2"/>
            <w:vAlign w:val="center"/>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sz w:val="24"/>
                <w:szCs w:val="24"/>
              </w:rPr>
              <w:t>Удари по м’ячу, що летить і котиться,</w:t>
            </w:r>
            <w:r w:rsidRPr="002A7002">
              <w:rPr>
                <w:rFonts w:ascii="Times New Roman" w:hAnsi="Times New Roman"/>
                <w:i/>
                <w:sz w:val="24"/>
                <w:szCs w:val="24"/>
              </w:rPr>
              <w:t xml:space="preserve"> </w:t>
            </w:r>
            <w:r w:rsidRPr="002A7002">
              <w:rPr>
                <w:rFonts w:ascii="Times New Roman" w:hAnsi="Times New Roman"/>
                <w:sz w:val="24"/>
                <w:szCs w:val="24"/>
              </w:rPr>
              <w:t>серединою підйому з місця і в русі.</w:t>
            </w:r>
          </w:p>
        </w:tc>
        <w:tc>
          <w:tcPr>
            <w:tcW w:w="3140" w:type="dxa"/>
            <w:gridSpan w:val="2"/>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Виконати стрибки зі скакалкою.</w:t>
            </w:r>
          </w:p>
        </w:tc>
      </w:tr>
      <w:tr w:rsidR="002A7002" w:rsidRPr="002A7002" w:rsidTr="002A7002">
        <w:trPr>
          <w:gridAfter w:val="1"/>
          <w:wAfter w:w="158" w:type="dxa"/>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p>
        </w:tc>
        <w:tc>
          <w:tcPr>
            <w:tcW w:w="5790" w:type="dxa"/>
            <w:gridSpan w:val="2"/>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Прискорення та ривки з м’ячем. Навчальна гра.</w:t>
            </w:r>
          </w:p>
        </w:tc>
        <w:tc>
          <w:tcPr>
            <w:tcW w:w="3140" w:type="dxa"/>
            <w:gridSpan w:val="2"/>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згинання-розгинання рук в упорі лежачи.</w:t>
            </w:r>
          </w:p>
        </w:tc>
      </w:tr>
      <w:tr w:rsidR="002A7002" w:rsidRPr="002A7002" w:rsidTr="002A7002">
        <w:trPr>
          <w:gridAfter w:val="1"/>
          <w:wAfter w:w="158" w:type="dxa"/>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p>
        </w:tc>
        <w:tc>
          <w:tcPr>
            <w:tcW w:w="5790" w:type="dxa"/>
            <w:gridSpan w:val="2"/>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sz w:val="24"/>
                <w:szCs w:val="24"/>
              </w:rPr>
              <w:t>Удари по м’ячу ногою:</w:t>
            </w:r>
            <w:r w:rsidRPr="002A7002">
              <w:rPr>
                <w:rFonts w:ascii="Times New Roman" w:hAnsi="Times New Roman"/>
                <w:i/>
                <w:sz w:val="24"/>
                <w:szCs w:val="24"/>
              </w:rPr>
              <w:t xml:space="preserve"> </w:t>
            </w:r>
            <w:r w:rsidRPr="002A7002">
              <w:rPr>
                <w:rFonts w:ascii="Times New Roman" w:hAnsi="Times New Roman"/>
                <w:sz w:val="24"/>
                <w:szCs w:val="24"/>
              </w:rPr>
              <w:t xml:space="preserve">на точність (у ціль, у ворота, партнеру, що рухається). </w:t>
            </w:r>
          </w:p>
        </w:tc>
        <w:tc>
          <w:tcPr>
            <w:tcW w:w="3140" w:type="dxa"/>
            <w:gridSpan w:val="2"/>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удари м’яча в ціль.</w:t>
            </w:r>
          </w:p>
        </w:tc>
      </w:tr>
      <w:tr w:rsidR="002A7002" w:rsidRPr="002A7002" w:rsidTr="002A7002">
        <w:trPr>
          <w:gridAfter w:val="1"/>
          <w:wAfter w:w="158" w:type="dxa"/>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p>
        </w:tc>
        <w:tc>
          <w:tcPr>
            <w:tcW w:w="5790" w:type="dxa"/>
            <w:gridSpan w:val="2"/>
            <w:vAlign w:val="center"/>
          </w:tcPr>
          <w:p w:rsidR="002A7002" w:rsidRPr="002A7002" w:rsidRDefault="002A7002" w:rsidP="002A7002">
            <w:pPr>
              <w:spacing w:after="0" w:line="240" w:lineRule="auto"/>
              <w:jc w:val="both"/>
              <w:rPr>
                <w:rFonts w:ascii="Times New Roman" w:hAnsi="Times New Roman"/>
                <w:b/>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b/>
                <w:sz w:val="24"/>
                <w:szCs w:val="24"/>
              </w:rPr>
              <w:t xml:space="preserve">Прийом контрольного нормативу – підтягування на перекладині. </w:t>
            </w:r>
          </w:p>
        </w:tc>
        <w:tc>
          <w:tcPr>
            <w:tcW w:w="3140" w:type="dxa"/>
            <w:gridSpan w:val="2"/>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на увагу.</w:t>
            </w:r>
          </w:p>
        </w:tc>
      </w:tr>
      <w:tr w:rsidR="002A7002" w:rsidRPr="002A7002" w:rsidTr="002A7002">
        <w:trPr>
          <w:gridAfter w:val="1"/>
          <w:wAfter w:w="158" w:type="dxa"/>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p>
        </w:tc>
        <w:tc>
          <w:tcPr>
            <w:tcW w:w="5790" w:type="dxa"/>
            <w:gridSpan w:val="2"/>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 Зупинки м’яча різними способами.</w:t>
            </w:r>
          </w:p>
        </w:tc>
        <w:tc>
          <w:tcPr>
            <w:tcW w:w="3140" w:type="dxa"/>
            <w:gridSpan w:val="2"/>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Скласти комплекс вправ для розвитку верхнього плечового поясу.</w:t>
            </w:r>
          </w:p>
        </w:tc>
      </w:tr>
      <w:tr w:rsidR="002A7002" w:rsidRPr="002A7002" w:rsidTr="002A7002">
        <w:trPr>
          <w:gridAfter w:val="1"/>
          <w:wAfter w:w="158" w:type="dxa"/>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p>
        </w:tc>
        <w:tc>
          <w:tcPr>
            <w:tcW w:w="5790" w:type="dxa"/>
            <w:gridSpan w:val="2"/>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sz w:val="24"/>
                <w:szCs w:val="24"/>
              </w:rPr>
              <w:t>Удари по м’ячу головою. Навчальна гра.</w:t>
            </w:r>
          </w:p>
        </w:tc>
        <w:tc>
          <w:tcPr>
            <w:tcW w:w="3140" w:type="dxa"/>
            <w:gridSpan w:val="2"/>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спеціальні вправи футболіста.</w:t>
            </w:r>
          </w:p>
        </w:tc>
      </w:tr>
      <w:tr w:rsidR="002A7002" w:rsidRPr="002A7002" w:rsidTr="002A7002">
        <w:trPr>
          <w:gridAfter w:val="1"/>
          <w:wAfter w:w="158" w:type="dxa"/>
        </w:trPr>
        <w:tc>
          <w:tcPr>
            <w:tcW w:w="851" w:type="dxa"/>
            <w:gridSpan w:val="2"/>
            <w:vAlign w:val="center"/>
          </w:tcPr>
          <w:p w:rsidR="002A7002" w:rsidRPr="002A7002" w:rsidRDefault="002A7002" w:rsidP="0078068A">
            <w:pPr>
              <w:numPr>
                <w:ilvl w:val="0"/>
                <w:numId w:val="82"/>
              </w:numPr>
              <w:spacing w:after="0" w:line="240" w:lineRule="auto"/>
              <w:ind w:left="34" w:right="-391" w:firstLine="0"/>
              <w:contextualSpacing/>
              <w:jc w:val="center"/>
              <w:rPr>
                <w:rFonts w:ascii="Times New Roman" w:eastAsia="Times New Roman" w:hAnsi="Times New Roman" w:cs="Times New Roman"/>
                <w:sz w:val="24"/>
                <w:szCs w:val="24"/>
                <w:lang w:val="ru-RU" w:eastAsia="ru-RU"/>
              </w:rPr>
            </w:pPr>
            <w:r w:rsidRPr="002A7002">
              <w:rPr>
                <w:rFonts w:ascii="Times New Roman" w:eastAsia="Times New Roman" w:hAnsi="Times New Roman" w:cs="Times New Roman"/>
                <w:sz w:val="24"/>
                <w:szCs w:val="24"/>
                <w:lang w:val="ru-RU" w:eastAsia="ru-RU"/>
              </w:rPr>
              <w:br w:type="page"/>
            </w:r>
          </w:p>
        </w:tc>
        <w:tc>
          <w:tcPr>
            <w:tcW w:w="5790" w:type="dxa"/>
            <w:gridSpan w:val="2"/>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Ведення м’яча різними способами на високій швидкості.</w:t>
            </w:r>
          </w:p>
        </w:tc>
        <w:tc>
          <w:tcPr>
            <w:tcW w:w="3140" w:type="dxa"/>
            <w:gridSpan w:val="2"/>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Виконати вправи на увагу.</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120" w:line="240" w:lineRule="auto"/>
              <w:jc w:val="both"/>
              <w:rPr>
                <w:rFonts w:ascii="Times New Roman" w:hAnsi="Times New Roman"/>
                <w:i/>
                <w:sz w:val="24"/>
                <w:szCs w:val="24"/>
              </w:rPr>
            </w:pPr>
            <w:r w:rsidRPr="002A7002">
              <w:rPr>
                <w:rFonts w:ascii="Times New Roman" w:hAnsi="Times New Roman"/>
                <w:sz w:val="24"/>
                <w:szCs w:val="24"/>
              </w:rPr>
              <w:t xml:space="preserve"> Інструктаж з БЖД.</w:t>
            </w:r>
            <w:r w:rsidRPr="002A7002">
              <w:rPr>
                <w:rFonts w:ascii="Times New Roman" w:hAnsi="Times New Roman"/>
                <w:i/>
                <w:sz w:val="24"/>
                <w:szCs w:val="24"/>
              </w:rPr>
              <w:t xml:space="preserve"> </w:t>
            </w:r>
            <w:r w:rsidRPr="002A7002">
              <w:rPr>
                <w:rFonts w:ascii="Times New Roman" w:hAnsi="Times New Roman"/>
                <w:sz w:val="24"/>
                <w:szCs w:val="24"/>
              </w:rPr>
              <w:t>Удари головою в стрибку, удари чолом.</w:t>
            </w:r>
          </w:p>
        </w:tc>
        <w:tc>
          <w:tcPr>
            <w:tcW w:w="3125" w:type="dxa"/>
            <w:gridSpan w:val="2"/>
          </w:tcPr>
          <w:p w:rsidR="002A7002" w:rsidRPr="002A7002" w:rsidRDefault="002A7002" w:rsidP="002A7002">
            <w:pPr>
              <w:autoSpaceDE w:val="0"/>
              <w:autoSpaceDN w:val="0"/>
              <w:adjustRightInd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спини.</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 xml:space="preserve">Інструктаж з БЖД. Ведення м’яча, змінюючи напрямок і ритм руху. </w:t>
            </w:r>
          </w:p>
        </w:tc>
        <w:tc>
          <w:tcPr>
            <w:tcW w:w="3125" w:type="dxa"/>
            <w:gridSpan w:val="2"/>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Скласти комплекс вправ для розвитку м’язів пресу.</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sz w:val="24"/>
                <w:szCs w:val="24"/>
              </w:rPr>
              <w:t>Обманні рухи. Вкидання м’яча:</w:t>
            </w:r>
            <w:r w:rsidRPr="002A7002">
              <w:rPr>
                <w:rFonts w:ascii="Times New Roman" w:hAnsi="Times New Roman"/>
                <w:i/>
                <w:sz w:val="24"/>
                <w:szCs w:val="24"/>
              </w:rPr>
              <w:t xml:space="preserve"> </w:t>
            </w:r>
            <w:r w:rsidRPr="002A7002">
              <w:rPr>
                <w:rFonts w:ascii="Times New Roman" w:hAnsi="Times New Roman"/>
                <w:sz w:val="24"/>
                <w:szCs w:val="24"/>
              </w:rPr>
              <w:t>вдосконалення точності і дальності вкидання м’яча.</w:t>
            </w:r>
          </w:p>
        </w:tc>
        <w:tc>
          <w:tcPr>
            <w:tcW w:w="3125" w:type="dxa"/>
            <w:gridSpan w:val="2"/>
          </w:tcPr>
          <w:p w:rsidR="002A7002" w:rsidRPr="002A7002" w:rsidRDefault="002A7002" w:rsidP="002A7002">
            <w:pPr>
              <w:widowControl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спини.</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sz w:val="24"/>
                <w:szCs w:val="24"/>
              </w:rPr>
              <w:t xml:space="preserve">Елементи гри воротаря: техніка ловіння та відбивання м’яча. </w:t>
            </w:r>
          </w:p>
        </w:tc>
        <w:tc>
          <w:tcPr>
            <w:tcW w:w="3125" w:type="dxa"/>
            <w:gridSpan w:val="2"/>
          </w:tcPr>
          <w:p w:rsidR="002A7002" w:rsidRPr="002A7002" w:rsidRDefault="002A7002" w:rsidP="002A7002">
            <w:pPr>
              <w:widowControl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пресу.</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0" w:line="240" w:lineRule="auto"/>
              <w:contextualSpacing/>
              <w:jc w:val="both"/>
              <w:rPr>
                <w:rFonts w:ascii="Times New Roman" w:hAnsi="Times New Roman"/>
                <w:b/>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b/>
                <w:sz w:val="24"/>
                <w:szCs w:val="24"/>
              </w:rPr>
              <w:t>Прийом контрольного нормативу – стрибки у довжину з місця.</w:t>
            </w:r>
          </w:p>
          <w:p w:rsidR="002A7002" w:rsidRPr="002A7002" w:rsidRDefault="002A7002" w:rsidP="002A7002">
            <w:pPr>
              <w:spacing w:after="0" w:line="240" w:lineRule="auto"/>
              <w:contextualSpacing/>
              <w:jc w:val="both"/>
              <w:rPr>
                <w:rFonts w:ascii="Times New Roman" w:hAnsi="Times New Roman"/>
                <w:b/>
                <w:sz w:val="24"/>
                <w:szCs w:val="24"/>
              </w:rPr>
            </w:pPr>
            <w:r w:rsidRPr="002A7002">
              <w:rPr>
                <w:rFonts w:ascii="Times New Roman" w:hAnsi="Times New Roman"/>
                <w:b/>
                <w:sz w:val="24"/>
                <w:szCs w:val="24"/>
              </w:rPr>
              <w:lastRenderedPageBreak/>
              <w:t>Тематичне оцінювання.</w:t>
            </w:r>
          </w:p>
        </w:tc>
        <w:tc>
          <w:tcPr>
            <w:tcW w:w="3125" w:type="dxa"/>
            <w:gridSpan w:val="2"/>
          </w:tcPr>
          <w:p w:rsidR="002A7002" w:rsidRPr="002A7002" w:rsidRDefault="002A7002" w:rsidP="002A7002">
            <w:pPr>
              <w:spacing w:after="120" w:line="240" w:lineRule="auto"/>
              <w:jc w:val="both"/>
              <w:rPr>
                <w:rFonts w:ascii="Times New Roman" w:hAnsi="Times New Roman"/>
                <w:b/>
                <w:sz w:val="24"/>
                <w:szCs w:val="24"/>
              </w:rPr>
            </w:pPr>
            <w:r w:rsidRPr="002A7002">
              <w:rPr>
                <w:rFonts w:ascii="Times New Roman" w:hAnsi="Times New Roman"/>
                <w:sz w:val="24"/>
                <w:szCs w:val="24"/>
              </w:rPr>
              <w:lastRenderedPageBreak/>
              <w:t>Виконати вправи для м’язів ніг.</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sz w:val="24"/>
                <w:szCs w:val="24"/>
              </w:rPr>
              <w:t xml:space="preserve">Елементи гри воротаря: кидків руками та вибивання м’яча ногами, уміння визначати напрямок можливого удару. </w:t>
            </w:r>
          </w:p>
        </w:tc>
        <w:tc>
          <w:tcPr>
            <w:tcW w:w="3125" w:type="dxa"/>
            <w:gridSpan w:val="2"/>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Скласти комплекс вправ для розвитку м’язів спини.</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sz w:val="24"/>
                <w:szCs w:val="24"/>
              </w:rPr>
              <w:t xml:space="preserve">Елементи гри воротаря: гра на виходах, швидка організація атаки, керування грою партнерів по обороні. </w:t>
            </w:r>
          </w:p>
        </w:tc>
        <w:tc>
          <w:tcPr>
            <w:tcW w:w="3125" w:type="dxa"/>
            <w:gridSpan w:val="2"/>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Виконати вправи для рук.</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120" w:line="240" w:lineRule="auto"/>
              <w:jc w:val="both"/>
              <w:rPr>
                <w:rFonts w:ascii="Times New Roman" w:hAnsi="Times New Roman"/>
                <w:i/>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sz w:val="24"/>
                <w:szCs w:val="24"/>
              </w:rPr>
              <w:t>Індивідуальні дії у нападі. Вправи для розвитку швидкісно-силових якостей.</w:t>
            </w:r>
          </w:p>
        </w:tc>
        <w:tc>
          <w:tcPr>
            <w:tcW w:w="3125" w:type="dxa"/>
            <w:gridSpan w:val="2"/>
          </w:tcPr>
          <w:p w:rsidR="002A7002" w:rsidRPr="002A7002" w:rsidRDefault="002A7002" w:rsidP="002A7002">
            <w:pPr>
              <w:widowControl w:val="0"/>
              <w:spacing w:after="0" w:line="240" w:lineRule="auto"/>
              <w:jc w:val="both"/>
              <w:rPr>
                <w:rFonts w:ascii="Times New Roman" w:hAnsi="Times New Roman"/>
                <w:sz w:val="24"/>
                <w:szCs w:val="24"/>
              </w:rPr>
            </w:pPr>
            <w:r w:rsidRPr="002A7002">
              <w:rPr>
                <w:rFonts w:ascii="Times New Roman" w:hAnsi="Times New Roman"/>
                <w:sz w:val="24"/>
                <w:szCs w:val="24"/>
              </w:rPr>
              <w:t>Виконати підтягування на перекладині.</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sz w:val="24"/>
                <w:szCs w:val="24"/>
              </w:rPr>
              <w:t>Групові дії у нападі.</w:t>
            </w:r>
            <w:r w:rsidRPr="002A7002">
              <w:rPr>
                <w:rFonts w:ascii="Times New Roman" w:hAnsi="Times New Roman"/>
                <w:i/>
                <w:sz w:val="24"/>
                <w:szCs w:val="24"/>
              </w:rPr>
              <w:t xml:space="preserve"> </w:t>
            </w:r>
            <w:r w:rsidRPr="002A7002">
              <w:rPr>
                <w:rFonts w:ascii="Times New Roman" w:hAnsi="Times New Roman"/>
                <w:sz w:val="24"/>
                <w:szCs w:val="24"/>
              </w:rPr>
              <w:t>Вправи для розвитку гнучкості.</w:t>
            </w:r>
          </w:p>
        </w:tc>
        <w:tc>
          <w:tcPr>
            <w:tcW w:w="3125" w:type="dxa"/>
            <w:gridSpan w:val="2"/>
          </w:tcPr>
          <w:p w:rsidR="002A7002" w:rsidRPr="002A7002" w:rsidRDefault="002A7002" w:rsidP="002A7002">
            <w:pPr>
              <w:widowControl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спини.</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Інструктаж з БЖД. Командні дії у нападі.</w:t>
            </w:r>
          </w:p>
        </w:tc>
        <w:tc>
          <w:tcPr>
            <w:tcW w:w="3125" w:type="dxa"/>
            <w:gridSpan w:val="2"/>
          </w:tcPr>
          <w:p w:rsidR="002A7002" w:rsidRPr="002A7002" w:rsidRDefault="002A7002" w:rsidP="002A7002">
            <w:pPr>
              <w:widowControl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пресу.</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Інструктаж з БЖД. Жонглювання м’ячем ногою. Вправи для розвитку витривалості.</w:t>
            </w:r>
          </w:p>
        </w:tc>
        <w:tc>
          <w:tcPr>
            <w:tcW w:w="3125" w:type="dxa"/>
            <w:gridSpan w:val="2"/>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м’язів ніг.</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b/>
                <w:sz w:val="24"/>
                <w:szCs w:val="24"/>
              </w:rPr>
              <w:t xml:space="preserve"> Прийом контрольного нормативу – згинання-розгинання рук в упорі лежачи.</w:t>
            </w:r>
          </w:p>
        </w:tc>
        <w:tc>
          <w:tcPr>
            <w:tcW w:w="3125" w:type="dxa"/>
            <w:gridSpan w:val="2"/>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присідання на одній нозі.</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120" w:line="240" w:lineRule="auto"/>
              <w:jc w:val="both"/>
              <w:rPr>
                <w:rFonts w:ascii="Times New Roman" w:hAnsi="Times New Roman"/>
                <w:i/>
                <w:sz w:val="24"/>
                <w:szCs w:val="24"/>
              </w:rPr>
            </w:pPr>
            <w:r w:rsidRPr="002A7002">
              <w:rPr>
                <w:rFonts w:ascii="Times New Roman" w:hAnsi="Times New Roman"/>
                <w:sz w:val="24"/>
                <w:szCs w:val="24"/>
              </w:rPr>
              <w:t>Інструктаж з БЖД. Індивідуальні дії у захисті. Вправи для розвитку спритності.</w:t>
            </w:r>
          </w:p>
        </w:tc>
        <w:tc>
          <w:tcPr>
            <w:tcW w:w="3125" w:type="dxa"/>
            <w:gridSpan w:val="2"/>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координації рухів.</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ind w:left="0" w:right="-308" w:firstLine="0"/>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Удари м’яча на точність з відстані 16м. Навчальна гра.</w:t>
            </w:r>
          </w:p>
        </w:tc>
        <w:tc>
          <w:tcPr>
            <w:tcW w:w="3125" w:type="dxa"/>
            <w:gridSpan w:val="2"/>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Виконати стрибки зі скакалкою.</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 Жонглювання м’ячем - стегном (правим, лівим), головою.</w:t>
            </w:r>
          </w:p>
        </w:tc>
        <w:tc>
          <w:tcPr>
            <w:tcW w:w="3125" w:type="dxa"/>
            <w:gridSpan w:val="2"/>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згинання-розгинання рук в упорі лежачи.</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Навчальна двостороння гра з перевіркою правил гри.</w:t>
            </w:r>
          </w:p>
        </w:tc>
        <w:tc>
          <w:tcPr>
            <w:tcW w:w="3125" w:type="dxa"/>
            <w:gridSpan w:val="2"/>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ніг.</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i/>
                <w:sz w:val="24"/>
                <w:szCs w:val="24"/>
              </w:rPr>
              <w:t xml:space="preserve"> </w:t>
            </w:r>
            <w:r w:rsidRPr="002A7002">
              <w:rPr>
                <w:rFonts w:ascii="Times New Roman" w:hAnsi="Times New Roman"/>
                <w:sz w:val="24"/>
                <w:szCs w:val="24"/>
              </w:rPr>
              <w:t>Групові дії у захисті. Вправи для розвитку сили. Навчальна гра.</w:t>
            </w:r>
          </w:p>
        </w:tc>
        <w:tc>
          <w:tcPr>
            <w:tcW w:w="3125" w:type="dxa"/>
            <w:gridSpan w:val="2"/>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на увагу.</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Командні дії у захисті. Вправи для розвитку координації рухів.</w:t>
            </w:r>
          </w:p>
        </w:tc>
        <w:tc>
          <w:tcPr>
            <w:tcW w:w="3125" w:type="dxa"/>
            <w:gridSpan w:val="2"/>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Скласти комплекс вправ для розвитку верхнього плечового поясу.</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0" w:line="240" w:lineRule="auto"/>
              <w:contextualSpacing/>
              <w:jc w:val="both"/>
              <w:rPr>
                <w:rFonts w:ascii="Times New Roman" w:hAnsi="Times New Roman"/>
                <w:b/>
                <w:sz w:val="24"/>
                <w:szCs w:val="24"/>
              </w:rPr>
            </w:pPr>
            <w:r w:rsidRPr="002A7002">
              <w:rPr>
                <w:rFonts w:ascii="Times New Roman" w:hAnsi="Times New Roman"/>
                <w:sz w:val="24"/>
                <w:szCs w:val="24"/>
              </w:rPr>
              <w:t>Інструктаж з БЖД.</w:t>
            </w:r>
            <w:r w:rsidRPr="002A7002">
              <w:rPr>
                <w:rFonts w:ascii="Times New Roman" w:hAnsi="Times New Roman"/>
                <w:b/>
                <w:sz w:val="24"/>
                <w:szCs w:val="24"/>
              </w:rPr>
              <w:t xml:space="preserve"> Прийом контрольного навчального нормативу – удари м’яча на точність з відстані 16м (6 ударів).</w:t>
            </w:r>
          </w:p>
        </w:tc>
        <w:tc>
          <w:tcPr>
            <w:tcW w:w="3125" w:type="dxa"/>
            <w:gridSpan w:val="2"/>
          </w:tcPr>
          <w:p w:rsidR="002A7002" w:rsidRPr="002A7002" w:rsidRDefault="002A7002" w:rsidP="002A7002">
            <w:pPr>
              <w:spacing w:after="0" w:line="240" w:lineRule="auto"/>
              <w:ind w:firstLine="34"/>
              <w:contextualSpacing/>
              <w:jc w:val="both"/>
              <w:rPr>
                <w:rFonts w:ascii="Times New Roman" w:hAnsi="Times New Roman"/>
                <w:sz w:val="24"/>
                <w:szCs w:val="24"/>
              </w:rPr>
            </w:pPr>
            <w:r w:rsidRPr="002A7002">
              <w:rPr>
                <w:rFonts w:ascii="Times New Roman" w:hAnsi="Times New Roman"/>
                <w:sz w:val="24"/>
                <w:szCs w:val="24"/>
              </w:rPr>
              <w:t>Виконати спеціальні вправи футболіста.</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 xml:space="preserve">Інструктаж з БЖД. </w:t>
            </w:r>
            <w:r w:rsidRPr="002A7002">
              <w:rPr>
                <w:rFonts w:ascii="Times New Roman" w:hAnsi="Times New Roman"/>
                <w:b/>
                <w:sz w:val="24"/>
                <w:szCs w:val="24"/>
              </w:rPr>
              <w:t>Прийом контрольного навчального нормативу – жонглювання.</w:t>
            </w:r>
          </w:p>
        </w:tc>
        <w:tc>
          <w:tcPr>
            <w:tcW w:w="3125" w:type="dxa"/>
            <w:gridSpan w:val="2"/>
          </w:tcPr>
          <w:p w:rsidR="002A7002" w:rsidRPr="002A7002" w:rsidRDefault="002A7002" w:rsidP="002A7002">
            <w:pPr>
              <w:spacing w:after="120" w:line="240" w:lineRule="auto"/>
              <w:ind w:firstLine="34"/>
              <w:jc w:val="both"/>
              <w:rPr>
                <w:rFonts w:ascii="Times New Roman" w:hAnsi="Times New Roman"/>
                <w:sz w:val="24"/>
                <w:szCs w:val="24"/>
              </w:rPr>
            </w:pPr>
            <w:r w:rsidRPr="002A7002">
              <w:rPr>
                <w:rFonts w:ascii="Times New Roman" w:hAnsi="Times New Roman"/>
                <w:sz w:val="24"/>
                <w:szCs w:val="24"/>
              </w:rPr>
              <w:t>Виконати вправи на увагу.</w:t>
            </w:r>
          </w:p>
        </w:tc>
      </w:tr>
      <w:tr w:rsidR="002A7002" w:rsidRPr="002A7002" w:rsidTr="002A7002">
        <w:tblPrEx>
          <w:jc w:val="center"/>
        </w:tblPrEx>
        <w:trPr>
          <w:gridBefore w:val="1"/>
          <w:wBefore w:w="158" w:type="dxa"/>
          <w:jc w:val="center"/>
        </w:trPr>
        <w:tc>
          <w:tcPr>
            <w:tcW w:w="844" w:type="dxa"/>
            <w:gridSpan w:val="2"/>
            <w:vAlign w:val="center"/>
          </w:tcPr>
          <w:p w:rsidR="002A7002" w:rsidRPr="002A7002" w:rsidRDefault="002A7002" w:rsidP="0078068A">
            <w:pPr>
              <w:numPr>
                <w:ilvl w:val="0"/>
                <w:numId w:val="82"/>
              </w:numPr>
              <w:spacing w:after="0" w:line="240" w:lineRule="auto"/>
              <w:contextualSpacing/>
              <w:jc w:val="center"/>
              <w:rPr>
                <w:rFonts w:ascii="Times New Roman" w:eastAsia="Times New Roman" w:hAnsi="Times New Roman" w:cs="Times New Roman"/>
                <w:sz w:val="24"/>
                <w:szCs w:val="24"/>
                <w:lang w:val="ru-RU" w:eastAsia="ru-RU"/>
              </w:rPr>
            </w:pPr>
          </w:p>
        </w:tc>
        <w:tc>
          <w:tcPr>
            <w:tcW w:w="5812" w:type="dxa"/>
            <w:gridSpan w:val="2"/>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Узагальнюючий урок.</w:t>
            </w:r>
          </w:p>
        </w:tc>
        <w:tc>
          <w:tcPr>
            <w:tcW w:w="3125" w:type="dxa"/>
            <w:gridSpan w:val="2"/>
          </w:tcPr>
          <w:p w:rsidR="002A7002" w:rsidRPr="002A7002" w:rsidRDefault="002A7002" w:rsidP="002A7002">
            <w:pPr>
              <w:autoSpaceDE w:val="0"/>
              <w:autoSpaceDN w:val="0"/>
              <w:adjustRightInd w:val="0"/>
              <w:spacing w:after="0" w:line="240" w:lineRule="auto"/>
              <w:ind w:firstLine="34"/>
              <w:jc w:val="both"/>
              <w:rPr>
                <w:rFonts w:ascii="Times New Roman" w:hAnsi="Times New Roman"/>
                <w:sz w:val="24"/>
                <w:szCs w:val="24"/>
              </w:rPr>
            </w:pPr>
            <w:r w:rsidRPr="002A7002">
              <w:rPr>
                <w:rFonts w:ascii="Times New Roman" w:hAnsi="Times New Roman"/>
                <w:sz w:val="24"/>
                <w:szCs w:val="24"/>
              </w:rPr>
              <w:t>Виконати вправи для м’язів спини.</w:t>
            </w:r>
          </w:p>
        </w:tc>
      </w:tr>
    </w:tbl>
    <w:p w:rsidR="002A7002" w:rsidRPr="002A7002" w:rsidRDefault="002A7002" w:rsidP="002A7002">
      <w:pPr>
        <w:spacing w:after="0" w:line="240" w:lineRule="auto"/>
        <w:ind w:firstLine="709"/>
        <w:jc w:val="center"/>
        <w:rPr>
          <w:rFonts w:ascii="Times New Roman" w:hAnsi="Times New Roman"/>
          <w:b/>
          <w:sz w:val="28"/>
          <w:szCs w:val="28"/>
        </w:rPr>
      </w:pPr>
    </w:p>
    <w:p w:rsidR="002A7002" w:rsidRPr="002A7002" w:rsidRDefault="002A7002" w:rsidP="002A7002">
      <w:pPr>
        <w:spacing w:after="0" w:line="240" w:lineRule="auto"/>
        <w:ind w:firstLine="709"/>
        <w:jc w:val="center"/>
        <w:rPr>
          <w:rFonts w:ascii="Times New Roman" w:hAnsi="Times New Roman"/>
          <w:b/>
          <w:sz w:val="28"/>
          <w:szCs w:val="28"/>
        </w:rPr>
      </w:pPr>
      <w:r w:rsidRPr="002A7002">
        <w:rPr>
          <w:rFonts w:ascii="Times New Roman" w:hAnsi="Times New Roman"/>
          <w:b/>
          <w:sz w:val="28"/>
          <w:szCs w:val="28"/>
        </w:rPr>
        <w:t>Модуль 2. Волейбол</w:t>
      </w:r>
    </w:p>
    <w:p w:rsidR="002A7002" w:rsidRPr="002A7002" w:rsidRDefault="002A7002" w:rsidP="002A7002">
      <w:pPr>
        <w:spacing w:after="0" w:line="240" w:lineRule="auto"/>
        <w:ind w:firstLine="709"/>
        <w:jc w:val="center"/>
        <w:rPr>
          <w:rFonts w:ascii="Times New Roman" w:hAnsi="Times New Roman"/>
          <w:sz w:val="28"/>
          <w:szCs w:val="28"/>
        </w:rPr>
      </w:pPr>
      <w:r w:rsidRPr="002A7002">
        <w:rPr>
          <w:rFonts w:ascii="Times New Roman" w:hAnsi="Times New Roman"/>
          <w:b/>
          <w:sz w:val="28"/>
          <w:szCs w:val="28"/>
        </w:rPr>
        <w:t>Професійно-прикладна фізична підготовка</w:t>
      </w:r>
    </w:p>
    <w:p w:rsidR="002A7002" w:rsidRPr="002A7002" w:rsidRDefault="002A7002" w:rsidP="002A7002">
      <w:pPr>
        <w:spacing w:after="0" w:line="240" w:lineRule="auto"/>
        <w:ind w:firstLine="709"/>
        <w:jc w:val="center"/>
        <w:rPr>
          <w:rFonts w:ascii="Times New Roman" w:hAnsi="Times New Roman"/>
          <w:b/>
          <w:sz w:val="28"/>
          <w:szCs w:val="28"/>
          <w:lang w:val="ru-RU"/>
        </w:rPr>
      </w:pPr>
    </w:p>
    <w:tbl>
      <w:tblPr>
        <w:tblW w:w="9806" w:type="dxa"/>
        <w:jc w:val="center"/>
        <w:tblInd w:w="3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54"/>
        <w:gridCol w:w="5702"/>
        <w:gridCol w:w="3150"/>
      </w:tblGrid>
      <w:tr w:rsidR="002A7002" w:rsidRPr="002A7002" w:rsidTr="002A7002">
        <w:trPr>
          <w:trHeight w:val="797"/>
          <w:jc w:val="center"/>
        </w:trPr>
        <w:tc>
          <w:tcPr>
            <w:tcW w:w="954" w:type="dxa"/>
            <w:vAlign w:val="center"/>
          </w:tcPr>
          <w:p w:rsidR="002A7002" w:rsidRPr="002A7002" w:rsidRDefault="002A7002" w:rsidP="002A7002">
            <w:pPr>
              <w:spacing w:after="0" w:line="240" w:lineRule="auto"/>
              <w:jc w:val="center"/>
              <w:rPr>
                <w:rFonts w:ascii="Times New Roman" w:hAnsi="Times New Roman"/>
                <w:b/>
                <w:sz w:val="24"/>
                <w:szCs w:val="24"/>
              </w:rPr>
            </w:pPr>
            <w:r w:rsidRPr="002A7002">
              <w:rPr>
                <w:rFonts w:ascii="Times New Roman" w:hAnsi="Times New Roman"/>
                <w:b/>
                <w:sz w:val="24"/>
                <w:szCs w:val="24"/>
              </w:rPr>
              <w:t>№ уроку</w:t>
            </w:r>
          </w:p>
        </w:tc>
        <w:tc>
          <w:tcPr>
            <w:tcW w:w="5702" w:type="dxa"/>
            <w:vAlign w:val="center"/>
          </w:tcPr>
          <w:p w:rsidR="002A7002" w:rsidRPr="002A7002" w:rsidRDefault="002A7002" w:rsidP="002A7002">
            <w:pPr>
              <w:spacing w:after="0" w:line="240" w:lineRule="auto"/>
              <w:jc w:val="center"/>
              <w:rPr>
                <w:rFonts w:ascii="Times New Roman" w:hAnsi="Times New Roman"/>
                <w:b/>
                <w:sz w:val="24"/>
                <w:szCs w:val="24"/>
              </w:rPr>
            </w:pPr>
            <w:r w:rsidRPr="002A7002">
              <w:rPr>
                <w:rFonts w:ascii="Times New Roman" w:hAnsi="Times New Roman"/>
                <w:b/>
                <w:sz w:val="24"/>
                <w:szCs w:val="24"/>
              </w:rPr>
              <w:t>Тема та короткий зміст занять</w:t>
            </w:r>
          </w:p>
        </w:tc>
        <w:tc>
          <w:tcPr>
            <w:tcW w:w="3150" w:type="dxa"/>
          </w:tcPr>
          <w:p w:rsidR="002A7002" w:rsidRPr="002A7002" w:rsidRDefault="002A7002" w:rsidP="002A7002">
            <w:pPr>
              <w:spacing w:after="0" w:line="240" w:lineRule="auto"/>
              <w:jc w:val="center"/>
              <w:rPr>
                <w:rFonts w:ascii="Times New Roman" w:hAnsi="Times New Roman"/>
                <w:b/>
                <w:sz w:val="24"/>
                <w:szCs w:val="24"/>
              </w:rPr>
            </w:pPr>
            <w:r w:rsidRPr="002A7002">
              <w:rPr>
                <w:rFonts w:ascii="Times New Roman" w:hAnsi="Times New Roman"/>
                <w:b/>
                <w:sz w:val="24"/>
                <w:szCs w:val="24"/>
              </w:rPr>
              <w:t>Домашнє завдання</w:t>
            </w:r>
          </w:p>
        </w:tc>
      </w:tr>
      <w:tr w:rsidR="002A7002" w:rsidRPr="002A7002" w:rsidTr="002A7002">
        <w:trPr>
          <w:trHeight w:val="372"/>
          <w:jc w:val="center"/>
        </w:trPr>
        <w:tc>
          <w:tcPr>
            <w:tcW w:w="954" w:type="dxa"/>
            <w:vAlign w:val="center"/>
          </w:tcPr>
          <w:p w:rsidR="002A7002" w:rsidRPr="002A7002" w:rsidRDefault="002A7002" w:rsidP="0078068A">
            <w:pPr>
              <w:numPr>
                <w:ilvl w:val="0"/>
                <w:numId w:val="85"/>
              </w:numPr>
              <w:spacing w:after="0" w:line="240" w:lineRule="auto"/>
              <w:ind w:right="-197" w:hanging="526"/>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widowControl w:val="0"/>
              <w:shd w:val="clear" w:color="auto" w:fill="FFFFFF"/>
              <w:tabs>
                <w:tab w:val="left" w:pos="763"/>
              </w:tabs>
              <w:autoSpaceDE w:val="0"/>
              <w:autoSpaceDN w:val="0"/>
              <w:adjustRightInd w:val="0"/>
              <w:spacing w:after="0" w:line="240" w:lineRule="auto"/>
              <w:jc w:val="both"/>
              <w:rPr>
                <w:rFonts w:ascii="Times New Roman" w:hAnsi="Times New Roman"/>
                <w:spacing w:val="-28"/>
                <w:sz w:val="24"/>
                <w:szCs w:val="24"/>
              </w:rPr>
            </w:pPr>
            <w:r w:rsidRPr="002A7002">
              <w:rPr>
                <w:rFonts w:ascii="Times New Roman" w:hAnsi="Times New Roman"/>
                <w:sz w:val="24"/>
                <w:szCs w:val="24"/>
              </w:rPr>
              <w:t>Інструктаж з БЖД</w:t>
            </w:r>
            <w:r w:rsidRPr="002A7002">
              <w:rPr>
                <w:rFonts w:ascii="Times New Roman" w:hAnsi="Times New Roman"/>
                <w:spacing w:val="-9"/>
                <w:sz w:val="24"/>
                <w:szCs w:val="24"/>
              </w:rPr>
              <w:t xml:space="preserve">. Теоретичні відомості. Правила </w:t>
            </w:r>
            <w:r w:rsidRPr="002A7002">
              <w:rPr>
                <w:rFonts w:ascii="Times New Roman" w:hAnsi="Times New Roman"/>
                <w:spacing w:val="-9"/>
                <w:sz w:val="24"/>
                <w:szCs w:val="24"/>
              </w:rPr>
              <w:lastRenderedPageBreak/>
              <w:t xml:space="preserve">техніки безпеки під час вивчення елементів з волейболу. </w:t>
            </w:r>
          </w:p>
        </w:tc>
        <w:tc>
          <w:tcPr>
            <w:tcW w:w="3150" w:type="dxa"/>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lastRenderedPageBreak/>
              <w:t>Виконати вправи на увагу.</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Історія волейболу. Вправи на розвиток швидкості.</w:t>
            </w:r>
          </w:p>
        </w:tc>
        <w:tc>
          <w:tcPr>
            <w:tcW w:w="3150" w:type="dxa"/>
          </w:tcPr>
          <w:p w:rsidR="002A7002" w:rsidRPr="002A7002" w:rsidRDefault="002A7002" w:rsidP="002A7002">
            <w:pPr>
              <w:autoSpaceDE w:val="0"/>
              <w:autoSpaceDN w:val="0"/>
              <w:adjustRightInd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спини.</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jc w:val="both"/>
              <w:rPr>
                <w:rFonts w:ascii="Times New Roman" w:hAnsi="Times New Roman"/>
                <w:bCs/>
                <w:sz w:val="24"/>
                <w:szCs w:val="24"/>
              </w:rPr>
            </w:pPr>
            <w:r w:rsidRPr="002A7002">
              <w:rPr>
                <w:rFonts w:ascii="Times New Roman" w:hAnsi="Times New Roman"/>
                <w:sz w:val="24"/>
                <w:szCs w:val="24"/>
              </w:rPr>
              <w:t>Інструктаж з БЖД.</w:t>
            </w:r>
            <w:r w:rsidRPr="002A7002">
              <w:rPr>
                <w:rFonts w:ascii="Times New Roman" w:hAnsi="Times New Roman"/>
                <w:bCs/>
                <w:sz w:val="24"/>
                <w:szCs w:val="24"/>
              </w:rPr>
              <w:t xml:space="preserve"> Правила гри у волейбол. Навчальна гра.</w:t>
            </w:r>
          </w:p>
        </w:tc>
        <w:tc>
          <w:tcPr>
            <w:tcW w:w="3150"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ніг.</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bCs/>
                <w:kern w:val="32"/>
                <w:sz w:val="24"/>
                <w:szCs w:val="24"/>
              </w:rPr>
              <w:t xml:space="preserve"> Подача верхня, бокова на точність і силу.</w:t>
            </w:r>
          </w:p>
        </w:tc>
        <w:tc>
          <w:tcPr>
            <w:tcW w:w="3150"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 xml:space="preserve">Скласти комплекс вправ для розвитку всіх груп м’язів. </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Техніка переміщень: приставним кроком, зупинка кроком та стрибком, поєднання переміщення і зупинки.</w:t>
            </w:r>
          </w:p>
        </w:tc>
        <w:tc>
          <w:tcPr>
            <w:tcW w:w="3150"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розвитку гнучкості.</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 Прийом м’яча двома руками знизу, зверху.</w:t>
            </w:r>
            <w:r w:rsidRPr="002A7002">
              <w:rPr>
                <w:rFonts w:ascii="Times New Roman" w:hAnsi="Times New Roman"/>
                <w:color w:val="000000"/>
                <w:sz w:val="24"/>
                <w:szCs w:val="24"/>
              </w:rPr>
              <w:t xml:space="preserve"> Навчальна гра.</w:t>
            </w:r>
          </w:p>
        </w:tc>
        <w:tc>
          <w:tcPr>
            <w:tcW w:w="3150" w:type="dxa"/>
          </w:tcPr>
          <w:p w:rsidR="002A7002" w:rsidRPr="002A7002" w:rsidRDefault="002A7002" w:rsidP="002A7002">
            <w:pPr>
              <w:widowControl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пресу.</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bCs/>
                <w:sz w:val="24"/>
                <w:szCs w:val="24"/>
              </w:rPr>
              <w:t xml:space="preserve"> Техніка блокування з наступною страховкою.</w:t>
            </w:r>
            <w:r w:rsidRPr="002A7002">
              <w:rPr>
                <w:rFonts w:ascii="Times New Roman" w:hAnsi="Times New Roman"/>
                <w:color w:val="000000"/>
                <w:sz w:val="24"/>
                <w:szCs w:val="24"/>
              </w:rPr>
              <w:t xml:space="preserve"> Навчальна гра.</w:t>
            </w:r>
          </w:p>
        </w:tc>
        <w:tc>
          <w:tcPr>
            <w:tcW w:w="3150"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м’язів ніг.</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 Вправи на розвиток спритності.</w:t>
            </w:r>
            <w:r w:rsidRPr="002A7002">
              <w:rPr>
                <w:rFonts w:ascii="Times New Roman" w:hAnsi="Times New Roman"/>
                <w:color w:val="000000"/>
                <w:sz w:val="24"/>
                <w:szCs w:val="24"/>
              </w:rPr>
              <w:t xml:space="preserve"> Прийом м’яча після швидкого переміщення.  </w:t>
            </w:r>
          </w:p>
        </w:tc>
        <w:tc>
          <w:tcPr>
            <w:tcW w:w="3150"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присідання на одній нозі.</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jc w:val="both"/>
              <w:rPr>
                <w:rFonts w:ascii="Times New Roman" w:hAnsi="Times New Roman"/>
                <w:b/>
                <w:sz w:val="24"/>
                <w:szCs w:val="24"/>
              </w:rPr>
            </w:pPr>
            <w:r w:rsidRPr="002A7002">
              <w:rPr>
                <w:rFonts w:ascii="Times New Roman" w:hAnsi="Times New Roman"/>
                <w:b/>
                <w:sz w:val="24"/>
                <w:szCs w:val="24"/>
              </w:rPr>
              <w:t xml:space="preserve">Інструктаж з БЖД. Прийом контрольного нормативу – нахил уперед з положення сидячи. </w:t>
            </w:r>
          </w:p>
        </w:tc>
        <w:tc>
          <w:tcPr>
            <w:tcW w:w="3150"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координації рухів.</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color w:val="000000"/>
                <w:sz w:val="24"/>
                <w:szCs w:val="24"/>
              </w:rPr>
            </w:pPr>
            <w:r w:rsidRPr="002A7002">
              <w:rPr>
                <w:rFonts w:ascii="Times New Roman" w:hAnsi="Times New Roman"/>
                <w:sz w:val="24"/>
                <w:szCs w:val="24"/>
              </w:rPr>
              <w:t>Інструктаж з БЖД. Вправи з набивними м’ячами.</w:t>
            </w:r>
            <w:r w:rsidRPr="002A7002">
              <w:rPr>
                <w:rFonts w:ascii="Times New Roman" w:hAnsi="Times New Roman"/>
                <w:color w:val="000000"/>
                <w:sz w:val="24"/>
                <w:szCs w:val="24"/>
              </w:rPr>
              <w:t xml:space="preserve"> Верхня та нижня прямі передачі. Передачі м’яча. Навчальна гра. </w:t>
            </w:r>
          </w:p>
        </w:tc>
        <w:tc>
          <w:tcPr>
            <w:tcW w:w="3150" w:type="dxa"/>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Виконати стрибки зі скакалкою.</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Техніка та тактика гри в захисті.</w:t>
            </w:r>
          </w:p>
        </w:tc>
        <w:tc>
          <w:tcPr>
            <w:tcW w:w="3150" w:type="dxa"/>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Виконати згинання-розгинання рук в упорі лежачи.</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 xml:space="preserve">Інструктаж з БЖД. </w:t>
            </w:r>
            <w:r w:rsidRPr="002A7002">
              <w:rPr>
                <w:rFonts w:ascii="Times New Roman" w:hAnsi="Times New Roman"/>
                <w:color w:val="000000"/>
                <w:sz w:val="24"/>
                <w:szCs w:val="24"/>
              </w:rPr>
              <w:t>Взаємодія гравців, що приймають м’яч, із гравцем що перебуває в зоні 4, 3, 2. Передачі м’яча для нападаючого удару. Навчальна гра.</w:t>
            </w:r>
          </w:p>
        </w:tc>
        <w:tc>
          <w:tcPr>
            <w:tcW w:w="3150"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координації рухів.</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b/>
                <w:sz w:val="24"/>
                <w:szCs w:val="24"/>
              </w:rPr>
            </w:pPr>
            <w:r w:rsidRPr="002A7002">
              <w:rPr>
                <w:rFonts w:ascii="Times New Roman" w:hAnsi="Times New Roman"/>
                <w:sz w:val="24"/>
                <w:szCs w:val="24"/>
              </w:rPr>
              <w:t>Інструктаж з БЖД.</w:t>
            </w:r>
            <w:r w:rsidRPr="002A7002">
              <w:rPr>
                <w:rFonts w:ascii="Times New Roman" w:hAnsi="Times New Roman"/>
                <w:b/>
                <w:sz w:val="24"/>
                <w:szCs w:val="24"/>
              </w:rPr>
              <w:t xml:space="preserve"> Прийом контрольного нормативу - стрибки через скакалку за 30 сек. Тематичне оцінювання.</w:t>
            </w:r>
          </w:p>
        </w:tc>
        <w:tc>
          <w:tcPr>
            <w:tcW w:w="3150"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ніг.</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lang w:val="ru-RU"/>
              </w:rPr>
              <w:t xml:space="preserve">. </w:t>
            </w:r>
            <w:r w:rsidRPr="002A7002">
              <w:rPr>
                <w:rFonts w:ascii="Times New Roman" w:hAnsi="Times New Roman"/>
                <w:color w:val="000000"/>
                <w:sz w:val="24"/>
                <w:szCs w:val="24"/>
              </w:rPr>
              <w:t>Взаємодія з гравцем, що виконує другу передачу. Навчальна гра.</w:t>
            </w:r>
          </w:p>
        </w:tc>
        <w:tc>
          <w:tcPr>
            <w:tcW w:w="3150"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з гантелями.</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 xml:space="preserve">Інструктаж з БЖД. </w:t>
            </w:r>
            <w:r w:rsidRPr="002A7002">
              <w:rPr>
                <w:rFonts w:ascii="Times New Roman" w:hAnsi="Times New Roman"/>
                <w:bCs/>
                <w:sz w:val="24"/>
                <w:szCs w:val="24"/>
              </w:rPr>
              <w:t>Техніка зонного блокування.</w:t>
            </w:r>
            <w:r w:rsidRPr="002A7002">
              <w:rPr>
                <w:rFonts w:ascii="Times New Roman" w:hAnsi="Times New Roman"/>
                <w:color w:val="000000"/>
                <w:sz w:val="24"/>
                <w:szCs w:val="24"/>
              </w:rPr>
              <w:t xml:space="preserve"> Навчальна гра.</w:t>
            </w:r>
          </w:p>
        </w:tc>
        <w:tc>
          <w:tcPr>
            <w:tcW w:w="3150"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на увагу.</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rPr>
              <w:t>. Верхня, нижня та бокова подачі м'яча. Контроль за суперником, нападаючий удар. Вибір місця для блокування. Навчальна гра.</w:t>
            </w:r>
          </w:p>
        </w:tc>
        <w:tc>
          <w:tcPr>
            <w:tcW w:w="3150"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згинання-розгинання рук в упорі лежачи.</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 Техніка та тактика гри в нападі.</w:t>
            </w:r>
          </w:p>
        </w:tc>
        <w:tc>
          <w:tcPr>
            <w:tcW w:w="3150"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Скласти комплекс вправ для розвитку верхнього плечового поясу.</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lang w:val="ru-RU"/>
              </w:rPr>
              <w:t xml:space="preserve">. </w:t>
            </w:r>
            <w:r w:rsidRPr="002A7002">
              <w:rPr>
                <w:rFonts w:ascii="Times New Roman" w:hAnsi="Times New Roman"/>
                <w:color w:val="000000"/>
                <w:sz w:val="24"/>
                <w:szCs w:val="24"/>
              </w:rPr>
              <w:t>Верхня, нижня та бокова подачі м'яча. Передача м'яча через сітку. Перший нападаючий удар. Блокування м’яча. Навчальна гра.</w:t>
            </w:r>
          </w:p>
        </w:tc>
        <w:tc>
          <w:tcPr>
            <w:tcW w:w="3150"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м’язів спини.</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b/>
                <w:sz w:val="24"/>
                <w:szCs w:val="24"/>
              </w:rPr>
              <w:t>Інструктаж з БЖД. Прийом контрольного нормативу – піднімання тулуба в сід за 60 сек.</w:t>
            </w:r>
          </w:p>
        </w:tc>
        <w:tc>
          <w:tcPr>
            <w:tcW w:w="3150"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спеціальні вправи футболіста.</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Вправи на розвиток координації рухів. Статичні вправи.</w:t>
            </w:r>
          </w:p>
        </w:tc>
        <w:tc>
          <w:tcPr>
            <w:tcW w:w="3150" w:type="dxa"/>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Виконати вправи на увагу.</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b/>
                <w:sz w:val="24"/>
                <w:szCs w:val="24"/>
              </w:rPr>
            </w:pPr>
            <w:r w:rsidRPr="002A7002">
              <w:rPr>
                <w:rFonts w:ascii="Times New Roman" w:hAnsi="Times New Roman"/>
                <w:sz w:val="24"/>
                <w:szCs w:val="24"/>
              </w:rPr>
              <w:t>Інструктаж з БЖД.</w:t>
            </w:r>
            <w:r w:rsidRPr="002A7002">
              <w:rPr>
                <w:rFonts w:ascii="Times New Roman" w:hAnsi="Times New Roman"/>
                <w:b/>
                <w:sz w:val="24"/>
                <w:szCs w:val="24"/>
              </w:rPr>
              <w:t xml:space="preserve"> Прийом контрольного нормативу – вис на зігнутих руках .</w:t>
            </w:r>
          </w:p>
        </w:tc>
        <w:tc>
          <w:tcPr>
            <w:tcW w:w="3150" w:type="dxa"/>
          </w:tcPr>
          <w:p w:rsidR="002A7002" w:rsidRPr="002A7002" w:rsidRDefault="002A7002" w:rsidP="002A7002">
            <w:pPr>
              <w:autoSpaceDE w:val="0"/>
              <w:autoSpaceDN w:val="0"/>
              <w:adjustRightInd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спини.</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Навчальна двостороння гра. Естафети.</w:t>
            </w:r>
          </w:p>
        </w:tc>
        <w:tc>
          <w:tcPr>
            <w:tcW w:w="3150"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ніг.</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lang w:val="ru-RU"/>
              </w:rPr>
              <w:t xml:space="preserve">. </w:t>
            </w:r>
            <w:r w:rsidRPr="002A7002">
              <w:rPr>
                <w:rFonts w:ascii="Times New Roman" w:hAnsi="Times New Roman"/>
                <w:color w:val="000000"/>
                <w:sz w:val="24"/>
                <w:szCs w:val="24"/>
              </w:rPr>
              <w:t>Імітація нападаючого удару з наступними обмеженими діями.</w:t>
            </w:r>
          </w:p>
        </w:tc>
        <w:tc>
          <w:tcPr>
            <w:tcW w:w="3150"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м’язів ніг.</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color w:val="000000"/>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rPr>
              <w:t xml:space="preserve"> </w:t>
            </w:r>
            <w:r w:rsidRPr="002A7002">
              <w:rPr>
                <w:rFonts w:ascii="Times New Roman" w:hAnsi="Times New Roman"/>
                <w:color w:val="000000"/>
                <w:sz w:val="24"/>
                <w:szCs w:val="24"/>
                <w:lang w:val="ru-RU"/>
              </w:rPr>
              <w:t>.</w:t>
            </w:r>
            <w:r w:rsidRPr="002A7002">
              <w:rPr>
                <w:rFonts w:ascii="Times New Roman" w:hAnsi="Times New Roman"/>
                <w:color w:val="000000"/>
                <w:sz w:val="24"/>
                <w:szCs w:val="24"/>
              </w:rPr>
              <w:t xml:space="preserve">Верхня, нижня та бокова подачі м’яча. Прямий нападаючий удар, блокування. Навчальна гра.  </w:t>
            </w:r>
          </w:p>
        </w:tc>
        <w:tc>
          <w:tcPr>
            <w:tcW w:w="3150"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м’язів пресу.</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color w:val="000000"/>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rPr>
              <w:t xml:space="preserve"> </w:t>
            </w:r>
            <w:r w:rsidRPr="002A7002">
              <w:rPr>
                <w:rFonts w:ascii="Times New Roman" w:hAnsi="Times New Roman"/>
                <w:color w:val="000000"/>
                <w:sz w:val="24"/>
                <w:szCs w:val="24"/>
                <w:lang w:val="ru-RU"/>
              </w:rPr>
              <w:t>.</w:t>
            </w:r>
            <w:r w:rsidRPr="002A7002">
              <w:rPr>
                <w:rFonts w:ascii="Times New Roman" w:hAnsi="Times New Roman"/>
                <w:color w:val="000000"/>
                <w:sz w:val="24"/>
                <w:szCs w:val="24"/>
              </w:rPr>
              <w:t xml:space="preserve">Верхня, нижня та бокова подачі м'яча. Прямий нападаючий удар. Одиночне та групове блокування. </w:t>
            </w:r>
          </w:p>
        </w:tc>
        <w:tc>
          <w:tcPr>
            <w:tcW w:w="3150"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на увагу.</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 xml:space="preserve">Інструктаж з БЖД. </w:t>
            </w:r>
            <w:r w:rsidRPr="002A7002">
              <w:rPr>
                <w:rFonts w:ascii="Times New Roman" w:hAnsi="Times New Roman"/>
                <w:b/>
                <w:sz w:val="24"/>
                <w:szCs w:val="24"/>
              </w:rPr>
              <w:t>Прийом контрольного навчального нормативу -10 прямих верхніх подач на точність в зазначену зону.</w:t>
            </w:r>
          </w:p>
        </w:tc>
        <w:tc>
          <w:tcPr>
            <w:tcW w:w="3150"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присідання на одній нозі.</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Навчальна двостороння гра з перевіркою правил гри.</w:t>
            </w:r>
          </w:p>
        </w:tc>
        <w:tc>
          <w:tcPr>
            <w:tcW w:w="3150"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координації рухів.</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sz w:val="24"/>
                <w:szCs w:val="24"/>
                <w:lang w:val="ru-RU"/>
              </w:rPr>
              <w:t>.</w:t>
            </w:r>
            <w:r w:rsidRPr="002A7002">
              <w:rPr>
                <w:rFonts w:ascii="Times New Roman" w:hAnsi="Times New Roman"/>
                <w:color w:val="000000"/>
                <w:sz w:val="24"/>
                <w:szCs w:val="24"/>
              </w:rPr>
              <w:t xml:space="preserve"> Одиночне та групове блокування. Взаємодія гравців.</w:t>
            </w:r>
          </w:p>
        </w:tc>
        <w:tc>
          <w:tcPr>
            <w:tcW w:w="3150"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на увагу.</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widowControl w:val="0"/>
              <w:spacing w:after="0" w:line="240" w:lineRule="auto"/>
              <w:jc w:val="both"/>
              <w:rPr>
                <w:rFonts w:ascii="Times New Roman" w:hAnsi="Times New Roman"/>
                <w:b/>
                <w:sz w:val="24"/>
                <w:szCs w:val="24"/>
              </w:rPr>
            </w:pPr>
            <w:r w:rsidRPr="002A7002">
              <w:rPr>
                <w:rFonts w:ascii="Times New Roman" w:hAnsi="Times New Roman"/>
                <w:sz w:val="24"/>
                <w:szCs w:val="24"/>
              </w:rPr>
              <w:t>Інструктаж з БЖД.</w:t>
            </w:r>
            <w:r w:rsidRPr="002A7002">
              <w:rPr>
                <w:rFonts w:ascii="Times New Roman" w:hAnsi="Times New Roman"/>
                <w:b/>
                <w:sz w:val="24"/>
                <w:szCs w:val="24"/>
              </w:rPr>
              <w:t xml:space="preserve"> Прийом контрольного навчального нормативу - 6 передач на точність через сітку із зони 2,3,4 </w:t>
            </w:r>
          </w:p>
          <w:p w:rsidR="002A7002" w:rsidRPr="002A7002" w:rsidRDefault="002A7002" w:rsidP="002A7002">
            <w:pPr>
              <w:widowControl w:val="0"/>
              <w:spacing w:after="0" w:line="240" w:lineRule="auto"/>
              <w:jc w:val="both"/>
              <w:rPr>
                <w:rFonts w:ascii="Times New Roman" w:hAnsi="Times New Roman"/>
                <w:b/>
                <w:bCs/>
                <w:sz w:val="24"/>
                <w:szCs w:val="24"/>
              </w:rPr>
            </w:pPr>
            <w:r w:rsidRPr="002A7002">
              <w:rPr>
                <w:rFonts w:ascii="Times New Roman" w:hAnsi="Times New Roman"/>
                <w:b/>
                <w:sz w:val="24"/>
                <w:szCs w:val="24"/>
              </w:rPr>
              <w:t>(в зазначену зону).</w:t>
            </w:r>
          </w:p>
        </w:tc>
        <w:tc>
          <w:tcPr>
            <w:tcW w:w="3150" w:type="dxa"/>
          </w:tcPr>
          <w:p w:rsidR="002A7002" w:rsidRPr="002A7002" w:rsidRDefault="002A7002" w:rsidP="002A7002">
            <w:pPr>
              <w:widowControl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координації рухів.</w:t>
            </w:r>
          </w:p>
        </w:tc>
      </w:tr>
      <w:tr w:rsidR="002A7002" w:rsidRPr="002A7002" w:rsidTr="002A7002">
        <w:trPr>
          <w:jc w:val="center"/>
        </w:trPr>
        <w:tc>
          <w:tcPr>
            <w:tcW w:w="954" w:type="dxa"/>
            <w:vAlign w:val="center"/>
          </w:tcPr>
          <w:p w:rsidR="002A7002" w:rsidRPr="002A7002" w:rsidRDefault="002A7002" w:rsidP="0078068A">
            <w:pPr>
              <w:numPr>
                <w:ilvl w:val="0"/>
                <w:numId w:val="85"/>
              </w:numPr>
              <w:spacing w:after="0" w:line="240" w:lineRule="auto"/>
              <w:ind w:left="0" w:right="-197" w:firstLine="0"/>
              <w:contextualSpacing/>
              <w:jc w:val="center"/>
              <w:rPr>
                <w:rFonts w:ascii="Times New Roman" w:eastAsia="Times New Roman" w:hAnsi="Times New Roman" w:cs="Times New Roman"/>
                <w:sz w:val="24"/>
                <w:szCs w:val="24"/>
                <w:lang w:val="ru-RU" w:eastAsia="ru-RU"/>
              </w:rPr>
            </w:pPr>
          </w:p>
        </w:tc>
        <w:tc>
          <w:tcPr>
            <w:tcW w:w="5702" w:type="dxa"/>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Узагальнюючий урок.</w:t>
            </w:r>
          </w:p>
        </w:tc>
        <w:tc>
          <w:tcPr>
            <w:tcW w:w="3150" w:type="dxa"/>
          </w:tcPr>
          <w:p w:rsidR="002A7002" w:rsidRPr="002A7002" w:rsidRDefault="002A7002" w:rsidP="002A7002">
            <w:pPr>
              <w:spacing w:after="0" w:line="240" w:lineRule="auto"/>
              <w:contextualSpacing/>
              <w:jc w:val="both"/>
              <w:rPr>
                <w:rFonts w:ascii="Times New Roman" w:hAnsi="Times New Roman"/>
                <w:b/>
                <w:sz w:val="24"/>
                <w:szCs w:val="24"/>
              </w:rPr>
            </w:pPr>
            <w:r w:rsidRPr="002A7002">
              <w:rPr>
                <w:rFonts w:ascii="Times New Roman" w:hAnsi="Times New Roman"/>
                <w:sz w:val="24"/>
                <w:szCs w:val="24"/>
              </w:rPr>
              <w:t>Виконати вправи на увагу.</w:t>
            </w:r>
          </w:p>
        </w:tc>
      </w:tr>
    </w:tbl>
    <w:p w:rsidR="002A7002" w:rsidRPr="002A7002" w:rsidRDefault="002A7002" w:rsidP="002A7002">
      <w:pPr>
        <w:spacing w:after="0" w:line="360" w:lineRule="auto"/>
        <w:ind w:firstLine="709"/>
        <w:jc w:val="both"/>
        <w:rPr>
          <w:sz w:val="28"/>
        </w:rPr>
      </w:pPr>
    </w:p>
    <w:p w:rsidR="002A7002" w:rsidRPr="002A7002" w:rsidRDefault="002A7002" w:rsidP="002A7002">
      <w:pPr>
        <w:spacing w:after="0" w:line="240" w:lineRule="auto"/>
        <w:ind w:firstLine="709"/>
        <w:jc w:val="center"/>
        <w:rPr>
          <w:rFonts w:ascii="Times New Roman" w:hAnsi="Times New Roman"/>
          <w:b/>
          <w:sz w:val="28"/>
          <w:szCs w:val="28"/>
        </w:rPr>
      </w:pPr>
      <w:r w:rsidRPr="002A7002">
        <w:rPr>
          <w:rFonts w:ascii="Times New Roman" w:hAnsi="Times New Roman"/>
          <w:b/>
          <w:sz w:val="28"/>
          <w:szCs w:val="28"/>
        </w:rPr>
        <w:t>Модуль 3. Баскетбол</w:t>
      </w:r>
    </w:p>
    <w:p w:rsidR="002A7002" w:rsidRPr="002A7002" w:rsidRDefault="002A7002" w:rsidP="002A7002">
      <w:pPr>
        <w:spacing w:after="0" w:line="240" w:lineRule="auto"/>
        <w:ind w:firstLine="709"/>
        <w:jc w:val="center"/>
        <w:rPr>
          <w:rFonts w:ascii="Times New Roman" w:hAnsi="Times New Roman"/>
          <w:b/>
          <w:sz w:val="28"/>
          <w:szCs w:val="28"/>
        </w:rPr>
      </w:pPr>
      <w:r w:rsidRPr="002A7002">
        <w:rPr>
          <w:rFonts w:ascii="Times New Roman" w:hAnsi="Times New Roman"/>
          <w:b/>
          <w:sz w:val="28"/>
          <w:szCs w:val="28"/>
        </w:rPr>
        <w:t>Професійно-прикладна фізична підготовка</w:t>
      </w:r>
    </w:p>
    <w:p w:rsidR="002A7002" w:rsidRPr="002A7002" w:rsidRDefault="002A7002" w:rsidP="002A7002">
      <w:pPr>
        <w:spacing w:after="0" w:line="240" w:lineRule="auto"/>
        <w:ind w:firstLine="709"/>
        <w:jc w:val="center"/>
        <w:rPr>
          <w:rFonts w:ascii="Times New Roman" w:hAnsi="Times New Roman"/>
          <w:b/>
          <w:sz w:val="28"/>
          <w:szCs w:val="28"/>
          <w:lang w:val="ru-RU"/>
        </w:rPr>
      </w:pPr>
    </w:p>
    <w:tbl>
      <w:tblPr>
        <w:tblW w:w="975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54"/>
        <w:gridCol w:w="5629"/>
        <w:gridCol w:w="3176"/>
      </w:tblGrid>
      <w:tr w:rsidR="002A7002" w:rsidRPr="002A7002" w:rsidTr="002A7002">
        <w:trPr>
          <w:jc w:val="center"/>
        </w:trPr>
        <w:tc>
          <w:tcPr>
            <w:tcW w:w="954" w:type="dxa"/>
            <w:vAlign w:val="center"/>
          </w:tcPr>
          <w:p w:rsidR="002A7002" w:rsidRPr="002A7002" w:rsidRDefault="002A7002" w:rsidP="002A7002">
            <w:pPr>
              <w:spacing w:after="0" w:line="240" w:lineRule="auto"/>
              <w:jc w:val="center"/>
              <w:rPr>
                <w:rFonts w:ascii="Times New Roman" w:hAnsi="Times New Roman"/>
                <w:b/>
                <w:sz w:val="24"/>
                <w:szCs w:val="24"/>
              </w:rPr>
            </w:pPr>
            <w:r w:rsidRPr="002A7002">
              <w:rPr>
                <w:rFonts w:ascii="Times New Roman" w:hAnsi="Times New Roman"/>
                <w:b/>
                <w:sz w:val="24"/>
                <w:szCs w:val="24"/>
              </w:rPr>
              <w:t>№ уроку</w:t>
            </w:r>
          </w:p>
        </w:tc>
        <w:tc>
          <w:tcPr>
            <w:tcW w:w="5629" w:type="dxa"/>
            <w:vAlign w:val="center"/>
          </w:tcPr>
          <w:p w:rsidR="002A7002" w:rsidRPr="002A7002" w:rsidRDefault="002A7002" w:rsidP="002A7002">
            <w:pPr>
              <w:spacing w:after="0" w:line="240" w:lineRule="auto"/>
              <w:jc w:val="center"/>
              <w:rPr>
                <w:rFonts w:ascii="Times New Roman" w:hAnsi="Times New Roman"/>
                <w:b/>
                <w:sz w:val="24"/>
                <w:szCs w:val="24"/>
              </w:rPr>
            </w:pPr>
            <w:r w:rsidRPr="002A7002">
              <w:rPr>
                <w:rFonts w:ascii="Times New Roman" w:hAnsi="Times New Roman"/>
                <w:b/>
                <w:sz w:val="24"/>
                <w:szCs w:val="24"/>
              </w:rPr>
              <w:t>Тема та короткий зміст занять</w:t>
            </w:r>
          </w:p>
        </w:tc>
        <w:tc>
          <w:tcPr>
            <w:tcW w:w="3176" w:type="dxa"/>
          </w:tcPr>
          <w:p w:rsidR="002A7002" w:rsidRPr="002A7002" w:rsidRDefault="002A7002" w:rsidP="002A7002">
            <w:pPr>
              <w:spacing w:after="0" w:line="240" w:lineRule="auto"/>
              <w:jc w:val="center"/>
              <w:rPr>
                <w:rFonts w:ascii="Times New Roman" w:hAnsi="Times New Roman"/>
                <w:b/>
                <w:sz w:val="24"/>
                <w:szCs w:val="24"/>
              </w:rPr>
            </w:pPr>
            <w:r w:rsidRPr="002A7002">
              <w:rPr>
                <w:rFonts w:ascii="Times New Roman" w:hAnsi="Times New Roman"/>
                <w:b/>
                <w:sz w:val="24"/>
                <w:szCs w:val="24"/>
              </w:rPr>
              <w:t>Домашнє завдання</w:t>
            </w:r>
          </w:p>
        </w:tc>
      </w:tr>
      <w:tr w:rsidR="002A7002" w:rsidRPr="002A7002" w:rsidTr="002A7002">
        <w:trPr>
          <w:trHeight w:val="372"/>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autoSpaceDN w:val="0"/>
              <w:spacing w:after="0" w:line="240" w:lineRule="auto"/>
              <w:ind w:right="142"/>
              <w:jc w:val="both"/>
              <w:rPr>
                <w:rFonts w:ascii="Times New Roman" w:hAnsi="Times New Roman"/>
                <w:sz w:val="24"/>
                <w:szCs w:val="24"/>
              </w:rPr>
            </w:pPr>
            <w:r w:rsidRPr="002A7002">
              <w:rPr>
                <w:rFonts w:ascii="Times New Roman" w:hAnsi="Times New Roman"/>
                <w:sz w:val="24"/>
                <w:szCs w:val="24"/>
              </w:rPr>
              <w:t>Інструктаж з БЖД. Теоретичні відомості. Історія розвитку баскетболу у світі та Україні. Правила техніки безпеки під час вивчення елементів баскетболу.</w:t>
            </w:r>
          </w:p>
        </w:tc>
        <w:tc>
          <w:tcPr>
            <w:tcW w:w="3176" w:type="dxa"/>
          </w:tcPr>
          <w:p w:rsidR="002A7002" w:rsidRPr="002A7002" w:rsidRDefault="002A7002" w:rsidP="002A7002">
            <w:pPr>
              <w:widowControl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пресу.</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autoSpaceDN w:val="0"/>
              <w:spacing w:after="0" w:line="240" w:lineRule="auto"/>
              <w:ind w:right="142"/>
              <w:jc w:val="both"/>
              <w:rPr>
                <w:rFonts w:ascii="Times New Roman" w:hAnsi="Times New Roman"/>
                <w:sz w:val="24"/>
                <w:szCs w:val="24"/>
              </w:rPr>
            </w:pPr>
            <w:r w:rsidRPr="002A7002">
              <w:rPr>
                <w:rFonts w:ascii="Times New Roman" w:hAnsi="Times New Roman"/>
                <w:sz w:val="24"/>
                <w:szCs w:val="24"/>
              </w:rPr>
              <w:t>Інструктаж з БЖД. Правила змагань. Стійки, пересування.</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м’язів ніг.</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autoSpaceDN w:val="0"/>
              <w:spacing w:after="0" w:line="240" w:lineRule="auto"/>
              <w:ind w:right="142"/>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lang w:val="ru-RU"/>
              </w:rPr>
              <w:t>.</w:t>
            </w:r>
            <w:r w:rsidRPr="002A7002">
              <w:rPr>
                <w:rFonts w:ascii="Times New Roman" w:hAnsi="Times New Roman"/>
                <w:color w:val="000000"/>
                <w:sz w:val="24"/>
                <w:szCs w:val="24"/>
              </w:rPr>
              <w:t>Передача м’яча двома руками від грудей на місці в парах. Ведення м’яча.</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м’язів пресу.</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 Зупинки, повороти у русі та на місці.</w:t>
            </w:r>
            <w:r w:rsidRPr="002A7002">
              <w:rPr>
                <w:rFonts w:ascii="Times New Roman" w:hAnsi="Times New Roman"/>
                <w:color w:val="000000"/>
                <w:sz w:val="24"/>
                <w:szCs w:val="24"/>
              </w:rPr>
              <w:t xml:space="preserve"> Спеціальні і підготовчі вправи баскетболіста.</w:t>
            </w:r>
          </w:p>
        </w:tc>
        <w:tc>
          <w:tcPr>
            <w:tcW w:w="3176"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присідання на одній нозі.</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rPr>
              <w:t xml:space="preserve"> </w:t>
            </w:r>
            <w:r w:rsidRPr="002A7002">
              <w:rPr>
                <w:rFonts w:ascii="Times New Roman" w:hAnsi="Times New Roman"/>
                <w:color w:val="000000"/>
                <w:sz w:val="24"/>
                <w:szCs w:val="24"/>
                <w:lang w:val="ru-RU"/>
              </w:rPr>
              <w:t>.</w:t>
            </w:r>
            <w:r w:rsidRPr="002A7002">
              <w:rPr>
                <w:rFonts w:ascii="Times New Roman" w:hAnsi="Times New Roman"/>
                <w:color w:val="000000"/>
                <w:sz w:val="24"/>
                <w:szCs w:val="24"/>
              </w:rPr>
              <w:t>Ведення, передача, ловіння м’яча. Штрафні кидки. Індивідуальні й командні тактичні дії у нападі й захисті. Навчальна гра.</w:t>
            </w:r>
          </w:p>
        </w:tc>
        <w:tc>
          <w:tcPr>
            <w:tcW w:w="3176"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пресу.</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 xml:space="preserve">Інструктаж з БЖД. </w:t>
            </w:r>
            <w:r w:rsidRPr="002A7002">
              <w:rPr>
                <w:rFonts w:ascii="Times New Roman" w:hAnsi="Times New Roman"/>
                <w:b/>
                <w:sz w:val="24"/>
                <w:szCs w:val="24"/>
              </w:rPr>
              <w:t>Прийом контрольного нормативу - човниковий біг 4</w:t>
            </w:r>
            <w:r w:rsidRPr="002A7002">
              <w:rPr>
                <w:rFonts w:ascii="Times New Roman" w:hAnsi="Times New Roman"/>
                <w:b/>
                <w:sz w:val="24"/>
                <w:szCs w:val="24"/>
                <w:lang w:val="en-US"/>
              </w:rPr>
              <w:t>x</w:t>
            </w:r>
            <w:r w:rsidRPr="002A7002">
              <w:rPr>
                <w:rFonts w:ascii="Times New Roman" w:hAnsi="Times New Roman"/>
                <w:b/>
                <w:sz w:val="24"/>
                <w:szCs w:val="24"/>
              </w:rPr>
              <w:t>10м.</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спеціальні вправи баскетболіста.</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 xml:space="preserve">Інструктаж з БЖД. </w:t>
            </w:r>
            <w:r w:rsidRPr="002A7002">
              <w:rPr>
                <w:rFonts w:ascii="Times New Roman" w:hAnsi="Times New Roman"/>
                <w:color w:val="000000"/>
                <w:sz w:val="24"/>
                <w:szCs w:val="24"/>
              </w:rPr>
              <w:t>Навперемінне ведення м’яча правою і лівою рукою у русі. Кидки м’яча під різним кутом до щита.</w:t>
            </w:r>
          </w:p>
        </w:tc>
        <w:tc>
          <w:tcPr>
            <w:tcW w:w="3176" w:type="dxa"/>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Виконати вправи на увагу.</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color w:val="000000"/>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rPr>
              <w:t>. Організація техніко-тактичних дій у процесі гри. Стійки. Пересування, зупинки, повороти. Ведення, передача м’яча. Штрафні кидки. Навчальна гра.</w:t>
            </w:r>
          </w:p>
        </w:tc>
        <w:tc>
          <w:tcPr>
            <w:tcW w:w="3176" w:type="dxa"/>
          </w:tcPr>
          <w:p w:rsidR="002A7002" w:rsidRPr="002A7002" w:rsidRDefault="002A7002" w:rsidP="002A7002">
            <w:pPr>
              <w:autoSpaceDE w:val="0"/>
              <w:autoSpaceDN w:val="0"/>
              <w:adjustRightInd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спини.</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color w:val="000000"/>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rPr>
              <w:t>. Ловіння м’яча на різній висоті та відскоку від щита.</w:t>
            </w:r>
          </w:p>
        </w:tc>
        <w:tc>
          <w:tcPr>
            <w:tcW w:w="3176" w:type="dxa"/>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Скласти комплекс вправ для розвитку м’язів пресу.</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ind w:right="142"/>
              <w:jc w:val="both"/>
              <w:rPr>
                <w:rFonts w:ascii="Times New Roman" w:hAnsi="Times New Roman"/>
                <w:sz w:val="24"/>
                <w:szCs w:val="24"/>
                <w:lang w:eastAsia="uk-UA"/>
              </w:rPr>
            </w:pPr>
            <w:r w:rsidRPr="002A7002">
              <w:rPr>
                <w:rFonts w:ascii="Times New Roman" w:hAnsi="Times New Roman"/>
                <w:sz w:val="24"/>
                <w:szCs w:val="24"/>
              </w:rPr>
              <w:t>Інструктаж з БЖД. Індивідуальні тактичні дії у нападі та захисті.</w:t>
            </w:r>
          </w:p>
        </w:tc>
        <w:tc>
          <w:tcPr>
            <w:tcW w:w="3176" w:type="dxa"/>
          </w:tcPr>
          <w:p w:rsidR="002A7002" w:rsidRPr="002A7002" w:rsidRDefault="002A7002" w:rsidP="002A7002">
            <w:pPr>
              <w:widowControl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пресу.</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ind w:right="142"/>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rPr>
              <w:t>. Ведення м’яча з різною висотою відскоку.</w:t>
            </w:r>
          </w:p>
        </w:tc>
        <w:tc>
          <w:tcPr>
            <w:tcW w:w="3176" w:type="dxa"/>
          </w:tcPr>
          <w:p w:rsidR="002A7002" w:rsidRPr="002A7002" w:rsidRDefault="002A7002" w:rsidP="002A7002">
            <w:pPr>
              <w:spacing w:after="120" w:line="240" w:lineRule="auto"/>
              <w:jc w:val="both"/>
              <w:rPr>
                <w:rFonts w:ascii="Times New Roman" w:hAnsi="Times New Roman"/>
                <w:b/>
                <w:sz w:val="24"/>
                <w:szCs w:val="24"/>
              </w:rPr>
            </w:pPr>
            <w:r w:rsidRPr="002A7002">
              <w:rPr>
                <w:rFonts w:ascii="Times New Roman" w:hAnsi="Times New Roman"/>
                <w:sz w:val="24"/>
                <w:szCs w:val="24"/>
              </w:rPr>
              <w:t>Виконати вправи для м’язів ніг.</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ind w:right="142"/>
              <w:jc w:val="both"/>
              <w:rPr>
                <w:rFonts w:ascii="Times New Roman" w:hAnsi="Times New Roman"/>
                <w:bCs/>
                <w:color w:val="000000"/>
                <w:sz w:val="24"/>
                <w:szCs w:val="24"/>
              </w:rPr>
            </w:pPr>
            <w:r w:rsidRPr="002A7002">
              <w:rPr>
                <w:rFonts w:ascii="Times New Roman" w:hAnsi="Times New Roman"/>
                <w:sz w:val="24"/>
                <w:szCs w:val="24"/>
              </w:rPr>
              <w:t>Інструктаж з БЖД</w:t>
            </w:r>
            <w:r w:rsidRPr="002A7002">
              <w:rPr>
                <w:rFonts w:ascii="Times New Roman" w:hAnsi="Times New Roman"/>
                <w:bCs/>
                <w:color w:val="000000"/>
                <w:sz w:val="24"/>
                <w:szCs w:val="24"/>
                <w:lang w:val="ru-RU"/>
              </w:rPr>
              <w:t xml:space="preserve">. </w:t>
            </w:r>
            <w:r w:rsidRPr="002A7002">
              <w:rPr>
                <w:rFonts w:ascii="Times New Roman" w:hAnsi="Times New Roman"/>
                <w:bCs/>
                <w:color w:val="000000"/>
                <w:sz w:val="24"/>
                <w:szCs w:val="24"/>
              </w:rPr>
              <w:t>Кидки м’яча з правої і лівої сторони кошика. Індивідуальні тактичні дії в нападі і захисті.</w:t>
            </w:r>
          </w:p>
        </w:tc>
        <w:tc>
          <w:tcPr>
            <w:tcW w:w="3176" w:type="dxa"/>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Скласти комплекс вправ для розвитку м’язів спини.</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b/>
                <w:sz w:val="24"/>
                <w:szCs w:val="24"/>
              </w:rPr>
            </w:pPr>
            <w:r w:rsidRPr="002A7002">
              <w:rPr>
                <w:rFonts w:ascii="Times New Roman" w:hAnsi="Times New Roman"/>
                <w:sz w:val="24"/>
                <w:szCs w:val="24"/>
              </w:rPr>
              <w:t>Інструктаж з БЖД.</w:t>
            </w:r>
            <w:r w:rsidRPr="002A7002">
              <w:rPr>
                <w:rFonts w:ascii="Times New Roman" w:hAnsi="Times New Roman"/>
                <w:b/>
                <w:sz w:val="24"/>
                <w:szCs w:val="24"/>
              </w:rPr>
              <w:t xml:space="preserve"> Прийом контрольного нормативу підтягування на перекладині.</w:t>
            </w:r>
          </w:p>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b/>
                <w:sz w:val="24"/>
                <w:szCs w:val="24"/>
              </w:rPr>
              <w:t>Тематичне оцінювання.</w:t>
            </w:r>
          </w:p>
        </w:tc>
        <w:tc>
          <w:tcPr>
            <w:tcW w:w="3176" w:type="dxa"/>
          </w:tcPr>
          <w:p w:rsidR="002A7002" w:rsidRPr="002A7002" w:rsidRDefault="002A7002" w:rsidP="002A7002">
            <w:pPr>
              <w:autoSpaceDE w:val="0"/>
              <w:autoSpaceDN w:val="0"/>
              <w:adjustRightInd w:val="0"/>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спини.</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ind w:right="142"/>
              <w:jc w:val="both"/>
              <w:rPr>
                <w:rFonts w:ascii="Times New Roman" w:hAnsi="Times New Roman"/>
                <w:bCs/>
                <w:color w:val="000000"/>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lang w:val="ru-RU"/>
              </w:rPr>
              <w:t xml:space="preserve">. </w:t>
            </w:r>
            <w:r w:rsidRPr="002A7002">
              <w:rPr>
                <w:rFonts w:ascii="Times New Roman" w:hAnsi="Times New Roman"/>
                <w:color w:val="000000"/>
                <w:sz w:val="24"/>
                <w:szCs w:val="24"/>
              </w:rPr>
              <w:t>Ведення, передачі, кидки м’яча в умовах захисних дій гравців. Штрафні кидки.</w:t>
            </w:r>
          </w:p>
        </w:tc>
        <w:tc>
          <w:tcPr>
            <w:tcW w:w="3176" w:type="dxa"/>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Виконати вправи для рук.</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ind w:right="142"/>
              <w:jc w:val="both"/>
              <w:rPr>
                <w:rFonts w:ascii="Times New Roman" w:hAnsi="Times New Roman"/>
                <w:sz w:val="24"/>
                <w:szCs w:val="24"/>
                <w:lang w:eastAsia="uk-UA"/>
              </w:rPr>
            </w:pPr>
            <w:r w:rsidRPr="002A7002">
              <w:rPr>
                <w:rFonts w:ascii="Times New Roman" w:hAnsi="Times New Roman"/>
                <w:sz w:val="24"/>
                <w:szCs w:val="24"/>
              </w:rPr>
              <w:t>Інструктаж з БЖД. Групові тактичні дії у нападі та захисті.</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згинання-розгинання рук в упорі лежачи.</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ind w:right="142"/>
              <w:jc w:val="both"/>
              <w:rPr>
                <w:rFonts w:ascii="Times New Roman" w:hAnsi="Times New Roman"/>
                <w:sz w:val="24"/>
                <w:szCs w:val="24"/>
                <w:lang w:eastAsia="uk-UA"/>
              </w:rPr>
            </w:pPr>
            <w:r w:rsidRPr="002A7002">
              <w:rPr>
                <w:rFonts w:ascii="Times New Roman" w:hAnsi="Times New Roman"/>
                <w:sz w:val="24"/>
                <w:szCs w:val="24"/>
              </w:rPr>
              <w:t>Інструктаж з БЖД. Командні тактичні дії у нападі та захисті.</w:t>
            </w:r>
          </w:p>
        </w:tc>
        <w:tc>
          <w:tcPr>
            <w:tcW w:w="3176"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ніг.</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ind w:right="142"/>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rPr>
              <w:t>. Індивідуальні, групові й командні тактичні дії у нападі та захисті. Ведення, передача, ловіння, кидки м’яча. Навчальна гра.</w:t>
            </w:r>
          </w:p>
        </w:tc>
        <w:tc>
          <w:tcPr>
            <w:tcW w:w="3176"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для м’язів пресу.</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Кидки м’яча з середньої і далекої відстані при протидії захисника. Навчальна гра.</w:t>
            </w:r>
          </w:p>
        </w:tc>
        <w:tc>
          <w:tcPr>
            <w:tcW w:w="3176" w:type="dxa"/>
          </w:tcPr>
          <w:p w:rsidR="002A7002" w:rsidRPr="002A7002" w:rsidRDefault="002A7002" w:rsidP="002A7002">
            <w:pPr>
              <w:spacing w:after="0" w:line="240" w:lineRule="auto"/>
              <w:jc w:val="both"/>
              <w:rPr>
                <w:rFonts w:ascii="Times New Roman" w:hAnsi="Times New Roman"/>
                <w:sz w:val="24"/>
                <w:szCs w:val="24"/>
              </w:rPr>
            </w:pPr>
            <w:r w:rsidRPr="002A7002">
              <w:rPr>
                <w:rFonts w:ascii="Times New Roman" w:hAnsi="Times New Roman"/>
                <w:sz w:val="24"/>
                <w:szCs w:val="24"/>
              </w:rPr>
              <w:t>Виконати вправи на увагу.</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Накривання кидка і підбор м’яча під щитом.</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Скласти комплекс вправ для розвитку верхнього плечового поясу.</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ind w:right="142"/>
              <w:jc w:val="both"/>
              <w:rPr>
                <w:rFonts w:ascii="Times New Roman" w:hAnsi="Times New Roman"/>
                <w:sz w:val="24"/>
                <w:szCs w:val="24"/>
              </w:rPr>
            </w:pPr>
            <w:r w:rsidRPr="002A7002">
              <w:rPr>
                <w:rFonts w:ascii="Times New Roman" w:hAnsi="Times New Roman"/>
                <w:sz w:val="24"/>
                <w:szCs w:val="24"/>
              </w:rPr>
              <w:t>Інструктаж з БЖД. Ловля і передача м'яча однією і двома руками зверху, із- за голови, від грудей. Навчальна гра.</w:t>
            </w:r>
          </w:p>
        </w:tc>
        <w:tc>
          <w:tcPr>
            <w:tcW w:w="3176" w:type="dxa"/>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Виконати вправи на увагу.</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ind w:right="142"/>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rPr>
              <w:t xml:space="preserve"> </w:t>
            </w:r>
            <w:r w:rsidRPr="002A7002">
              <w:rPr>
                <w:rFonts w:ascii="Times New Roman" w:hAnsi="Times New Roman"/>
                <w:color w:val="000000"/>
                <w:sz w:val="24"/>
                <w:szCs w:val="24"/>
                <w:lang w:val="ru-RU"/>
              </w:rPr>
              <w:t xml:space="preserve">. </w:t>
            </w:r>
            <w:r w:rsidRPr="002A7002">
              <w:rPr>
                <w:rFonts w:ascii="Times New Roman" w:hAnsi="Times New Roman"/>
                <w:color w:val="000000"/>
                <w:sz w:val="24"/>
                <w:szCs w:val="24"/>
              </w:rPr>
              <w:t>Кидки м’яча з дистанції 4,5м. Штрафні кидки. Ведення, передача м’яча. Навчальна гра.</w:t>
            </w:r>
          </w:p>
        </w:tc>
        <w:tc>
          <w:tcPr>
            <w:tcW w:w="3176" w:type="dxa"/>
          </w:tcPr>
          <w:p w:rsidR="002A7002" w:rsidRPr="002A7002" w:rsidRDefault="002A7002" w:rsidP="002A7002">
            <w:pPr>
              <w:spacing w:after="120" w:line="240" w:lineRule="auto"/>
              <w:jc w:val="both"/>
              <w:rPr>
                <w:rFonts w:ascii="Times New Roman" w:hAnsi="Times New Roman"/>
                <w:sz w:val="24"/>
                <w:szCs w:val="24"/>
              </w:rPr>
            </w:pPr>
            <w:r w:rsidRPr="002A7002">
              <w:rPr>
                <w:rFonts w:ascii="Times New Roman" w:hAnsi="Times New Roman"/>
                <w:sz w:val="24"/>
                <w:szCs w:val="24"/>
              </w:rPr>
              <w:t>Виконати вправи з гантелями.</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rPr>
              <w:t>. Індивідуальні, групові й командні тактичні дії у нападі та захисті. Ведення, передача, ловіння, кидки м’яча. Навчальна гра.</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м’язів ніг.</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color w:val="000000"/>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rPr>
              <w:t>. Поперемінне ведення м’яча правою і лівою рукою у русі. Ловіння м’яча на різній висоті та відскоку від щита. Подвійний крок. Навчальна гра.</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м’язів пресу.</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b/>
                <w:sz w:val="24"/>
                <w:szCs w:val="24"/>
              </w:rPr>
              <w:t xml:space="preserve"> Прийом контрольного навчального нормативу -</w:t>
            </w:r>
            <w:r w:rsidRPr="002A7002">
              <w:rPr>
                <w:rFonts w:ascii="Times New Roman" w:hAnsi="Times New Roman"/>
                <w:b/>
                <w:sz w:val="24"/>
                <w:szCs w:val="24"/>
                <w:lang w:eastAsia="uk-UA"/>
              </w:rPr>
              <w:t xml:space="preserve"> передача м’яча двома руками в стінку, к-ть разів за 1 хв.</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координації рухів.</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Навчальна двостороння гра з перевіркою знань по правилам гри.</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згинання-розгинання рук в упорі лежачи.</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lang w:val="ru-RU"/>
              </w:rPr>
              <w:t xml:space="preserve">. </w:t>
            </w:r>
            <w:r w:rsidRPr="002A7002">
              <w:rPr>
                <w:rFonts w:ascii="Times New Roman" w:hAnsi="Times New Roman"/>
                <w:color w:val="000000"/>
                <w:sz w:val="24"/>
                <w:szCs w:val="24"/>
              </w:rPr>
              <w:t>Пересування, зупинки, повороти у нападі й захисті. Ведення, передачі, ловіння, кидки м’яча. Штрафні кидки. Навчальна гра.</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з гантелями.</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w:t>
            </w:r>
            <w:r w:rsidRPr="002A7002">
              <w:rPr>
                <w:rFonts w:ascii="Times New Roman" w:hAnsi="Times New Roman"/>
                <w:color w:val="000000"/>
                <w:sz w:val="24"/>
                <w:szCs w:val="24"/>
              </w:rPr>
              <w:t xml:space="preserve">. Індивідуальні, групові й командні </w:t>
            </w:r>
            <w:r w:rsidRPr="002A7002">
              <w:rPr>
                <w:rFonts w:ascii="Times New Roman" w:hAnsi="Times New Roman"/>
                <w:color w:val="000000"/>
                <w:sz w:val="24"/>
                <w:szCs w:val="24"/>
              </w:rPr>
              <w:lastRenderedPageBreak/>
              <w:t>тактичні дії у нападі та захисті. Ведення, передача, ловіння, кидки м’яча. Навчальна гра.</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lastRenderedPageBreak/>
              <w:t xml:space="preserve">Виконати вправи для м’язів </w:t>
            </w:r>
            <w:r w:rsidRPr="002A7002">
              <w:rPr>
                <w:rFonts w:ascii="Times New Roman" w:hAnsi="Times New Roman"/>
                <w:sz w:val="24"/>
                <w:szCs w:val="24"/>
              </w:rPr>
              <w:lastRenderedPageBreak/>
              <w:t>ніг.</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 xml:space="preserve">Інструктаж з БЖД. </w:t>
            </w:r>
            <w:r w:rsidRPr="002A7002">
              <w:rPr>
                <w:rFonts w:ascii="Times New Roman" w:hAnsi="Times New Roman"/>
                <w:b/>
                <w:sz w:val="24"/>
                <w:szCs w:val="24"/>
              </w:rPr>
              <w:t>Прийом контрольного навчального нормативу -10 штрафних кидків на точність.</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для м’язів пресу.</w:t>
            </w:r>
          </w:p>
        </w:tc>
      </w:tr>
      <w:tr w:rsidR="002A7002" w:rsidRPr="002A7002" w:rsidTr="002A7002">
        <w:trPr>
          <w:jc w:val="center"/>
        </w:trPr>
        <w:tc>
          <w:tcPr>
            <w:tcW w:w="954" w:type="dxa"/>
            <w:vAlign w:val="center"/>
          </w:tcPr>
          <w:p w:rsidR="002A7002" w:rsidRPr="002A7002" w:rsidRDefault="002A7002" w:rsidP="0078068A">
            <w:pPr>
              <w:numPr>
                <w:ilvl w:val="0"/>
                <w:numId w:val="86"/>
              </w:numPr>
              <w:spacing w:after="0" w:line="240" w:lineRule="auto"/>
              <w:contextualSpacing/>
              <w:jc w:val="center"/>
              <w:rPr>
                <w:rFonts w:ascii="Times New Roman" w:eastAsia="Times New Roman" w:hAnsi="Times New Roman" w:cs="Times New Roman"/>
                <w:sz w:val="24"/>
                <w:szCs w:val="24"/>
                <w:lang w:val="ru-RU" w:eastAsia="ru-RU"/>
              </w:rPr>
            </w:pPr>
          </w:p>
        </w:tc>
        <w:tc>
          <w:tcPr>
            <w:tcW w:w="5629" w:type="dxa"/>
            <w:tcMar>
              <w:left w:w="0" w:type="dxa"/>
              <w:right w:w="0" w:type="dxa"/>
            </w:tcMar>
            <w:vAlign w:val="center"/>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Інструктаж з БЖД. Узагальнюючий урок.</w:t>
            </w:r>
          </w:p>
        </w:tc>
        <w:tc>
          <w:tcPr>
            <w:tcW w:w="3176" w:type="dxa"/>
          </w:tcPr>
          <w:p w:rsidR="002A7002" w:rsidRPr="002A7002" w:rsidRDefault="002A7002" w:rsidP="002A7002">
            <w:pPr>
              <w:spacing w:after="0" w:line="240" w:lineRule="auto"/>
              <w:contextualSpacing/>
              <w:jc w:val="both"/>
              <w:rPr>
                <w:rFonts w:ascii="Times New Roman" w:hAnsi="Times New Roman"/>
                <w:sz w:val="24"/>
                <w:szCs w:val="24"/>
              </w:rPr>
            </w:pPr>
            <w:r w:rsidRPr="002A7002">
              <w:rPr>
                <w:rFonts w:ascii="Times New Roman" w:hAnsi="Times New Roman"/>
                <w:sz w:val="24"/>
                <w:szCs w:val="24"/>
              </w:rPr>
              <w:t>Виконати вправи на увагу.</w:t>
            </w:r>
          </w:p>
        </w:tc>
      </w:tr>
    </w:tbl>
    <w:p w:rsidR="002A7002" w:rsidRPr="002A7002" w:rsidRDefault="002A7002" w:rsidP="002A7002">
      <w:pPr>
        <w:spacing w:after="0" w:line="360" w:lineRule="auto"/>
        <w:ind w:firstLine="709"/>
        <w:jc w:val="both"/>
        <w:rPr>
          <w:sz w:val="28"/>
        </w:rPr>
      </w:pPr>
    </w:p>
    <w:p w:rsidR="002A7002" w:rsidRPr="002A7002" w:rsidRDefault="002A7002" w:rsidP="0078068A">
      <w:pPr>
        <w:numPr>
          <w:ilvl w:val="2"/>
          <w:numId w:val="89"/>
        </w:numPr>
        <w:spacing w:after="0" w:line="360" w:lineRule="auto"/>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Орієнтовний скорочений план-конспект уроку за розділом</w:t>
      </w:r>
    </w:p>
    <w:p w:rsidR="002A7002" w:rsidRPr="002A7002" w:rsidRDefault="002A7002" w:rsidP="002A7002">
      <w:pPr>
        <w:spacing w:after="0" w:line="360" w:lineRule="auto"/>
        <w:ind w:firstLine="709"/>
        <w:jc w:val="center"/>
        <w:rPr>
          <w:rFonts w:ascii="Times New Roman" w:hAnsi="Times New Roman" w:cs="Times New Roman"/>
          <w:b/>
          <w:sz w:val="28"/>
          <w:szCs w:val="28"/>
        </w:rPr>
      </w:pPr>
      <w:r w:rsidRPr="002A7002">
        <w:rPr>
          <w:rFonts w:ascii="Times New Roman" w:hAnsi="Times New Roman" w:cs="Times New Roman"/>
          <w:b/>
          <w:sz w:val="28"/>
          <w:szCs w:val="28"/>
        </w:rPr>
        <w:t>гімнастика - ППФП</w:t>
      </w:r>
    </w:p>
    <w:p w:rsidR="002A7002" w:rsidRPr="002A7002" w:rsidRDefault="002A7002" w:rsidP="002A7002">
      <w:pPr>
        <w:spacing w:after="0" w:line="360" w:lineRule="auto"/>
        <w:ind w:firstLine="709"/>
        <w:jc w:val="both"/>
        <w:rPr>
          <w:rFonts w:ascii="Times New Roman" w:hAnsi="Times New Roman" w:cs="Times New Roman"/>
          <w:b/>
          <w:sz w:val="28"/>
          <w:szCs w:val="28"/>
          <w:lang w:val="ru-RU"/>
        </w:rPr>
      </w:pPr>
      <w:r w:rsidRPr="002A7002">
        <w:rPr>
          <w:rFonts w:ascii="Times New Roman" w:hAnsi="Times New Roman" w:cs="Times New Roman"/>
          <w:b/>
          <w:sz w:val="28"/>
          <w:szCs w:val="28"/>
        </w:rPr>
        <w:t>Розділ занять</w:t>
      </w:r>
      <w:r w:rsidRPr="002A7002">
        <w:rPr>
          <w:rFonts w:ascii="Times New Roman" w:hAnsi="Times New Roman" w:cs="Times New Roman"/>
          <w:sz w:val="28"/>
          <w:szCs w:val="28"/>
        </w:rPr>
        <w:t>: Гімнастика-ППФП</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b/>
          <w:sz w:val="28"/>
          <w:szCs w:val="28"/>
        </w:rPr>
        <w:t xml:space="preserve">Тема: </w:t>
      </w:r>
      <w:r w:rsidRPr="002A7002">
        <w:rPr>
          <w:rFonts w:ascii="Times New Roman" w:hAnsi="Times New Roman" w:cs="Times New Roman"/>
          <w:sz w:val="28"/>
          <w:szCs w:val="28"/>
        </w:rPr>
        <w:t>акробатика</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b/>
          <w:sz w:val="28"/>
          <w:szCs w:val="28"/>
        </w:rPr>
        <w:t>Завдання уроку:</w:t>
      </w:r>
      <w:r w:rsidRPr="002A7002">
        <w:rPr>
          <w:rFonts w:ascii="Times New Roman" w:hAnsi="Times New Roman" w:cs="Times New Roman"/>
          <w:sz w:val="28"/>
          <w:szCs w:val="28"/>
        </w:rPr>
        <w:t xml:space="preserve"> </w:t>
      </w:r>
    </w:p>
    <w:p w:rsidR="002A7002" w:rsidRPr="002A7002" w:rsidRDefault="002A7002" w:rsidP="0078068A">
      <w:pPr>
        <w:numPr>
          <w:ilvl w:val="0"/>
          <w:numId w:val="83"/>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Повторити</w:t>
      </w:r>
      <w:r w:rsidRPr="002A7002">
        <w:rPr>
          <w:rFonts w:ascii="Times New Roman" w:eastAsia="Times New Roman" w:hAnsi="Times New Roman" w:cs="Times New Roman"/>
          <w:sz w:val="28"/>
          <w:szCs w:val="28"/>
          <w:lang w:val="ru-RU" w:eastAsia="ru-RU"/>
        </w:rPr>
        <w:t xml:space="preserve"> те</w:t>
      </w:r>
      <w:r w:rsidRPr="002A7002">
        <w:rPr>
          <w:rFonts w:ascii="Times New Roman" w:eastAsia="Times New Roman" w:hAnsi="Times New Roman" w:cs="Times New Roman"/>
          <w:sz w:val="28"/>
          <w:szCs w:val="28"/>
          <w:lang w:eastAsia="ru-RU"/>
        </w:rPr>
        <w:t>х</w:t>
      </w:r>
      <w:r w:rsidRPr="002A7002">
        <w:rPr>
          <w:rFonts w:ascii="Times New Roman" w:eastAsia="Times New Roman" w:hAnsi="Times New Roman" w:cs="Times New Roman"/>
          <w:sz w:val="28"/>
          <w:szCs w:val="28"/>
          <w:lang w:val="ru-RU" w:eastAsia="ru-RU"/>
        </w:rPr>
        <w:t>ніку виконання перекиду вперед, назад, стійки на голові і руках.</w:t>
      </w:r>
    </w:p>
    <w:p w:rsidR="002A7002" w:rsidRPr="002A7002" w:rsidRDefault="002A7002" w:rsidP="0078068A">
      <w:pPr>
        <w:numPr>
          <w:ilvl w:val="0"/>
          <w:numId w:val="83"/>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 xml:space="preserve">Удосконалити техніку виконання </w:t>
      </w:r>
      <w:r w:rsidRPr="002A7002">
        <w:rPr>
          <w:rFonts w:ascii="Times New Roman" w:eastAsia="Times New Roman" w:hAnsi="Times New Roman" w:cs="Times New Roman"/>
          <w:sz w:val="28"/>
          <w:szCs w:val="28"/>
          <w:lang w:val="ru-RU" w:eastAsia="ru-RU"/>
        </w:rPr>
        <w:t>підтягування на</w:t>
      </w:r>
      <w:r w:rsidRPr="002A7002">
        <w:rPr>
          <w:rFonts w:ascii="Times New Roman" w:eastAsia="Times New Roman" w:hAnsi="Times New Roman" w:cs="Times New Roman"/>
          <w:sz w:val="28"/>
          <w:szCs w:val="28"/>
          <w:lang w:eastAsia="ru-RU"/>
        </w:rPr>
        <w:t xml:space="preserve"> перекладині</w:t>
      </w:r>
      <w:r w:rsidRPr="002A7002">
        <w:rPr>
          <w:rFonts w:ascii="Times New Roman" w:eastAsia="Times New Roman" w:hAnsi="Times New Roman" w:cs="Times New Roman"/>
          <w:sz w:val="28"/>
          <w:szCs w:val="28"/>
          <w:lang w:val="ru-RU" w:eastAsia="ru-RU"/>
        </w:rPr>
        <w:t>, стрибк</w:t>
      </w:r>
      <w:r w:rsidRPr="002A7002">
        <w:rPr>
          <w:rFonts w:ascii="Times New Roman" w:eastAsia="Times New Roman" w:hAnsi="Times New Roman" w:cs="Times New Roman"/>
          <w:sz w:val="28"/>
          <w:szCs w:val="28"/>
          <w:lang w:eastAsia="ru-RU"/>
        </w:rPr>
        <w:t>а</w:t>
      </w:r>
      <w:r w:rsidRPr="002A7002">
        <w:rPr>
          <w:rFonts w:ascii="Times New Roman" w:eastAsia="Times New Roman" w:hAnsi="Times New Roman" w:cs="Times New Roman"/>
          <w:sz w:val="28"/>
          <w:szCs w:val="28"/>
          <w:lang w:val="ru-RU" w:eastAsia="ru-RU"/>
        </w:rPr>
        <w:t xml:space="preserve"> </w:t>
      </w:r>
      <w:r w:rsidRPr="002A7002">
        <w:rPr>
          <w:rFonts w:ascii="Times New Roman" w:eastAsia="Times New Roman" w:hAnsi="Times New Roman" w:cs="Times New Roman"/>
          <w:sz w:val="28"/>
          <w:szCs w:val="28"/>
          <w:lang w:eastAsia="ru-RU"/>
        </w:rPr>
        <w:t>через гімнастичний стіл</w:t>
      </w:r>
      <w:r w:rsidRPr="002A7002">
        <w:rPr>
          <w:rFonts w:ascii="Times New Roman" w:eastAsia="Times New Roman" w:hAnsi="Times New Roman" w:cs="Times New Roman"/>
          <w:sz w:val="28"/>
          <w:szCs w:val="28"/>
          <w:lang w:val="ru-RU" w:eastAsia="ru-RU"/>
        </w:rPr>
        <w:t>.</w:t>
      </w:r>
    </w:p>
    <w:p w:rsidR="002A7002" w:rsidRPr="002A7002" w:rsidRDefault="002A7002" w:rsidP="0078068A">
      <w:pPr>
        <w:numPr>
          <w:ilvl w:val="0"/>
          <w:numId w:val="83"/>
        </w:numPr>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Сприяти розвитку</w:t>
      </w:r>
      <w:r w:rsidRPr="002A7002">
        <w:rPr>
          <w:rFonts w:ascii="Times New Roman" w:eastAsia="Times New Roman" w:hAnsi="Times New Roman" w:cs="Times New Roman"/>
          <w:sz w:val="28"/>
          <w:szCs w:val="28"/>
          <w:lang w:val="ru-RU" w:eastAsia="ru-RU"/>
        </w:rPr>
        <w:t xml:space="preserve"> сили і гнучкості</w:t>
      </w:r>
      <w:r w:rsidRPr="002A7002">
        <w:rPr>
          <w:rFonts w:ascii="Times New Roman" w:eastAsia="Times New Roman" w:hAnsi="Times New Roman" w:cs="Times New Roman"/>
          <w:sz w:val="28"/>
          <w:szCs w:val="28"/>
          <w:lang w:eastAsia="ru-RU"/>
        </w:rPr>
        <w:t>.</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b/>
          <w:sz w:val="28"/>
          <w:szCs w:val="28"/>
        </w:rPr>
        <w:t xml:space="preserve">Дата проведення: </w:t>
      </w:r>
      <w:r w:rsidRPr="002A7002">
        <w:rPr>
          <w:rFonts w:ascii="Times New Roman" w:hAnsi="Times New Roman" w:cs="Times New Roman"/>
          <w:sz w:val="28"/>
          <w:szCs w:val="28"/>
        </w:rPr>
        <w:t>19.12.16 р.</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b/>
          <w:sz w:val="28"/>
          <w:szCs w:val="28"/>
        </w:rPr>
        <w:t>Місце проведення</w:t>
      </w:r>
      <w:r w:rsidRPr="002A7002">
        <w:rPr>
          <w:rFonts w:ascii="Times New Roman" w:hAnsi="Times New Roman" w:cs="Times New Roman"/>
          <w:sz w:val="28"/>
          <w:szCs w:val="28"/>
        </w:rPr>
        <w:t>: спортивний зал.</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b/>
          <w:sz w:val="28"/>
          <w:szCs w:val="28"/>
        </w:rPr>
        <w:t>Інвентар:</w:t>
      </w:r>
      <w:r w:rsidRPr="002A7002">
        <w:rPr>
          <w:rFonts w:ascii="Times New Roman" w:hAnsi="Times New Roman" w:cs="Times New Roman"/>
          <w:sz w:val="28"/>
          <w:szCs w:val="28"/>
        </w:rPr>
        <w:t xml:space="preserve"> перекладина, гімнастичні мати, гімнастичний стіл, перекладина, секундомір.</w:t>
      </w:r>
    </w:p>
    <w:p w:rsidR="002A7002" w:rsidRPr="002A7002" w:rsidRDefault="002A7002" w:rsidP="002A7002">
      <w:pPr>
        <w:spacing w:after="0" w:line="360" w:lineRule="auto"/>
        <w:ind w:firstLine="709"/>
        <w:jc w:val="center"/>
        <w:rPr>
          <w:rFonts w:ascii="Times New Roman" w:hAnsi="Times New Roman" w:cs="Times New Roman"/>
          <w:b/>
          <w:sz w:val="28"/>
          <w:szCs w:val="28"/>
        </w:rPr>
      </w:pPr>
      <w:r w:rsidRPr="002A7002">
        <w:rPr>
          <w:rFonts w:ascii="Times New Roman" w:hAnsi="Times New Roman" w:cs="Times New Roman"/>
          <w:b/>
          <w:sz w:val="28"/>
          <w:szCs w:val="28"/>
        </w:rPr>
        <w:t>Хід уроку</w:t>
      </w:r>
    </w:p>
    <w:tbl>
      <w:tblPr>
        <w:tblW w:w="9287" w:type="dxa"/>
        <w:jc w:val="center"/>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Pr>
      <w:tblGrid>
        <w:gridCol w:w="709"/>
        <w:gridCol w:w="4253"/>
        <w:gridCol w:w="1559"/>
        <w:gridCol w:w="2766"/>
      </w:tblGrid>
      <w:tr w:rsidR="002A7002" w:rsidRPr="002A7002" w:rsidTr="002A7002">
        <w:trPr>
          <w:trHeight w:val="724"/>
          <w:jc w:val="center"/>
        </w:trPr>
        <w:tc>
          <w:tcPr>
            <w:tcW w:w="70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 П/П</w:t>
            </w: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План і зміст уроку</w:t>
            </w:r>
          </w:p>
        </w:tc>
        <w:tc>
          <w:tcPr>
            <w:tcW w:w="155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Дозування</w:t>
            </w:r>
          </w:p>
        </w:tc>
        <w:tc>
          <w:tcPr>
            <w:tcW w:w="2766"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Організаційно-методичні вказівки</w:t>
            </w:r>
          </w:p>
        </w:tc>
      </w:tr>
      <w:tr w:rsidR="002A7002" w:rsidRPr="002A7002" w:rsidTr="002A7002">
        <w:trPr>
          <w:trHeight w:val="361"/>
          <w:jc w:val="center"/>
        </w:trPr>
        <w:tc>
          <w:tcPr>
            <w:tcW w:w="70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lang w:val="en-US"/>
              </w:rPr>
            </w:pPr>
            <w:r w:rsidRPr="002A7002">
              <w:rPr>
                <w:rFonts w:ascii="Times New Roman" w:hAnsi="Times New Roman" w:cs="Times New Roman"/>
                <w:sz w:val="24"/>
                <w:szCs w:val="24"/>
              </w:rPr>
              <w:t>I</w:t>
            </w: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b/>
                <w:sz w:val="24"/>
                <w:szCs w:val="24"/>
              </w:rPr>
            </w:pPr>
            <w:r w:rsidRPr="002A7002">
              <w:rPr>
                <w:rFonts w:ascii="Times New Roman" w:hAnsi="Times New Roman" w:cs="Times New Roman"/>
                <w:b/>
                <w:sz w:val="24"/>
                <w:szCs w:val="24"/>
              </w:rPr>
              <w:t>Підготовча частина</w:t>
            </w:r>
          </w:p>
        </w:tc>
        <w:tc>
          <w:tcPr>
            <w:tcW w:w="155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b/>
                <w:sz w:val="24"/>
                <w:szCs w:val="24"/>
              </w:rPr>
            </w:pPr>
            <w:r w:rsidRPr="002A7002">
              <w:rPr>
                <w:rFonts w:ascii="Times New Roman" w:hAnsi="Times New Roman" w:cs="Times New Roman"/>
                <w:b/>
                <w:sz w:val="24"/>
                <w:szCs w:val="24"/>
              </w:rPr>
              <w:t>10-12 хв</w:t>
            </w:r>
          </w:p>
        </w:tc>
        <w:tc>
          <w:tcPr>
            <w:tcW w:w="2766" w:type="dxa"/>
            <w:vMerge w:val="restart"/>
            <w:tcBorders>
              <w:top w:val="single" w:sz="8" w:space="0" w:color="auto"/>
              <w:left w:val="single" w:sz="8" w:space="0" w:color="auto"/>
              <w:right w:val="single" w:sz="8" w:space="0" w:color="auto"/>
            </w:tcBorders>
            <w:vAlign w:val="center"/>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контроль за якістю</w:t>
            </w:r>
          </w:p>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виконання розминки</w:t>
            </w:r>
          </w:p>
        </w:tc>
      </w:tr>
      <w:tr w:rsidR="002A7002" w:rsidRPr="002A7002" w:rsidTr="002A7002">
        <w:trPr>
          <w:trHeight w:val="372"/>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Шикування, прийом рапорту, доведення до учнів теми і мети уроку</w:t>
            </w:r>
          </w:p>
        </w:tc>
        <w:tc>
          <w:tcPr>
            <w:tcW w:w="155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2766" w:type="dxa"/>
            <w:vMerge/>
            <w:tcBorders>
              <w:left w:val="single" w:sz="8" w:space="0" w:color="auto"/>
              <w:right w:val="single" w:sz="8" w:space="0" w:color="auto"/>
            </w:tcBorders>
          </w:tcPr>
          <w:p w:rsidR="002A7002" w:rsidRPr="002A7002" w:rsidRDefault="002A7002" w:rsidP="002A7002">
            <w:pPr>
              <w:spacing w:after="0" w:line="240" w:lineRule="auto"/>
              <w:ind w:firstLine="709"/>
              <w:jc w:val="both"/>
              <w:rPr>
                <w:rFonts w:ascii="Times New Roman" w:hAnsi="Times New Roman" w:cs="Times New Roman"/>
                <w:sz w:val="24"/>
                <w:szCs w:val="24"/>
              </w:rPr>
            </w:pPr>
          </w:p>
        </w:tc>
      </w:tr>
      <w:tr w:rsidR="002A7002" w:rsidRPr="002A7002" w:rsidTr="002A7002">
        <w:trPr>
          <w:trHeight w:val="361"/>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Стройові вправи</w:t>
            </w:r>
          </w:p>
        </w:tc>
        <w:tc>
          <w:tcPr>
            <w:tcW w:w="155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2766" w:type="dxa"/>
            <w:vMerge/>
            <w:tcBorders>
              <w:left w:val="single" w:sz="8" w:space="0" w:color="auto"/>
              <w:right w:val="single" w:sz="8" w:space="0" w:color="auto"/>
            </w:tcBorders>
            <w:hideMark/>
          </w:tcPr>
          <w:p w:rsidR="002A7002" w:rsidRPr="002A7002" w:rsidRDefault="002A7002" w:rsidP="002A7002">
            <w:pPr>
              <w:spacing w:after="0" w:line="240" w:lineRule="auto"/>
              <w:ind w:firstLine="709"/>
              <w:jc w:val="both"/>
              <w:rPr>
                <w:rFonts w:ascii="Times New Roman" w:hAnsi="Times New Roman" w:cs="Times New Roman"/>
                <w:sz w:val="24"/>
                <w:szCs w:val="24"/>
              </w:rPr>
            </w:pPr>
          </w:p>
        </w:tc>
      </w:tr>
      <w:tr w:rsidR="002A7002" w:rsidRPr="002A7002" w:rsidTr="002A7002">
        <w:trPr>
          <w:trHeight w:val="339"/>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ЗРВ у русі:</w:t>
            </w:r>
          </w:p>
        </w:tc>
        <w:tc>
          <w:tcPr>
            <w:tcW w:w="155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2766" w:type="dxa"/>
            <w:vMerge/>
            <w:tcBorders>
              <w:left w:val="single" w:sz="8" w:space="0" w:color="auto"/>
              <w:right w:val="single" w:sz="8" w:space="0" w:color="auto"/>
            </w:tcBorders>
            <w:hideMark/>
          </w:tcPr>
          <w:p w:rsidR="002A7002" w:rsidRPr="002A7002" w:rsidRDefault="002A7002" w:rsidP="002A7002">
            <w:pPr>
              <w:spacing w:after="0" w:line="240" w:lineRule="auto"/>
              <w:ind w:firstLine="709"/>
              <w:jc w:val="both"/>
              <w:rPr>
                <w:rFonts w:ascii="Times New Roman" w:hAnsi="Times New Roman" w:cs="Times New Roman"/>
                <w:sz w:val="24"/>
                <w:szCs w:val="24"/>
              </w:rPr>
            </w:pPr>
          </w:p>
        </w:tc>
      </w:tr>
      <w:tr w:rsidR="002A7002" w:rsidRPr="002A7002" w:rsidTr="002A7002">
        <w:trPr>
          <w:trHeight w:val="361"/>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-біг з високим підніманням стегна;</w:t>
            </w:r>
          </w:p>
        </w:tc>
        <w:tc>
          <w:tcPr>
            <w:tcW w:w="155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 кола</w:t>
            </w:r>
          </w:p>
        </w:tc>
        <w:tc>
          <w:tcPr>
            <w:tcW w:w="2766" w:type="dxa"/>
            <w:vMerge/>
            <w:tcBorders>
              <w:left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p>
        </w:tc>
      </w:tr>
      <w:tr w:rsidR="002A7002" w:rsidRPr="002A7002" w:rsidTr="002A7002">
        <w:trPr>
          <w:trHeight w:val="361"/>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-біг зі зміною зігнутих ніг назад;</w:t>
            </w:r>
          </w:p>
        </w:tc>
        <w:tc>
          <w:tcPr>
            <w:tcW w:w="155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 кола</w:t>
            </w:r>
          </w:p>
        </w:tc>
        <w:tc>
          <w:tcPr>
            <w:tcW w:w="2766" w:type="dxa"/>
            <w:vMerge/>
            <w:tcBorders>
              <w:left w:val="single" w:sz="8" w:space="0" w:color="auto"/>
              <w:right w:val="single" w:sz="8" w:space="0" w:color="auto"/>
            </w:tcBorders>
          </w:tcPr>
          <w:p w:rsidR="002A7002" w:rsidRPr="002A7002" w:rsidRDefault="002A7002" w:rsidP="002A7002">
            <w:pPr>
              <w:spacing w:after="0" w:line="240" w:lineRule="auto"/>
              <w:jc w:val="both"/>
              <w:rPr>
                <w:rFonts w:ascii="Times New Roman" w:hAnsi="Times New Roman" w:cs="Times New Roman"/>
                <w:sz w:val="24"/>
                <w:szCs w:val="24"/>
              </w:rPr>
            </w:pPr>
          </w:p>
        </w:tc>
      </w:tr>
      <w:tr w:rsidR="002A7002" w:rsidRPr="002A7002" w:rsidTr="002A7002">
        <w:trPr>
          <w:trHeight w:val="339"/>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-біг зі зміною прямих ніг вперед;</w:t>
            </w:r>
          </w:p>
        </w:tc>
        <w:tc>
          <w:tcPr>
            <w:tcW w:w="155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 кола</w:t>
            </w:r>
          </w:p>
        </w:tc>
        <w:tc>
          <w:tcPr>
            <w:tcW w:w="2766" w:type="dxa"/>
            <w:vMerge/>
            <w:tcBorders>
              <w:left w:val="single" w:sz="8" w:space="0" w:color="auto"/>
              <w:right w:val="single" w:sz="8" w:space="0" w:color="auto"/>
            </w:tcBorders>
          </w:tcPr>
          <w:p w:rsidR="002A7002" w:rsidRPr="002A7002" w:rsidRDefault="002A7002" w:rsidP="002A7002">
            <w:pPr>
              <w:spacing w:after="0" w:line="240" w:lineRule="auto"/>
              <w:jc w:val="both"/>
              <w:rPr>
                <w:rFonts w:ascii="Times New Roman" w:hAnsi="Times New Roman" w:cs="Times New Roman"/>
                <w:sz w:val="24"/>
                <w:szCs w:val="24"/>
              </w:rPr>
            </w:pPr>
          </w:p>
        </w:tc>
      </w:tr>
      <w:tr w:rsidR="002A7002" w:rsidRPr="002A7002" w:rsidTr="002A7002">
        <w:trPr>
          <w:trHeight w:val="361"/>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-біг зі зміною прямих ніг назад;</w:t>
            </w:r>
          </w:p>
        </w:tc>
        <w:tc>
          <w:tcPr>
            <w:tcW w:w="155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 кола</w:t>
            </w:r>
          </w:p>
        </w:tc>
        <w:tc>
          <w:tcPr>
            <w:tcW w:w="2766" w:type="dxa"/>
            <w:vMerge/>
            <w:tcBorders>
              <w:left w:val="single" w:sz="8" w:space="0" w:color="auto"/>
              <w:right w:val="single" w:sz="8" w:space="0" w:color="auto"/>
            </w:tcBorders>
          </w:tcPr>
          <w:p w:rsidR="002A7002" w:rsidRPr="002A7002" w:rsidRDefault="002A7002" w:rsidP="002A7002">
            <w:pPr>
              <w:spacing w:after="0" w:line="240" w:lineRule="auto"/>
              <w:jc w:val="both"/>
              <w:rPr>
                <w:rFonts w:ascii="Times New Roman" w:hAnsi="Times New Roman" w:cs="Times New Roman"/>
                <w:sz w:val="24"/>
                <w:szCs w:val="24"/>
              </w:rPr>
            </w:pPr>
          </w:p>
        </w:tc>
      </w:tr>
      <w:tr w:rsidR="002A7002" w:rsidRPr="002A7002" w:rsidTr="002A7002">
        <w:trPr>
          <w:trHeight w:val="339"/>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-біг спиною вперед.</w:t>
            </w:r>
          </w:p>
        </w:tc>
        <w:tc>
          <w:tcPr>
            <w:tcW w:w="155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1 коло</w:t>
            </w:r>
          </w:p>
        </w:tc>
        <w:tc>
          <w:tcPr>
            <w:tcW w:w="2766" w:type="dxa"/>
            <w:vMerge/>
            <w:tcBorders>
              <w:left w:val="single" w:sz="8" w:space="0" w:color="auto"/>
              <w:bottom w:val="single" w:sz="8" w:space="0" w:color="auto"/>
              <w:right w:val="single" w:sz="8" w:space="0" w:color="auto"/>
            </w:tcBorders>
          </w:tcPr>
          <w:p w:rsidR="002A7002" w:rsidRPr="002A7002" w:rsidRDefault="002A7002" w:rsidP="002A7002">
            <w:pPr>
              <w:spacing w:after="0" w:line="240" w:lineRule="auto"/>
              <w:jc w:val="both"/>
              <w:rPr>
                <w:rFonts w:ascii="Times New Roman" w:hAnsi="Times New Roman" w:cs="Times New Roman"/>
                <w:sz w:val="24"/>
                <w:szCs w:val="24"/>
              </w:rPr>
            </w:pPr>
          </w:p>
        </w:tc>
      </w:tr>
      <w:tr w:rsidR="002A7002" w:rsidRPr="002A7002" w:rsidTr="002A7002">
        <w:trPr>
          <w:trHeight w:val="361"/>
          <w:jc w:val="center"/>
        </w:trPr>
        <w:tc>
          <w:tcPr>
            <w:tcW w:w="70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lang w:val="en-US"/>
              </w:rPr>
              <w:t>II</w:t>
            </w: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b/>
                <w:sz w:val="24"/>
                <w:szCs w:val="24"/>
              </w:rPr>
            </w:pPr>
            <w:r w:rsidRPr="002A7002">
              <w:rPr>
                <w:rFonts w:ascii="Times New Roman" w:hAnsi="Times New Roman" w:cs="Times New Roman"/>
                <w:b/>
                <w:sz w:val="24"/>
                <w:szCs w:val="24"/>
              </w:rPr>
              <w:t>Основна частина</w:t>
            </w:r>
          </w:p>
        </w:tc>
        <w:tc>
          <w:tcPr>
            <w:tcW w:w="155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b/>
                <w:sz w:val="24"/>
                <w:szCs w:val="24"/>
              </w:rPr>
            </w:pPr>
            <w:r w:rsidRPr="002A7002">
              <w:rPr>
                <w:rFonts w:ascii="Times New Roman" w:hAnsi="Times New Roman" w:cs="Times New Roman"/>
                <w:b/>
                <w:sz w:val="24"/>
                <w:szCs w:val="24"/>
              </w:rPr>
              <w:t>30 хв.</w:t>
            </w:r>
          </w:p>
        </w:tc>
        <w:tc>
          <w:tcPr>
            <w:tcW w:w="2766"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both"/>
              <w:rPr>
                <w:rFonts w:ascii="Times New Roman" w:hAnsi="Times New Roman" w:cs="Times New Roman"/>
                <w:sz w:val="24"/>
                <w:szCs w:val="24"/>
              </w:rPr>
            </w:pPr>
          </w:p>
        </w:tc>
      </w:tr>
      <w:tr w:rsidR="002A7002" w:rsidRPr="002A7002" w:rsidTr="002A7002">
        <w:trPr>
          <w:trHeight w:val="339"/>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lang w:val="en-US"/>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Перекладина:підтягування. Підйом переворотом в упор, як повторення та удосконалення гімнастичних вправ</w:t>
            </w:r>
          </w:p>
        </w:tc>
        <w:tc>
          <w:tcPr>
            <w:tcW w:w="155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5-6 р.</w:t>
            </w:r>
          </w:p>
        </w:tc>
        <w:tc>
          <w:tcPr>
            <w:tcW w:w="2766" w:type="dxa"/>
            <w:vMerge w:val="restart"/>
            <w:tcBorders>
              <w:top w:val="single" w:sz="8" w:space="0" w:color="auto"/>
              <w:left w:val="single" w:sz="8" w:space="0" w:color="auto"/>
              <w:right w:val="single" w:sz="8" w:space="0" w:color="auto"/>
            </w:tcBorders>
            <w:vAlign w:val="center"/>
          </w:tcPr>
          <w:p w:rsidR="002A7002" w:rsidRPr="002A7002" w:rsidRDefault="002A7002" w:rsidP="002A7002">
            <w:pPr>
              <w:spacing w:after="0" w:line="240" w:lineRule="auto"/>
              <w:ind w:firstLine="34"/>
              <w:jc w:val="both"/>
              <w:rPr>
                <w:rFonts w:ascii="Times New Roman" w:hAnsi="Times New Roman" w:cs="Times New Roman"/>
                <w:sz w:val="24"/>
                <w:szCs w:val="24"/>
              </w:rPr>
            </w:pPr>
            <w:r w:rsidRPr="002A7002">
              <w:rPr>
                <w:rFonts w:ascii="Times New Roman" w:hAnsi="Times New Roman" w:cs="Times New Roman"/>
                <w:sz w:val="24"/>
                <w:szCs w:val="24"/>
              </w:rPr>
              <w:t xml:space="preserve">слідкувати за правильним положенням рук </w:t>
            </w:r>
          </w:p>
          <w:p w:rsidR="002A7002" w:rsidRPr="002A7002" w:rsidRDefault="002A7002" w:rsidP="002A7002">
            <w:pPr>
              <w:spacing w:after="0" w:line="240" w:lineRule="auto"/>
              <w:ind w:firstLine="34"/>
              <w:jc w:val="both"/>
              <w:rPr>
                <w:rFonts w:ascii="Times New Roman" w:hAnsi="Times New Roman" w:cs="Times New Roman"/>
                <w:sz w:val="24"/>
                <w:szCs w:val="24"/>
              </w:rPr>
            </w:pPr>
            <w:r w:rsidRPr="002A7002">
              <w:rPr>
                <w:rFonts w:ascii="Times New Roman" w:hAnsi="Times New Roman" w:cs="Times New Roman"/>
                <w:sz w:val="24"/>
                <w:szCs w:val="24"/>
              </w:rPr>
              <w:t>та ніг</w:t>
            </w:r>
          </w:p>
        </w:tc>
      </w:tr>
      <w:tr w:rsidR="002A7002" w:rsidRPr="002A7002" w:rsidTr="002A7002">
        <w:trPr>
          <w:trHeight w:val="361"/>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Перекиди вперед-назад</w:t>
            </w:r>
          </w:p>
        </w:tc>
        <w:tc>
          <w:tcPr>
            <w:tcW w:w="155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5-6 р.</w:t>
            </w:r>
          </w:p>
        </w:tc>
        <w:tc>
          <w:tcPr>
            <w:tcW w:w="2766" w:type="dxa"/>
            <w:vMerge/>
            <w:tcBorders>
              <w:left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p>
        </w:tc>
      </w:tr>
      <w:tr w:rsidR="002A7002" w:rsidRPr="002A7002" w:rsidTr="002A7002">
        <w:trPr>
          <w:trHeight w:val="361"/>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 xml:space="preserve">Стрибок через гімнастичний стіл з розбігу </w:t>
            </w:r>
          </w:p>
        </w:tc>
        <w:tc>
          <w:tcPr>
            <w:tcW w:w="155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5-6 р</w:t>
            </w:r>
          </w:p>
        </w:tc>
        <w:tc>
          <w:tcPr>
            <w:tcW w:w="2766" w:type="dxa"/>
            <w:vMerge/>
            <w:tcBorders>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p>
        </w:tc>
      </w:tr>
      <w:tr w:rsidR="002A7002" w:rsidRPr="002A7002" w:rsidTr="002A7002">
        <w:trPr>
          <w:trHeight w:val="361"/>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Згинання-розгинання рук від підлоги (хлопці) та від лави (дівчата)</w:t>
            </w:r>
          </w:p>
        </w:tc>
        <w:tc>
          <w:tcPr>
            <w:tcW w:w="155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rPr>
              <w:t>20-30 р.</w:t>
            </w:r>
          </w:p>
        </w:tc>
        <w:tc>
          <w:tcPr>
            <w:tcW w:w="2766"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слідкувати за положенням рук, ніг та спини</w:t>
            </w:r>
          </w:p>
        </w:tc>
      </w:tr>
      <w:tr w:rsidR="002A7002" w:rsidRPr="002A7002" w:rsidTr="002A7002">
        <w:trPr>
          <w:trHeight w:val="339"/>
          <w:jc w:val="center"/>
        </w:trPr>
        <w:tc>
          <w:tcPr>
            <w:tcW w:w="70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sz w:val="24"/>
                <w:szCs w:val="24"/>
                <w:lang w:val="en-US"/>
              </w:rPr>
              <w:t>III</w:t>
            </w: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b/>
                <w:sz w:val="24"/>
                <w:szCs w:val="24"/>
              </w:rPr>
            </w:pPr>
            <w:r w:rsidRPr="002A7002">
              <w:rPr>
                <w:rFonts w:ascii="Times New Roman" w:hAnsi="Times New Roman" w:cs="Times New Roman"/>
                <w:b/>
                <w:sz w:val="24"/>
                <w:szCs w:val="24"/>
              </w:rPr>
              <w:t>Заключна частина</w:t>
            </w:r>
          </w:p>
        </w:tc>
        <w:tc>
          <w:tcPr>
            <w:tcW w:w="1559"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center"/>
              <w:rPr>
                <w:rFonts w:ascii="Times New Roman" w:hAnsi="Times New Roman" w:cs="Times New Roman"/>
                <w:sz w:val="24"/>
                <w:szCs w:val="24"/>
              </w:rPr>
            </w:pPr>
            <w:r w:rsidRPr="002A7002">
              <w:rPr>
                <w:rFonts w:ascii="Times New Roman" w:hAnsi="Times New Roman" w:cs="Times New Roman"/>
                <w:b/>
                <w:sz w:val="24"/>
                <w:szCs w:val="24"/>
              </w:rPr>
              <w:t>3-5 хв</w:t>
            </w:r>
          </w:p>
        </w:tc>
        <w:tc>
          <w:tcPr>
            <w:tcW w:w="2766"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both"/>
              <w:rPr>
                <w:rFonts w:ascii="Times New Roman" w:hAnsi="Times New Roman" w:cs="Times New Roman"/>
                <w:sz w:val="24"/>
                <w:szCs w:val="24"/>
              </w:rPr>
            </w:pPr>
          </w:p>
        </w:tc>
      </w:tr>
      <w:tr w:rsidR="002A7002" w:rsidRPr="002A7002" w:rsidTr="002A7002">
        <w:trPr>
          <w:trHeight w:val="361"/>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 xml:space="preserve">Легкий біг з переходом на ходьбу </w:t>
            </w:r>
          </w:p>
        </w:tc>
        <w:tc>
          <w:tcPr>
            <w:tcW w:w="155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2766" w:type="dxa"/>
            <w:vMerge w:val="restart"/>
            <w:tcBorders>
              <w:top w:val="single" w:sz="8" w:space="0" w:color="auto"/>
              <w:left w:val="single" w:sz="8" w:space="0" w:color="auto"/>
              <w:right w:val="single" w:sz="8" w:space="0" w:color="auto"/>
            </w:tcBorders>
            <w:vAlign w:val="center"/>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контроль за якістю</w:t>
            </w:r>
          </w:p>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виконання ЗРВ</w:t>
            </w:r>
          </w:p>
        </w:tc>
      </w:tr>
      <w:tr w:rsidR="002A7002" w:rsidRPr="002A7002" w:rsidTr="002A7002">
        <w:trPr>
          <w:trHeight w:val="339"/>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 xml:space="preserve"> ЗРВ у русі, вправи на відновлення дихання.</w:t>
            </w:r>
          </w:p>
        </w:tc>
        <w:tc>
          <w:tcPr>
            <w:tcW w:w="155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2766" w:type="dxa"/>
            <w:vMerge/>
            <w:tcBorders>
              <w:left w:val="single" w:sz="8" w:space="0" w:color="auto"/>
              <w:bottom w:val="single" w:sz="8" w:space="0" w:color="auto"/>
              <w:right w:val="single" w:sz="8" w:space="0" w:color="auto"/>
            </w:tcBorders>
          </w:tcPr>
          <w:p w:rsidR="002A7002" w:rsidRPr="002A7002" w:rsidRDefault="002A7002" w:rsidP="002A7002">
            <w:pPr>
              <w:spacing w:after="0" w:line="240" w:lineRule="auto"/>
              <w:jc w:val="both"/>
              <w:rPr>
                <w:rFonts w:ascii="Times New Roman" w:hAnsi="Times New Roman" w:cs="Times New Roman"/>
                <w:sz w:val="24"/>
                <w:szCs w:val="24"/>
              </w:rPr>
            </w:pPr>
          </w:p>
        </w:tc>
      </w:tr>
      <w:tr w:rsidR="002A7002" w:rsidRPr="002A7002" w:rsidTr="002A7002">
        <w:trPr>
          <w:trHeight w:val="87"/>
          <w:jc w:val="center"/>
        </w:trPr>
        <w:tc>
          <w:tcPr>
            <w:tcW w:w="70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4253"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Підсумок уроку</w:t>
            </w:r>
          </w:p>
        </w:tc>
        <w:tc>
          <w:tcPr>
            <w:tcW w:w="1559" w:type="dxa"/>
            <w:tcBorders>
              <w:top w:val="single" w:sz="8" w:space="0" w:color="auto"/>
              <w:left w:val="single" w:sz="8" w:space="0" w:color="auto"/>
              <w:bottom w:val="single" w:sz="8" w:space="0" w:color="auto"/>
              <w:right w:val="single" w:sz="8" w:space="0" w:color="auto"/>
            </w:tcBorders>
          </w:tcPr>
          <w:p w:rsidR="002A7002" w:rsidRPr="002A7002" w:rsidRDefault="002A7002" w:rsidP="002A7002">
            <w:pPr>
              <w:spacing w:after="0" w:line="240" w:lineRule="auto"/>
              <w:jc w:val="center"/>
              <w:rPr>
                <w:rFonts w:ascii="Times New Roman" w:hAnsi="Times New Roman" w:cs="Times New Roman"/>
                <w:sz w:val="24"/>
                <w:szCs w:val="24"/>
              </w:rPr>
            </w:pPr>
          </w:p>
        </w:tc>
        <w:tc>
          <w:tcPr>
            <w:tcW w:w="2766" w:type="dxa"/>
            <w:tcBorders>
              <w:top w:val="single" w:sz="8" w:space="0" w:color="auto"/>
              <w:left w:val="single" w:sz="8" w:space="0" w:color="auto"/>
              <w:bottom w:val="single" w:sz="8" w:space="0" w:color="auto"/>
              <w:right w:val="single" w:sz="8" w:space="0" w:color="auto"/>
            </w:tcBorders>
            <w:hideMark/>
          </w:tcPr>
          <w:p w:rsidR="002A7002" w:rsidRPr="002A7002" w:rsidRDefault="002A7002" w:rsidP="002A7002">
            <w:pPr>
              <w:spacing w:after="0" w:line="240" w:lineRule="auto"/>
              <w:jc w:val="both"/>
              <w:rPr>
                <w:rFonts w:ascii="Times New Roman" w:hAnsi="Times New Roman" w:cs="Times New Roman"/>
                <w:sz w:val="24"/>
                <w:szCs w:val="24"/>
              </w:rPr>
            </w:pPr>
            <w:r w:rsidRPr="002A7002">
              <w:rPr>
                <w:rFonts w:ascii="Times New Roman" w:hAnsi="Times New Roman" w:cs="Times New Roman"/>
                <w:sz w:val="24"/>
                <w:szCs w:val="24"/>
              </w:rPr>
              <w:t>домашнє завдання</w:t>
            </w:r>
          </w:p>
        </w:tc>
      </w:tr>
    </w:tbl>
    <w:p w:rsidR="002A7002" w:rsidRPr="002A7002" w:rsidRDefault="002A7002" w:rsidP="002A7002">
      <w:pPr>
        <w:spacing w:after="0" w:line="240" w:lineRule="auto"/>
        <w:ind w:firstLine="142"/>
        <w:jc w:val="right"/>
        <w:rPr>
          <w:rFonts w:ascii="Times New Roman" w:eastAsia="Times New Roman" w:hAnsi="Times New Roman" w:cs="Times New Roman"/>
          <w:b/>
          <w:bCs/>
          <w:sz w:val="28"/>
          <w:szCs w:val="28"/>
          <w:lang w:eastAsia="ru-RU"/>
        </w:rPr>
      </w:pPr>
    </w:p>
    <w:p w:rsidR="002A7002" w:rsidRPr="002A7002" w:rsidRDefault="002A7002" w:rsidP="002A7002">
      <w:pPr>
        <w:spacing w:after="0" w:line="240" w:lineRule="auto"/>
        <w:ind w:firstLine="142"/>
        <w:jc w:val="right"/>
        <w:rPr>
          <w:rFonts w:ascii="Times New Roman" w:eastAsia="Times New Roman" w:hAnsi="Times New Roman" w:cs="Times New Roman"/>
          <w:sz w:val="28"/>
          <w:szCs w:val="28"/>
          <w:lang w:eastAsia="ru-RU"/>
        </w:rPr>
      </w:pPr>
      <w:r w:rsidRPr="002A7002">
        <w:rPr>
          <w:rFonts w:ascii="Times New Roman" w:eastAsia="Times New Roman" w:hAnsi="Times New Roman" w:cs="Times New Roman"/>
          <w:b/>
          <w:bCs/>
          <w:sz w:val="28"/>
          <w:szCs w:val="28"/>
          <w:lang w:eastAsia="ru-RU"/>
        </w:rPr>
        <w:t>Підпис</w:t>
      </w:r>
      <w:r w:rsidRPr="002A7002">
        <w:rPr>
          <w:rFonts w:ascii="Times New Roman" w:eastAsia="Times New Roman" w:hAnsi="Times New Roman" w:cs="Times New Roman"/>
          <w:sz w:val="28"/>
          <w:szCs w:val="28"/>
          <w:lang w:eastAsia="ru-RU"/>
        </w:rPr>
        <w:t xml:space="preserve"> (студента-магістранта)</w:t>
      </w:r>
    </w:p>
    <w:p w:rsidR="002A7002" w:rsidRPr="002A7002" w:rsidRDefault="002A7002" w:rsidP="002A7002">
      <w:pPr>
        <w:spacing w:after="0" w:line="360" w:lineRule="auto"/>
        <w:ind w:firstLine="709"/>
        <w:jc w:val="both"/>
        <w:rPr>
          <w:sz w:val="28"/>
        </w:rPr>
      </w:pPr>
    </w:p>
    <w:p w:rsidR="002A7002" w:rsidRPr="002A7002" w:rsidRDefault="002A7002" w:rsidP="0078068A">
      <w:pPr>
        <w:numPr>
          <w:ilvl w:val="2"/>
          <w:numId w:val="89"/>
        </w:numPr>
        <w:spacing w:after="0" w:line="240" w:lineRule="auto"/>
        <w:ind w:left="0" w:firstLine="0"/>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Характеристика</w:t>
      </w:r>
    </w:p>
    <w:p w:rsidR="002A7002" w:rsidRPr="002A7002" w:rsidRDefault="002A7002" w:rsidP="002A7002">
      <w:pPr>
        <w:spacing w:after="0" w:line="240" w:lineRule="auto"/>
        <w:ind w:firstLine="709"/>
        <w:jc w:val="center"/>
        <w:rPr>
          <w:rFonts w:ascii="Times New Roman" w:hAnsi="Times New Roman" w:cs="Times New Roman"/>
          <w:sz w:val="28"/>
          <w:szCs w:val="28"/>
        </w:rPr>
      </w:pPr>
      <w:r w:rsidRPr="002A7002">
        <w:rPr>
          <w:rFonts w:ascii="Times New Roman" w:hAnsi="Times New Roman" w:cs="Times New Roman"/>
          <w:sz w:val="28"/>
          <w:szCs w:val="28"/>
        </w:rPr>
        <w:t>на студента-магістранта</w:t>
      </w:r>
    </w:p>
    <w:p w:rsidR="002A7002" w:rsidRPr="002A7002" w:rsidRDefault="002A7002" w:rsidP="002A7002">
      <w:pPr>
        <w:spacing w:after="0" w:line="240" w:lineRule="auto"/>
        <w:ind w:firstLine="709"/>
        <w:jc w:val="center"/>
        <w:rPr>
          <w:rFonts w:ascii="Times New Roman" w:hAnsi="Times New Roman" w:cs="Times New Roman"/>
          <w:sz w:val="28"/>
          <w:szCs w:val="28"/>
        </w:rPr>
      </w:pPr>
      <w:r w:rsidRPr="002A7002">
        <w:rPr>
          <w:rFonts w:ascii="Times New Roman" w:hAnsi="Times New Roman" w:cs="Times New Roman"/>
          <w:sz w:val="28"/>
          <w:szCs w:val="28"/>
        </w:rPr>
        <w:t xml:space="preserve">Сумського державного педагогічного університету імені А.С. Макаренка </w:t>
      </w:r>
    </w:p>
    <w:p w:rsidR="002A7002" w:rsidRPr="002A7002" w:rsidRDefault="002A7002" w:rsidP="002A7002">
      <w:pPr>
        <w:spacing w:after="0" w:line="240" w:lineRule="auto"/>
        <w:ind w:firstLine="709"/>
        <w:jc w:val="center"/>
        <w:rPr>
          <w:rFonts w:ascii="Times New Roman" w:hAnsi="Times New Roman" w:cs="Times New Roman"/>
          <w:sz w:val="28"/>
          <w:szCs w:val="28"/>
        </w:rPr>
      </w:pPr>
      <w:r w:rsidRPr="002A7002">
        <w:rPr>
          <w:rFonts w:ascii="Times New Roman" w:hAnsi="Times New Roman" w:cs="Times New Roman"/>
          <w:sz w:val="28"/>
          <w:szCs w:val="28"/>
        </w:rPr>
        <w:t>Навчально-наукового інституту фізичної культури</w:t>
      </w:r>
    </w:p>
    <w:p w:rsidR="002A7002" w:rsidRPr="002A7002" w:rsidRDefault="002A7002" w:rsidP="002A7002">
      <w:pPr>
        <w:spacing w:after="0" w:line="240" w:lineRule="auto"/>
        <w:ind w:firstLine="709"/>
        <w:jc w:val="center"/>
        <w:rPr>
          <w:rFonts w:ascii="Times New Roman" w:hAnsi="Times New Roman" w:cs="Times New Roman"/>
          <w:sz w:val="28"/>
          <w:szCs w:val="28"/>
        </w:rPr>
      </w:pPr>
      <w:r w:rsidRPr="002A7002">
        <w:rPr>
          <w:rFonts w:ascii="Times New Roman" w:eastAsia="Times New Roman" w:hAnsi="Times New Roman" w:cs="Times New Roman"/>
          <w:bCs/>
          <w:sz w:val="28"/>
          <w:szCs w:val="28"/>
          <w:lang w:eastAsia="ru-RU"/>
        </w:rPr>
        <w:t>Кафедри теорії та методики фізичної культури</w:t>
      </w:r>
    </w:p>
    <w:p w:rsidR="002A7002" w:rsidRPr="002A7002" w:rsidRDefault="002A7002" w:rsidP="002A7002">
      <w:pPr>
        <w:spacing w:before="240" w:after="120" w:line="360" w:lineRule="auto"/>
        <w:ind w:firstLine="709"/>
        <w:jc w:val="center"/>
        <w:rPr>
          <w:rFonts w:ascii="Times New Roman" w:eastAsia="Calibri" w:hAnsi="Times New Roman" w:cs="Times New Roman"/>
          <w:sz w:val="28"/>
          <w:szCs w:val="28"/>
        </w:rPr>
      </w:pPr>
      <w:r w:rsidRPr="002A7002">
        <w:rPr>
          <w:rFonts w:ascii="Times New Roman" w:hAnsi="Times New Roman" w:cs="Times New Roman"/>
          <w:sz w:val="28"/>
          <w:szCs w:val="28"/>
        </w:rPr>
        <w:t>Біганова Богдана Володимировича</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Біганов Богдан Володимирович проходив виробничо-педагогічну практику з 20.09.16 р. по 17.10.16 р. на базі д</w:t>
      </w:r>
      <w:r w:rsidRPr="002A7002">
        <w:rPr>
          <w:rFonts w:ascii="Times New Roman" w:hAnsi="Times New Roman"/>
          <w:sz w:val="28"/>
          <w:szCs w:val="28"/>
        </w:rPr>
        <w:t>ержавного навчального закладу «Сумське міжрегіональне вище професійне училище»</w:t>
      </w:r>
      <w:r w:rsidRPr="002A7002">
        <w:rPr>
          <w:rFonts w:ascii="Times New Roman" w:hAnsi="Times New Roman" w:cs="Times New Roman"/>
          <w:sz w:val="28"/>
          <w:szCs w:val="28"/>
        </w:rPr>
        <w:t>.</w:t>
      </w:r>
    </w:p>
    <w:p w:rsidR="002A7002" w:rsidRPr="002A7002" w:rsidRDefault="002A7002" w:rsidP="002A7002">
      <w:pPr>
        <w:spacing w:after="0" w:line="360" w:lineRule="auto"/>
        <w:ind w:firstLine="708"/>
        <w:jc w:val="both"/>
        <w:rPr>
          <w:rFonts w:ascii="Times New Roman" w:hAnsi="Times New Roman" w:cs="Times New Roman"/>
          <w:sz w:val="28"/>
          <w:szCs w:val="28"/>
        </w:rPr>
      </w:pPr>
      <w:r w:rsidRPr="002A7002">
        <w:rPr>
          <w:rFonts w:ascii="Times New Roman" w:hAnsi="Times New Roman" w:cs="Times New Roman"/>
          <w:sz w:val="28"/>
          <w:szCs w:val="28"/>
        </w:rPr>
        <w:t xml:space="preserve">Під час проходження виробничої практики магістрант зарекомендував себе організованим і працелюбним студентом, поводив себе відповідально та дисципліновано. Він добре володіє необхідним засобом теоретичних знань, практичних вмінь та навичок. </w:t>
      </w:r>
    </w:p>
    <w:p w:rsidR="002A7002" w:rsidRPr="002A7002" w:rsidRDefault="002A7002" w:rsidP="002A7002">
      <w:pPr>
        <w:spacing w:after="0" w:line="360" w:lineRule="auto"/>
        <w:ind w:firstLine="708"/>
        <w:jc w:val="both"/>
        <w:rPr>
          <w:rFonts w:ascii="Times New Roman" w:hAnsi="Times New Roman" w:cs="Times New Roman"/>
          <w:sz w:val="28"/>
          <w:szCs w:val="28"/>
        </w:rPr>
      </w:pPr>
      <w:r w:rsidRPr="002A7002">
        <w:rPr>
          <w:rFonts w:ascii="Times New Roman" w:hAnsi="Times New Roman" w:cs="Times New Roman"/>
          <w:sz w:val="28"/>
          <w:szCs w:val="28"/>
        </w:rPr>
        <w:t>До проведення практичних занять з фізичної культури магістрант ставився сумлінно, постійно прагнув підвищити свій професійний рівень.</w:t>
      </w:r>
      <w:r w:rsidRPr="002A7002">
        <w:rPr>
          <w:rFonts w:ascii="Times New Roman" w:eastAsia="Times New Roman" w:hAnsi="Times New Roman" w:cs="Times New Roman"/>
          <w:sz w:val="28"/>
          <w:szCs w:val="28"/>
          <w:lang w:val="ru-RU" w:eastAsia="ru-RU"/>
        </w:rPr>
        <w:t xml:space="preserve"> </w:t>
      </w:r>
      <w:r w:rsidRPr="002A7002">
        <w:rPr>
          <w:rFonts w:ascii="Times New Roman" w:hAnsi="Times New Roman" w:cs="Times New Roman"/>
          <w:sz w:val="28"/>
          <w:szCs w:val="28"/>
        </w:rPr>
        <w:t xml:space="preserve">Підтвердив володіння навичками управління навчальним процесом, знання термінології, правил техніки безпеки при проведенні практичних занять з фізичної культури. </w:t>
      </w:r>
      <w:r w:rsidRPr="002A7002">
        <w:rPr>
          <w:rFonts w:ascii="Times New Roman" w:eastAsia="Times New Roman" w:hAnsi="Times New Roman" w:cs="Times New Roman"/>
          <w:sz w:val="28"/>
          <w:szCs w:val="28"/>
          <w:lang w:val="ru-RU" w:eastAsia="ru-RU"/>
        </w:rPr>
        <w:t xml:space="preserve">Під час проходження педагогічної практики він показав себе </w:t>
      </w:r>
      <w:r w:rsidRPr="002A7002">
        <w:rPr>
          <w:rFonts w:ascii="Times New Roman" w:eastAsia="Times New Roman" w:hAnsi="Times New Roman" w:cs="Times New Roman"/>
          <w:sz w:val="28"/>
          <w:szCs w:val="28"/>
          <w:lang w:val="ru-RU" w:eastAsia="ru-RU"/>
        </w:rPr>
        <w:lastRenderedPageBreak/>
        <w:t>з позитивного боку і як вчитель фізичної культури, і як помічник майстра виробничого навчання.</w:t>
      </w:r>
    </w:p>
    <w:p w:rsidR="002A7002" w:rsidRPr="002A7002" w:rsidRDefault="002A7002" w:rsidP="002A7002">
      <w:pPr>
        <w:spacing w:after="0" w:line="360" w:lineRule="auto"/>
        <w:ind w:firstLine="708"/>
        <w:jc w:val="both"/>
        <w:rPr>
          <w:rFonts w:ascii="Times New Roman" w:hAnsi="Times New Roman" w:cs="Times New Roman"/>
          <w:sz w:val="28"/>
          <w:szCs w:val="28"/>
        </w:rPr>
      </w:pPr>
      <w:r w:rsidRPr="002A7002">
        <w:rPr>
          <w:rFonts w:ascii="Times New Roman" w:hAnsi="Times New Roman" w:cs="Times New Roman"/>
          <w:sz w:val="28"/>
          <w:szCs w:val="28"/>
        </w:rPr>
        <w:t xml:space="preserve">Магістрант Біганов Богдан Володимирович приймав участь у фізкультурно-оздоровчих і спортивних заходах та продемонстрував свої творчі та організаторські здібності. </w:t>
      </w:r>
    </w:p>
    <w:p w:rsidR="002A7002" w:rsidRPr="002A7002" w:rsidRDefault="002A7002" w:rsidP="002A7002">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2A7002">
        <w:rPr>
          <w:rFonts w:ascii="Times New Roman" w:hAnsi="Times New Roman" w:cs="Times New Roman"/>
          <w:sz w:val="28"/>
          <w:szCs w:val="28"/>
        </w:rPr>
        <w:t>Біганов Богдан Володимирович</w:t>
      </w:r>
      <w:r w:rsidRPr="002A7002">
        <w:rPr>
          <w:rFonts w:ascii="Times New Roman" w:eastAsia="Times New Roman" w:hAnsi="Times New Roman" w:cs="Times New Roman"/>
          <w:sz w:val="28"/>
          <w:szCs w:val="28"/>
          <w:lang w:val="ru-RU" w:eastAsia="ru-RU"/>
        </w:rPr>
        <w:t> комунікабельний, ерудований, з гарно поставленою мовою, веселий, має твердий характер, силу волі, ділові якості. Він користувався авторитетом серед учнів.</w:t>
      </w:r>
    </w:p>
    <w:p w:rsidR="002A7002" w:rsidRPr="002A7002" w:rsidRDefault="002A7002" w:rsidP="002A7002">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2A7002">
        <w:rPr>
          <w:rFonts w:ascii="Times New Roman" w:eastAsia="Times New Roman" w:hAnsi="Times New Roman" w:cs="Times New Roman"/>
          <w:sz w:val="28"/>
          <w:szCs w:val="28"/>
          <w:lang w:eastAsia="ru-RU"/>
        </w:rPr>
        <w:t>Студент</w:t>
      </w:r>
      <w:r w:rsidRPr="002A7002">
        <w:rPr>
          <w:rFonts w:ascii="Times New Roman" w:eastAsia="Times New Roman" w:hAnsi="Times New Roman" w:cs="Times New Roman"/>
          <w:sz w:val="28"/>
          <w:szCs w:val="28"/>
          <w:lang w:val="ru-RU" w:eastAsia="ru-RU"/>
        </w:rPr>
        <w:t xml:space="preserve"> </w:t>
      </w:r>
      <w:r w:rsidRPr="002A7002">
        <w:rPr>
          <w:rFonts w:ascii="Times New Roman" w:hAnsi="Times New Roman" w:cs="Times New Roman"/>
          <w:sz w:val="28"/>
          <w:szCs w:val="28"/>
        </w:rPr>
        <w:t>Біганов Богдан Володимирович</w:t>
      </w:r>
      <w:r w:rsidRPr="002A7002">
        <w:rPr>
          <w:rFonts w:ascii="Times New Roman" w:eastAsia="Times New Roman" w:hAnsi="Times New Roman" w:cs="Times New Roman"/>
          <w:sz w:val="28"/>
          <w:szCs w:val="28"/>
          <w:lang w:val="ru-RU" w:eastAsia="ru-RU"/>
        </w:rPr>
        <w:t> </w:t>
      </w:r>
      <w:r w:rsidRPr="002A7002">
        <w:rPr>
          <w:rFonts w:ascii="Times New Roman" w:eastAsia="Times New Roman" w:hAnsi="Times New Roman" w:cs="Times New Roman"/>
          <w:sz w:val="28"/>
          <w:szCs w:val="28"/>
          <w:lang w:eastAsia="ru-RU"/>
        </w:rPr>
        <w:t xml:space="preserve">обсяг програми педагогічної практики виконав повністю і вчасно. </w:t>
      </w:r>
      <w:r w:rsidRPr="002A7002">
        <w:rPr>
          <w:rFonts w:ascii="Times New Roman" w:hAnsi="Times New Roman" w:cs="Times New Roman"/>
          <w:sz w:val="28"/>
          <w:szCs w:val="28"/>
        </w:rPr>
        <w:t xml:space="preserve">Документація оформлена відповідно до поставлених вимог. </w:t>
      </w:r>
    </w:p>
    <w:p w:rsidR="002A7002" w:rsidRPr="002A7002" w:rsidRDefault="002A7002" w:rsidP="002A700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Оцінка за виробничу практику: ___________.</w:t>
      </w:r>
    </w:p>
    <w:p w:rsidR="002A7002" w:rsidRPr="002A7002" w:rsidRDefault="002A7002" w:rsidP="002A7002">
      <w:pPr>
        <w:tabs>
          <w:tab w:val="left" w:pos="5670"/>
          <w:tab w:val="left" w:pos="5812"/>
        </w:tabs>
        <w:spacing w:after="0" w:line="360" w:lineRule="auto"/>
        <w:jc w:val="both"/>
        <w:rPr>
          <w:rFonts w:ascii="Times New Roman" w:hAnsi="Times New Roman" w:cs="Times New Roman"/>
          <w:sz w:val="28"/>
          <w:szCs w:val="28"/>
        </w:rPr>
      </w:pPr>
    </w:p>
    <w:p w:rsidR="002A7002" w:rsidRPr="002A7002" w:rsidRDefault="002A7002" w:rsidP="002A7002">
      <w:pPr>
        <w:tabs>
          <w:tab w:val="left" w:pos="5670"/>
          <w:tab w:val="left" w:pos="5812"/>
        </w:tabs>
        <w:spacing w:after="0" w:line="360" w:lineRule="auto"/>
        <w:jc w:val="both"/>
        <w:rPr>
          <w:rFonts w:ascii="Times New Roman" w:hAnsi="Times New Roman" w:cs="Times New Roman"/>
          <w:sz w:val="28"/>
          <w:szCs w:val="28"/>
        </w:rPr>
      </w:pPr>
      <w:r w:rsidRPr="002A7002">
        <w:rPr>
          <w:rFonts w:ascii="Times New Roman" w:hAnsi="Times New Roman" w:cs="Times New Roman"/>
          <w:sz w:val="28"/>
          <w:szCs w:val="28"/>
          <w:lang w:val="ru-RU"/>
        </w:rPr>
        <w:t>Учитель (в</w:t>
      </w:r>
      <w:r w:rsidRPr="002A7002">
        <w:rPr>
          <w:rFonts w:ascii="Times New Roman" w:hAnsi="Times New Roman" w:cs="Times New Roman"/>
          <w:sz w:val="28"/>
          <w:szCs w:val="28"/>
        </w:rPr>
        <w:t>икладач</w:t>
      </w:r>
      <w:r w:rsidRPr="002A7002">
        <w:rPr>
          <w:rFonts w:ascii="Times New Roman" w:hAnsi="Times New Roman" w:cs="Times New Roman"/>
          <w:sz w:val="28"/>
          <w:szCs w:val="28"/>
          <w:lang w:val="ru-RU"/>
        </w:rPr>
        <w:t>)</w:t>
      </w:r>
      <w:r w:rsidRPr="002A7002">
        <w:rPr>
          <w:rFonts w:ascii="Times New Roman" w:hAnsi="Times New Roman" w:cs="Times New Roman"/>
          <w:sz w:val="28"/>
          <w:szCs w:val="28"/>
        </w:rPr>
        <w:t xml:space="preserve"> фізичної культури___________________________________</w:t>
      </w:r>
    </w:p>
    <w:p w:rsidR="002A7002" w:rsidRPr="002A7002" w:rsidRDefault="002A7002" w:rsidP="002A7002">
      <w:pPr>
        <w:spacing w:after="0" w:line="360" w:lineRule="auto"/>
        <w:jc w:val="both"/>
        <w:rPr>
          <w:rFonts w:ascii="Times New Roman" w:hAnsi="Times New Roman" w:cs="Times New Roman"/>
          <w:sz w:val="28"/>
          <w:szCs w:val="28"/>
        </w:rPr>
      </w:pPr>
      <w:r w:rsidRPr="002A7002">
        <w:rPr>
          <w:rFonts w:ascii="Times New Roman" w:eastAsia="Times New Roman" w:hAnsi="Times New Roman" w:cs="Times New Roman"/>
          <w:sz w:val="28"/>
          <w:szCs w:val="28"/>
          <w:lang w:eastAsia="ru-RU"/>
        </w:rPr>
        <w:t>Куратор (майстер) групи____________________________________________</w:t>
      </w:r>
    </w:p>
    <w:p w:rsidR="002A7002" w:rsidRPr="002A7002" w:rsidRDefault="002A7002" w:rsidP="002A7002">
      <w:pPr>
        <w:spacing w:after="0" w:line="360" w:lineRule="auto"/>
        <w:jc w:val="both"/>
        <w:rPr>
          <w:rFonts w:ascii="Times New Roman" w:hAnsi="Times New Roman" w:cs="Times New Roman"/>
          <w:sz w:val="28"/>
          <w:szCs w:val="28"/>
        </w:rPr>
      </w:pPr>
      <w:r w:rsidRPr="002A7002">
        <w:rPr>
          <w:rFonts w:ascii="Times New Roman" w:hAnsi="Times New Roman" w:cs="Times New Roman"/>
          <w:sz w:val="28"/>
          <w:szCs w:val="28"/>
        </w:rPr>
        <w:t xml:space="preserve">Директор </w:t>
      </w:r>
      <w:r w:rsidRPr="002A7002">
        <w:rPr>
          <w:rFonts w:ascii="Times New Roman" w:eastAsia="Times New Roman" w:hAnsi="Times New Roman" w:cs="Times New Roman"/>
          <w:sz w:val="28"/>
          <w:szCs w:val="28"/>
          <w:lang w:eastAsia="ru-RU"/>
        </w:rPr>
        <w:t>навчального закладу</w:t>
      </w:r>
      <w:r w:rsidRPr="002A7002">
        <w:rPr>
          <w:rFonts w:ascii="Times New Roman" w:hAnsi="Times New Roman" w:cs="Times New Roman"/>
          <w:sz w:val="28"/>
          <w:szCs w:val="28"/>
        </w:rPr>
        <w:t xml:space="preserve"> _________________________________________</w:t>
      </w:r>
    </w:p>
    <w:p w:rsidR="002A7002" w:rsidRPr="002A7002" w:rsidRDefault="002A7002" w:rsidP="002A7002">
      <w:pPr>
        <w:shd w:val="clear" w:color="auto" w:fill="FFFFFF"/>
        <w:spacing w:after="0" w:line="360" w:lineRule="auto"/>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val="ru-RU" w:eastAsia="ru-RU"/>
        </w:rPr>
        <w:t xml:space="preserve">                                                                      (підпис, печать)</w:t>
      </w:r>
    </w:p>
    <w:p w:rsidR="002A7002" w:rsidRPr="002A7002" w:rsidRDefault="002A7002" w:rsidP="002A7002">
      <w:pPr>
        <w:shd w:val="clear" w:color="auto" w:fill="FFFFFF"/>
        <w:spacing w:after="0" w:line="236" w:lineRule="atLeast"/>
        <w:jc w:val="center"/>
        <w:rPr>
          <w:rFonts w:ascii="Times New Roman" w:eastAsia="Times New Roman" w:hAnsi="Times New Roman" w:cs="Times New Roman"/>
          <w:b/>
          <w:bCs/>
          <w:sz w:val="18"/>
          <w:szCs w:val="18"/>
          <w:lang w:eastAsia="ru-RU"/>
        </w:rPr>
      </w:pPr>
    </w:p>
    <w:p w:rsidR="002A7002" w:rsidRPr="002A7002" w:rsidRDefault="002A7002" w:rsidP="002A7002">
      <w:pPr>
        <w:shd w:val="clear" w:color="auto" w:fill="FFFFFF"/>
        <w:spacing w:after="0" w:line="236" w:lineRule="atLeast"/>
        <w:jc w:val="center"/>
        <w:rPr>
          <w:rFonts w:ascii="Tahoma" w:eastAsia="Times New Roman" w:hAnsi="Tahoma" w:cs="Tahoma"/>
          <w:b/>
          <w:bCs/>
          <w:color w:val="505050"/>
          <w:sz w:val="18"/>
          <w:szCs w:val="18"/>
          <w:lang w:eastAsia="ru-RU"/>
        </w:rPr>
      </w:pPr>
    </w:p>
    <w:p w:rsidR="002A7002" w:rsidRPr="002A7002" w:rsidRDefault="002A7002" w:rsidP="0078068A">
      <w:pPr>
        <w:numPr>
          <w:ilvl w:val="1"/>
          <w:numId w:val="89"/>
        </w:numPr>
        <w:spacing w:after="0" w:line="360" w:lineRule="auto"/>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 xml:space="preserve">Перелік залікової документації </w:t>
      </w:r>
    </w:p>
    <w:p w:rsidR="002A7002" w:rsidRPr="002A7002" w:rsidRDefault="002A7002" w:rsidP="002A7002">
      <w:pPr>
        <w:spacing w:after="0" w:line="360" w:lineRule="auto"/>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eastAsia="ru-RU"/>
        </w:rPr>
        <w:t>(асистентська практика  – 2 курс магістри)</w:t>
      </w:r>
    </w:p>
    <w:p w:rsidR="002A7002" w:rsidRPr="002A7002" w:rsidRDefault="002A7002" w:rsidP="0078068A">
      <w:pPr>
        <w:numPr>
          <w:ilvl w:val="0"/>
          <w:numId w:val="69"/>
        </w:numPr>
        <w:spacing w:after="0" w:line="360" w:lineRule="auto"/>
        <w:ind w:left="1134" w:hanging="425"/>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Індивідуальний план роботи.</w:t>
      </w:r>
    </w:p>
    <w:p w:rsidR="002A7002" w:rsidRPr="002A7002" w:rsidRDefault="002A7002" w:rsidP="0078068A">
      <w:pPr>
        <w:numPr>
          <w:ilvl w:val="0"/>
          <w:numId w:val="69"/>
        </w:numPr>
        <w:spacing w:after="0" w:line="360" w:lineRule="auto"/>
        <w:ind w:left="1134" w:hanging="425"/>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Конспект залікового навчального заняття.</w:t>
      </w:r>
    </w:p>
    <w:p w:rsidR="002A7002" w:rsidRPr="002A7002" w:rsidRDefault="002A7002" w:rsidP="0078068A">
      <w:pPr>
        <w:numPr>
          <w:ilvl w:val="0"/>
          <w:numId w:val="69"/>
        </w:numPr>
        <w:spacing w:after="0" w:line="360" w:lineRule="auto"/>
        <w:ind w:left="1134" w:hanging="425"/>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Педагогічний аналіз занять, які відвідав магістрант.</w:t>
      </w:r>
    </w:p>
    <w:p w:rsidR="002A7002" w:rsidRPr="002A7002" w:rsidRDefault="002A7002" w:rsidP="0078068A">
      <w:pPr>
        <w:numPr>
          <w:ilvl w:val="0"/>
          <w:numId w:val="69"/>
        </w:numPr>
        <w:spacing w:after="0" w:line="360" w:lineRule="auto"/>
        <w:ind w:left="1134" w:hanging="425"/>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Звіт про проходження педагогічної практики магістрантом.</w:t>
      </w:r>
    </w:p>
    <w:p w:rsidR="002A7002" w:rsidRPr="002A7002" w:rsidRDefault="002A7002" w:rsidP="0078068A">
      <w:pPr>
        <w:numPr>
          <w:ilvl w:val="0"/>
          <w:numId w:val="69"/>
        </w:numPr>
        <w:spacing w:after="0" w:line="360" w:lineRule="auto"/>
        <w:ind w:left="1134" w:hanging="425"/>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Характеристика на студента-магістранта.</w:t>
      </w:r>
    </w:p>
    <w:p w:rsidR="002A7002" w:rsidRPr="002A7002" w:rsidRDefault="002A7002" w:rsidP="0078068A">
      <w:pPr>
        <w:numPr>
          <w:ilvl w:val="0"/>
          <w:numId w:val="69"/>
        </w:numPr>
        <w:tabs>
          <w:tab w:val="num" w:pos="360"/>
        </w:tabs>
        <w:spacing w:after="0" w:line="360" w:lineRule="auto"/>
        <w:ind w:left="1134" w:hanging="425"/>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uk-UA"/>
        </w:rPr>
        <w:t>Щоденник педагогічної практики.</w:t>
      </w:r>
    </w:p>
    <w:p w:rsidR="002A7002" w:rsidRPr="002A7002" w:rsidRDefault="002A7002" w:rsidP="0078068A">
      <w:pPr>
        <w:numPr>
          <w:ilvl w:val="0"/>
          <w:numId w:val="69"/>
        </w:numPr>
        <w:spacing w:after="0" w:line="360" w:lineRule="auto"/>
        <w:ind w:left="1134" w:hanging="425"/>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Атестаційний лист магістранта-практиканта.</w:t>
      </w:r>
    </w:p>
    <w:p w:rsidR="002A7002" w:rsidRPr="002A7002" w:rsidRDefault="002A7002" w:rsidP="002A7002">
      <w:pPr>
        <w:spacing w:after="0" w:line="360" w:lineRule="auto"/>
        <w:ind w:left="284"/>
        <w:contextualSpacing/>
        <w:rPr>
          <w:rFonts w:ascii="Times New Roman" w:eastAsia="Times New Roman" w:hAnsi="Times New Roman" w:cs="Times New Roman"/>
          <w:sz w:val="28"/>
          <w:szCs w:val="28"/>
          <w:lang w:eastAsia="ru-RU"/>
        </w:rPr>
      </w:pPr>
    </w:p>
    <w:p w:rsidR="002A7002" w:rsidRPr="002A7002" w:rsidRDefault="002A7002" w:rsidP="002A7002">
      <w:pPr>
        <w:spacing w:after="0" w:line="360" w:lineRule="auto"/>
        <w:ind w:left="284"/>
        <w:contextualSpacing/>
        <w:rPr>
          <w:rFonts w:ascii="Times New Roman" w:eastAsia="Times New Roman" w:hAnsi="Times New Roman" w:cs="Times New Roman"/>
          <w:sz w:val="28"/>
          <w:szCs w:val="28"/>
          <w:lang w:eastAsia="ru-RU"/>
        </w:rPr>
      </w:pPr>
    </w:p>
    <w:p w:rsidR="002A7002" w:rsidRPr="002A7002" w:rsidRDefault="002A7002" w:rsidP="002A7002">
      <w:pPr>
        <w:spacing w:after="0" w:line="360" w:lineRule="auto"/>
        <w:ind w:left="284"/>
        <w:contextualSpacing/>
        <w:rPr>
          <w:rFonts w:ascii="Times New Roman" w:eastAsia="Times New Roman" w:hAnsi="Times New Roman" w:cs="Times New Roman"/>
          <w:sz w:val="28"/>
          <w:szCs w:val="28"/>
          <w:lang w:eastAsia="ru-RU"/>
        </w:rPr>
      </w:pPr>
    </w:p>
    <w:p w:rsidR="002A7002" w:rsidRPr="002A7002" w:rsidRDefault="002A7002" w:rsidP="0078068A">
      <w:pPr>
        <w:numPr>
          <w:ilvl w:val="2"/>
          <w:numId w:val="89"/>
        </w:numPr>
        <w:spacing w:after="0" w:line="360" w:lineRule="auto"/>
        <w:ind w:left="0" w:firstLine="0"/>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lastRenderedPageBreak/>
        <w:t>Індивідуальний план роботи</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магістранта________________________________________________________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на час педагогічної практики з </w:t>
      </w:r>
      <w:r w:rsidRPr="002A7002">
        <w:rPr>
          <w:rFonts w:ascii="Times New Roman" w:eastAsia="Times New Roman" w:hAnsi="Times New Roman" w:cs="Times New Roman"/>
          <w:sz w:val="28"/>
          <w:szCs w:val="28"/>
          <w:lang w:val="ru-RU" w:eastAsia="ru-RU"/>
        </w:rPr>
        <w:t>_______</w:t>
      </w:r>
      <w:r w:rsidRPr="002A7002">
        <w:rPr>
          <w:rFonts w:ascii="Times New Roman" w:eastAsia="Times New Roman" w:hAnsi="Times New Roman" w:cs="Times New Roman"/>
          <w:sz w:val="28"/>
          <w:szCs w:val="28"/>
          <w:lang w:eastAsia="ru-RU"/>
        </w:rPr>
        <w:t xml:space="preserve"> по </w:t>
      </w:r>
      <w:r w:rsidRPr="002A7002">
        <w:rPr>
          <w:rFonts w:ascii="Times New Roman" w:eastAsia="Times New Roman" w:hAnsi="Times New Roman" w:cs="Times New Roman"/>
          <w:sz w:val="28"/>
          <w:szCs w:val="28"/>
          <w:lang w:val="ru-RU" w:eastAsia="ru-RU"/>
        </w:rPr>
        <w:t>________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0"/>
        <w:gridCol w:w="6120"/>
        <w:gridCol w:w="2941"/>
      </w:tblGrid>
      <w:tr w:rsidR="002A7002" w:rsidRPr="002A7002" w:rsidTr="002A7002">
        <w:trPr>
          <w:trHeight w:val="705"/>
        </w:trPr>
        <w:tc>
          <w:tcPr>
            <w:tcW w:w="720"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п/п</w:t>
            </w:r>
          </w:p>
        </w:tc>
        <w:tc>
          <w:tcPr>
            <w:tcW w:w="6120"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Зміст роботи</w:t>
            </w:r>
          </w:p>
        </w:tc>
        <w:tc>
          <w:tcPr>
            <w:tcW w:w="2941"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Термін виконання</w:t>
            </w:r>
          </w:p>
        </w:tc>
      </w:tr>
      <w:tr w:rsidR="002A7002" w:rsidRPr="002A7002" w:rsidTr="002A7002">
        <w:trPr>
          <w:trHeight w:val="445"/>
        </w:trPr>
        <w:tc>
          <w:tcPr>
            <w:tcW w:w="720" w:type="dxa"/>
            <w:vMerge w:val="restart"/>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w:t>
            </w:r>
          </w:p>
        </w:tc>
        <w:tc>
          <w:tcPr>
            <w:tcW w:w="9061" w:type="dxa"/>
            <w:gridSpan w:val="2"/>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Планування роботи</w:t>
            </w:r>
          </w:p>
        </w:tc>
      </w:tr>
      <w:tr w:rsidR="002A7002" w:rsidRPr="002A7002" w:rsidTr="002A7002">
        <w:trPr>
          <w:trHeight w:val="510"/>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1.1. Участь у роботі установчої конференції.</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510"/>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1.2. Складання і погодження індивідуального плану.</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525"/>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1.3. Обрання навчальної дисципліни для навчальної роботи.</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441"/>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1.4. Інше…</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405"/>
        </w:trPr>
        <w:tc>
          <w:tcPr>
            <w:tcW w:w="720" w:type="dxa"/>
            <w:vMerge w:val="restart"/>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w:t>
            </w:r>
          </w:p>
        </w:tc>
        <w:tc>
          <w:tcPr>
            <w:tcW w:w="9061" w:type="dxa"/>
            <w:gridSpan w:val="2"/>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Підготовка до навчальної роботи</w:t>
            </w:r>
          </w:p>
        </w:tc>
      </w:tr>
      <w:tr w:rsidR="002A7002" w:rsidRPr="002A7002" w:rsidTr="002A7002">
        <w:trPr>
          <w:trHeight w:val="450"/>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2.1. Ознайомлення з переліком обов’язкової навчально-методичної документації викладача.</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450"/>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2.2.Ознайомлення з робочим навчальним планом спеціальності.</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495"/>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2.3.Ознайомлення з робочою навчальною програмою обраної дисципліни.</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540"/>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2.4. Визначення розділу, теми, питань для проведення занять практикантом. </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299"/>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2.5.Опрацювання спеціальної літератури.</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376"/>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2.6. Інше…</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375"/>
        </w:trPr>
        <w:tc>
          <w:tcPr>
            <w:tcW w:w="720" w:type="dxa"/>
            <w:vMerge w:val="restart"/>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w:t>
            </w:r>
          </w:p>
        </w:tc>
        <w:tc>
          <w:tcPr>
            <w:tcW w:w="9061" w:type="dxa"/>
            <w:gridSpan w:val="2"/>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Організаційна і методична робота</w:t>
            </w:r>
          </w:p>
        </w:tc>
      </w:tr>
      <w:tr w:rsidR="002A7002" w:rsidRPr="002A7002" w:rsidTr="002A7002">
        <w:trPr>
          <w:trHeight w:val="420"/>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3.1. Опрацювання методичної літератури і вибір методики проведення занять.</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465"/>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3.2. Розробка тексту питань лекційного заняття або практичних занять.</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330"/>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3.3. Підготовка відкритого (залікового заняття).</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315"/>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3.4. Інше…</w:t>
            </w:r>
          </w:p>
        </w:tc>
        <w:tc>
          <w:tcPr>
            <w:tcW w:w="2941"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r w:rsidR="002A7002" w:rsidRPr="002A7002" w:rsidTr="002A7002">
        <w:trPr>
          <w:trHeight w:val="379"/>
        </w:trPr>
        <w:tc>
          <w:tcPr>
            <w:tcW w:w="720" w:type="dxa"/>
            <w:vMerge w:val="restart"/>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sz w:val="24"/>
                <w:szCs w:val="24"/>
                <w:lang w:eastAsia="ru-RU"/>
              </w:rPr>
              <w:t>4.</w:t>
            </w:r>
          </w:p>
        </w:tc>
        <w:tc>
          <w:tcPr>
            <w:tcW w:w="9061" w:type="dxa"/>
            <w:gridSpan w:val="2"/>
          </w:tcPr>
          <w:p w:rsidR="002A7002" w:rsidRPr="002A7002" w:rsidRDefault="002A7002" w:rsidP="002A7002">
            <w:pPr>
              <w:spacing w:after="0" w:line="240" w:lineRule="auto"/>
              <w:ind w:left="342"/>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Проведення навчальної роботи</w:t>
            </w:r>
          </w:p>
        </w:tc>
      </w:tr>
      <w:tr w:rsidR="002A7002" w:rsidRPr="002A7002" w:rsidTr="002A7002">
        <w:trPr>
          <w:trHeight w:val="285"/>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ind w:left="417" w:hanging="417"/>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4.1. Проведення лекційного (практичного, семінарського)  заняття на тему:  ______________________________________ .</w:t>
            </w:r>
          </w:p>
          <w:p w:rsidR="002A7002" w:rsidRPr="002A7002" w:rsidRDefault="002A7002" w:rsidP="002A7002">
            <w:pPr>
              <w:spacing w:after="0" w:line="240" w:lineRule="auto"/>
              <w:ind w:left="417" w:hanging="417"/>
              <w:jc w:val="both"/>
              <w:rPr>
                <w:rFonts w:ascii="Times New Roman" w:eastAsia="Times New Roman" w:hAnsi="Times New Roman" w:cs="Times New Roman"/>
                <w:b/>
                <w:sz w:val="24"/>
                <w:szCs w:val="24"/>
                <w:lang w:eastAsia="ru-RU"/>
              </w:rPr>
            </w:pPr>
          </w:p>
        </w:tc>
        <w:tc>
          <w:tcPr>
            <w:tcW w:w="2941" w:type="dxa"/>
          </w:tcPr>
          <w:p w:rsidR="002A7002" w:rsidRPr="002A7002" w:rsidRDefault="002A7002" w:rsidP="002A7002">
            <w:pPr>
              <w:spacing w:after="0" w:line="240" w:lineRule="auto"/>
              <w:ind w:left="342"/>
              <w:jc w:val="both"/>
              <w:rPr>
                <w:rFonts w:ascii="Times New Roman" w:eastAsia="Times New Roman" w:hAnsi="Times New Roman" w:cs="Times New Roman"/>
                <w:b/>
                <w:sz w:val="24"/>
                <w:szCs w:val="24"/>
                <w:lang w:eastAsia="ru-RU"/>
              </w:rPr>
            </w:pPr>
          </w:p>
        </w:tc>
      </w:tr>
      <w:tr w:rsidR="002A7002" w:rsidRPr="002A7002" w:rsidTr="002A7002">
        <w:trPr>
          <w:trHeight w:val="345"/>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ind w:left="417" w:hanging="417"/>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4.2. Відвідання занять викладачів, магістрантів згідно розкладу.</w:t>
            </w:r>
          </w:p>
        </w:tc>
        <w:tc>
          <w:tcPr>
            <w:tcW w:w="2941" w:type="dxa"/>
          </w:tcPr>
          <w:p w:rsidR="002A7002" w:rsidRPr="002A7002" w:rsidRDefault="002A7002" w:rsidP="002A7002">
            <w:pPr>
              <w:spacing w:after="0" w:line="240" w:lineRule="auto"/>
              <w:ind w:left="342"/>
              <w:jc w:val="both"/>
              <w:rPr>
                <w:rFonts w:ascii="Times New Roman" w:eastAsia="Times New Roman" w:hAnsi="Times New Roman" w:cs="Times New Roman"/>
                <w:b/>
                <w:sz w:val="24"/>
                <w:szCs w:val="24"/>
                <w:lang w:eastAsia="ru-RU"/>
              </w:rPr>
            </w:pPr>
          </w:p>
        </w:tc>
      </w:tr>
      <w:tr w:rsidR="002A7002" w:rsidRPr="002A7002" w:rsidTr="002A7002">
        <w:trPr>
          <w:trHeight w:val="400"/>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ind w:left="342" w:hanging="417"/>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 xml:space="preserve"> 4.3. Інше…</w:t>
            </w:r>
          </w:p>
        </w:tc>
        <w:tc>
          <w:tcPr>
            <w:tcW w:w="2941" w:type="dxa"/>
          </w:tcPr>
          <w:p w:rsidR="002A7002" w:rsidRPr="002A7002" w:rsidRDefault="002A7002" w:rsidP="002A7002">
            <w:pPr>
              <w:spacing w:after="0" w:line="240" w:lineRule="auto"/>
              <w:ind w:left="342"/>
              <w:jc w:val="both"/>
              <w:rPr>
                <w:rFonts w:ascii="Times New Roman" w:eastAsia="Times New Roman" w:hAnsi="Times New Roman" w:cs="Times New Roman"/>
                <w:b/>
                <w:sz w:val="24"/>
                <w:szCs w:val="24"/>
                <w:lang w:eastAsia="ru-RU"/>
              </w:rPr>
            </w:pPr>
          </w:p>
        </w:tc>
      </w:tr>
      <w:tr w:rsidR="002A7002" w:rsidRPr="002A7002" w:rsidTr="002A7002">
        <w:trPr>
          <w:trHeight w:val="331"/>
        </w:trPr>
        <w:tc>
          <w:tcPr>
            <w:tcW w:w="720" w:type="dxa"/>
            <w:vMerge w:val="restart"/>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w:t>
            </w:r>
          </w:p>
        </w:tc>
        <w:tc>
          <w:tcPr>
            <w:tcW w:w="9061" w:type="dxa"/>
            <w:gridSpan w:val="2"/>
          </w:tcPr>
          <w:p w:rsidR="002A7002" w:rsidRPr="002A7002" w:rsidRDefault="002A7002" w:rsidP="002A7002">
            <w:pPr>
              <w:spacing w:after="0" w:line="240" w:lineRule="auto"/>
              <w:ind w:left="342"/>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Облік проведеної роботи та звітування</w:t>
            </w:r>
          </w:p>
        </w:tc>
      </w:tr>
      <w:tr w:rsidR="002A7002" w:rsidRPr="002A7002" w:rsidTr="002A7002">
        <w:trPr>
          <w:trHeight w:val="331"/>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ind w:left="342" w:hanging="450"/>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5.1. Підготовка звітної документації.</w:t>
            </w:r>
          </w:p>
        </w:tc>
        <w:tc>
          <w:tcPr>
            <w:tcW w:w="2941" w:type="dxa"/>
          </w:tcPr>
          <w:p w:rsidR="002A7002" w:rsidRPr="002A7002" w:rsidRDefault="002A7002" w:rsidP="002A7002">
            <w:pPr>
              <w:spacing w:after="0" w:line="240" w:lineRule="auto"/>
              <w:ind w:left="342"/>
              <w:jc w:val="both"/>
              <w:rPr>
                <w:rFonts w:ascii="Times New Roman" w:eastAsia="Times New Roman" w:hAnsi="Times New Roman" w:cs="Times New Roman"/>
                <w:b/>
                <w:sz w:val="24"/>
                <w:szCs w:val="24"/>
                <w:lang w:eastAsia="ru-RU"/>
              </w:rPr>
            </w:pPr>
          </w:p>
        </w:tc>
      </w:tr>
      <w:tr w:rsidR="002A7002" w:rsidRPr="002A7002" w:rsidTr="002A7002">
        <w:trPr>
          <w:trHeight w:val="331"/>
        </w:trPr>
        <w:tc>
          <w:tcPr>
            <w:tcW w:w="720" w:type="dxa"/>
            <w:vMerge/>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6120" w:type="dxa"/>
          </w:tcPr>
          <w:p w:rsidR="002A7002" w:rsidRPr="002A7002" w:rsidRDefault="002A7002" w:rsidP="002A7002">
            <w:pPr>
              <w:spacing w:after="0" w:line="240" w:lineRule="auto"/>
              <w:ind w:left="342" w:hanging="450"/>
              <w:jc w:val="both"/>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5.2. Участь у підсумковій конференції по закінченню практики.</w:t>
            </w:r>
          </w:p>
        </w:tc>
        <w:tc>
          <w:tcPr>
            <w:tcW w:w="2941" w:type="dxa"/>
          </w:tcPr>
          <w:p w:rsidR="002A7002" w:rsidRPr="002A7002" w:rsidRDefault="002A7002" w:rsidP="002A7002">
            <w:pPr>
              <w:spacing w:after="0" w:line="240" w:lineRule="auto"/>
              <w:ind w:left="342"/>
              <w:jc w:val="both"/>
              <w:rPr>
                <w:rFonts w:ascii="Times New Roman" w:eastAsia="Times New Roman" w:hAnsi="Times New Roman" w:cs="Times New Roman"/>
                <w:b/>
                <w:sz w:val="24"/>
                <w:szCs w:val="24"/>
                <w:lang w:eastAsia="ru-RU"/>
              </w:rPr>
            </w:pPr>
          </w:p>
        </w:tc>
      </w:tr>
    </w:tbl>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Практикант-магістрант _____________________________/________________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Методист з фаху _________________________________/_________________</w:t>
      </w:r>
    </w:p>
    <w:p w:rsidR="002A7002" w:rsidRPr="002A7002" w:rsidRDefault="002A7002" w:rsidP="002A7002">
      <w:pPr>
        <w:spacing w:after="0" w:line="360" w:lineRule="auto"/>
        <w:ind w:left="360"/>
        <w:rPr>
          <w:rFonts w:ascii="Times New Roman" w:eastAsia="Times New Roman" w:hAnsi="Times New Roman" w:cs="Times New Roman"/>
          <w:sz w:val="28"/>
          <w:szCs w:val="28"/>
          <w:lang w:eastAsia="ru-RU"/>
        </w:rPr>
      </w:pPr>
    </w:p>
    <w:p w:rsidR="002A7002" w:rsidRPr="002A7002" w:rsidRDefault="002A7002" w:rsidP="0078068A">
      <w:pPr>
        <w:numPr>
          <w:ilvl w:val="2"/>
          <w:numId w:val="89"/>
        </w:numPr>
        <w:spacing w:after="0" w:line="360" w:lineRule="auto"/>
        <w:ind w:left="0" w:firstLine="0"/>
        <w:contextualSpacing/>
        <w:jc w:val="center"/>
        <w:rPr>
          <w:rFonts w:ascii="Times New Roman" w:eastAsia="Times New Roman" w:hAnsi="Times New Roman" w:cs="Times New Roman"/>
          <w:b/>
          <w:sz w:val="24"/>
          <w:szCs w:val="28"/>
          <w:lang w:val="ru-RU" w:eastAsia="ru-RU"/>
        </w:rPr>
      </w:pPr>
      <w:r w:rsidRPr="002A7002">
        <w:rPr>
          <w:rFonts w:ascii="Times New Roman" w:eastAsia="Times New Roman" w:hAnsi="Times New Roman" w:cs="Times New Roman"/>
          <w:b/>
          <w:sz w:val="28"/>
          <w:szCs w:val="28"/>
          <w:lang w:val="ru-RU" w:eastAsia="ru-RU"/>
        </w:rPr>
        <w:t>Конспект залікового навчального заняття</w:t>
      </w:r>
    </w:p>
    <w:p w:rsidR="002A7002" w:rsidRPr="002A7002" w:rsidRDefault="002A7002" w:rsidP="002A7002">
      <w:pPr>
        <w:spacing w:after="0" w:line="360" w:lineRule="auto"/>
        <w:jc w:val="center"/>
        <w:rPr>
          <w:rFonts w:ascii="Times New Roman" w:hAnsi="Times New Roman" w:cs="Times New Roman"/>
          <w:b/>
          <w:sz w:val="28"/>
          <w:szCs w:val="28"/>
          <w:lang w:val="ru-RU"/>
        </w:rPr>
      </w:pPr>
      <w:r w:rsidRPr="002A7002">
        <w:rPr>
          <w:rFonts w:ascii="Times New Roman" w:hAnsi="Times New Roman" w:cs="Times New Roman"/>
          <w:b/>
          <w:sz w:val="28"/>
          <w:szCs w:val="28"/>
          <w:lang w:val="ru-RU"/>
        </w:rPr>
        <w:t>Навчальна дисципліна: «Професійно-прикладна фізична підготовка»</w:t>
      </w:r>
    </w:p>
    <w:p w:rsidR="002A7002" w:rsidRPr="002A7002" w:rsidRDefault="002A7002" w:rsidP="002A7002">
      <w:pPr>
        <w:spacing w:after="0" w:line="360" w:lineRule="auto"/>
        <w:jc w:val="center"/>
        <w:rPr>
          <w:rFonts w:ascii="Times New Roman" w:hAnsi="Times New Roman" w:cs="Times New Roman"/>
          <w:sz w:val="28"/>
          <w:szCs w:val="28"/>
        </w:rPr>
      </w:pPr>
      <w:r w:rsidRPr="002A7002">
        <w:rPr>
          <w:rFonts w:ascii="Times New Roman" w:hAnsi="Times New Roman" w:cs="Times New Roman"/>
          <w:b/>
          <w:sz w:val="28"/>
          <w:szCs w:val="28"/>
        </w:rPr>
        <w:t>ТЕМА 8: ПРОФЕСІЙНО-ПРИКЛАДНА ФІЗИЧНА ПІДГОТОВКА СТУДЕНТІВ</w:t>
      </w:r>
      <w:r w:rsidRPr="002A7002">
        <w:rPr>
          <w:rFonts w:ascii="Times New Roman" w:hAnsi="Times New Roman" w:cs="Times New Roman"/>
          <w:sz w:val="28"/>
          <w:szCs w:val="28"/>
        </w:rPr>
        <w:t xml:space="preserve"> </w:t>
      </w:r>
    </w:p>
    <w:p w:rsidR="002A7002" w:rsidRPr="002A7002" w:rsidRDefault="002A7002" w:rsidP="002A7002">
      <w:pPr>
        <w:spacing w:after="0" w:line="360" w:lineRule="auto"/>
        <w:jc w:val="center"/>
        <w:rPr>
          <w:rFonts w:ascii="Times New Roman" w:hAnsi="Times New Roman" w:cs="Times New Roman"/>
          <w:sz w:val="28"/>
          <w:szCs w:val="28"/>
          <w:lang w:val="ru-RU"/>
        </w:rPr>
      </w:pPr>
      <w:r w:rsidRPr="002A7002">
        <w:rPr>
          <w:rFonts w:ascii="Times New Roman" w:hAnsi="Times New Roman" w:cs="Times New Roman"/>
          <w:b/>
          <w:sz w:val="28"/>
          <w:szCs w:val="28"/>
        </w:rPr>
        <w:t>ЛЕКЦІЯ № 13</w:t>
      </w:r>
    </w:p>
    <w:p w:rsidR="002A7002" w:rsidRPr="002A7002" w:rsidRDefault="002A7002" w:rsidP="002A7002">
      <w:pPr>
        <w:spacing w:after="0" w:line="360" w:lineRule="auto"/>
        <w:ind w:firstLine="709"/>
        <w:jc w:val="both"/>
        <w:rPr>
          <w:rFonts w:ascii="Times New Roman" w:hAnsi="Times New Roman" w:cs="Times New Roman"/>
          <w:sz w:val="28"/>
          <w:szCs w:val="28"/>
          <w:lang w:val="ru-RU"/>
        </w:rPr>
      </w:pPr>
      <w:r w:rsidRPr="002A7002">
        <w:rPr>
          <w:rFonts w:ascii="Times New Roman" w:hAnsi="Times New Roman" w:cs="Times New Roman"/>
          <w:b/>
          <w:sz w:val="28"/>
          <w:szCs w:val="28"/>
        </w:rPr>
        <w:t>Мета</w:t>
      </w:r>
      <w:r w:rsidRPr="002A7002">
        <w:rPr>
          <w:rFonts w:ascii="Times New Roman" w:hAnsi="Times New Roman" w:cs="Times New Roman"/>
          <w:sz w:val="28"/>
          <w:szCs w:val="28"/>
        </w:rPr>
        <w:t xml:space="preserve"> - сформувати в студентів знання про особливості професійно- прикладної фізичної підготовки студентської молоді.</w:t>
      </w:r>
    </w:p>
    <w:p w:rsidR="002A7002" w:rsidRPr="002A7002" w:rsidRDefault="002A7002" w:rsidP="002A7002">
      <w:pPr>
        <w:spacing w:after="0" w:line="360" w:lineRule="auto"/>
        <w:ind w:firstLine="709"/>
        <w:jc w:val="both"/>
        <w:rPr>
          <w:rFonts w:ascii="Times New Roman" w:hAnsi="Times New Roman" w:cs="Times New Roman"/>
          <w:b/>
          <w:sz w:val="28"/>
          <w:szCs w:val="28"/>
        </w:rPr>
      </w:pPr>
      <w:r w:rsidRPr="002A7002">
        <w:rPr>
          <w:rFonts w:ascii="Times New Roman" w:hAnsi="Times New Roman" w:cs="Times New Roman"/>
          <w:b/>
          <w:sz w:val="28"/>
          <w:szCs w:val="28"/>
        </w:rPr>
        <w:t xml:space="preserve">Завдання: </w:t>
      </w:r>
    </w:p>
    <w:p w:rsidR="002A7002" w:rsidRPr="002A7002" w:rsidRDefault="002A7002" w:rsidP="002A7002">
      <w:pPr>
        <w:spacing w:after="0" w:line="360" w:lineRule="auto"/>
        <w:jc w:val="both"/>
        <w:rPr>
          <w:rFonts w:ascii="Times New Roman" w:hAnsi="Times New Roman" w:cs="Times New Roman"/>
          <w:sz w:val="28"/>
          <w:szCs w:val="28"/>
        </w:rPr>
      </w:pPr>
      <w:r w:rsidRPr="002A7002">
        <w:rPr>
          <w:rFonts w:ascii="Times New Roman" w:hAnsi="Times New Roman" w:cs="Times New Roman"/>
          <w:sz w:val="28"/>
          <w:szCs w:val="28"/>
        </w:rPr>
        <w:t xml:space="preserve">1. Ознайомити студентів зі значенням і завданнями ППФП. </w:t>
      </w:r>
    </w:p>
    <w:p w:rsidR="002A7002" w:rsidRPr="002A7002" w:rsidRDefault="002A7002" w:rsidP="002A7002">
      <w:pPr>
        <w:spacing w:after="0" w:line="360" w:lineRule="auto"/>
        <w:jc w:val="both"/>
        <w:rPr>
          <w:rFonts w:ascii="Times New Roman" w:hAnsi="Times New Roman" w:cs="Times New Roman"/>
          <w:sz w:val="28"/>
          <w:szCs w:val="28"/>
        </w:rPr>
      </w:pPr>
      <w:r w:rsidRPr="002A7002">
        <w:rPr>
          <w:rFonts w:ascii="Times New Roman" w:hAnsi="Times New Roman" w:cs="Times New Roman"/>
          <w:sz w:val="28"/>
          <w:szCs w:val="28"/>
        </w:rPr>
        <w:t xml:space="preserve">2. Сприяти розвитку аналітичного мислення студентів, прищеплювати їм раціональні способи пізнавальної діяльності. </w:t>
      </w:r>
    </w:p>
    <w:p w:rsidR="002A7002" w:rsidRPr="002A7002" w:rsidRDefault="002A7002" w:rsidP="002A7002">
      <w:pPr>
        <w:spacing w:after="0" w:line="360" w:lineRule="auto"/>
        <w:jc w:val="both"/>
        <w:rPr>
          <w:rFonts w:ascii="Times New Roman" w:hAnsi="Times New Roman" w:cs="Times New Roman"/>
          <w:sz w:val="28"/>
          <w:szCs w:val="28"/>
          <w:lang w:val="ru-RU"/>
        </w:rPr>
      </w:pPr>
      <w:r w:rsidRPr="002A7002">
        <w:rPr>
          <w:rFonts w:ascii="Times New Roman" w:hAnsi="Times New Roman" w:cs="Times New Roman"/>
          <w:sz w:val="28"/>
          <w:szCs w:val="28"/>
        </w:rPr>
        <w:t xml:space="preserve">3. Сприяти формуванню наукового світогляду, моральних та етичних якостей студентського колективу. </w:t>
      </w:r>
    </w:p>
    <w:p w:rsidR="002A7002" w:rsidRPr="002A7002" w:rsidRDefault="002A7002" w:rsidP="002A7002">
      <w:pPr>
        <w:spacing w:after="0" w:line="360" w:lineRule="auto"/>
        <w:ind w:firstLine="709"/>
        <w:jc w:val="both"/>
        <w:rPr>
          <w:rFonts w:ascii="Times New Roman" w:hAnsi="Times New Roman" w:cs="Times New Roman"/>
          <w:sz w:val="28"/>
          <w:szCs w:val="28"/>
          <w:lang w:val="ru-RU"/>
        </w:rPr>
      </w:pPr>
      <w:r w:rsidRPr="002A7002">
        <w:rPr>
          <w:rFonts w:ascii="Times New Roman" w:hAnsi="Times New Roman" w:cs="Times New Roman"/>
          <w:b/>
          <w:sz w:val="28"/>
          <w:szCs w:val="28"/>
        </w:rPr>
        <w:t>Навчально-матеріальне забезпечення</w:t>
      </w:r>
      <w:r w:rsidRPr="002A7002">
        <w:rPr>
          <w:rFonts w:ascii="Times New Roman" w:hAnsi="Times New Roman" w:cs="Times New Roman"/>
          <w:sz w:val="28"/>
          <w:szCs w:val="28"/>
        </w:rPr>
        <w:t xml:space="preserve"> - мультимедійний проектор, презентація. </w:t>
      </w:r>
    </w:p>
    <w:p w:rsidR="002A7002" w:rsidRPr="002A7002" w:rsidRDefault="002A7002" w:rsidP="002A7002">
      <w:pPr>
        <w:spacing w:after="0" w:line="360" w:lineRule="auto"/>
        <w:jc w:val="center"/>
        <w:rPr>
          <w:rFonts w:ascii="Times New Roman" w:hAnsi="Times New Roman" w:cs="Times New Roman"/>
          <w:b/>
          <w:sz w:val="28"/>
          <w:szCs w:val="28"/>
          <w:lang w:val="ru-RU"/>
        </w:rPr>
      </w:pPr>
      <w:r w:rsidRPr="002A7002">
        <w:rPr>
          <w:rFonts w:ascii="Times New Roman" w:hAnsi="Times New Roman" w:cs="Times New Roman"/>
          <w:b/>
          <w:sz w:val="28"/>
          <w:szCs w:val="28"/>
        </w:rPr>
        <w:t>ПЛАН</w:t>
      </w:r>
    </w:p>
    <w:p w:rsidR="002A7002" w:rsidRPr="002A7002" w:rsidRDefault="002A7002" w:rsidP="0078068A">
      <w:pPr>
        <w:numPr>
          <w:ilvl w:val="1"/>
          <w:numId w:val="83"/>
        </w:numPr>
        <w:spacing w:after="0" w:line="360" w:lineRule="auto"/>
        <w:ind w:left="426" w:hanging="426"/>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Значення і завдання ППФП студентів. </w:t>
      </w:r>
    </w:p>
    <w:p w:rsidR="002A7002" w:rsidRPr="002A7002" w:rsidRDefault="002A7002" w:rsidP="0078068A">
      <w:pPr>
        <w:numPr>
          <w:ilvl w:val="1"/>
          <w:numId w:val="83"/>
        </w:numPr>
        <w:spacing w:after="0" w:line="360" w:lineRule="auto"/>
        <w:ind w:left="426" w:hanging="426"/>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Чинники, що впливають на ППФП студентів. </w:t>
      </w:r>
    </w:p>
    <w:p w:rsidR="002A7002" w:rsidRPr="002A7002" w:rsidRDefault="002A7002" w:rsidP="0078068A">
      <w:pPr>
        <w:numPr>
          <w:ilvl w:val="0"/>
          <w:numId w:val="83"/>
        </w:numPr>
        <w:spacing w:after="0" w:line="360" w:lineRule="auto"/>
        <w:ind w:left="426" w:hanging="426"/>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Засоби ППФП студентів. </w:t>
      </w:r>
    </w:p>
    <w:p w:rsidR="002A7002" w:rsidRPr="002A7002" w:rsidRDefault="002A7002" w:rsidP="0078068A">
      <w:pPr>
        <w:numPr>
          <w:ilvl w:val="0"/>
          <w:numId w:val="83"/>
        </w:numPr>
        <w:spacing w:after="0" w:line="360" w:lineRule="auto"/>
        <w:ind w:left="426" w:hanging="426"/>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Особливості формування прикладних рухових вмінь і навичок у ППФП студентів. </w:t>
      </w:r>
    </w:p>
    <w:p w:rsidR="002A7002" w:rsidRPr="002A7002" w:rsidRDefault="002A7002" w:rsidP="0078068A">
      <w:pPr>
        <w:numPr>
          <w:ilvl w:val="0"/>
          <w:numId w:val="83"/>
        </w:numPr>
        <w:spacing w:after="0" w:line="360" w:lineRule="auto"/>
        <w:ind w:left="426" w:hanging="426"/>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Особливості розвитку рухових якостей у ППФП студентів. </w:t>
      </w:r>
    </w:p>
    <w:p w:rsidR="002A7002" w:rsidRPr="002A7002" w:rsidRDefault="002A7002" w:rsidP="0078068A">
      <w:pPr>
        <w:numPr>
          <w:ilvl w:val="0"/>
          <w:numId w:val="83"/>
        </w:numPr>
        <w:spacing w:after="0" w:line="360" w:lineRule="auto"/>
        <w:ind w:left="426" w:hanging="426"/>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Форми організації ППФП студентів. </w:t>
      </w:r>
    </w:p>
    <w:p w:rsidR="002A7002" w:rsidRPr="002A7002" w:rsidRDefault="002A7002" w:rsidP="002A7002">
      <w:pPr>
        <w:spacing w:after="0" w:line="360" w:lineRule="auto"/>
        <w:jc w:val="center"/>
        <w:rPr>
          <w:rFonts w:ascii="Times New Roman" w:hAnsi="Times New Roman" w:cs="Times New Roman"/>
          <w:b/>
          <w:sz w:val="28"/>
          <w:szCs w:val="28"/>
          <w:lang w:val="ru-RU"/>
        </w:rPr>
      </w:pPr>
      <w:r w:rsidRPr="002A7002">
        <w:rPr>
          <w:rFonts w:ascii="Times New Roman" w:hAnsi="Times New Roman" w:cs="Times New Roman"/>
          <w:b/>
          <w:sz w:val="28"/>
          <w:szCs w:val="28"/>
        </w:rPr>
        <w:t>Література</w:t>
      </w:r>
    </w:p>
    <w:p w:rsidR="002A7002" w:rsidRPr="002A7002" w:rsidRDefault="002A7002" w:rsidP="0078068A">
      <w:pPr>
        <w:numPr>
          <w:ilvl w:val="1"/>
          <w:numId w:val="83"/>
        </w:numPr>
        <w:spacing w:after="0" w:line="360" w:lineRule="auto"/>
        <w:ind w:left="426" w:hanging="426"/>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Антошків Ю.М. Професійно-прикладна фізична підготовка курсантів вищих навчальних закладів МНС України. – Л., 2006. – 70 с. </w:t>
      </w:r>
    </w:p>
    <w:p w:rsidR="002A7002" w:rsidRPr="002A7002" w:rsidRDefault="002A7002" w:rsidP="0078068A">
      <w:pPr>
        <w:numPr>
          <w:ilvl w:val="1"/>
          <w:numId w:val="83"/>
        </w:numPr>
        <w:spacing w:after="0" w:line="360" w:lineRule="auto"/>
        <w:ind w:left="426" w:hanging="426"/>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lastRenderedPageBreak/>
        <w:t xml:space="preserve">Римик Р.В. Професійно-прикладна фізична підготовка учнів професійно- технічних навчальних закладів радіотехнічного профілю. – Івано- Франківськ, 2005. – 100 с. </w:t>
      </w:r>
    </w:p>
    <w:p w:rsidR="002A7002" w:rsidRPr="002A7002" w:rsidRDefault="002A7002" w:rsidP="0078068A">
      <w:pPr>
        <w:numPr>
          <w:ilvl w:val="1"/>
          <w:numId w:val="83"/>
        </w:numPr>
        <w:spacing w:after="0" w:line="360" w:lineRule="auto"/>
        <w:ind w:left="426" w:hanging="426"/>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Раєвський Р.Т., Халайджі С.В. Професійно-прикладна фізична підготовка студентів енергетичних спеціальностей. – Одеса: Наука і техніка, 2006. – 132 с. </w:t>
      </w:r>
    </w:p>
    <w:p w:rsidR="002A7002" w:rsidRPr="002A7002" w:rsidRDefault="002A7002" w:rsidP="0078068A">
      <w:pPr>
        <w:numPr>
          <w:ilvl w:val="1"/>
          <w:numId w:val="83"/>
        </w:numPr>
        <w:spacing w:after="0" w:line="360" w:lineRule="auto"/>
        <w:ind w:left="426" w:hanging="426"/>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Раевский Р.Т. Профессионально-прикладная физическая подготовка студентов технических вузов. – М.: Высшая школа, 1985. – 136 с. </w:t>
      </w:r>
    </w:p>
    <w:p w:rsidR="002A7002" w:rsidRPr="002A7002" w:rsidRDefault="002A7002" w:rsidP="0078068A">
      <w:pPr>
        <w:numPr>
          <w:ilvl w:val="0"/>
          <w:numId w:val="83"/>
        </w:numPr>
        <w:spacing w:after="0" w:line="360" w:lineRule="auto"/>
        <w:ind w:left="426" w:hanging="426"/>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Мурза В.П., Дяченко А.П. Методичні рекомендації з професійно- прикладної фізичної підготовки студентів-стоматологів та інших лікарських спеціальностей. – К. 1997. – </w:t>
      </w:r>
      <w:r w:rsidRPr="002A7002">
        <w:rPr>
          <w:rFonts w:ascii="Times New Roman" w:eastAsia="Times New Roman" w:hAnsi="Times New Roman" w:cs="Times New Roman"/>
          <w:sz w:val="28"/>
          <w:szCs w:val="28"/>
          <w:lang w:eastAsia="ru-RU"/>
        </w:rPr>
        <w:t xml:space="preserve">С. </w:t>
      </w:r>
      <w:r w:rsidRPr="002A7002">
        <w:rPr>
          <w:rFonts w:ascii="Times New Roman" w:eastAsia="Times New Roman" w:hAnsi="Times New Roman" w:cs="Times New Roman"/>
          <w:sz w:val="28"/>
          <w:szCs w:val="28"/>
          <w:lang w:val="ru-RU" w:eastAsia="ru-RU"/>
        </w:rPr>
        <w:t>25</w:t>
      </w:r>
      <w:r w:rsidRPr="002A7002">
        <w:rPr>
          <w:rFonts w:ascii="Times New Roman" w:eastAsia="Times New Roman" w:hAnsi="Times New Roman" w:cs="Times New Roman"/>
          <w:sz w:val="28"/>
          <w:szCs w:val="28"/>
          <w:lang w:eastAsia="ru-RU"/>
        </w:rPr>
        <w:t>.</w:t>
      </w:r>
      <w:r w:rsidRPr="002A7002">
        <w:rPr>
          <w:rFonts w:ascii="Times New Roman" w:eastAsia="Times New Roman" w:hAnsi="Times New Roman" w:cs="Times New Roman"/>
          <w:sz w:val="28"/>
          <w:szCs w:val="28"/>
          <w:lang w:val="ru-RU" w:eastAsia="ru-RU"/>
        </w:rPr>
        <w:t xml:space="preserve"> </w:t>
      </w:r>
    </w:p>
    <w:p w:rsidR="002A7002" w:rsidRPr="002A7002" w:rsidRDefault="002A7002" w:rsidP="0078068A">
      <w:pPr>
        <w:numPr>
          <w:ilvl w:val="1"/>
          <w:numId w:val="72"/>
        </w:numPr>
        <w:tabs>
          <w:tab w:val="left" w:pos="1276"/>
        </w:tabs>
        <w:spacing w:after="0" w:line="360" w:lineRule="auto"/>
        <w:ind w:left="1077" w:hanging="368"/>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b/>
          <w:sz w:val="28"/>
          <w:szCs w:val="28"/>
          <w:lang w:val="ru-RU" w:eastAsia="ru-RU"/>
        </w:rPr>
        <w:t>Значення і завдання ППФП студентів</w:t>
      </w:r>
      <w:r w:rsidRPr="002A7002">
        <w:rPr>
          <w:rFonts w:ascii="Times New Roman" w:eastAsia="Times New Roman" w:hAnsi="Times New Roman" w:cs="Times New Roman"/>
          <w:b/>
          <w:sz w:val="28"/>
          <w:szCs w:val="28"/>
          <w:lang w:eastAsia="ru-RU"/>
        </w:rPr>
        <w:t xml:space="preserve">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Сучасне виробництво з його механізацією і автоматизацією виробничих процесів характеризується зменшенням ваги фізичної праці, іншим ритмом праці, збільшенням його складності та інтенсивності. Це вимагає від спеціалістів більшого напруження розумових, психічних, фізичних зусиль, підвищеної координації і культури рухів, високої концентрації уваги.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Чим досконаліша техніка і вища технологія виробництва, тим досконалішою повинна бути людина, яка керує ними. Якість підготовки, в тому числі і фізичної, до майбутньої професійної діяльності для кожного молодого спеціаліста набуває не тільки особистого, але й соціально- економічного значення.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Дослідження показують, що загальна фізична підготовка спеціалістів не може повністю вирішити цих завдань, оскільки сучасна висококваліфікована праця вимагає певного профілю фізичного виховання відповідно до особливостей професії. Тому фізичне виховання студентів повинно здійснюватись з урахуванням умов та характеру їх майбутньої професійної діяльності, а значить містити в собі елементи професійно-прикладної фізичної підготовки (ППФП), використовувати засоби фізичної культури і спорту для формування в майбутніх спеціалістів професійно необхідних знань, фізичних </w:t>
      </w:r>
      <w:r w:rsidRPr="002A7002">
        <w:rPr>
          <w:rFonts w:ascii="Times New Roman" w:hAnsi="Times New Roman" w:cs="Times New Roman"/>
          <w:sz w:val="28"/>
          <w:szCs w:val="28"/>
        </w:rPr>
        <w:lastRenderedPageBreak/>
        <w:t xml:space="preserve">якостей, навичок, а також для підвищення стійкості організму до впливу зовнішнього середовища. В зв’язку з цим ППФП включена самостійним розділом в програму з фізичного виховання студентів вищих навчальних закладів.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ППФП студентів покликана сприяти підготовці фахівців тієї чи іншої професії. Завдання ППФП доцільно розглядати у двох напрямках: </w:t>
      </w:r>
    </w:p>
    <w:p w:rsidR="002A7002" w:rsidRPr="002A7002" w:rsidRDefault="002A7002" w:rsidP="0078068A">
      <w:pPr>
        <w:numPr>
          <w:ilvl w:val="0"/>
          <w:numId w:val="73"/>
        </w:numPr>
        <w:spacing w:after="0" w:line="360" w:lineRule="auto"/>
        <w:ind w:left="1134" w:hanging="425"/>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t xml:space="preserve">покращення якості виконання виробничих операцій; </w:t>
      </w:r>
    </w:p>
    <w:p w:rsidR="002A7002" w:rsidRPr="002A7002" w:rsidRDefault="002A7002" w:rsidP="0078068A">
      <w:pPr>
        <w:numPr>
          <w:ilvl w:val="0"/>
          <w:numId w:val="73"/>
        </w:numPr>
        <w:spacing w:after="0" w:line="360" w:lineRule="auto"/>
        <w:ind w:left="1134" w:hanging="425"/>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t xml:space="preserve">забезпечення високої працездатності.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Перший напрямок передбачає вирішення наступних завдань: </w:t>
      </w:r>
    </w:p>
    <w:p w:rsidR="002A7002" w:rsidRPr="002A7002" w:rsidRDefault="002A7002" w:rsidP="0078068A">
      <w:pPr>
        <w:numPr>
          <w:ilvl w:val="1"/>
          <w:numId w:val="70"/>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t xml:space="preserve">Розвивати конкретні, професійно необхідні здібності та фізичні якості. </w:t>
      </w:r>
    </w:p>
    <w:p w:rsidR="002A7002" w:rsidRPr="002A7002" w:rsidRDefault="002A7002" w:rsidP="0078068A">
      <w:pPr>
        <w:numPr>
          <w:ilvl w:val="1"/>
          <w:numId w:val="70"/>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t xml:space="preserve">Підвищувати функціональні можливості, що проявляються у процесі виробничої діяльності. </w:t>
      </w:r>
    </w:p>
    <w:p w:rsidR="002A7002" w:rsidRPr="002A7002" w:rsidRDefault="002A7002" w:rsidP="0078068A">
      <w:pPr>
        <w:numPr>
          <w:ilvl w:val="1"/>
          <w:numId w:val="70"/>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t xml:space="preserve">Підвищувати стійкість організму до чинників виробничої діяльності, що негативно впливають на організм. </w:t>
      </w:r>
    </w:p>
    <w:p w:rsidR="002A7002" w:rsidRPr="002A7002" w:rsidRDefault="002A7002" w:rsidP="0078068A">
      <w:pPr>
        <w:numPr>
          <w:ilvl w:val="1"/>
          <w:numId w:val="70"/>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t>Розшир</w:t>
      </w:r>
      <w:r w:rsidRPr="002A7002">
        <w:rPr>
          <w:rFonts w:ascii="Times New Roman" w:eastAsia="Times New Roman" w:hAnsi="Times New Roman" w:cs="Times New Roman"/>
          <w:sz w:val="28"/>
          <w:szCs w:val="28"/>
          <w:lang w:eastAsia="ru-RU"/>
        </w:rPr>
        <w:t>ювати</w:t>
      </w:r>
      <w:r w:rsidRPr="002A7002">
        <w:rPr>
          <w:rFonts w:ascii="Times New Roman" w:eastAsia="Times New Roman" w:hAnsi="Times New Roman" w:cs="Times New Roman"/>
          <w:sz w:val="28"/>
          <w:szCs w:val="28"/>
          <w:lang w:val="ru-RU" w:eastAsia="ru-RU"/>
        </w:rPr>
        <w:t xml:space="preserve"> арсенал рухових дій, схожих за структурою руху до виробничих операцій. </w:t>
      </w:r>
    </w:p>
    <w:p w:rsidR="002A7002" w:rsidRPr="002A7002" w:rsidRDefault="002A7002" w:rsidP="0078068A">
      <w:pPr>
        <w:numPr>
          <w:ilvl w:val="1"/>
          <w:numId w:val="70"/>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t xml:space="preserve">Виховувати вольові якості, що проявляються у процесі виробничої діяльності.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Другий напрямок передбачає вирішення наступних завдань: </w:t>
      </w:r>
    </w:p>
    <w:p w:rsidR="002A7002" w:rsidRPr="002A7002" w:rsidRDefault="002A7002" w:rsidP="0078068A">
      <w:pPr>
        <w:numPr>
          <w:ilvl w:val="1"/>
          <w:numId w:val="71"/>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t xml:space="preserve">Сформувати знання про закономірності зміни працездатності людини в умовах конкретної виробничої діяльності. </w:t>
      </w:r>
    </w:p>
    <w:p w:rsidR="002A7002" w:rsidRPr="002A7002" w:rsidRDefault="002A7002" w:rsidP="0078068A">
      <w:pPr>
        <w:numPr>
          <w:ilvl w:val="1"/>
          <w:numId w:val="71"/>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Сформувати вміння застосовувати фізичні вправи для підвищення працездатності у процесі виробничої діяльності. </w:t>
      </w:r>
    </w:p>
    <w:p w:rsidR="002A7002" w:rsidRPr="002A7002" w:rsidRDefault="002A7002" w:rsidP="0078068A">
      <w:pPr>
        <w:numPr>
          <w:ilvl w:val="1"/>
          <w:numId w:val="71"/>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Сформувати вміння застосовувати фізичні вправи після виробничої діяльності для підвищення працездатності.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Вирішення вищеназваних завдань допоможе створити передумови для ефективної роботи на виробництві в коротший термін і з меншими енерготратами. </w:t>
      </w:r>
    </w:p>
    <w:p w:rsidR="002A7002" w:rsidRPr="002A7002" w:rsidRDefault="002A7002" w:rsidP="002A7002">
      <w:pPr>
        <w:spacing w:after="0" w:line="360" w:lineRule="auto"/>
        <w:ind w:firstLine="709"/>
        <w:jc w:val="both"/>
        <w:rPr>
          <w:rFonts w:ascii="Times New Roman" w:hAnsi="Times New Roman" w:cs="Times New Roman"/>
          <w:sz w:val="28"/>
          <w:szCs w:val="28"/>
        </w:rPr>
      </w:pPr>
    </w:p>
    <w:p w:rsidR="002A7002" w:rsidRPr="002A7002" w:rsidRDefault="002A7002" w:rsidP="002A7002">
      <w:pPr>
        <w:spacing w:after="0" w:line="360" w:lineRule="auto"/>
        <w:ind w:firstLine="709"/>
        <w:jc w:val="both"/>
        <w:rPr>
          <w:rFonts w:ascii="Times New Roman" w:hAnsi="Times New Roman" w:cs="Times New Roman"/>
          <w:sz w:val="28"/>
          <w:szCs w:val="28"/>
        </w:rPr>
      </w:pPr>
    </w:p>
    <w:p w:rsidR="002A7002" w:rsidRPr="002A7002" w:rsidRDefault="002A7002" w:rsidP="0078068A">
      <w:pPr>
        <w:numPr>
          <w:ilvl w:val="1"/>
          <w:numId w:val="72"/>
        </w:numPr>
        <w:tabs>
          <w:tab w:val="left" w:pos="1276"/>
        </w:tabs>
        <w:spacing w:after="0" w:line="360" w:lineRule="auto"/>
        <w:ind w:left="1077" w:hanging="368"/>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lastRenderedPageBreak/>
        <w:t>Чинники, що впливають на ППФП студентів</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Спрямованість ППФП студентів значною мірою залежить від характеру їх майбутньої трудової діяльності. За характером виробничих операцій трудову діяльність представників різних професій можна поділити на фізичну, розумову і змішану працю. У зв’язку з цим, спрямованість фізичної підготовки майбутніх фахівців буде різною. В одних професіях більше проявляється динамічна сила великих м’язових груп, в інших – точність і своєчасність м’язів пальців рук і статична витривалість м’язів тулуба, ще в інших – динамічна рівновага, швидкість реагування і точність рухів.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Варто відмітити, що фізичні якості можуть розвиватися не тільки в процесі занять фізичними вправами, але і в процесі трудової діяльності. Проте така підготовча роль самої праці проявляється лише на перших етапах професійної діяльності та лише до певного рівня, що затримує професійне вдосконалення людини. Тому зміст ППФП студентів до їх майбутньої професії тісно пов’язаний з розвитком тих майбутніх функцій і якостей, які відповідають критерію придатності  людини до цих професій. При цьому враховується те, що розвиток і вдосконалення основних фізичних якостей людини може відбуватися на різних вікових етапах життя людини більш чи менш ефективно. Одночасно ступінь їх прояву визначається не тільки функціональними можливостями організму людини, але і психічними чинниками, зокрема вольовими, оскільки головна роль в цих процесах належить нервовій системі.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На думку фахівців, для всіх видів розумової праці проблема втоми представляється більшою, ніж для фізичної, оскільки така робота може продовжуватись і на фоні значної втоми. Настання нервової (розумової) втоми на відміну від м’язової (фізичної) не призводить до автоматичного гальмування роботи, а лише викликає перезбудження і неврологічні зсуви, порушення сну, оскільки «робоча домінанта», що виникла в нервовій системі, з часом не руйнується і може ще довго (години, дні, тижні) зберігатись, не переставати діяти навіть в періоди сну і відпочинку. Подібні зміни, які постійно </w:t>
      </w:r>
      <w:r w:rsidRPr="002A7002">
        <w:rPr>
          <w:rFonts w:ascii="Times New Roman" w:hAnsi="Times New Roman" w:cs="Times New Roman"/>
          <w:sz w:val="28"/>
          <w:szCs w:val="28"/>
        </w:rPr>
        <w:lastRenderedPageBreak/>
        <w:t xml:space="preserve">накопичуються, ще поглиблюються і можуть набувати патологічного характеру.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З цього приводу І.С. Кондор пише, що безсумнівно фізична втома, з фізіологічної точки зору, явище нормальне, що утворилося в процесі еволюції як біологічне пристосування, яке оберігає організм. Розумова ж робота – досягнення природи на самих вищих ступенях її розвитку. Можливо, відповідні реакції, які охороняють ЦНС від перенапруження ще не встигли виробитись. Однак, на думку вчених, механізми адаптації до діяльності в умовах сучасної техніки такий як і при інтенсивній руховій діяльності. У робітників сучасних професій, які не висувають, здавалось би, підвищених вимог до вегетативних систем, відмічаються виразні вегетативні реакції типові для фізичної праці: підвищення АТ, збільшення частоти дихання, пульсу (в результаті перенапруження ЦНС). Це вимагає розробки нових методик визначення ступеня важкості і напруженості сучасних видів праці.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В наш час багато з сучасних видів розумової та змішаної праці характеризується підвищеними вимогами до психічної стійкості людини та значних і тривалих нервових напружень, окремих видів уваги, відчуття часу, здатності до опрацювання великого потоку інформації (не завжди позитивно емоційного забарвлення). Це заставляє дослідників концентрувати увагу на вивченні особливостей емоційно-психічного напруження при різних видах праці: автоматизованої, розумової, а також при управлінні виробництвом, оскільки сприйняття, запам’ятовування, мислення, управління набувають у людини форми самостійної діяльності. Зміни основних фізіологічних і психологічних характеристик в цих видах діяльності висуває на перший план вивчення втоми певних м’язових груп при мікрорухах, а також «функціональної втоми», тобто такого стану, при якому здатність виконання тільки окремого конкретного завдання падає нижче допустимої норми.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Зміст ППФП студентів також залежить від умов праці, адже виробнича діяльність ряду професій проходить в негативних умовах навколишнього середовища – гірська гіпоксія, вплив холоду, спеки, вологи, шуму тощо. У </w:t>
      </w:r>
      <w:r w:rsidRPr="002A7002">
        <w:rPr>
          <w:rFonts w:ascii="Times New Roman" w:hAnsi="Times New Roman" w:cs="Times New Roman"/>
          <w:sz w:val="28"/>
          <w:szCs w:val="28"/>
        </w:rPr>
        <w:lastRenderedPageBreak/>
        <w:t xml:space="preserve">зв’язку з цим, для досягнення вищого рівня інтенсивності праці суттєве значення має спеціальна психофізіологічна підготовка людини до праці. В процесі спеціально спрямованої підготовки можуть вдосконалюватися не тільки фізичні, але і психічні, вольові якості, різні види уваги, швидкість і точність реакції тощо. В результаті, в осіб розвиваються стійкість як до різноманітних навантажень, так і до негативних умов праці.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Фахівцями встановлено, що успішність навчання і підготовки людини до праці в обмежені терміни залежить від наявності в неї відповідних задатків і здібностей. При цьому необхідно розрізняти актуальні спроможності (такі, що вже проявилися), а також потенційні (такі, що ще не проявилися, але передбачаються в людини на основі наявності здібностей близьких за структурою видів діяльності). Таким чином якість підготовки фахівців пов’язана із своєчасним визначення професійної придатності абітурієнтів для певних професій і спеціальностей. Оскільки є широкий перелік професій, що вимагають підвищені вимоги до певних стійких якостей особистості. Професійна придатність повинна визначатися відповідністю психофізіологічних можливостей організму людини вимогам певної професії. Виявлення професійної придатності складає складну і недостатньо розроблену проблему. Стосовно професій, які не висувають виняткових вимог до фізіологічних функцій, мова йтиме не про абсолютну професійну придатність, а лише про прогнозування відносної успішності навчання трудовим навичкам і оволодіння фахом. Економічно доцільним є розробка професіограм.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Реалізація ППФП в системі фізичної культури студентів у зв’язку з суттєвою різницею в умовах і характері праці представників багатьох спеціальностей та спеціалізацій на виробництві пов’язана з необхідністю різноманітного змісту цього розділу програми фізичного виховання для студентів кожного ВНЗ. Тому конкретний зміст ППФП студентів розробляють кафедри фізичного виховання разом з профілюючими кафедрами вузів. Проте рівень кваліфікації викладачів ФВ не завжди достатній для виконання </w:t>
      </w:r>
      <w:r w:rsidRPr="002A7002">
        <w:rPr>
          <w:rFonts w:ascii="Times New Roman" w:hAnsi="Times New Roman" w:cs="Times New Roman"/>
          <w:sz w:val="28"/>
          <w:szCs w:val="28"/>
        </w:rPr>
        <w:lastRenderedPageBreak/>
        <w:t xml:space="preserve">зазначеної роботи, що має негативний вплив на розробку програми ППФП для студентів. </w:t>
      </w:r>
    </w:p>
    <w:p w:rsidR="002A7002" w:rsidRPr="002A7002" w:rsidRDefault="002A7002" w:rsidP="0078068A">
      <w:pPr>
        <w:numPr>
          <w:ilvl w:val="1"/>
          <w:numId w:val="72"/>
        </w:numPr>
        <w:tabs>
          <w:tab w:val="left" w:pos="1276"/>
        </w:tabs>
        <w:spacing w:after="0" w:line="360" w:lineRule="auto"/>
        <w:ind w:hanging="371"/>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Засоби ППФП студентів</w:t>
      </w:r>
    </w:p>
    <w:p w:rsidR="002A7002" w:rsidRPr="002A7002" w:rsidRDefault="002A7002" w:rsidP="002A7002">
      <w:pPr>
        <w:spacing w:after="0" w:line="360" w:lineRule="auto"/>
        <w:ind w:firstLine="708"/>
        <w:jc w:val="both"/>
        <w:rPr>
          <w:rFonts w:ascii="Times New Roman" w:hAnsi="Times New Roman" w:cs="Times New Roman"/>
          <w:sz w:val="28"/>
          <w:szCs w:val="28"/>
        </w:rPr>
      </w:pPr>
      <w:r w:rsidRPr="002A7002">
        <w:rPr>
          <w:rFonts w:ascii="Times New Roman" w:hAnsi="Times New Roman" w:cs="Times New Roman"/>
          <w:sz w:val="28"/>
          <w:szCs w:val="28"/>
        </w:rPr>
        <w:t xml:space="preserve">Засобами ППФП слугують ті ж фізичні вправи, проте спеціально відібрані і організовані у повній відповідності до її завдань. </w:t>
      </w:r>
    </w:p>
    <w:p w:rsidR="002A7002" w:rsidRPr="002A7002" w:rsidRDefault="002A7002" w:rsidP="0078068A">
      <w:pPr>
        <w:numPr>
          <w:ilvl w:val="0"/>
          <w:numId w:val="74"/>
        </w:numPr>
        <w:spacing w:after="0" w:line="360" w:lineRule="auto"/>
        <w:ind w:left="1134" w:hanging="425"/>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Прикладні фізичні вправи і окремі елементи з різних видів спорту. </w:t>
      </w:r>
    </w:p>
    <w:p w:rsidR="002A7002" w:rsidRPr="002A7002" w:rsidRDefault="002A7002" w:rsidP="0078068A">
      <w:pPr>
        <w:numPr>
          <w:ilvl w:val="0"/>
          <w:numId w:val="74"/>
        </w:numPr>
        <w:spacing w:after="0" w:line="360" w:lineRule="auto"/>
        <w:ind w:left="1134" w:hanging="425"/>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Прикладні види спорту. </w:t>
      </w:r>
    </w:p>
    <w:p w:rsidR="002A7002" w:rsidRPr="002A7002" w:rsidRDefault="002A7002" w:rsidP="0078068A">
      <w:pPr>
        <w:numPr>
          <w:ilvl w:val="0"/>
          <w:numId w:val="74"/>
        </w:numPr>
        <w:spacing w:after="0" w:line="360" w:lineRule="auto"/>
        <w:ind w:left="1134" w:hanging="425"/>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Оздоровчі сили природи і гігієнічні чинники. </w:t>
      </w:r>
    </w:p>
    <w:p w:rsidR="002A7002" w:rsidRPr="002A7002" w:rsidRDefault="002A7002" w:rsidP="0078068A">
      <w:pPr>
        <w:numPr>
          <w:ilvl w:val="0"/>
          <w:numId w:val="74"/>
        </w:numPr>
        <w:spacing w:after="0" w:line="360" w:lineRule="auto"/>
        <w:ind w:left="1134" w:hanging="425"/>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Допоміжні засоби, що забезпечують раціоналізацію навчального процесу з розділів ППФП.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Підбір </w:t>
      </w:r>
      <w:r w:rsidRPr="002A7002">
        <w:rPr>
          <w:rFonts w:ascii="Times New Roman" w:hAnsi="Times New Roman" w:cs="Times New Roman"/>
          <w:b/>
          <w:i/>
          <w:sz w:val="28"/>
          <w:szCs w:val="28"/>
        </w:rPr>
        <w:t>прикладних фізичних вправ</w:t>
      </w:r>
      <w:r w:rsidRPr="002A7002">
        <w:rPr>
          <w:rFonts w:ascii="Times New Roman" w:hAnsi="Times New Roman" w:cs="Times New Roman"/>
          <w:sz w:val="28"/>
          <w:szCs w:val="28"/>
        </w:rPr>
        <w:t xml:space="preserve"> повинен проводитися за принципом адекватності психофізіологічного впливу окремої вправи прикладним і спеціальним якостям, що розвиваються і мати досить загальну структуру і динаміку рухів з тим рухом, що засвоюється. Акцентований розвиток необхідних фізичних і спеціальних якостей повинен знайти відображення і в деякому підвищенні відповідних нормативів.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Спеціально підібрані прикладні фізичні вправи не є спеціально відібраними «виробничими» вправами, оскільки існуючого арсеналу фізичних вправ достатньо для вирішення задач ППФП. У ВНЗ, випускники яких працюють в польових і експедиційних умовах, оволодівають прикладні навички веслування і управління парусними човнами і т. п. Проблемним питанням є виділення з комплексу елементів підготовки спортсмена- веслувальника чи яхтсмена саме того розділу і у відповідному обсязі, які будуть забезпечувати ППФП при мінімумі годин навчального часу.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Одним з ефективних засобів ППФП є </w:t>
      </w:r>
      <w:r w:rsidRPr="002A7002">
        <w:rPr>
          <w:rFonts w:ascii="Times New Roman" w:hAnsi="Times New Roman" w:cs="Times New Roman"/>
          <w:b/>
          <w:i/>
          <w:sz w:val="28"/>
          <w:szCs w:val="28"/>
        </w:rPr>
        <w:t>прикладні види спорту</w:t>
      </w:r>
      <w:r w:rsidRPr="002A7002">
        <w:rPr>
          <w:rFonts w:ascii="Times New Roman" w:hAnsi="Times New Roman" w:cs="Times New Roman"/>
          <w:sz w:val="28"/>
          <w:szCs w:val="28"/>
        </w:rPr>
        <w:t xml:space="preserve">. Так для студентів ряду факультетів спортивний туризм та його різновиди  є прикладним видом спорту. Він формує в студентів комплекс прикладних знань, вмінь, навичок, фізичних якостей. Акробатика, гімнастика, стрибки у воду і на батуті є прикладними для студентів навчальних закладів громадянської авіації.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b/>
          <w:i/>
          <w:sz w:val="28"/>
          <w:szCs w:val="28"/>
        </w:rPr>
        <w:lastRenderedPageBreak/>
        <w:t>Оздоровчі сили природи і гігієнічні чинники</w:t>
      </w:r>
      <w:r w:rsidRPr="002A7002">
        <w:rPr>
          <w:rFonts w:ascii="Times New Roman" w:hAnsi="Times New Roman" w:cs="Times New Roman"/>
          <w:sz w:val="28"/>
          <w:szCs w:val="28"/>
        </w:rPr>
        <w:t xml:space="preserve"> відіграють самостійну роль при вихованні спеціальних якостей. Найбільший вплив цих засобів проявляється при підготовці студентів в умовах знижених температур, спекотного клімату тощо. В процесі застосування зазначених засобів ППФП можна забезпечити підвищену стійкість до холоду, спеки, сонячної радіації і коливання температур.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b/>
          <w:i/>
          <w:sz w:val="28"/>
          <w:szCs w:val="28"/>
        </w:rPr>
        <w:t>Допоміжними засобами</w:t>
      </w:r>
      <w:r w:rsidRPr="002A7002">
        <w:rPr>
          <w:rFonts w:ascii="Times New Roman" w:hAnsi="Times New Roman" w:cs="Times New Roman"/>
          <w:sz w:val="28"/>
          <w:szCs w:val="28"/>
        </w:rPr>
        <w:t xml:space="preserve">, що забезпечують раціоналізацію навчального процесу з розділу ППФП виступають фізичні вправи, що застосовуються в режимі робочого дня для підвищення працездатності. </w:t>
      </w:r>
    </w:p>
    <w:p w:rsidR="002A7002" w:rsidRPr="002A7002" w:rsidRDefault="002A7002" w:rsidP="0078068A">
      <w:pPr>
        <w:numPr>
          <w:ilvl w:val="1"/>
          <w:numId w:val="72"/>
        </w:numPr>
        <w:tabs>
          <w:tab w:val="left" w:pos="0"/>
        </w:tabs>
        <w:spacing w:after="0" w:line="360" w:lineRule="auto"/>
        <w:ind w:left="0" w:firstLine="709"/>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Особливості формування прикладних рухових вмінь і навичок у ППФП студентів</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Механізм </w:t>
      </w:r>
      <w:r w:rsidRPr="002A7002">
        <w:rPr>
          <w:rFonts w:ascii="Times New Roman" w:hAnsi="Times New Roman" w:cs="Times New Roman"/>
          <w:b/>
          <w:i/>
          <w:sz w:val="28"/>
          <w:szCs w:val="28"/>
        </w:rPr>
        <w:t>формування рухових професійних навичок</w:t>
      </w:r>
      <w:r w:rsidRPr="002A7002">
        <w:rPr>
          <w:rFonts w:ascii="Times New Roman" w:hAnsi="Times New Roman" w:cs="Times New Roman"/>
          <w:sz w:val="28"/>
          <w:szCs w:val="28"/>
        </w:rPr>
        <w:t xml:space="preserve"> впритул до його автоматизації в наш час трактується з позицій умовно-рефлекторної діяльності. В процесі виконання вправ (тренування) формується руховий стереотип – навичка. Для засвоєння нових форм рухової діяльності використовується увесь фонд рефлекторних зв’язків, отриманих людиною протягом життя (в результаті переносу). Нові робочі навички будуються на основі різноманітного сполучення засвоєних раніше. Отже, чим багатший руховий досвід людини, тим швидше вона оволодіє новою для неї навичкою.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Для ППФП принципово важливою є різниця між руховим вмінням і навичкою. При навчанні трудовим діям і, особливо, окремим трудовим рухам різної складності </w:t>
      </w:r>
      <w:r w:rsidRPr="002A7002">
        <w:rPr>
          <w:rFonts w:ascii="Times New Roman" w:hAnsi="Times New Roman" w:cs="Times New Roman"/>
          <w:b/>
          <w:i/>
          <w:sz w:val="28"/>
          <w:szCs w:val="28"/>
        </w:rPr>
        <w:t>не завжди вимагається доводити їх виконання до степені автоматизму.</w:t>
      </w:r>
      <w:r w:rsidRPr="002A7002">
        <w:rPr>
          <w:rFonts w:ascii="Times New Roman" w:hAnsi="Times New Roman" w:cs="Times New Roman"/>
          <w:sz w:val="28"/>
          <w:szCs w:val="28"/>
        </w:rPr>
        <w:t xml:space="preserve"> Це викликано багатогранністю видів праці навіть в представників однієї професії, а також необхідністю в зміні праці фахівців в процесі трудового життя.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З питанням змісту ППФП тісно пов’язана проблема </w:t>
      </w:r>
      <w:r w:rsidRPr="002A7002">
        <w:rPr>
          <w:rFonts w:ascii="Times New Roman" w:hAnsi="Times New Roman" w:cs="Times New Roman"/>
          <w:b/>
          <w:i/>
          <w:sz w:val="28"/>
          <w:szCs w:val="28"/>
        </w:rPr>
        <w:t>послідовності</w:t>
      </w:r>
      <w:r w:rsidRPr="002A7002">
        <w:rPr>
          <w:rFonts w:ascii="Times New Roman" w:hAnsi="Times New Roman" w:cs="Times New Roman"/>
          <w:sz w:val="28"/>
          <w:szCs w:val="28"/>
        </w:rPr>
        <w:t xml:space="preserve"> формування окремих прикладних умінь і навичок. Позитивний перенос вже надбаних навичок з подібною структурою рухових актів допомагає формуванню нових вмінь і навичок. В протилежному випадку навчання набирає форму перенавчання і значно уповільнюється. Принцип позитивного </w:t>
      </w:r>
      <w:r w:rsidRPr="002A7002">
        <w:rPr>
          <w:rFonts w:ascii="Times New Roman" w:hAnsi="Times New Roman" w:cs="Times New Roman"/>
          <w:sz w:val="28"/>
          <w:szCs w:val="28"/>
        </w:rPr>
        <w:lastRenderedPageBreak/>
        <w:t xml:space="preserve">переносу використовується в спортивному тренуванні при підбиранні підвідних вправ.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Ефективність взаємодії вмінь та навичок залежить від наявності певних знань в студентів. Знання сприяють правильному формуванню ідеомоторної уяви простих і складних рухів. </w:t>
      </w:r>
    </w:p>
    <w:p w:rsidR="002A7002" w:rsidRPr="002A7002" w:rsidRDefault="002A7002" w:rsidP="0078068A">
      <w:pPr>
        <w:numPr>
          <w:ilvl w:val="1"/>
          <w:numId w:val="72"/>
        </w:numPr>
        <w:tabs>
          <w:tab w:val="left" w:pos="1276"/>
        </w:tabs>
        <w:spacing w:after="0" w:line="360" w:lineRule="auto"/>
        <w:ind w:hanging="371"/>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Особливості розвитку рухових якостей у ППФП студентів</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ППФП передбачає тісний взаємозв’язок загальної і спеціальної фізичної підготовки. Спеціальне тренування повинно базуватися на загальній фізичній підготовці. Весь комплекс ППФП – це загальноприйняті теоретичні і методичні положення системи підготовки спортсменів, який дозволяє підготувати людину до максимальної нервово-м’язової діяльності. Таким чином науково-методичні основи розвитку фізичних якостей, розроблені в системі фізичного виховання, можуть бути повністю застосовані і в процесі ППФП.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В більшості видів трудової діяльності людині доводиться долати вагу власного тіла. Тому вирішальне значення має не абсолютна, а відносна м’язова сила. На сьогоднішній день встановлено, що максимальні величини прояву сили знаходяться в залежності від умов тренування. Тому засоби і методи силового тренування повинні бути адекватними режиму діяльності на виробництві. Отже потрібно підбирати вправи подібні за структурою, величиною і характером нервово-м’язових зусиль, кутовій амплітуді до виробничих рухів. Необхідність акцентованого розвитку окремих м’язових груп передбачає вивчення топографії м’язів, зайнятих у виробництві.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Заціорський В.М. вважає, що м’язи, які визначають нормальну життєдіяльність організму людини поза трудовою спеціалізацією, повинні бути добре розвинуті. Такими групами м’язів вважаються: розгиначі хребта, згиначі ніг, розгиначі рук, великий грудний м’яз, а також м'язи живота і поперекової області.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Виходячи з того, що в професійній діяльності більшості сучасних професій не зустрічаються ситуації, які вимагають максимальних проявів сили, на фоні тривалого статичного напруження відбувається суттєве динамічне </w:t>
      </w:r>
      <w:r w:rsidRPr="002A7002">
        <w:rPr>
          <w:rFonts w:ascii="Times New Roman" w:hAnsi="Times New Roman" w:cs="Times New Roman"/>
          <w:sz w:val="28"/>
          <w:szCs w:val="28"/>
        </w:rPr>
        <w:lastRenderedPageBreak/>
        <w:t xml:space="preserve">навантаження дрібних м’язових груп в мікрорухах. Тому з метою ППФП можна рекомендувати застосування ізометричних вправ.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Процес розвитку </w:t>
      </w:r>
      <w:r w:rsidRPr="002A7002">
        <w:rPr>
          <w:rFonts w:ascii="Times New Roman" w:hAnsi="Times New Roman" w:cs="Times New Roman"/>
          <w:b/>
          <w:i/>
          <w:sz w:val="28"/>
          <w:szCs w:val="28"/>
        </w:rPr>
        <w:t>швидкості</w:t>
      </w:r>
      <w:r w:rsidRPr="002A7002">
        <w:rPr>
          <w:rFonts w:ascii="Times New Roman" w:hAnsi="Times New Roman" w:cs="Times New Roman"/>
          <w:sz w:val="28"/>
          <w:szCs w:val="28"/>
        </w:rPr>
        <w:t xml:space="preserve"> повинен базуватися на особливостях її прояву у виробничих умовах, оскільки перенос швидкості відбувається лише в координаційно-подібних рухах. Відомо, що всі три прояви швидкості (латентний час рухової реакції, швидкість поодинокого руху і частота рухів) незалежні один від одного.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Тому для більшості сучасних професій потрібні не максимальна швидкість рухів і їх досконала точність, а близькі до оптимальних поєднання їх обох. При цьому рухи не вимагають значних м'язових зусиль. До того ж при розвитку швидкості і точності рухів майбутніх спеціалістів потрібно моделювати умови, в яких їм доведеться працювати, оскільки встановлено в спортивній практиці, що ідентичність відповідних реакцій зменшується при несподіваній зміні умов діяльності.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Для розвитку швидкості складних реакцій можна використовувати рухливі та спортивні ігри.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В наш час розрізняють різні види втоми: розумова, емоційна, фізична тощо. Високі показники </w:t>
      </w:r>
      <w:r w:rsidRPr="002A7002">
        <w:rPr>
          <w:rFonts w:ascii="Times New Roman" w:hAnsi="Times New Roman" w:cs="Times New Roman"/>
          <w:b/>
          <w:i/>
          <w:sz w:val="28"/>
          <w:szCs w:val="28"/>
        </w:rPr>
        <w:t>витривалості</w:t>
      </w:r>
      <w:r w:rsidRPr="002A7002">
        <w:rPr>
          <w:rFonts w:ascii="Times New Roman" w:hAnsi="Times New Roman" w:cs="Times New Roman"/>
          <w:sz w:val="28"/>
          <w:szCs w:val="28"/>
        </w:rPr>
        <w:t xml:space="preserve"> в одному виді ще не гарантують високої витривалості в іншому. Найбільше значення у ППФП майбутніх спеціалістів має розвиток аеробних можливостей організму, які забезпечують тривалу продуктивну роботу невисокої потужності. Як стверджує Заціорський В.М., чим нижча потужність роботи, тим менше результат її залежить від досконалості рухової навички і більше від аеробних можливостей людини. При дуже низькій потужності (що найчастіше зустрічається на виробництві) найбільше значення набуває загальна витривалість. Загальна витривалість визначає можливості і спеціальної витривалості в специфічних трудових діях. Тому що в таких умовах відбувається перенос тренованості і підвищення функціональних можливостей вегетативних систем організму особи на всі прояви витривалості. Тому до того, як перейти до формування спеціальної </w:t>
      </w:r>
      <w:r w:rsidRPr="002A7002">
        <w:rPr>
          <w:rFonts w:ascii="Times New Roman" w:hAnsi="Times New Roman" w:cs="Times New Roman"/>
          <w:sz w:val="28"/>
          <w:szCs w:val="28"/>
        </w:rPr>
        <w:lastRenderedPageBreak/>
        <w:t xml:space="preserve">витривалості, необхідно попередньо створити в особи певну базу загальної витривалості.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Методика покращення аеробних можливостей організму в процесі фізичного виховання передбачає рішення трьох завдань: підвищення максимального рівня поглинання кисню, розвиток здатності підтримувати цей рівень тривалий час, збільшення швидкості розгортання дихальних процесів до максимальних величин. Засобами є тривалі (від 6 хвилин) низькоінтенсивні (ЧСС&gt;134 уд/хв) вправи.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Розвиток </w:t>
      </w:r>
      <w:r w:rsidRPr="002A7002">
        <w:rPr>
          <w:rFonts w:ascii="Times New Roman" w:hAnsi="Times New Roman" w:cs="Times New Roman"/>
          <w:b/>
          <w:i/>
          <w:sz w:val="28"/>
          <w:szCs w:val="28"/>
        </w:rPr>
        <w:t xml:space="preserve">спритності і гнучкості </w:t>
      </w:r>
      <w:r w:rsidRPr="002A7002">
        <w:rPr>
          <w:rFonts w:ascii="Times New Roman" w:hAnsi="Times New Roman" w:cs="Times New Roman"/>
          <w:sz w:val="28"/>
          <w:szCs w:val="28"/>
        </w:rPr>
        <w:t xml:space="preserve">з метою ППФП студентів не має самостійного значення в силу особливостей характеру і умов праці більшості спеціалістів. Гнучкість і спритність визначають швидкість оволодіння новими трудовими рухами, а також ступінь використання досягнутого рівня сили, швидкості та витривалості, отже і успішності професійної освіти і продуктивності трудових дій. Тому розвиткові цих якостей потрібно приділяти увагу в процесі фізичного виховання. Таким чином, процес ФВ постійно повинен бути забезпеченим достатньою кількістю і новизною фізичних вправ. Методика розвитку гнучкості визначається умовами і вимогами трудового процесу.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Велика кількість сучасних професій потребують від виконавців підвищеної здатності до тривалої концентрованої чи розподіленої уваги, стійкості до гіпоксії, до високих чи низьких температур, підвищеної стійкості до вестибулярних подразників та ряду інших чинників, що в певній мірі лімітують працездатність і продуктивність професійної діяльності. Дослідженнями доведено, що спеціальні якості можна вдосконалювати шляхом спрямованого підбору засобів фізичного виховання і методик їх застосування. Так, заняття спортивними іграми сприяє збільшенню кута зору, просторовому орієнтуванню, заняття гімнастикою, акробатикою, стрибками в воду – стійкості до навантажень і сильнодіючих подразників вестибулярного апарату, заняття альпінізмом – стійкості до висотної гіпоксії, тобто під впливом занять </w:t>
      </w:r>
      <w:r w:rsidRPr="002A7002">
        <w:rPr>
          <w:rFonts w:ascii="Times New Roman" w:hAnsi="Times New Roman" w:cs="Times New Roman"/>
          <w:sz w:val="28"/>
          <w:szCs w:val="28"/>
        </w:rPr>
        <w:lastRenderedPageBreak/>
        <w:t xml:space="preserve">фізичними вправами відбувається неспецифічна адаптація до інших різноманітних сильнодіючих подразників. </w:t>
      </w:r>
    </w:p>
    <w:p w:rsidR="002A7002" w:rsidRPr="002A7002" w:rsidRDefault="002A7002" w:rsidP="0078068A">
      <w:pPr>
        <w:numPr>
          <w:ilvl w:val="1"/>
          <w:numId w:val="72"/>
        </w:numPr>
        <w:tabs>
          <w:tab w:val="left" w:pos="1276"/>
        </w:tabs>
        <w:spacing w:after="0" w:line="360" w:lineRule="auto"/>
        <w:ind w:hanging="371"/>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Форми організації ППФП студентів</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В наш час визначилося кілька </w:t>
      </w:r>
      <w:r w:rsidRPr="002A7002">
        <w:rPr>
          <w:rFonts w:ascii="Times New Roman" w:hAnsi="Times New Roman" w:cs="Times New Roman"/>
          <w:b/>
          <w:i/>
          <w:sz w:val="28"/>
          <w:szCs w:val="28"/>
        </w:rPr>
        <w:t>форм</w:t>
      </w:r>
      <w:r w:rsidRPr="002A7002">
        <w:rPr>
          <w:rFonts w:ascii="Times New Roman" w:hAnsi="Times New Roman" w:cs="Times New Roman"/>
          <w:sz w:val="28"/>
          <w:szCs w:val="28"/>
        </w:rPr>
        <w:t xml:space="preserve"> ППФП в системі фізичного виховання, які можуть бути згрупованими за таким принципом: </w:t>
      </w:r>
    </w:p>
    <w:p w:rsidR="002A7002" w:rsidRPr="002A7002" w:rsidRDefault="002A7002" w:rsidP="0078068A">
      <w:pPr>
        <w:numPr>
          <w:ilvl w:val="2"/>
          <w:numId w:val="75"/>
        </w:numPr>
        <w:spacing w:after="0" w:line="360" w:lineRule="auto"/>
        <w:ind w:left="1134" w:hanging="425"/>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навчальні заняття (обов’язкові і факультативні);</w:t>
      </w:r>
    </w:p>
    <w:p w:rsidR="002A7002" w:rsidRPr="002A7002" w:rsidRDefault="002A7002" w:rsidP="0078068A">
      <w:pPr>
        <w:numPr>
          <w:ilvl w:val="2"/>
          <w:numId w:val="75"/>
        </w:numPr>
        <w:spacing w:after="0" w:line="360" w:lineRule="auto"/>
        <w:ind w:left="1134" w:hanging="425"/>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самодіяльні заняття; </w:t>
      </w:r>
    </w:p>
    <w:p w:rsidR="002A7002" w:rsidRPr="002A7002" w:rsidRDefault="002A7002" w:rsidP="0078068A">
      <w:pPr>
        <w:numPr>
          <w:ilvl w:val="2"/>
          <w:numId w:val="75"/>
        </w:numPr>
        <w:spacing w:after="0" w:line="360" w:lineRule="auto"/>
        <w:ind w:left="1134" w:hanging="425"/>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фізичні вправи в режимі дня; </w:t>
      </w:r>
    </w:p>
    <w:p w:rsidR="002A7002" w:rsidRPr="002A7002" w:rsidRDefault="002A7002" w:rsidP="0078068A">
      <w:pPr>
        <w:numPr>
          <w:ilvl w:val="2"/>
          <w:numId w:val="75"/>
        </w:numPr>
        <w:spacing w:after="0" w:line="360" w:lineRule="auto"/>
        <w:ind w:left="1134" w:hanging="425"/>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масові оздоровчі, фізкультурні і спортивні заходи.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Кожна з них має одну або кілька форм реалізації ППФП, які можуть бути вибірково використані для всього контингенту студентів, або його частини.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ППФП студентів на навчальних заняттях проводиться у формі теоретичних і практичних занять. Програмою ФВ передбачається проведення теоретичних занять у формі лекцій. Частина лекційного матеріалу стосується загальних основ ППФП, частина – викладається окремо для студентів певної спеціальності. Оскільки неможливо викласти всю інформацію під час лекційних занять, частина матеріалу викладається під час практичних занять з ФВ. У такому випадку можна використовувати форму короткої бесіди під час виконання вправ.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Крім навчальних занять, набувають поширення навчальні заняття з ППФП під час практики.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В окремих ВНЗ різного профілю практикується самостійне виконання студентами завдань викладача  фізичного виховання. Виконання таких завдань потребує певних прикладних знань, які сприяють вихованню і формуванню прикладних фізичних і спеціальних якостей, вмінь і навичок. Виконання контролюється викладачем, в окремих випадках вони включаються в залікові семестрові вимоги.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 xml:space="preserve">ППФП при самостійних заняттях студентів в позанавчальний час також має кілька форм: </w:t>
      </w:r>
    </w:p>
    <w:p w:rsidR="002A7002" w:rsidRPr="002A7002" w:rsidRDefault="002A7002" w:rsidP="0078068A">
      <w:pPr>
        <w:numPr>
          <w:ilvl w:val="2"/>
          <w:numId w:val="84"/>
        </w:numPr>
        <w:spacing w:after="0" w:line="360" w:lineRule="auto"/>
        <w:ind w:left="993" w:hanging="284"/>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заняття прикладними видами спорту в спортивних секціях; </w:t>
      </w:r>
    </w:p>
    <w:p w:rsidR="002A7002" w:rsidRPr="002A7002" w:rsidRDefault="002A7002" w:rsidP="0078068A">
      <w:pPr>
        <w:numPr>
          <w:ilvl w:val="2"/>
          <w:numId w:val="84"/>
        </w:numPr>
        <w:spacing w:after="0" w:line="360" w:lineRule="auto"/>
        <w:ind w:left="993" w:hanging="284"/>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lastRenderedPageBreak/>
        <w:t xml:space="preserve">самостійні заняття фізичними вправами і видами спорту, які сприяють ППФП протягом навчального року і практики. </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Важливою формою реалізації ППФП є масові оздоровчі, фізкультурні і спортивні заходи. Насичення календаря змагань прикладними видами спорту чи їх елементами, регулярність проведення подібних змагань може сприяти якості ППФП.</w:t>
      </w:r>
    </w:p>
    <w:p w:rsidR="002A7002" w:rsidRPr="002A7002" w:rsidRDefault="002A7002" w:rsidP="002A7002">
      <w:pPr>
        <w:spacing w:after="0" w:line="360" w:lineRule="auto"/>
        <w:jc w:val="both"/>
        <w:rPr>
          <w:rFonts w:ascii="Times New Roman" w:eastAsia="Times New Roman" w:hAnsi="Times New Roman" w:cs="Times New Roman"/>
          <w:b/>
          <w:sz w:val="28"/>
          <w:szCs w:val="28"/>
          <w:lang w:eastAsia="ru-RU"/>
        </w:rPr>
      </w:pPr>
    </w:p>
    <w:p w:rsidR="002A7002" w:rsidRPr="002A7002" w:rsidRDefault="002A7002" w:rsidP="0078068A">
      <w:pPr>
        <w:numPr>
          <w:ilvl w:val="2"/>
          <w:numId w:val="89"/>
        </w:numPr>
        <w:spacing w:after="0" w:line="360" w:lineRule="auto"/>
        <w:ind w:left="0" w:firstLine="0"/>
        <w:contextualSpacing/>
        <w:jc w:val="center"/>
        <w:textAlignment w:val="baseline"/>
        <w:rPr>
          <w:rFonts w:ascii="Times New Roman" w:eastAsia="Times New Roman" w:hAnsi="Times New Roman" w:cs="Times New Roman"/>
          <w:b/>
          <w:sz w:val="24"/>
          <w:szCs w:val="24"/>
          <w:lang w:val="ru-RU" w:eastAsia="ru-RU"/>
        </w:rPr>
      </w:pPr>
      <w:r w:rsidRPr="002A7002">
        <w:rPr>
          <w:rFonts w:ascii="Times New Roman" w:eastAsia="Times New Roman" w:hAnsi="Times New Roman" w:cs="Times New Roman"/>
          <w:b/>
          <w:sz w:val="28"/>
          <w:szCs w:val="28"/>
          <w:lang w:val="ru-RU" w:eastAsia="ru-RU"/>
        </w:rPr>
        <w:t>Педагогічний аналіз занять, як</w:t>
      </w:r>
      <w:r w:rsidRPr="002A7002">
        <w:rPr>
          <w:rFonts w:ascii="Times New Roman" w:eastAsia="Times New Roman" w:hAnsi="Times New Roman" w:cs="Times New Roman"/>
          <w:b/>
          <w:sz w:val="28"/>
          <w:szCs w:val="28"/>
          <w:lang w:eastAsia="ru-RU"/>
        </w:rPr>
        <w:t>е</w:t>
      </w:r>
      <w:r w:rsidRPr="002A7002">
        <w:rPr>
          <w:rFonts w:ascii="Times New Roman" w:eastAsia="Times New Roman" w:hAnsi="Times New Roman" w:cs="Times New Roman"/>
          <w:b/>
          <w:sz w:val="28"/>
          <w:szCs w:val="28"/>
          <w:lang w:val="ru-RU" w:eastAsia="ru-RU"/>
        </w:rPr>
        <w:t xml:space="preserve"> відвідав магістрант</w:t>
      </w:r>
    </w:p>
    <w:p w:rsidR="002A7002" w:rsidRPr="002A7002" w:rsidRDefault="002A7002" w:rsidP="002A7002">
      <w:pPr>
        <w:spacing w:after="0" w:line="360" w:lineRule="auto"/>
        <w:jc w:val="center"/>
        <w:textAlignment w:val="baseline"/>
        <w:rPr>
          <w:rFonts w:ascii="Times New Roman" w:hAnsi="Times New Roman" w:cs="Times New Roman"/>
          <w:b/>
          <w:sz w:val="28"/>
        </w:rPr>
      </w:pPr>
      <w:r w:rsidRPr="002A7002">
        <w:rPr>
          <w:rFonts w:ascii="Times New Roman" w:hAnsi="Times New Roman" w:cs="Times New Roman"/>
          <w:b/>
          <w:sz w:val="28"/>
        </w:rPr>
        <w:t>СХЕМА АНАЛІЗУ НАВЧАЛЬНОГО ЗАНЯТТЯ</w:t>
      </w:r>
    </w:p>
    <w:p w:rsidR="002A7002" w:rsidRPr="002A7002" w:rsidRDefault="002A7002" w:rsidP="002A7002">
      <w:pPr>
        <w:spacing w:after="0" w:line="360" w:lineRule="auto"/>
        <w:jc w:val="center"/>
        <w:textAlignment w:val="baseline"/>
        <w:rPr>
          <w:rFonts w:ascii="Times New Roman" w:hAnsi="Times New Roman" w:cs="Times New Roman"/>
          <w:sz w:val="28"/>
        </w:rPr>
      </w:pPr>
      <w:r w:rsidRPr="002A7002">
        <w:rPr>
          <w:rFonts w:ascii="Times New Roman" w:hAnsi="Times New Roman" w:cs="Times New Roman"/>
          <w:sz w:val="28"/>
        </w:rPr>
        <w:t>(лекція, практично-семінарське заняття)</w:t>
      </w:r>
    </w:p>
    <w:p w:rsidR="002A7002" w:rsidRPr="002A7002" w:rsidRDefault="002A7002" w:rsidP="002A7002">
      <w:pPr>
        <w:spacing w:after="0" w:line="360" w:lineRule="auto"/>
        <w:ind w:firstLine="709"/>
        <w:jc w:val="both"/>
        <w:textAlignment w:val="baseline"/>
        <w:rPr>
          <w:rFonts w:ascii="Times New Roman" w:hAnsi="Times New Roman" w:cs="Times New Roman"/>
          <w:sz w:val="28"/>
        </w:rPr>
      </w:pPr>
      <w:r w:rsidRPr="002A7002">
        <w:rPr>
          <w:rFonts w:ascii="Times New Roman" w:hAnsi="Times New Roman" w:cs="Times New Roman"/>
          <w:sz w:val="28"/>
        </w:rPr>
        <w:t>Під час проходження педагогічної практики магістр виконує в письмовій формі аналіз навчального заняття свого колеги.</w:t>
      </w:r>
    </w:p>
    <w:p w:rsidR="002A7002" w:rsidRPr="002A7002" w:rsidRDefault="002A7002" w:rsidP="002A7002">
      <w:pPr>
        <w:spacing w:after="0" w:line="360" w:lineRule="auto"/>
        <w:jc w:val="center"/>
        <w:textAlignment w:val="baseline"/>
        <w:rPr>
          <w:rFonts w:ascii="Times New Roman" w:hAnsi="Times New Roman" w:cs="Times New Roman"/>
          <w:b/>
          <w:sz w:val="28"/>
        </w:rPr>
      </w:pPr>
      <w:r w:rsidRPr="002A7002">
        <w:rPr>
          <w:rFonts w:ascii="Times New Roman" w:hAnsi="Times New Roman" w:cs="Times New Roman"/>
          <w:b/>
          <w:sz w:val="28"/>
        </w:rPr>
        <w:t>Зразок оформлення титульної сторінки:</w:t>
      </w:r>
    </w:p>
    <w:p w:rsidR="002A7002" w:rsidRPr="002A7002" w:rsidRDefault="002A7002" w:rsidP="002A7002">
      <w:pPr>
        <w:spacing w:after="0" w:line="360" w:lineRule="auto"/>
        <w:jc w:val="center"/>
        <w:textAlignment w:val="baseline"/>
        <w:rPr>
          <w:rFonts w:ascii="Times New Roman" w:hAnsi="Times New Roman" w:cs="Times New Roman"/>
          <w:sz w:val="28"/>
        </w:rPr>
      </w:pPr>
      <w:r w:rsidRPr="002A7002">
        <w:rPr>
          <w:rFonts w:ascii="Times New Roman" w:hAnsi="Times New Roman" w:cs="Times New Roman"/>
          <w:sz w:val="28"/>
        </w:rPr>
        <w:t xml:space="preserve">Аналіз навчального заняття з ……(назва предмету), проведеного у…. .(вказати групу, курс, кафедру, навчальний заклад) </w:t>
      </w:r>
    </w:p>
    <w:p w:rsidR="002A7002" w:rsidRPr="002A7002" w:rsidRDefault="002A7002" w:rsidP="002A7002">
      <w:pPr>
        <w:spacing w:after="0" w:line="360" w:lineRule="auto"/>
        <w:jc w:val="center"/>
        <w:textAlignment w:val="baseline"/>
        <w:rPr>
          <w:rFonts w:ascii="Times New Roman" w:hAnsi="Times New Roman" w:cs="Times New Roman"/>
          <w:sz w:val="28"/>
        </w:rPr>
      </w:pPr>
      <w:r w:rsidRPr="002A7002">
        <w:rPr>
          <w:rFonts w:ascii="Times New Roman" w:hAnsi="Times New Roman" w:cs="Times New Roman"/>
          <w:sz w:val="28"/>
        </w:rPr>
        <w:t>магістром ІІ курсу ________________________________________________</w:t>
      </w:r>
    </w:p>
    <w:p w:rsidR="002A7002" w:rsidRPr="002A7002" w:rsidRDefault="002A7002" w:rsidP="002A7002">
      <w:pPr>
        <w:spacing w:after="0" w:line="360" w:lineRule="auto"/>
        <w:jc w:val="center"/>
        <w:textAlignment w:val="baseline"/>
        <w:rPr>
          <w:rFonts w:ascii="Times New Roman" w:hAnsi="Times New Roman" w:cs="Times New Roman"/>
          <w:sz w:val="28"/>
        </w:rPr>
      </w:pPr>
      <w:r w:rsidRPr="002A7002">
        <w:rPr>
          <w:rFonts w:ascii="Times New Roman" w:hAnsi="Times New Roman" w:cs="Times New Roman"/>
          <w:sz w:val="28"/>
        </w:rPr>
        <w:t>ННІФК СумДПУ ім. А.С. Макаренка</w:t>
      </w:r>
    </w:p>
    <w:p w:rsidR="002A7002" w:rsidRPr="002A7002" w:rsidRDefault="002A7002" w:rsidP="002A7002">
      <w:pPr>
        <w:spacing w:after="0" w:line="360" w:lineRule="auto"/>
        <w:ind w:left="5529"/>
        <w:jc w:val="both"/>
        <w:textAlignment w:val="baseline"/>
        <w:rPr>
          <w:rFonts w:ascii="Times New Roman" w:hAnsi="Times New Roman" w:cs="Times New Roman"/>
          <w:b/>
          <w:sz w:val="28"/>
        </w:rPr>
      </w:pPr>
      <w:r w:rsidRPr="002A7002">
        <w:rPr>
          <w:rFonts w:ascii="Times New Roman" w:hAnsi="Times New Roman" w:cs="Times New Roman"/>
          <w:b/>
          <w:sz w:val="28"/>
        </w:rPr>
        <w:t xml:space="preserve">Виконав: </w:t>
      </w:r>
    </w:p>
    <w:p w:rsidR="002A7002" w:rsidRPr="002A7002" w:rsidRDefault="002A7002" w:rsidP="002A7002">
      <w:pPr>
        <w:spacing w:after="0" w:line="360" w:lineRule="auto"/>
        <w:ind w:left="5529"/>
        <w:jc w:val="both"/>
        <w:textAlignment w:val="baseline"/>
        <w:rPr>
          <w:rFonts w:ascii="Times New Roman" w:hAnsi="Times New Roman" w:cs="Times New Roman"/>
          <w:sz w:val="28"/>
        </w:rPr>
      </w:pPr>
      <w:r w:rsidRPr="002A7002">
        <w:rPr>
          <w:rFonts w:ascii="Times New Roman" w:hAnsi="Times New Roman" w:cs="Times New Roman"/>
          <w:sz w:val="28"/>
        </w:rPr>
        <w:t>Магістрант ІІкурсу ____________</w:t>
      </w:r>
    </w:p>
    <w:p w:rsidR="002A7002" w:rsidRPr="002A7002" w:rsidRDefault="002A7002" w:rsidP="002A7002">
      <w:pPr>
        <w:spacing w:after="0" w:line="360" w:lineRule="auto"/>
        <w:ind w:left="5529"/>
        <w:jc w:val="both"/>
        <w:textAlignment w:val="baseline"/>
        <w:rPr>
          <w:rFonts w:ascii="Times New Roman" w:hAnsi="Times New Roman" w:cs="Times New Roman"/>
          <w:sz w:val="28"/>
        </w:rPr>
      </w:pPr>
      <w:r w:rsidRPr="002A7002">
        <w:rPr>
          <w:rFonts w:ascii="Times New Roman" w:hAnsi="Times New Roman" w:cs="Times New Roman"/>
          <w:sz w:val="28"/>
        </w:rPr>
        <w:t xml:space="preserve">ННІК Сум ДПУ ім. А.С. Макаренка </w:t>
      </w:r>
    </w:p>
    <w:p w:rsidR="002A7002" w:rsidRPr="002A7002" w:rsidRDefault="002A7002" w:rsidP="002A7002">
      <w:pPr>
        <w:spacing w:after="0" w:line="360" w:lineRule="auto"/>
        <w:ind w:left="5529"/>
        <w:jc w:val="both"/>
        <w:textAlignment w:val="baseline"/>
        <w:rPr>
          <w:rFonts w:ascii="Times New Roman" w:hAnsi="Times New Roman" w:cs="Times New Roman"/>
          <w:b/>
          <w:sz w:val="28"/>
        </w:rPr>
      </w:pPr>
      <w:r w:rsidRPr="002A7002">
        <w:rPr>
          <w:rFonts w:ascii="Times New Roman" w:hAnsi="Times New Roman" w:cs="Times New Roman"/>
          <w:b/>
          <w:sz w:val="28"/>
        </w:rPr>
        <w:t>Перевірив:</w:t>
      </w:r>
    </w:p>
    <w:p w:rsidR="002A7002" w:rsidRPr="002A7002" w:rsidRDefault="002A7002" w:rsidP="002A7002">
      <w:pPr>
        <w:spacing w:after="0" w:line="360" w:lineRule="auto"/>
        <w:ind w:left="5529"/>
        <w:jc w:val="both"/>
        <w:textAlignment w:val="baseline"/>
        <w:rPr>
          <w:rFonts w:ascii="Times New Roman" w:eastAsia="Times New Roman" w:hAnsi="Times New Roman" w:cs="Times New Roman"/>
          <w:b/>
          <w:bCs/>
          <w:color w:val="000000"/>
          <w:sz w:val="32"/>
          <w:szCs w:val="32"/>
          <w:bdr w:val="none" w:sz="0" w:space="0" w:color="auto" w:frame="1"/>
          <w:lang w:eastAsia="ru-RU"/>
        </w:rPr>
      </w:pPr>
      <w:r w:rsidRPr="002A7002">
        <w:rPr>
          <w:rFonts w:ascii="Times New Roman" w:hAnsi="Times New Roman" w:cs="Times New Roman"/>
          <w:b/>
          <w:sz w:val="28"/>
        </w:rPr>
        <w:t>____________________________</w:t>
      </w:r>
    </w:p>
    <w:p w:rsidR="002A7002" w:rsidRPr="002A7002" w:rsidRDefault="002A7002" w:rsidP="002A7002">
      <w:pPr>
        <w:spacing w:after="0" w:line="360" w:lineRule="auto"/>
        <w:jc w:val="center"/>
        <w:rPr>
          <w:rFonts w:ascii="Times New Roman" w:hAnsi="Times New Roman" w:cs="Times New Roman"/>
          <w:b/>
          <w:sz w:val="28"/>
        </w:rPr>
      </w:pPr>
      <w:r w:rsidRPr="002A7002">
        <w:rPr>
          <w:rFonts w:ascii="Times New Roman" w:hAnsi="Times New Roman" w:cs="Times New Roman"/>
          <w:b/>
          <w:sz w:val="28"/>
        </w:rPr>
        <w:t>ЗМІСТ АНАЛІЗУ</w:t>
      </w:r>
    </w:p>
    <w:p w:rsidR="002A7002" w:rsidRPr="002A7002" w:rsidRDefault="002A7002" w:rsidP="0078068A">
      <w:pPr>
        <w:numPr>
          <w:ilvl w:val="1"/>
          <w:numId w:val="83"/>
        </w:numPr>
        <w:tabs>
          <w:tab w:val="num" w:pos="284"/>
        </w:tabs>
        <w:spacing w:after="0" w:line="360" w:lineRule="auto"/>
        <w:ind w:left="284" w:hanging="284"/>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 xml:space="preserve">Загальні відомості про навчальне заняття: </w:t>
      </w:r>
    </w:p>
    <w:p w:rsidR="002A7002" w:rsidRPr="002A7002" w:rsidRDefault="002A7002" w:rsidP="0078068A">
      <w:pPr>
        <w:numPr>
          <w:ilvl w:val="0"/>
          <w:numId w:val="76"/>
        </w:numPr>
        <w:spacing w:after="0" w:line="360" w:lineRule="auto"/>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тема навчального заняття, її зв’язок з попередніми і наступними, місце у відповідному розділі;</w:t>
      </w:r>
    </w:p>
    <w:p w:rsidR="002A7002" w:rsidRPr="002A7002" w:rsidRDefault="002A7002" w:rsidP="0078068A">
      <w:pPr>
        <w:numPr>
          <w:ilvl w:val="0"/>
          <w:numId w:val="76"/>
        </w:numPr>
        <w:spacing w:after="0" w:line="360" w:lineRule="auto"/>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форма, тип навчального заняття, його структура, відповідність темі та поставленій меті;</w:t>
      </w:r>
    </w:p>
    <w:p w:rsidR="002A7002" w:rsidRPr="002A7002" w:rsidRDefault="002A7002" w:rsidP="0078068A">
      <w:pPr>
        <w:numPr>
          <w:ilvl w:val="0"/>
          <w:numId w:val="76"/>
        </w:numPr>
        <w:spacing w:after="0" w:line="360" w:lineRule="auto"/>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lastRenderedPageBreak/>
        <w:t xml:space="preserve">рівень досягнення мети та отримані результати, умови, чинники, що сприяли цьому; </w:t>
      </w:r>
    </w:p>
    <w:p w:rsidR="002A7002" w:rsidRPr="002A7002" w:rsidRDefault="002A7002" w:rsidP="0078068A">
      <w:pPr>
        <w:numPr>
          <w:ilvl w:val="0"/>
          <w:numId w:val="76"/>
        </w:numPr>
        <w:spacing w:after="0" w:line="360" w:lineRule="auto"/>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сильні та слабкі сторони, досягнення, загальні враження. </w:t>
      </w:r>
    </w:p>
    <w:p w:rsidR="002A7002" w:rsidRPr="002A7002" w:rsidRDefault="002A7002" w:rsidP="0078068A">
      <w:pPr>
        <w:numPr>
          <w:ilvl w:val="1"/>
          <w:numId w:val="83"/>
        </w:numPr>
        <w:spacing w:after="0" w:line="360" w:lineRule="auto"/>
        <w:ind w:left="284" w:hanging="284"/>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b/>
          <w:sz w:val="28"/>
          <w:szCs w:val="28"/>
          <w:lang w:val="ru-RU" w:eastAsia="ru-RU"/>
        </w:rPr>
        <w:t xml:space="preserve">Підготовка викладача до організації навчального заняття: </w:t>
      </w:r>
      <w:r w:rsidRPr="002A7002">
        <w:rPr>
          <w:rFonts w:ascii="Times New Roman" w:eastAsia="Times New Roman" w:hAnsi="Times New Roman" w:cs="Times New Roman"/>
          <w:sz w:val="28"/>
          <w:szCs w:val="28"/>
          <w:lang w:val="ru-RU" w:eastAsia="ru-RU"/>
        </w:rPr>
        <w:t xml:space="preserve">визначення структури, використання фахової та методичної літератури, підготовка дидактичного та роздаткового матеріалу. </w:t>
      </w:r>
    </w:p>
    <w:p w:rsidR="002A7002" w:rsidRPr="002A7002" w:rsidRDefault="002A7002" w:rsidP="0078068A">
      <w:pPr>
        <w:numPr>
          <w:ilvl w:val="1"/>
          <w:numId w:val="83"/>
        </w:numPr>
        <w:spacing w:after="0" w:line="360" w:lineRule="auto"/>
        <w:ind w:left="284" w:hanging="284"/>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b/>
          <w:sz w:val="28"/>
          <w:szCs w:val="28"/>
          <w:lang w:val="ru-RU" w:eastAsia="ru-RU"/>
        </w:rPr>
        <w:t>Постанов</w:t>
      </w:r>
      <w:r w:rsidRPr="002A7002">
        <w:rPr>
          <w:rFonts w:ascii="Times New Roman" w:eastAsia="Times New Roman" w:hAnsi="Times New Roman" w:cs="Times New Roman"/>
          <w:b/>
          <w:sz w:val="28"/>
          <w:szCs w:val="28"/>
          <w:lang w:eastAsia="ru-RU"/>
        </w:rPr>
        <w:t>к</w:t>
      </w:r>
      <w:r w:rsidRPr="002A7002">
        <w:rPr>
          <w:rFonts w:ascii="Times New Roman" w:eastAsia="Times New Roman" w:hAnsi="Times New Roman" w:cs="Times New Roman"/>
          <w:b/>
          <w:sz w:val="28"/>
          <w:szCs w:val="28"/>
          <w:lang w:val="ru-RU" w:eastAsia="ru-RU"/>
        </w:rPr>
        <w:t>а мети</w:t>
      </w:r>
      <w:r w:rsidRPr="002A7002">
        <w:rPr>
          <w:rFonts w:ascii="Times New Roman" w:eastAsia="Times New Roman" w:hAnsi="Times New Roman" w:cs="Times New Roman"/>
          <w:sz w:val="28"/>
          <w:szCs w:val="28"/>
          <w:lang w:val="ru-RU" w:eastAsia="ru-RU"/>
        </w:rPr>
        <w:t>, завдань навчального заняття</w:t>
      </w:r>
      <w:r w:rsidRPr="002A7002">
        <w:rPr>
          <w:rFonts w:ascii="Times New Roman" w:eastAsia="Times New Roman" w:hAnsi="Times New Roman" w:cs="Times New Roman"/>
          <w:sz w:val="28"/>
          <w:szCs w:val="28"/>
          <w:lang w:eastAsia="ru-RU"/>
        </w:rPr>
        <w:t xml:space="preserve"> та їх відповідність викладеному матеріалу.</w:t>
      </w:r>
      <w:r w:rsidRPr="002A7002">
        <w:rPr>
          <w:rFonts w:ascii="Times New Roman" w:eastAsia="Times New Roman" w:hAnsi="Times New Roman" w:cs="Times New Roman"/>
          <w:sz w:val="28"/>
          <w:szCs w:val="28"/>
          <w:lang w:val="ru-RU" w:eastAsia="ru-RU"/>
        </w:rPr>
        <w:t xml:space="preserve"> </w:t>
      </w:r>
    </w:p>
    <w:p w:rsidR="002A7002" w:rsidRPr="002A7002" w:rsidRDefault="002A7002" w:rsidP="0078068A">
      <w:pPr>
        <w:numPr>
          <w:ilvl w:val="1"/>
          <w:numId w:val="83"/>
        </w:numPr>
        <w:spacing w:after="0" w:line="360" w:lineRule="auto"/>
        <w:ind w:left="284" w:hanging="284"/>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 xml:space="preserve">Відбір змісту навчального матеріалу, розвиток особистісного ставлення студентів до нього: </w:t>
      </w:r>
    </w:p>
    <w:p w:rsidR="002A7002" w:rsidRPr="002A7002" w:rsidRDefault="002A7002" w:rsidP="0078068A">
      <w:pPr>
        <w:numPr>
          <w:ilvl w:val="0"/>
          <w:numId w:val="77"/>
        </w:numPr>
        <w:tabs>
          <w:tab w:val="num" w:pos="284"/>
        </w:tabs>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раціональний відбір наукових знань, понять, фактів, що складають основу розвитку умінь, навичок студентів, подальшого навчання; </w:t>
      </w:r>
    </w:p>
    <w:p w:rsidR="002A7002" w:rsidRPr="002A7002" w:rsidRDefault="002A7002" w:rsidP="0078068A">
      <w:pPr>
        <w:numPr>
          <w:ilvl w:val="0"/>
          <w:numId w:val="77"/>
        </w:numPr>
        <w:tabs>
          <w:tab w:val="num" w:pos="284"/>
        </w:tabs>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спрямованість змісту навчального матеріалу на розгляд проблем, соціально</w:t>
      </w:r>
      <w:r w:rsidRPr="002A7002">
        <w:rPr>
          <w:rFonts w:ascii="Times New Roman" w:eastAsia="Times New Roman" w:hAnsi="Times New Roman" w:cs="Times New Roman"/>
          <w:sz w:val="28"/>
          <w:szCs w:val="28"/>
          <w:lang w:eastAsia="ru-RU"/>
        </w:rPr>
        <w:t>-</w:t>
      </w:r>
      <w:r w:rsidRPr="002A7002">
        <w:rPr>
          <w:rFonts w:ascii="Times New Roman" w:eastAsia="Times New Roman" w:hAnsi="Times New Roman" w:cs="Times New Roman"/>
          <w:sz w:val="28"/>
          <w:szCs w:val="28"/>
          <w:lang w:val="ru-RU" w:eastAsia="ru-RU"/>
        </w:rPr>
        <w:t xml:space="preserve">значущих та актуальних для життя студентів, задоволення їхніх пізнавальних і особистісних потреб та інтересів; </w:t>
      </w:r>
    </w:p>
    <w:p w:rsidR="002A7002" w:rsidRPr="002A7002" w:rsidRDefault="002A7002" w:rsidP="0078068A">
      <w:pPr>
        <w:numPr>
          <w:ilvl w:val="0"/>
          <w:numId w:val="77"/>
        </w:numPr>
        <w:tabs>
          <w:tab w:val="num" w:pos="284"/>
        </w:tabs>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відповідність змісту навчального матеріалу рівню розвитку студентів, їхнім пізнавальним можливостям; </w:t>
      </w:r>
    </w:p>
    <w:p w:rsidR="002A7002" w:rsidRPr="002A7002" w:rsidRDefault="002A7002" w:rsidP="0078068A">
      <w:pPr>
        <w:numPr>
          <w:ilvl w:val="0"/>
          <w:numId w:val="77"/>
        </w:numPr>
        <w:tabs>
          <w:tab w:val="num" w:pos="284"/>
        </w:tabs>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стимулювання інтересу студентів до змісту, (новизна знань, умінь, їхня різностороння значущість, парадоксальність понять, фактів, популярність інформації, емоційність викладу, подання інформації через призму бачення викладача, науковця); </w:t>
      </w:r>
    </w:p>
    <w:p w:rsidR="002A7002" w:rsidRPr="002A7002" w:rsidRDefault="002A7002" w:rsidP="0078068A">
      <w:pPr>
        <w:numPr>
          <w:ilvl w:val="0"/>
          <w:numId w:val="77"/>
        </w:numPr>
        <w:tabs>
          <w:tab w:val="num" w:pos="284"/>
        </w:tabs>
        <w:spacing w:after="0" w:line="360" w:lineRule="auto"/>
        <w:contextualSpacing/>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 xml:space="preserve">інтегрування змісту навчального матеріалу з іншими темами, навчальними курсами і спецкурсами. </w:t>
      </w:r>
    </w:p>
    <w:p w:rsidR="002A7002" w:rsidRPr="00BB7096" w:rsidRDefault="002A7002" w:rsidP="0078068A">
      <w:pPr>
        <w:numPr>
          <w:ilvl w:val="1"/>
          <w:numId w:val="83"/>
        </w:numPr>
        <w:spacing w:after="0" w:line="360" w:lineRule="auto"/>
        <w:ind w:left="426" w:hanging="426"/>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 xml:space="preserve">Застосування методів, прийомів, засобів, форм організації навчально- пізнавальної діяльності студентів </w:t>
      </w:r>
      <w:r w:rsidRPr="002A7002">
        <w:rPr>
          <w:rFonts w:ascii="Times New Roman" w:eastAsia="Times New Roman" w:hAnsi="Times New Roman" w:cs="Times New Roman"/>
          <w:sz w:val="28"/>
          <w:szCs w:val="28"/>
          <w:lang w:val="ru-RU" w:eastAsia="ru-RU"/>
        </w:rPr>
        <w:t xml:space="preserve">і їх творче, цілеспрямоване поєднання. </w:t>
      </w:r>
      <w:r w:rsidRPr="002A7002">
        <w:rPr>
          <w:rFonts w:ascii="Times New Roman" w:eastAsia="Times New Roman" w:hAnsi="Times New Roman" w:cs="Times New Roman"/>
          <w:sz w:val="28"/>
          <w:szCs w:val="28"/>
          <w:lang w:eastAsia="ru-RU"/>
        </w:rPr>
        <w:t>А</w:t>
      </w:r>
      <w:r w:rsidRPr="002A7002">
        <w:rPr>
          <w:rFonts w:ascii="Times New Roman" w:eastAsia="Times New Roman" w:hAnsi="Times New Roman" w:cs="Times New Roman"/>
          <w:sz w:val="28"/>
          <w:szCs w:val="28"/>
          <w:lang w:val="ru-RU" w:eastAsia="ru-RU"/>
        </w:rPr>
        <w:t>ктивізація думки студентів, стимулювання їх до критичного та творчого мислення, вияву власної позиції, поглядів, самостійного пошуку і дослідження.</w:t>
      </w:r>
    </w:p>
    <w:p w:rsidR="00BB7096" w:rsidRPr="002A7002" w:rsidRDefault="00BB7096" w:rsidP="00BB7096">
      <w:pPr>
        <w:spacing w:after="0" w:line="360" w:lineRule="auto"/>
        <w:ind w:left="720"/>
        <w:contextualSpacing/>
        <w:jc w:val="both"/>
        <w:rPr>
          <w:rFonts w:ascii="Times New Roman" w:eastAsia="Times New Roman" w:hAnsi="Times New Roman" w:cs="Times New Roman"/>
          <w:b/>
          <w:sz w:val="28"/>
          <w:szCs w:val="28"/>
          <w:lang w:val="ru-RU" w:eastAsia="ru-RU"/>
        </w:rPr>
      </w:pPr>
    </w:p>
    <w:p w:rsidR="002A7002" w:rsidRPr="002A7002" w:rsidRDefault="002A7002" w:rsidP="0078068A">
      <w:pPr>
        <w:numPr>
          <w:ilvl w:val="1"/>
          <w:numId w:val="83"/>
        </w:numPr>
        <w:spacing w:after="0" w:line="360" w:lineRule="auto"/>
        <w:ind w:left="426" w:hanging="426"/>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eastAsia="ru-RU"/>
        </w:rPr>
        <w:lastRenderedPageBreak/>
        <w:t xml:space="preserve">Діяльність викладача: </w:t>
      </w:r>
    </w:p>
    <w:p w:rsidR="002A7002" w:rsidRPr="002A7002" w:rsidRDefault="002A7002" w:rsidP="0078068A">
      <w:pPr>
        <w:numPr>
          <w:ilvl w:val="0"/>
          <w:numId w:val="81"/>
        </w:numPr>
        <w:spacing w:after="0" w:line="360" w:lineRule="auto"/>
        <w:ind w:left="709" w:hanging="283"/>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ставлення до студентів, наявність позитивної установки; </w:t>
      </w:r>
    </w:p>
    <w:p w:rsidR="002A7002" w:rsidRPr="002A7002" w:rsidRDefault="002A7002" w:rsidP="0078068A">
      <w:pPr>
        <w:numPr>
          <w:ilvl w:val="0"/>
          <w:numId w:val="81"/>
        </w:numPr>
        <w:spacing w:after="0" w:line="360" w:lineRule="auto"/>
        <w:ind w:left="709" w:hanging="283"/>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стиль діяльності та поведінки викладача, його комунікативні уміння, відкритість, щирість, знаходження контакту зі студентами, вияв педагогічного такту у організації взаємодії зі студентами; </w:t>
      </w:r>
    </w:p>
    <w:p w:rsidR="002A7002" w:rsidRPr="002A7002" w:rsidRDefault="002A7002" w:rsidP="0078068A">
      <w:pPr>
        <w:numPr>
          <w:ilvl w:val="0"/>
          <w:numId w:val="81"/>
        </w:numPr>
        <w:spacing w:after="0" w:line="360" w:lineRule="auto"/>
        <w:ind w:left="709" w:hanging="283"/>
        <w:contextualSpacing/>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sz w:val="28"/>
          <w:szCs w:val="28"/>
          <w:lang w:eastAsia="ru-RU"/>
        </w:rPr>
        <w:t xml:space="preserve">забезпечення дисципліни, як організації порядку на навчальному занятті. </w:t>
      </w:r>
    </w:p>
    <w:p w:rsidR="002A7002" w:rsidRPr="002A7002" w:rsidRDefault="002A7002" w:rsidP="0078068A">
      <w:pPr>
        <w:numPr>
          <w:ilvl w:val="1"/>
          <w:numId w:val="83"/>
        </w:numPr>
        <w:spacing w:after="0" w:line="360" w:lineRule="auto"/>
        <w:ind w:left="426" w:hanging="426"/>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 xml:space="preserve">Діяльність студентів: </w:t>
      </w:r>
    </w:p>
    <w:p w:rsidR="002A7002" w:rsidRPr="002A7002" w:rsidRDefault="002A7002" w:rsidP="0078068A">
      <w:pPr>
        <w:numPr>
          <w:ilvl w:val="0"/>
          <w:numId w:val="78"/>
        </w:numPr>
        <w:spacing w:after="0" w:line="360" w:lineRule="auto"/>
        <w:ind w:left="709" w:hanging="283"/>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t xml:space="preserve">ставлення студентів до процесу навчання, застосованих форм, методів організації навчально-пізнавальної діяльності, їхня мотивація; </w:t>
      </w:r>
    </w:p>
    <w:p w:rsidR="002A7002" w:rsidRPr="002A7002" w:rsidRDefault="002A7002" w:rsidP="0078068A">
      <w:pPr>
        <w:numPr>
          <w:ilvl w:val="0"/>
          <w:numId w:val="78"/>
        </w:numPr>
        <w:spacing w:after="0" w:line="360" w:lineRule="auto"/>
        <w:ind w:left="709" w:hanging="283"/>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sz w:val="28"/>
          <w:szCs w:val="28"/>
          <w:lang w:val="ru-RU" w:eastAsia="ru-RU"/>
        </w:rPr>
        <w:t>ставлення до особистості викладача</w:t>
      </w:r>
      <w:r w:rsidRPr="002A7002">
        <w:rPr>
          <w:rFonts w:ascii="Times New Roman" w:eastAsia="Times New Roman" w:hAnsi="Times New Roman" w:cs="Times New Roman"/>
          <w:sz w:val="28"/>
          <w:szCs w:val="28"/>
          <w:lang w:eastAsia="ru-RU"/>
        </w:rPr>
        <w:t>.</w:t>
      </w:r>
      <w:r w:rsidRPr="002A7002">
        <w:rPr>
          <w:rFonts w:ascii="Times New Roman" w:eastAsia="Times New Roman" w:hAnsi="Times New Roman" w:cs="Times New Roman"/>
          <w:sz w:val="28"/>
          <w:szCs w:val="28"/>
          <w:lang w:val="ru-RU" w:eastAsia="ru-RU"/>
        </w:rPr>
        <w:t xml:space="preserve"> </w:t>
      </w:r>
    </w:p>
    <w:p w:rsidR="002A7002" w:rsidRPr="002A7002" w:rsidRDefault="002A7002" w:rsidP="0078068A">
      <w:pPr>
        <w:numPr>
          <w:ilvl w:val="1"/>
          <w:numId w:val="83"/>
        </w:numPr>
        <w:spacing w:after="0" w:line="360" w:lineRule="auto"/>
        <w:ind w:left="426" w:hanging="426"/>
        <w:contextualSpacing/>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 xml:space="preserve">Організація міжособистісної взаємодії студентів та розвиток їхніх взаємин: </w:t>
      </w:r>
    </w:p>
    <w:p w:rsidR="002A7002" w:rsidRPr="002A7002" w:rsidRDefault="002A7002" w:rsidP="0078068A">
      <w:pPr>
        <w:numPr>
          <w:ilvl w:val="0"/>
          <w:numId w:val="79"/>
        </w:numPr>
        <w:spacing w:after="0" w:line="360" w:lineRule="auto"/>
        <w:ind w:left="709" w:hanging="283"/>
        <w:contextualSpacing/>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sz w:val="28"/>
          <w:szCs w:val="28"/>
          <w:lang w:eastAsia="ru-RU"/>
        </w:rPr>
        <w:t xml:space="preserve">створення психологічно-комфортного середовища на навчальному занятті; </w:t>
      </w:r>
    </w:p>
    <w:p w:rsidR="002A7002" w:rsidRPr="002A7002" w:rsidRDefault="002A7002" w:rsidP="0078068A">
      <w:pPr>
        <w:numPr>
          <w:ilvl w:val="0"/>
          <w:numId w:val="79"/>
        </w:numPr>
        <w:spacing w:after="0" w:line="360" w:lineRule="auto"/>
        <w:ind w:left="709" w:hanging="283"/>
        <w:contextualSpacing/>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sz w:val="28"/>
          <w:szCs w:val="28"/>
          <w:lang w:eastAsia="ru-RU"/>
        </w:rPr>
        <w:t xml:space="preserve">застосування різноманітних форм співробітництва, міжособистісної взаємодії студентів (дискусії, діалоги, групові форми, колективна робота тощо). </w:t>
      </w:r>
    </w:p>
    <w:p w:rsidR="002A7002" w:rsidRPr="002A7002" w:rsidRDefault="002A7002" w:rsidP="0078068A">
      <w:pPr>
        <w:numPr>
          <w:ilvl w:val="1"/>
          <w:numId w:val="83"/>
        </w:numPr>
        <w:spacing w:after="0" w:line="360" w:lineRule="auto"/>
        <w:ind w:left="426" w:hanging="426"/>
        <w:contextualSpacing/>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 xml:space="preserve">Отримання зворотнього зв’язку: </w:t>
      </w:r>
    </w:p>
    <w:p w:rsidR="002A7002" w:rsidRPr="002A7002" w:rsidRDefault="002A7002" w:rsidP="0078068A">
      <w:pPr>
        <w:numPr>
          <w:ilvl w:val="0"/>
          <w:numId w:val="80"/>
        </w:numPr>
        <w:spacing w:after="0" w:line="360" w:lineRule="auto"/>
        <w:ind w:left="709" w:hanging="283"/>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методи, прийоми організації зворотнього зв’язку на кожному етапі навчального заняття; </w:t>
      </w:r>
    </w:p>
    <w:p w:rsidR="002A7002" w:rsidRPr="002A7002" w:rsidRDefault="002A7002" w:rsidP="0078068A">
      <w:pPr>
        <w:numPr>
          <w:ilvl w:val="0"/>
          <w:numId w:val="80"/>
        </w:numPr>
        <w:spacing w:after="0" w:line="360" w:lineRule="auto"/>
        <w:ind w:left="709" w:hanging="283"/>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перевірка викладачем рівня розуміння, осмислення студентами навчального матеріалу, рівня сформованості їхніх знань та умінь; </w:t>
      </w:r>
    </w:p>
    <w:p w:rsidR="002A7002" w:rsidRPr="002A7002" w:rsidRDefault="002A7002" w:rsidP="0078068A">
      <w:pPr>
        <w:numPr>
          <w:ilvl w:val="0"/>
          <w:numId w:val="80"/>
        </w:numPr>
        <w:spacing w:after="0" w:line="360" w:lineRule="auto"/>
        <w:ind w:left="709" w:hanging="283"/>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застосування зворотнього зв’язку для усвідомлення особливостей діяльності, мислення студентів, мотивації їхнього навчання з метою удосконалення організації навчальних занять; </w:t>
      </w:r>
    </w:p>
    <w:p w:rsidR="002A7002" w:rsidRPr="002A7002" w:rsidRDefault="002A7002" w:rsidP="0078068A">
      <w:pPr>
        <w:numPr>
          <w:ilvl w:val="0"/>
          <w:numId w:val="80"/>
        </w:numPr>
        <w:spacing w:after="0" w:line="360" w:lineRule="auto"/>
        <w:ind w:left="709" w:hanging="283"/>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застосування зворотнього зв’язку, оцінювання для усвідомлення студентами досягнутих успіхів, перспектив їхнього розвитку; </w:t>
      </w:r>
    </w:p>
    <w:p w:rsidR="002A7002" w:rsidRPr="002A7002" w:rsidRDefault="002A7002" w:rsidP="0078068A">
      <w:pPr>
        <w:numPr>
          <w:ilvl w:val="0"/>
          <w:numId w:val="80"/>
        </w:numPr>
        <w:spacing w:after="0" w:line="360" w:lineRule="auto"/>
        <w:ind w:left="709" w:hanging="283"/>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об’єктивність оцінювання індивідуальних особливостей навчальної діяльності студентів; </w:t>
      </w:r>
    </w:p>
    <w:p w:rsidR="002A7002" w:rsidRPr="002A7002" w:rsidRDefault="002A7002" w:rsidP="0078068A">
      <w:pPr>
        <w:numPr>
          <w:ilvl w:val="0"/>
          <w:numId w:val="80"/>
        </w:numPr>
        <w:spacing w:after="0" w:line="360" w:lineRule="auto"/>
        <w:ind w:left="709" w:hanging="283"/>
        <w:contextualSpacing/>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sz w:val="28"/>
          <w:szCs w:val="28"/>
          <w:lang w:eastAsia="ru-RU"/>
        </w:rPr>
        <w:lastRenderedPageBreak/>
        <w:t xml:space="preserve">мотивація оцінок студентів без елементів критики особистості. </w:t>
      </w:r>
    </w:p>
    <w:p w:rsidR="002A7002" w:rsidRPr="002A7002" w:rsidRDefault="002A7002" w:rsidP="0078068A">
      <w:pPr>
        <w:numPr>
          <w:ilvl w:val="1"/>
          <w:numId w:val="83"/>
        </w:numPr>
        <w:spacing w:after="0" w:line="360" w:lineRule="auto"/>
        <w:ind w:left="426" w:hanging="426"/>
        <w:contextualSpacing/>
        <w:jc w:val="both"/>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Загальні висновки</w:t>
      </w:r>
      <w:r w:rsidRPr="002A7002">
        <w:rPr>
          <w:rFonts w:ascii="Times New Roman" w:eastAsia="Times New Roman" w:hAnsi="Times New Roman" w:cs="Times New Roman"/>
          <w:sz w:val="28"/>
          <w:szCs w:val="28"/>
          <w:lang w:val="ru-RU" w:eastAsia="ru-RU"/>
        </w:rPr>
        <w:t xml:space="preserve"> (пропозиції і поради щодо вдосконалення підготовки і проведення наступних навчальних занять). </w:t>
      </w:r>
    </w:p>
    <w:p w:rsidR="002A7002" w:rsidRPr="002A7002" w:rsidRDefault="002A7002" w:rsidP="002A7002">
      <w:pPr>
        <w:tabs>
          <w:tab w:val="num" w:pos="284"/>
        </w:tabs>
        <w:spacing w:after="0" w:line="360" w:lineRule="auto"/>
        <w:ind w:left="284" w:firstLine="3260"/>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ab/>
      </w:r>
      <w:r w:rsidRPr="002A7002">
        <w:rPr>
          <w:rFonts w:ascii="Times New Roman" w:eastAsia="Times New Roman" w:hAnsi="Times New Roman" w:cs="Times New Roman"/>
          <w:sz w:val="28"/>
          <w:szCs w:val="28"/>
          <w:lang w:eastAsia="ru-RU"/>
        </w:rPr>
        <w:tab/>
      </w:r>
    </w:p>
    <w:p w:rsidR="002A7002" w:rsidRPr="002A7002" w:rsidRDefault="002A7002" w:rsidP="002A7002">
      <w:pPr>
        <w:tabs>
          <w:tab w:val="num" w:pos="284"/>
        </w:tabs>
        <w:spacing w:after="0" w:line="360" w:lineRule="auto"/>
        <w:ind w:left="284" w:firstLine="3969"/>
        <w:contextualSpacing/>
        <w:jc w:val="both"/>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sz w:val="28"/>
          <w:szCs w:val="28"/>
          <w:lang w:eastAsia="ru-RU"/>
        </w:rPr>
        <w:tab/>
      </w:r>
      <w:r w:rsidRPr="002A7002">
        <w:rPr>
          <w:rFonts w:ascii="Times New Roman" w:eastAsia="Times New Roman" w:hAnsi="Times New Roman" w:cs="Times New Roman"/>
          <w:b/>
          <w:sz w:val="28"/>
          <w:szCs w:val="28"/>
          <w:lang w:val="ru-RU" w:eastAsia="ru-RU"/>
        </w:rPr>
        <w:t>Підготува</w:t>
      </w:r>
      <w:r w:rsidRPr="002A7002">
        <w:rPr>
          <w:rFonts w:ascii="Times New Roman" w:eastAsia="Times New Roman" w:hAnsi="Times New Roman" w:cs="Times New Roman"/>
          <w:b/>
          <w:sz w:val="28"/>
          <w:szCs w:val="28"/>
          <w:lang w:eastAsia="ru-RU"/>
        </w:rPr>
        <w:t>в</w:t>
      </w:r>
      <w:r w:rsidRPr="002A7002">
        <w:rPr>
          <w:rFonts w:ascii="Times New Roman" w:eastAsia="Times New Roman" w:hAnsi="Times New Roman" w:cs="Times New Roman"/>
          <w:sz w:val="28"/>
          <w:szCs w:val="28"/>
          <w:lang w:val="ru-RU" w:eastAsia="ru-RU"/>
        </w:rPr>
        <w:t xml:space="preserve"> </w:t>
      </w:r>
      <w:r w:rsidRPr="002A7002">
        <w:rPr>
          <w:rFonts w:ascii="Times New Roman" w:eastAsia="Times New Roman" w:hAnsi="Times New Roman" w:cs="Times New Roman"/>
          <w:sz w:val="28"/>
          <w:szCs w:val="28"/>
          <w:lang w:eastAsia="ru-RU"/>
        </w:rPr>
        <w:t>_________________________</w:t>
      </w: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p>
    <w:p w:rsidR="002A7002" w:rsidRPr="002A7002" w:rsidRDefault="002A7002" w:rsidP="0078068A">
      <w:pPr>
        <w:numPr>
          <w:ilvl w:val="2"/>
          <w:numId w:val="89"/>
        </w:numPr>
        <w:spacing w:after="0" w:line="240" w:lineRule="auto"/>
        <w:ind w:left="0" w:firstLine="0"/>
        <w:contextualSpacing/>
        <w:jc w:val="center"/>
        <w:rPr>
          <w:rFonts w:ascii="Times New Roman" w:eastAsia="Times New Roman" w:hAnsi="Times New Roman" w:cs="Times New Roman"/>
          <w:b/>
          <w:sz w:val="24"/>
          <w:szCs w:val="28"/>
          <w:lang w:val="ru-RU" w:eastAsia="ru-RU"/>
        </w:rPr>
      </w:pPr>
      <w:r w:rsidRPr="002A7002">
        <w:rPr>
          <w:rFonts w:ascii="Times New Roman" w:eastAsia="Times New Roman" w:hAnsi="Times New Roman" w:cs="Times New Roman"/>
          <w:b/>
          <w:sz w:val="28"/>
          <w:szCs w:val="28"/>
          <w:lang w:val="ru-RU" w:eastAsia="ru-RU"/>
        </w:rPr>
        <w:t>Звіт про проходження педагогічної практики магістрантом</w:t>
      </w:r>
    </w:p>
    <w:p w:rsidR="002A7002" w:rsidRPr="002A7002" w:rsidRDefault="002A7002" w:rsidP="002A7002">
      <w:pPr>
        <w:spacing w:after="0" w:line="360" w:lineRule="auto"/>
        <w:jc w:val="center"/>
        <w:rPr>
          <w:rFonts w:ascii="Times New Roman" w:eastAsia="Times New Roman" w:hAnsi="Times New Roman" w:cs="Times New Roman"/>
          <w:b/>
          <w:sz w:val="28"/>
          <w:szCs w:val="28"/>
          <w:lang w:eastAsia="ru-RU"/>
        </w:rPr>
      </w:pPr>
    </w:p>
    <w:p w:rsidR="002A7002" w:rsidRPr="002A7002" w:rsidRDefault="002A7002" w:rsidP="002A7002">
      <w:pPr>
        <w:spacing w:after="0" w:line="36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ЗВІТ</w:t>
      </w:r>
    </w:p>
    <w:p w:rsidR="002A7002" w:rsidRPr="002A7002" w:rsidRDefault="002A7002" w:rsidP="002A7002">
      <w:pPr>
        <w:spacing w:after="0" w:line="36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 про педагогічну практику магістра спеціальності 8.010103 «Педагогіка і методика середньої освіти. Фізична культура»</w:t>
      </w:r>
    </w:p>
    <w:p w:rsidR="002A7002" w:rsidRPr="002A7002" w:rsidRDefault="002A7002" w:rsidP="002A7002">
      <w:pPr>
        <w:spacing w:after="0" w:line="36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Сумського державного педагогічного університету ім. А.С. Макаренка</w:t>
      </w:r>
    </w:p>
    <w:p w:rsidR="002A7002" w:rsidRPr="002A7002" w:rsidRDefault="002A7002" w:rsidP="002A7002">
      <w:pPr>
        <w:spacing w:after="0" w:line="36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інституту фізичної культури</w:t>
      </w:r>
    </w:p>
    <w:p w:rsidR="002A7002" w:rsidRPr="002A7002" w:rsidRDefault="002A7002" w:rsidP="002A7002">
      <w:pPr>
        <w:spacing w:after="0" w:line="360" w:lineRule="auto"/>
        <w:jc w:val="both"/>
        <w:rPr>
          <w:rFonts w:ascii="Times New Roman" w:eastAsia="Times New Roman" w:hAnsi="Times New Roman" w:cs="Times New Roman"/>
          <w:b/>
          <w:sz w:val="28"/>
          <w:szCs w:val="28"/>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ПІБ_______________________________________________________________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що проходив педагогічну практику на кафедрі___________________________</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з </w:t>
      </w:r>
      <w:r w:rsidRPr="002A7002">
        <w:rPr>
          <w:rFonts w:ascii="Times New Roman" w:eastAsia="Times New Roman" w:hAnsi="Times New Roman" w:cs="Times New Roman"/>
          <w:sz w:val="28"/>
          <w:szCs w:val="28"/>
          <w:lang w:val="ru-RU" w:eastAsia="ru-RU"/>
        </w:rPr>
        <w:t>________</w:t>
      </w:r>
      <w:r w:rsidRPr="002A7002">
        <w:rPr>
          <w:rFonts w:ascii="Times New Roman" w:eastAsia="Times New Roman" w:hAnsi="Times New Roman" w:cs="Times New Roman"/>
          <w:sz w:val="28"/>
          <w:szCs w:val="28"/>
          <w:lang w:eastAsia="ru-RU"/>
        </w:rPr>
        <w:t xml:space="preserve"> по </w:t>
      </w:r>
      <w:r w:rsidRPr="002A7002">
        <w:rPr>
          <w:rFonts w:ascii="Times New Roman" w:eastAsia="Times New Roman" w:hAnsi="Times New Roman" w:cs="Times New Roman"/>
          <w:sz w:val="28"/>
          <w:szCs w:val="28"/>
          <w:lang w:val="ru-RU" w:eastAsia="ru-RU"/>
        </w:rPr>
        <w:t>________</w:t>
      </w:r>
      <w:r w:rsidRPr="002A7002">
        <w:rPr>
          <w:rFonts w:ascii="Times New Roman" w:eastAsia="Times New Roman" w:hAnsi="Times New Roman" w:cs="Times New Roman"/>
          <w:sz w:val="28"/>
          <w:szCs w:val="28"/>
          <w:lang w:eastAsia="ru-RU"/>
        </w:rPr>
        <w:t>.</w:t>
      </w: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За період практики проведено:</w:t>
      </w:r>
    </w:p>
    <w:tbl>
      <w:tblPr>
        <w:tblW w:w="10080" w:type="dxa"/>
        <w:jc w:val="center"/>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1260"/>
        <w:gridCol w:w="1800"/>
        <w:gridCol w:w="3060"/>
        <w:gridCol w:w="1440"/>
        <w:gridCol w:w="1620"/>
      </w:tblGrid>
      <w:tr w:rsidR="002A7002" w:rsidRPr="002A7002" w:rsidTr="002A7002">
        <w:trPr>
          <w:trHeight w:val="720"/>
          <w:jc w:val="center"/>
        </w:trPr>
        <w:tc>
          <w:tcPr>
            <w:tcW w:w="900"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w:t>
            </w: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п/п</w:t>
            </w:r>
          </w:p>
        </w:tc>
        <w:tc>
          <w:tcPr>
            <w:tcW w:w="1260"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Дата</w:t>
            </w:r>
          </w:p>
        </w:tc>
        <w:tc>
          <w:tcPr>
            <w:tcW w:w="1800"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 xml:space="preserve">Вид заняття </w:t>
            </w:r>
            <w:r w:rsidRPr="002A7002">
              <w:rPr>
                <w:rFonts w:ascii="Times New Roman" w:eastAsia="Times New Roman" w:hAnsi="Times New Roman" w:cs="Times New Roman"/>
                <w:sz w:val="24"/>
                <w:szCs w:val="24"/>
                <w:lang w:eastAsia="ru-RU"/>
              </w:rPr>
              <w:t>(лекційне, семінарське, практичне …)</w:t>
            </w:r>
          </w:p>
        </w:tc>
        <w:tc>
          <w:tcPr>
            <w:tcW w:w="3060"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Тема заняття</w:t>
            </w:r>
          </w:p>
        </w:tc>
        <w:tc>
          <w:tcPr>
            <w:tcW w:w="1440"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Оцінка заняття</w:t>
            </w:r>
          </w:p>
        </w:tc>
        <w:tc>
          <w:tcPr>
            <w:tcW w:w="1620"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Підпис</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sz w:val="24"/>
                <w:szCs w:val="24"/>
                <w:lang w:eastAsia="ru-RU"/>
              </w:rPr>
              <w:t>(</w:t>
            </w:r>
            <w:r w:rsidRPr="002A7002">
              <w:rPr>
                <w:rFonts w:ascii="Times New Roman" w:hAnsi="Times New Roman" w:cs="Times New Roman"/>
                <w:sz w:val="24"/>
                <w:szCs w:val="24"/>
                <w:lang w:val="ru-RU"/>
              </w:rPr>
              <w:t>викладач кафедри СД і ФВ</w:t>
            </w:r>
            <w:r w:rsidRPr="002A7002">
              <w:rPr>
                <w:rFonts w:ascii="Times New Roman" w:eastAsia="Times New Roman" w:hAnsi="Times New Roman" w:cs="Times New Roman"/>
                <w:sz w:val="24"/>
                <w:szCs w:val="24"/>
                <w:lang w:eastAsia="ru-RU"/>
              </w:rPr>
              <w:t>)</w:t>
            </w: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p>
        </w:tc>
      </w:tr>
      <w:tr w:rsidR="002A7002" w:rsidRPr="002A7002" w:rsidTr="002A7002">
        <w:trPr>
          <w:trHeight w:val="491"/>
          <w:jc w:val="center"/>
        </w:trPr>
        <w:tc>
          <w:tcPr>
            <w:tcW w:w="90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126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180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306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144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162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bl>
    <w:p w:rsidR="002A7002" w:rsidRPr="002A7002" w:rsidRDefault="002A7002" w:rsidP="002A7002">
      <w:pPr>
        <w:spacing w:after="0" w:line="240" w:lineRule="auto"/>
        <w:ind w:left="2340" w:firstLine="180"/>
        <w:jc w:val="both"/>
        <w:rPr>
          <w:rFonts w:ascii="Times New Roman" w:eastAsia="Times New Roman" w:hAnsi="Times New Roman" w:cs="Times New Roman"/>
          <w:sz w:val="24"/>
          <w:szCs w:val="24"/>
          <w:lang w:eastAsia="ru-RU"/>
        </w:rPr>
      </w:pPr>
    </w:p>
    <w:p w:rsidR="002A7002" w:rsidRPr="002A7002" w:rsidRDefault="002A7002" w:rsidP="002A7002">
      <w:pPr>
        <w:spacing w:after="0" w:line="36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відвідано:</w:t>
      </w:r>
    </w:p>
    <w:p w:rsidR="002A7002" w:rsidRPr="002A7002" w:rsidRDefault="002A7002" w:rsidP="002A7002">
      <w:pPr>
        <w:spacing w:after="0" w:line="360" w:lineRule="auto"/>
        <w:ind w:firstLine="1260"/>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________________занять викладачів,</w:t>
      </w:r>
    </w:p>
    <w:p w:rsidR="002A7002" w:rsidRPr="002A7002" w:rsidRDefault="002A7002" w:rsidP="002A7002">
      <w:pPr>
        <w:spacing w:after="0" w:line="360" w:lineRule="auto"/>
        <w:ind w:firstLine="1260"/>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________________занять колег.</w:t>
      </w:r>
    </w:p>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bl>
      <w:tblPr>
        <w:tblW w:w="0" w:type="auto"/>
        <w:jc w:val="center"/>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1260"/>
        <w:gridCol w:w="1800"/>
        <w:gridCol w:w="1260"/>
        <w:gridCol w:w="3216"/>
        <w:gridCol w:w="1567"/>
      </w:tblGrid>
      <w:tr w:rsidR="002A7002" w:rsidRPr="002A7002" w:rsidTr="002A7002">
        <w:trPr>
          <w:trHeight w:val="720"/>
          <w:jc w:val="center"/>
        </w:trPr>
        <w:tc>
          <w:tcPr>
            <w:tcW w:w="900"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w:t>
            </w: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п/п</w:t>
            </w:r>
          </w:p>
        </w:tc>
        <w:tc>
          <w:tcPr>
            <w:tcW w:w="1260"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Дата</w:t>
            </w:r>
          </w:p>
        </w:tc>
        <w:tc>
          <w:tcPr>
            <w:tcW w:w="1800"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Вид заняття</w:t>
            </w:r>
          </w:p>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p>
        </w:tc>
        <w:tc>
          <w:tcPr>
            <w:tcW w:w="1260"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ПІП</w:t>
            </w: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sz w:val="24"/>
                <w:szCs w:val="24"/>
                <w:lang w:eastAsia="ru-RU"/>
              </w:rPr>
              <w:t>(хто проводив заняття)</w:t>
            </w:r>
          </w:p>
        </w:tc>
        <w:tc>
          <w:tcPr>
            <w:tcW w:w="3216" w:type="dxa"/>
          </w:tcPr>
          <w:p w:rsidR="002A7002" w:rsidRPr="002A7002" w:rsidRDefault="002A7002" w:rsidP="002A7002">
            <w:pPr>
              <w:spacing w:after="0" w:line="240" w:lineRule="auto"/>
              <w:jc w:val="center"/>
              <w:rPr>
                <w:rFonts w:ascii="Times New Roman" w:eastAsia="Times New Roman" w:hAnsi="Times New Roman" w:cs="Times New Roman"/>
                <w:sz w:val="24"/>
                <w:szCs w:val="24"/>
                <w:lang w:eastAsia="ru-RU"/>
              </w:rPr>
            </w:pPr>
            <w:r w:rsidRPr="002A7002">
              <w:rPr>
                <w:rFonts w:ascii="Times New Roman" w:eastAsia="Times New Roman" w:hAnsi="Times New Roman" w:cs="Times New Roman"/>
                <w:b/>
                <w:sz w:val="24"/>
                <w:szCs w:val="24"/>
                <w:lang w:eastAsia="ru-RU"/>
              </w:rPr>
              <w:t xml:space="preserve">Тема заняття </w:t>
            </w:r>
          </w:p>
        </w:tc>
        <w:tc>
          <w:tcPr>
            <w:tcW w:w="1567" w:type="dxa"/>
          </w:tcPr>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b/>
                <w:sz w:val="24"/>
                <w:szCs w:val="24"/>
                <w:lang w:eastAsia="ru-RU"/>
              </w:rPr>
              <w:t xml:space="preserve">ПІП та підпис </w:t>
            </w:r>
          </w:p>
          <w:p w:rsidR="002A7002" w:rsidRPr="002A7002" w:rsidRDefault="002A7002" w:rsidP="002A7002">
            <w:pPr>
              <w:spacing w:after="0" w:line="240" w:lineRule="auto"/>
              <w:jc w:val="center"/>
              <w:rPr>
                <w:rFonts w:ascii="Times New Roman" w:eastAsia="Times New Roman" w:hAnsi="Times New Roman" w:cs="Times New Roman"/>
                <w:b/>
                <w:sz w:val="24"/>
                <w:szCs w:val="24"/>
                <w:lang w:eastAsia="ru-RU"/>
              </w:rPr>
            </w:pPr>
            <w:r w:rsidRPr="002A7002">
              <w:rPr>
                <w:rFonts w:ascii="Times New Roman" w:eastAsia="Times New Roman" w:hAnsi="Times New Roman" w:cs="Times New Roman"/>
                <w:sz w:val="24"/>
                <w:szCs w:val="24"/>
                <w:lang w:eastAsia="ru-RU"/>
              </w:rPr>
              <w:t xml:space="preserve">(викладач, який викладає </w:t>
            </w:r>
            <w:r w:rsidRPr="002A7002">
              <w:rPr>
                <w:rFonts w:ascii="Times New Roman" w:eastAsia="Times New Roman" w:hAnsi="Times New Roman" w:cs="Times New Roman"/>
                <w:sz w:val="24"/>
                <w:szCs w:val="24"/>
                <w:lang w:eastAsia="ru-RU"/>
              </w:rPr>
              <w:lastRenderedPageBreak/>
              <w:t>навчальну дисципліну)</w:t>
            </w:r>
          </w:p>
        </w:tc>
      </w:tr>
      <w:tr w:rsidR="002A7002" w:rsidRPr="002A7002" w:rsidTr="002A7002">
        <w:trPr>
          <w:trHeight w:val="491"/>
          <w:jc w:val="center"/>
        </w:trPr>
        <w:tc>
          <w:tcPr>
            <w:tcW w:w="90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126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180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1260"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3216"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c>
          <w:tcPr>
            <w:tcW w:w="1567" w:type="dxa"/>
          </w:tcPr>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tc>
      </w:tr>
    </w:tbl>
    <w:p w:rsidR="002A7002" w:rsidRPr="002A7002" w:rsidRDefault="002A7002" w:rsidP="002A7002">
      <w:pPr>
        <w:spacing w:after="0" w:line="240" w:lineRule="auto"/>
        <w:jc w:val="both"/>
        <w:rPr>
          <w:rFonts w:ascii="Times New Roman" w:eastAsia="Times New Roman" w:hAnsi="Times New Roman" w:cs="Times New Roman"/>
          <w:sz w:val="24"/>
          <w:szCs w:val="24"/>
          <w:lang w:eastAsia="ru-RU"/>
        </w:rPr>
      </w:pPr>
    </w:p>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4"/>
          <w:szCs w:val="24"/>
          <w:lang w:eastAsia="ru-RU"/>
        </w:rPr>
        <w:tab/>
      </w:r>
      <w:r w:rsidRPr="002A7002">
        <w:rPr>
          <w:rFonts w:ascii="Times New Roman" w:eastAsia="Times New Roman" w:hAnsi="Times New Roman" w:cs="Times New Roman"/>
          <w:sz w:val="28"/>
          <w:szCs w:val="28"/>
          <w:lang w:eastAsia="ru-RU"/>
        </w:rPr>
        <w:t>Далі в довільній формі викласти свої враження і пропозиції щодо педагогічної практики.</w:t>
      </w:r>
    </w:p>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Дата                                                                                           Підпис практиканта</w:t>
      </w:r>
    </w:p>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p w:rsidR="002A7002" w:rsidRDefault="002A7002" w:rsidP="002A7002">
      <w:pPr>
        <w:tabs>
          <w:tab w:val="left" w:pos="7020"/>
        </w:tabs>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Методист з фаху                                                                       Підпис</w:t>
      </w:r>
    </w:p>
    <w:p w:rsidR="00BB7096" w:rsidRPr="002A7002" w:rsidRDefault="00BB7096" w:rsidP="002A7002">
      <w:pPr>
        <w:tabs>
          <w:tab w:val="left" w:pos="7020"/>
        </w:tabs>
        <w:spacing w:after="0" w:line="240" w:lineRule="auto"/>
        <w:jc w:val="both"/>
        <w:rPr>
          <w:rFonts w:ascii="Times New Roman" w:eastAsia="Times New Roman" w:hAnsi="Times New Roman" w:cs="Times New Roman"/>
          <w:sz w:val="28"/>
          <w:szCs w:val="28"/>
          <w:lang w:eastAsia="ru-RU"/>
        </w:rPr>
      </w:pPr>
    </w:p>
    <w:p w:rsidR="002A7002" w:rsidRPr="002A7002" w:rsidRDefault="002A7002" w:rsidP="0078068A">
      <w:pPr>
        <w:numPr>
          <w:ilvl w:val="2"/>
          <w:numId w:val="89"/>
        </w:numPr>
        <w:spacing w:after="0" w:line="240" w:lineRule="auto"/>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Характеристика</w:t>
      </w:r>
    </w:p>
    <w:p w:rsidR="002A7002" w:rsidRPr="002A7002" w:rsidRDefault="002A7002" w:rsidP="002A7002">
      <w:pPr>
        <w:spacing w:after="0" w:line="240" w:lineRule="auto"/>
        <w:ind w:firstLine="709"/>
        <w:jc w:val="center"/>
        <w:rPr>
          <w:rFonts w:ascii="Times New Roman" w:hAnsi="Times New Roman" w:cs="Times New Roman"/>
          <w:sz w:val="28"/>
          <w:szCs w:val="28"/>
        </w:rPr>
      </w:pPr>
      <w:r w:rsidRPr="002A7002">
        <w:rPr>
          <w:rFonts w:ascii="Times New Roman" w:hAnsi="Times New Roman" w:cs="Times New Roman"/>
          <w:sz w:val="28"/>
          <w:szCs w:val="28"/>
        </w:rPr>
        <w:t>на студентку-магістрантку</w:t>
      </w:r>
    </w:p>
    <w:p w:rsidR="002A7002" w:rsidRPr="002A7002" w:rsidRDefault="002A7002" w:rsidP="002A7002">
      <w:pPr>
        <w:spacing w:after="0" w:line="240" w:lineRule="auto"/>
        <w:ind w:firstLine="709"/>
        <w:jc w:val="center"/>
        <w:rPr>
          <w:rFonts w:ascii="Times New Roman" w:hAnsi="Times New Roman" w:cs="Times New Roman"/>
          <w:sz w:val="28"/>
          <w:szCs w:val="28"/>
        </w:rPr>
      </w:pPr>
      <w:r w:rsidRPr="002A7002">
        <w:rPr>
          <w:rFonts w:ascii="Times New Roman" w:hAnsi="Times New Roman" w:cs="Times New Roman"/>
          <w:sz w:val="28"/>
          <w:szCs w:val="28"/>
        </w:rPr>
        <w:t>Сумського державного педагогічного університету імені А.С. Макаренка Навчально-наукового інституту фізичної культури</w:t>
      </w:r>
    </w:p>
    <w:p w:rsidR="002A7002" w:rsidRPr="002A7002" w:rsidRDefault="002A7002" w:rsidP="002A7002">
      <w:pPr>
        <w:spacing w:after="0" w:line="240" w:lineRule="auto"/>
        <w:ind w:firstLine="709"/>
        <w:jc w:val="center"/>
        <w:rPr>
          <w:rFonts w:ascii="Times New Roman" w:hAnsi="Times New Roman" w:cs="Times New Roman"/>
          <w:sz w:val="28"/>
          <w:szCs w:val="28"/>
        </w:rPr>
      </w:pPr>
      <w:r w:rsidRPr="002A7002">
        <w:rPr>
          <w:rFonts w:ascii="Times New Roman" w:eastAsia="Times New Roman" w:hAnsi="Times New Roman" w:cs="Times New Roman"/>
          <w:bCs/>
          <w:sz w:val="28"/>
          <w:szCs w:val="28"/>
          <w:lang w:eastAsia="ru-RU"/>
        </w:rPr>
        <w:t>Кафедри теорії та методики фізичної культури</w:t>
      </w:r>
      <w:r w:rsidRPr="002A7002">
        <w:rPr>
          <w:rFonts w:ascii="Times New Roman" w:hAnsi="Times New Roman" w:cs="Times New Roman"/>
          <w:sz w:val="28"/>
          <w:szCs w:val="28"/>
        </w:rPr>
        <w:t xml:space="preserve"> </w:t>
      </w:r>
    </w:p>
    <w:p w:rsidR="002A7002" w:rsidRPr="002A7002" w:rsidRDefault="002A7002" w:rsidP="002A7002">
      <w:pPr>
        <w:spacing w:after="120" w:line="360" w:lineRule="auto"/>
        <w:ind w:firstLine="709"/>
        <w:jc w:val="center"/>
        <w:rPr>
          <w:rFonts w:ascii="Times New Roman" w:eastAsia="Calibri" w:hAnsi="Times New Roman" w:cs="Times New Roman"/>
          <w:sz w:val="28"/>
          <w:szCs w:val="28"/>
        </w:rPr>
      </w:pPr>
      <w:r w:rsidRPr="002A7002">
        <w:rPr>
          <w:rFonts w:ascii="Times New Roman" w:hAnsi="Times New Roman" w:cs="Times New Roman"/>
          <w:sz w:val="28"/>
          <w:szCs w:val="28"/>
        </w:rPr>
        <w:t>Шаповал Олександру Іванівну</w:t>
      </w:r>
    </w:p>
    <w:p w:rsidR="002A7002" w:rsidRPr="002A7002" w:rsidRDefault="002A7002" w:rsidP="002A7002">
      <w:pPr>
        <w:spacing w:after="0" w:line="360" w:lineRule="auto"/>
        <w:ind w:firstLine="709"/>
        <w:jc w:val="both"/>
        <w:rPr>
          <w:rFonts w:ascii="Times New Roman" w:hAnsi="Times New Roman" w:cs="Times New Roman"/>
          <w:sz w:val="28"/>
          <w:szCs w:val="28"/>
        </w:rPr>
      </w:pPr>
      <w:r w:rsidRPr="002A7002">
        <w:rPr>
          <w:rFonts w:ascii="Times New Roman" w:hAnsi="Times New Roman" w:cs="Times New Roman"/>
          <w:sz w:val="28"/>
          <w:szCs w:val="28"/>
        </w:rPr>
        <w:t>Шаповал Олександра Іванівна проходила виробничо-педагогічну практику з 29.02.17 р. по 27.03.17 р. на базі кафедри ТМФК Навчально-наукового інституту фізичної культури Сумського державного педагогічного університету імені А. С. Макаренка.</w:t>
      </w:r>
    </w:p>
    <w:p w:rsidR="002A7002" w:rsidRPr="002A7002" w:rsidRDefault="002A7002" w:rsidP="002A7002">
      <w:pPr>
        <w:spacing w:after="0" w:line="360" w:lineRule="auto"/>
        <w:ind w:firstLine="708"/>
        <w:jc w:val="both"/>
        <w:rPr>
          <w:rFonts w:ascii="Times New Roman" w:hAnsi="Times New Roman" w:cs="Times New Roman"/>
          <w:sz w:val="28"/>
          <w:szCs w:val="28"/>
        </w:rPr>
      </w:pPr>
      <w:r w:rsidRPr="002A7002">
        <w:rPr>
          <w:rFonts w:ascii="Times New Roman" w:hAnsi="Times New Roman" w:cs="Times New Roman"/>
          <w:sz w:val="28"/>
          <w:szCs w:val="28"/>
        </w:rPr>
        <w:t>В процесі проходження практики магістрантка мала змогу закріпити отримані теоретичні та практичні вміння та навички.</w:t>
      </w:r>
    </w:p>
    <w:p w:rsidR="002A7002" w:rsidRPr="002A7002" w:rsidRDefault="002A7002" w:rsidP="002A7002">
      <w:pPr>
        <w:spacing w:after="0" w:line="360" w:lineRule="auto"/>
        <w:ind w:firstLine="708"/>
        <w:jc w:val="both"/>
        <w:rPr>
          <w:rFonts w:ascii="Times New Roman" w:hAnsi="Times New Roman" w:cs="Times New Roman"/>
          <w:sz w:val="28"/>
          <w:szCs w:val="28"/>
        </w:rPr>
      </w:pPr>
      <w:r w:rsidRPr="002A7002">
        <w:rPr>
          <w:rFonts w:ascii="Times New Roman" w:hAnsi="Times New Roman" w:cs="Times New Roman"/>
          <w:sz w:val="28"/>
          <w:szCs w:val="28"/>
        </w:rPr>
        <w:t>Шаповал О.І. приймала участь у спортивних заходах та продемонструвала свої творчі та організаторські здібності. Підтвердила володіння навичками управління навчальним процесом, знання термінології, правил техніки безпеки при проведенні практичних занять.</w:t>
      </w:r>
    </w:p>
    <w:p w:rsidR="002A7002" w:rsidRPr="002A7002" w:rsidRDefault="002A7002" w:rsidP="002A7002">
      <w:pPr>
        <w:spacing w:after="0" w:line="360" w:lineRule="auto"/>
        <w:ind w:firstLine="708"/>
        <w:jc w:val="both"/>
        <w:rPr>
          <w:rFonts w:ascii="Times New Roman" w:hAnsi="Times New Roman" w:cs="Times New Roman"/>
          <w:sz w:val="28"/>
          <w:szCs w:val="28"/>
        </w:rPr>
      </w:pPr>
      <w:r w:rsidRPr="002A7002">
        <w:rPr>
          <w:rFonts w:ascii="Times New Roman" w:hAnsi="Times New Roman" w:cs="Times New Roman"/>
          <w:sz w:val="28"/>
          <w:szCs w:val="28"/>
        </w:rPr>
        <w:t>За період проходження практики  Шаповал О.І. брала участь у проведенні лекційних та семінарських занять зі студентами на тему: «Особливості проведення фізкультхвилинок з дітьми молодшого шкільного віку» з використанням мультимедійної системи.</w:t>
      </w:r>
    </w:p>
    <w:p w:rsidR="002A7002" w:rsidRPr="002A7002" w:rsidRDefault="002A7002" w:rsidP="002A7002">
      <w:pPr>
        <w:spacing w:after="0" w:line="360" w:lineRule="auto"/>
        <w:ind w:firstLine="708"/>
        <w:jc w:val="both"/>
        <w:rPr>
          <w:rFonts w:ascii="Times New Roman" w:hAnsi="Times New Roman" w:cs="Times New Roman"/>
          <w:sz w:val="28"/>
          <w:szCs w:val="28"/>
        </w:rPr>
      </w:pPr>
      <w:r w:rsidRPr="002A7002">
        <w:rPr>
          <w:rFonts w:ascii="Times New Roman" w:hAnsi="Times New Roman" w:cs="Times New Roman"/>
          <w:sz w:val="28"/>
          <w:szCs w:val="28"/>
        </w:rPr>
        <w:t xml:space="preserve">До проведення лекційних та семінарських занять магістрантка ставилася сумлінно, постійно прагнула підвищити свій професійний рівень. Під час проходження практики поводила себе відповідально та дисципліновано. </w:t>
      </w:r>
    </w:p>
    <w:p w:rsidR="002A7002" w:rsidRPr="002A7002" w:rsidRDefault="002A7002" w:rsidP="002A7002">
      <w:pPr>
        <w:spacing w:after="0" w:line="360" w:lineRule="auto"/>
        <w:ind w:firstLine="708"/>
        <w:jc w:val="both"/>
        <w:rPr>
          <w:rFonts w:ascii="Times New Roman" w:hAnsi="Times New Roman" w:cs="Times New Roman"/>
          <w:sz w:val="28"/>
          <w:szCs w:val="28"/>
        </w:rPr>
      </w:pPr>
      <w:r w:rsidRPr="002A7002">
        <w:rPr>
          <w:rFonts w:ascii="Times New Roman" w:hAnsi="Times New Roman" w:cs="Times New Roman"/>
          <w:sz w:val="28"/>
          <w:szCs w:val="28"/>
        </w:rPr>
        <w:lastRenderedPageBreak/>
        <w:t>Шаповал О.І. взяла участь у роботі Х</w:t>
      </w:r>
      <w:r w:rsidRPr="002A7002">
        <w:rPr>
          <w:rFonts w:ascii="Times New Roman" w:hAnsi="Times New Roman" w:cs="Times New Roman"/>
          <w:sz w:val="28"/>
          <w:szCs w:val="28"/>
          <w:lang w:val="en-US"/>
        </w:rPr>
        <w:t>V</w:t>
      </w:r>
      <w:r w:rsidRPr="002A7002">
        <w:rPr>
          <w:rFonts w:ascii="Times New Roman" w:hAnsi="Times New Roman" w:cs="Times New Roman"/>
          <w:sz w:val="28"/>
          <w:szCs w:val="28"/>
        </w:rPr>
        <w:t>І Міжнародної науково-практичної конференції молодих учених «Сучасні проблеми фізичного виховання і спорту різних груп населення».</w:t>
      </w:r>
    </w:p>
    <w:p w:rsidR="002A7002" w:rsidRPr="002A7002" w:rsidRDefault="002A7002" w:rsidP="002A7002">
      <w:pPr>
        <w:spacing w:after="0" w:line="360" w:lineRule="auto"/>
        <w:ind w:firstLine="709"/>
        <w:jc w:val="both"/>
        <w:rPr>
          <w:rFonts w:ascii="Times New Roman" w:hAnsi="Times New Roman" w:cs="Times New Roman"/>
          <w:sz w:val="28"/>
          <w:szCs w:val="28"/>
          <w:lang w:val="ru-RU"/>
        </w:rPr>
      </w:pPr>
      <w:r w:rsidRPr="002A7002">
        <w:rPr>
          <w:rFonts w:ascii="Times New Roman" w:hAnsi="Times New Roman" w:cs="Times New Roman"/>
          <w:sz w:val="28"/>
          <w:szCs w:val="28"/>
        </w:rPr>
        <w:t xml:space="preserve">Документація оформлена відповідно до поставлених вимог. </w:t>
      </w:r>
    </w:p>
    <w:p w:rsidR="002A7002" w:rsidRPr="002A7002" w:rsidRDefault="002A7002" w:rsidP="002A700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Оцінка за виробничу практику: ___________.</w:t>
      </w:r>
    </w:p>
    <w:p w:rsidR="002A7002" w:rsidRPr="002A7002" w:rsidRDefault="002A7002" w:rsidP="002A7002">
      <w:pPr>
        <w:spacing w:after="0" w:line="360" w:lineRule="auto"/>
        <w:jc w:val="both"/>
        <w:rPr>
          <w:rFonts w:ascii="Times New Roman" w:hAnsi="Times New Roman" w:cs="Times New Roman"/>
          <w:sz w:val="28"/>
          <w:szCs w:val="28"/>
          <w:lang w:val="ru-RU"/>
        </w:rPr>
      </w:pPr>
      <w:r w:rsidRPr="002A7002">
        <w:rPr>
          <w:rFonts w:ascii="Times New Roman" w:hAnsi="Times New Roman" w:cs="Times New Roman"/>
          <w:sz w:val="28"/>
          <w:szCs w:val="28"/>
          <w:lang w:val="ru-RU"/>
        </w:rPr>
        <w:t>Викладач кафедри СД і ФВ__________________________________________</w:t>
      </w:r>
    </w:p>
    <w:p w:rsidR="002A7002" w:rsidRPr="002A7002" w:rsidRDefault="002A7002" w:rsidP="002A7002">
      <w:pPr>
        <w:spacing w:after="0" w:line="360" w:lineRule="auto"/>
        <w:jc w:val="both"/>
        <w:rPr>
          <w:rFonts w:ascii="Times New Roman" w:hAnsi="Times New Roman" w:cs="Times New Roman"/>
          <w:sz w:val="28"/>
          <w:szCs w:val="28"/>
        </w:rPr>
      </w:pPr>
      <w:r w:rsidRPr="002A7002">
        <w:rPr>
          <w:rFonts w:ascii="Times New Roman" w:hAnsi="Times New Roman" w:cs="Times New Roman"/>
          <w:sz w:val="28"/>
          <w:szCs w:val="28"/>
        </w:rPr>
        <w:t>Методист з фаху__________________________________________________ Директор ННІФК__________________________к.пед.н., доцент Лянной М.О.</w:t>
      </w:r>
    </w:p>
    <w:p w:rsidR="002A7002" w:rsidRPr="002A7002" w:rsidRDefault="002A7002" w:rsidP="002A7002">
      <w:pPr>
        <w:shd w:val="clear" w:color="auto" w:fill="FFFFFF"/>
        <w:spacing w:after="0" w:line="240" w:lineRule="auto"/>
        <w:jc w:val="both"/>
        <w:rPr>
          <w:rFonts w:ascii="Times New Roman" w:eastAsia="Times New Roman" w:hAnsi="Times New Roman" w:cs="Times New Roman"/>
          <w:bCs/>
          <w:sz w:val="24"/>
          <w:szCs w:val="24"/>
          <w:lang w:val="ru-RU" w:eastAsia="ru-RU"/>
        </w:rPr>
      </w:pPr>
      <w:r w:rsidRPr="002A7002">
        <w:rPr>
          <w:rFonts w:ascii="Times New Roman" w:eastAsia="Times New Roman" w:hAnsi="Times New Roman" w:cs="Times New Roman"/>
          <w:bCs/>
          <w:sz w:val="24"/>
          <w:szCs w:val="24"/>
          <w:lang w:val="ru-RU" w:eastAsia="ru-RU"/>
        </w:rPr>
        <w:t xml:space="preserve">                                                 (підпис, печать)</w:t>
      </w:r>
    </w:p>
    <w:p w:rsidR="002A7002" w:rsidRPr="002A7002" w:rsidRDefault="002A7002" w:rsidP="002A7002">
      <w:pPr>
        <w:shd w:val="clear" w:color="auto" w:fill="FFFFFF"/>
        <w:spacing w:after="0" w:line="240" w:lineRule="auto"/>
        <w:jc w:val="both"/>
        <w:rPr>
          <w:rFonts w:ascii="Times New Roman" w:eastAsia="Times New Roman" w:hAnsi="Times New Roman" w:cs="Times New Roman"/>
          <w:sz w:val="24"/>
          <w:szCs w:val="24"/>
          <w:lang w:val="ru-RU" w:eastAsia="ru-RU"/>
        </w:rPr>
      </w:pPr>
    </w:p>
    <w:p w:rsidR="002A7002" w:rsidRPr="002A7002" w:rsidRDefault="002A7002" w:rsidP="0078068A">
      <w:pPr>
        <w:numPr>
          <w:ilvl w:val="0"/>
          <w:numId w:val="89"/>
        </w:numPr>
        <w:spacing w:after="0" w:line="360" w:lineRule="auto"/>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eastAsia="ru-RU"/>
        </w:rPr>
        <w:t>О</w:t>
      </w:r>
      <w:r w:rsidRPr="002A7002">
        <w:rPr>
          <w:rFonts w:ascii="Times New Roman" w:eastAsia="Times New Roman" w:hAnsi="Times New Roman" w:cs="Times New Roman"/>
          <w:b/>
          <w:sz w:val="28"/>
          <w:szCs w:val="28"/>
          <w:lang w:val="ru-RU" w:eastAsia="ru-RU"/>
        </w:rPr>
        <w:t>ргані</w:t>
      </w:r>
      <w:r w:rsidRPr="002A7002">
        <w:rPr>
          <w:rFonts w:ascii="Times New Roman" w:eastAsia="Times New Roman" w:hAnsi="Times New Roman" w:cs="Times New Roman"/>
          <w:b/>
          <w:sz w:val="28"/>
          <w:szCs w:val="28"/>
          <w:lang w:eastAsia="ru-RU"/>
        </w:rPr>
        <w:t>з</w:t>
      </w:r>
      <w:r w:rsidRPr="002A7002">
        <w:rPr>
          <w:rFonts w:ascii="Times New Roman" w:eastAsia="Times New Roman" w:hAnsi="Times New Roman" w:cs="Times New Roman"/>
          <w:b/>
          <w:sz w:val="28"/>
          <w:szCs w:val="28"/>
          <w:lang w:val="ru-RU" w:eastAsia="ru-RU"/>
        </w:rPr>
        <w:t>ація і керівництво практикою</w:t>
      </w:r>
    </w:p>
    <w:p w:rsidR="002A7002" w:rsidRPr="002A7002" w:rsidRDefault="002A7002" w:rsidP="002A7002">
      <w:pPr>
        <w:spacing w:after="0" w:line="360" w:lineRule="auto"/>
        <w:ind w:firstLine="709"/>
        <w:contextualSpacing/>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Безпосередню органіацію і проведення окремих видів практики, а також зв</w:t>
      </w:r>
      <w:r w:rsidRPr="002A7002">
        <w:rPr>
          <w:rFonts w:ascii="Times New Roman" w:eastAsia="Times New Roman" w:hAnsi="Times New Roman" w:cs="Times New Roman"/>
          <w:sz w:val="28"/>
          <w:szCs w:val="28"/>
          <w:lang w:val="ru-RU" w:eastAsia="ru-RU"/>
        </w:rPr>
        <w:t>`</w:t>
      </w:r>
      <w:r w:rsidRPr="002A7002">
        <w:rPr>
          <w:rFonts w:ascii="Times New Roman" w:eastAsia="Times New Roman" w:hAnsi="Times New Roman" w:cs="Times New Roman"/>
          <w:sz w:val="28"/>
          <w:szCs w:val="28"/>
          <w:lang w:eastAsia="ru-RU"/>
        </w:rPr>
        <w:t>зок з базами спеціальних практик забезпечує кафедра теорії та методики фізичної культури разом із завідувачем навчальної і виробничої практики університету Ємець І. В.</w:t>
      </w:r>
    </w:p>
    <w:p w:rsidR="002A7002" w:rsidRPr="002A7002" w:rsidRDefault="002A7002" w:rsidP="002A7002">
      <w:pPr>
        <w:spacing w:after="0" w:line="360" w:lineRule="auto"/>
        <w:ind w:firstLine="709"/>
        <w:jc w:val="both"/>
        <w:rPr>
          <w:rFonts w:ascii="Times New Roman" w:eastAsia="Times New Roman" w:hAnsi="Times New Roman" w:cs="Times New Roman"/>
          <w:bCs/>
          <w:sz w:val="28"/>
          <w:szCs w:val="28"/>
          <w:lang w:eastAsia="ru-RU"/>
        </w:rPr>
      </w:pPr>
      <w:r w:rsidRPr="002A7002">
        <w:rPr>
          <w:rFonts w:ascii="Times New Roman" w:hAnsi="Times New Roman" w:cs="Times New Roman"/>
          <w:sz w:val="28"/>
          <w:szCs w:val="28"/>
        </w:rPr>
        <w:t>Керівниками практики призначаються провідні викладачі кафедри ТМФК:</w:t>
      </w:r>
      <w:r w:rsidRPr="002A7002">
        <w:rPr>
          <w:rFonts w:ascii="Times New Roman" w:eastAsia="Times New Roman" w:hAnsi="Times New Roman" w:cs="Times New Roman"/>
          <w:bCs/>
          <w:sz w:val="28"/>
          <w:szCs w:val="28"/>
          <w:lang w:eastAsia="ru-RU"/>
        </w:rPr>
        <w:t xml:space="preserve"> Лоза Т.О., к. пед. н., професор; Гвоздецька С.В., к. фіз. вих., доцент; Прокопова Л. І., ст. викл. кафедри ТМФК; Жуков В.Л., ст. викл. кафедри ТМФК; Красілов А.Д., ст. викл. кафедри ТМФК.</w:t>
      </w:r>
    </w:p>
    <w:p w:rsidR="002A7002" w:rsidRPr="002A7002" w:rsidRDefault="002A7002" w:rsidP="002A7002">
      <w:pPr>
        <w:spacing w:after="0" w:line="360" w:lineRule="auto"/>
        <w:ind w:firstLine="709"/>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Всі викладачі мають досвід викладацької роботи в загальноосвітніх школах та професійно-технічних навчальних закладах не менше 1 року або у вищому навчальному закладі не менше 3 років.</w:t>
      </w:r>
    </w:p>
    <w:p w:rsidR="002A7002" w:rsidRPr="002A7002" w:rsidRDefault="002A7002" w:rsidP="002A7002">
      <w:pPr>
        <w:spacing w:after="0" w:line="360" w:lineRule="auto"/>
        <w:ind w:firstLine="709"/>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Твалість робочого часу студента під час проходженн практики регламентується Кодексом законів України про працю та іншими законодавчими актами, щоо встановлюють соціальнотрудові відносини, і складає 54 години (1,5 кредити) на тиждень, із яких 30 годин – безпосередня робота на базі практики, 24 гоини – самостійна навчальна діяльність за програмою практики. За домовленістю між університетом і базою практики може встановлюватися інша тривалість робочого часу студентів, за умови, якщо це не суперечить вимогам чинного трудового законодавства.</w:t>
      </w:r>
    </w:p>
    <w:p w:rsidR="002A7002" w:rsidRPr="002A7002" w:rsidRDefault="002A7002" w:rsidP="002A7002">
      <w:pPr>
        <w:spacing w:after="0" w:line="360" w:lineRule="auto"/>
        <w:ind w:firstLine="709"/>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lastRenderedPageBreak/>
        <w:t>Завідувач випускової кафедри, Томенко О.А., здійснює контроль за організацією і проведенням пактики, виконанням програ практик, своєчасним складанням залікв і звітної документації за підсумками практики.</w:t>
      </w:r>
    </w:p>
    <w:p w:rsidR="002A7002" w:rsidRPr="002A7002" w:rsidRDefault="002A7002" w:rsidP="002A7002">
      <w:pPr>
        <w:spacing w:after="0" w:line="360" w:lineRule="auto"/>
        <w:ind w:firstLine="709"/>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Безпосереднє навчально-методичне керівництво виробничо практикою студентів здійснює керівник практики:</w:t>
      </w:r>
    </w:p>
    <w:p w:rsidR="002A7002" w:rsidRPr="002A7002" w:rsidRDefault="002A7002" w:rsidP="002A7002">
      <w:pPr>
        <w:spacing w:after="0" w:line="360" w:lineRule="auto"/>
        <w:ind w:firstLine="1701"/>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Прокопова Л. І., ст. викл. кафедри ТМФК (2 курс).</w:t>
      </w:r>
    </w:p>
    <w:p w:rsidR="002A7002" w:rsidRPr="002A7002" w:rsidRDefault="002A7002" w:rsidP="002A7002">
      <w:pPr>
        <w:spacing w:after="0" w:line="360" w:lineRule="auto"/>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                      Лоза Т.О., к. пед. н., професор ( 3 курс).</w:t>
      </w:r>
    </w:p>
    <w:p w:rsidR="002A7002" w:rsidRPr="002A7002" w:rsidRDefault="002A7002" w:rsidP="002A7002">
      <w:pPr>
        <w:spacing w:after="0" w:line="360" w:lineRule="auto"/>
        <w:ind w:left="1701" w:hanging="1701"/>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                        Жуков В.Л., ст. викл. кафедри ТМФК (4 курс –</w:t>
      </w:r>
      <w:r w:rsidRPr="002A7002">
        <w:rPr>
          <w:rFonts w:ascii="Times New Roman" w:eastAsia="Times New Roman" w:hAnsi="Times New Roman" w:cs="Times New Roman"/>
          <w:b/>
          <w:sz w:val="28"/>
          <w:szCs w:val="28"/>
          <w:lang w:eastAsia="ru-RU"/>
        </w:rPr>
        <w:t xml:space="preserve"> </w:t>
      </w:r>
      <w:r w:rsidRPr="002A7002">
        <w:rPr>
          <w:rFonts w:ascii="Times New Roman" w:eastAsia="Times New Roman" w:hAnsi="Times New Roman" w:cs="Times New Roman"/>
          <w:sz w:val="28"/>
          <w:szCs w:val="28"/>
          <w:lang w:eastAsia="ru-RU"/>
        </w:rPr>
        <w:t>спортивно-масова робота</w:t>
      </w:r>
      <w:r w:rsidRPr="002A7002">
        <w:rPr>
          <w:rFonts w:ascii="Times New Roman" w:eastAsia="Times New Roman" w:hAnsi="Times New Roman" w:cs="Times New Roman"/>
          <w:bCs/>
          <w:sz w:val="28"/>
          <w:szCs w:val="28"/>
          <w:lang w:eastAsia="ru-RU"/>
        </w:rPr>
        <w:t>).</w:t>
      </w:r>
    </w:p>
    <w:p w:rsidR="002A7002" w:rsidRPr="002A7002" w:rsidRDefault="002A7002" w:rsidP="002A7002">
      <w:pPr>
        <w:spacing w:after="0" w:line="360" w:lineRule="auto"/>
        <w:ind w:left="1701" w:hanging="1701"/>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                      Красілов А.Д., ст. викл. кафедри ТМФК (4 курс – </w:t>
      </w:r>
      <w:r w:rsidRPr="002A7002">
        <w:rPr>
          <w:rFonts w:ascii="Times New Roman" w:eastAsia="Times New Roman" w:hAnsi="Times New Roman" w:cs="Times New Roman"/>
          <w:sz w:val="28"/>
          <w:szCs w:val="28"/>
          <w:lang w:eastAsia="ru-RU"/>
        </w:rPr>
        <w:t>«Захист Вітчизни»</w:t>
      </w:r>
      <w:r w:rsidRPr="002A7002">
        <w:rPr>
          <w:rFonts w:ascii="Times New Roman" w:eastAsia="Times New Roman" w:hAnsi="Times New Roman" w:cs="Times New Roman"/>
          <w:bCs/>
          <w:sz w:val="28"/>
          <w:szCs w:val="28"/>
          <w:lang w:eastAsia="ru-RU"/>
        </w:rPr>
        <w:t>).</w:t>
      </w:r>
    </w:p>
    <w:p w:rsidR="002A7002" w:rsidRPr="002A7002" w:rsidRDefault="002A7002" w:rsidP="002A7002">
      <w:pPr>
        <w:spacing w:after="0" w:line="360" w:lineRule="auto"/>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 xml:space="preserve">                      Гвоздецька С.В., к. фіз. вих., доцент (2 курс – ОР магістр), який:</w:t>
      </w:r>
    </w:p>
    <w:p w:rsidR="002A7002" w:rsidRPr="002A7002" w:rsidRDefault="002A7002" w:rsidP="0078068A">
      <w:pPr>
        <w:numPr>
          <w:ilvl w:val="0"/>
          <w:numId w:val="103"/>
        </w:numPr>
        <w:spacing w:after="0" w:line="360" w:lineRule="auto"/>
        <w:ind w:left="1418" w:hanging="567"/>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складає робочу програму практики;</w:t>
      </w:r>
    </w:p>
    <w:p w:rsidR="002A7002" w:rsidRPr="002A7002" w:rsidRDefault="002A7002" w:rsidP="0078068A">
      <w:pPr>
        <w:numPr>
          <w:ilvl w:val="0"/>
          <w:numId w:val="103"/>
        </w:numPr>
        <w:spacing w:after="0" w:line="360" w:lineRule="auto"/>
        <w:ind w:left="1418" w:hanging="567"/>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розробляє документацію з питань практики та надає допомогу викладачам-методистам;</w:t>
      </w:r>
    </w:p>
    <w:p w:rsidR="002A7002" w:rsidRPr="002A7002" w:rsidRDefault="002A7002" w:rsidP="0078068A">
      <w:pPr>
        <w:numPr>
          <w:ilvl w:val="0"/>
          <w:numId w:val="103"/>
        </w:numPr>
        <w:spacing w:after="0" w:line="360" w:lineRule="auto"/>
        <w:ind w:left="1418" w:hanging="567"/>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забезпечує організацію і проведення практики зі спеціальності;</w:t>
      </w:r>
    </w:p>
    <w:p w:rsidR="002A7002" w:rsidRPr="002A7002" w:rsidRDefault="002A7002" w:rsidP="0078068A">
      <w:pPr>
        <w:numPr>
          <w:ilvl w:val="0"/>
          <w:numId w:val="103"/>
        </w:numPr>
        <w:spacing w:after="0" w:line="360" w:lineRule="auto"/>
        <w:ind w:left="1418" w:hanging="567"/>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узгоджує аи проходження практики з завідувачем навчальною та виробничою практикою університету;</w:t>
      </w:r>
    </w:p>
    <w:p w:rsidR="002A7002" w:rsidRPr="002A7002" w:rsidRDefault="002A7002" w:rsidP="0078068A">
      <w:pPr>
        <w:numPr>
          <w:ilvl w:val="0"/>
          <w:numId w:val="103"/>
        </w:numPr>
        <w:spacing w:after="0" w:line="360" w:lineRule="auto"/>
        <w:ind w:left="1418" w:hanging="567"/>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готує проект наказу з практики;</w:t>
      </w:r>
    </w:p>
    <w:p w:rsidR="002A7002" w:rsidRPr="002A7002" w:rsidRDefault="002A7002" w:rsidP="0078068A">
      <w:pPr>
        <w:numPr>
          <w:ilvl w:val="0"/>
          <w:numId w:val="103"/>
        </w:numPr>
        <w:spacing w:after="0" w:line="360" w:lineRule="auto"/>
        <w:ind w:left="1418" w:hanging="567"/>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забезпечує прооведення настановчих та підсумкових конференцій, захисту результатів практики;</w:t>
      </w:r>
    </w:p>
    <w:p w:rsidR="002A7002" w:rsidRPr="002A7002" w:rsidRDefault="002A7002" w:rsidP="0078068A">
      <w:pPr>
        <w:numPr>
          <w:ilvl w:val="0"/>
          <w:numId w:val="103"/>
        </w:numPr>
        <w:spacing w:after="0" w:line="360" w:lineRule="auto"/>
        <w:ind w:left="1418" w:hanging="567"/>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ознайомлює студентів із завданням і змістом, звітністю і критеріями оцінювання результатів практики;</w:t>
      </w:r>
    </w:p>
    <w:p w:rsidR="002A7002" w:rsidRPr="002A7002" w:rsidRDefault="002A7002" w:rsidP="0078068A">
      <w:pPr>
        <w:numPr>
          <w:ilvl w:val="0"/>
          <w:numId w:val="103"/>
        </w:numPr>
        <w:spacing w:after="0" w:line="360" w:lineRule="auto"/>
        <w:ind w:left="1418" w:hanging="567"/>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здійснює загальний контроль за виконанням студентами-практикантами завдань практики і правил внутрішнього трудового розпорядку базового закладу;</w:t>
      </w:r>
    </w:p>
    <w:p w:rsidR="002A7002" w:rsidRPr="002A7002" w:rsidRDefault="002A7002" w:rsidP="0078068A">
      <w:pPr>
        <w:numPr>
          <w:ilvl w:val="0"/>
          <w:numId w:val="103"/>
        </w:numPr>
        <w:spacing w:after="0" w:line="360" w:lineRule="auto"/>
        <w:ind w:left="1418" w:hanging="567"/>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приймає залік із практики і виставляє підсумкову оцінку у відомість та залікові книжки;</w:t>
      </w:r>
    </w:p>
    <w:p w:rsidR="002A7002" w:rsidRPr="002A7002" w:rsidRDefault="002A7002" w:rsidP="0078068A">
      <w:pPr>
        <w:numPr>
          <w:ilvl w:val="0"/>
          <w:numId w:val="103"/>
        </w:numPr>
        <w:spacing w:after="0" w:line="360" w:lineRule="auto"/>
        <w:ind w:left="1418" w:hanging="567"/>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lastRenderedPageBreak/>
        <w:t>подає до навчального відділу звіт про проведення практиик із зауваженнями і пропозиціями щодо подальшого вдосконалення та організації її проведення.</w:t>
      </w:r>
    </w:p>
    <w:p w:rsidR="002A7002" w:rsidRPr="002A7002" w:rsidRDefault="002A7002" w:rsidP="002A7002">
      <w:pPr>
        <w:spacing w:after="0" w:line="360" w:lineRule="auto"/>
        <w:ind w:firstLine="851"/>
        <w:jc w:val="both"/>
        <w:rPr>
          <w:rFonts w:ascii="Times New Roman" w:hAnsi="Times New Roman" w:cs="Times New Roman"/>
          <w:bCs/>
          <w:sz w:val="28"/>
          <w:szCs w:val="28"/>
        </w:rPr>
      </w:pPr>
      <w:r w:rsidRPr="002A7002">
        <w:rPr>
          <w:rFonts w:ascii="Times New Roman" w:hAnsi="Times New Roman" w:cs="Times New Roman"/>
          <w:bCs/>
          <w:sz w:val="28"/>
          <w:szCs w:val="28"/>
        </w:rPr>
        <w:t>Методист з фаху:</w:t>
      </w:r>
    </w:p>
    <w:p w:rsidR="002A7002" w:rsidRPr="002A7002" w:rsidRDefault="002A7002" w:rsidP="0078068A">
      <w:pPr>
        <w:numPr>
          <w:ilvl w:val="0"/>
          <w:numId w:val="104"/>
        </w:numPr>
        <w:spacing w:after="0" w:line="360" w:lineRule="auto"/>
        <w:contextualSpacing/>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бере участь в установчій та підсумковій конференціях в ННІФК. На утаноовчій конференції методист ознайомлює студентів із вимоогами до організації пактики на окремій спеціальності, здійснює організаційну роботу зі студентами. На підсумковій конференції метоист характеризує роботу своєї групи, досягнення і недоліки окремих студентів, узагальнює досвід практики;</w:t>
      </w:r>
    </w:p>
    <w:p w:rsidR="002A7002" w:rsidRPr="002A7002" w:rsidRDefault="002A7002" w:rsidP="0078068A">
      <w:pPr>
        <w:numPr>
          <w:ilvl w:val="0"/>
          <w:numId w:val="104"/>
        </w:numPr>
        <w:spacing w:after="0" w:line="360" w:lineRule="auto"/>
        <w:contextualSpacing/>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бере участь в установчій та підсумковій конференціях у школі; знайомить студентів із адміністрацією бази практики, керівниками практики, здійснює розподіл студентів, контролює відвідування, роботу та виконання студентами-праткикантами правил внутрішнього трудового розпорядку базового закладу;</w:t>
      </w:r>
    </w:p>
    <w:p w:rsidR="002A7002" w:rsidRPr="002A7002" w:rsidRDefault="002A7002" w:rsidP="0078068A">
      <w:pPr>
        <w:numPr>
          <w:ilvl w:val="0"/>
          <w:numId w:val="104"/>
        </w:numPr>
        <w:spacing w:after="0" w:line="360" w:lineRule="auto"/>
        <w:contextualSpacing/>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проводить методичну робота зі студентакми (затвердження індивідуальних планів, консультації, відвідування та обговорення уроків;</w:t>
      </w:r>
    </w:p>
    <w:p w:rsidR="002A7002" w:rsidRPr="002A7002" w:rsidRDefault="002A7002" w:rsidP="0078068A">
      <w:pPr>
        <w:numPr>
          <w:ilvl w:val="0"/>
          <w:numId w:val="104"/>
        </w:numPr>
        <w:spacing w:after="0" w:line="360" w:lineRule="auto"/>
        <w:contextualSpacing/>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забезпечує контроль за проходженням практики студентами групи(із залученням старост груп);</w:t>
      </w:r>
    </w:p>
    <w:p w:rsidR="002A7002" w:rsidRPr="002A7002" w:rsidRDefault="002A7002" w:rsidP="0078068A">
      <w:pPr>
        <w:numPr>
          <w:ilvl w:val="0"/>
          <w:numId w:val="104"/>
        </w:numPr>
        <w:spacing w:after="0" w:line="360" w:lineRule="auto"/>
        <w:contextualSpacing/>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наає методичнудопомогу студентам, відвідує не менш як три уроки кожного студента, перевіряє та оцінює конспекти уроків;</w:t>
      </w:r>
    </w:p>
    <w:p w:rsidR="002A7002" w:rsidRPr="002A7002" w:rsidRDefault="002A7002" w:rsidP="0078068A">
      <w:pPr>
        <w:numPr>
          <w:ilvl w:val="0"/>
          <w:numId w:val="104"/>
        </w:numPr>
        <w:spacing w:after="0" w:line="360" w:lineRule="auto"/>
        <w:contextualSpacing/>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відповідає за своєчасну подачу студентами звітної документації відповідальному методисту;</w:t>
      </w:r>
    </w:p>
    <w:p w:rsidR="002A7002" w:rsidRPr="002A7002" w:rsidRDefault="002A7002" w:rsidP="0078068A">
      <w:pPr>
        <w:numPr>
          <w:ilvl w:val="0"/>
          <w:numId w:val="104"/>
        </w:numPr>
        <w:spacing w:after="0" w:line="360" w:lineRule="auto"/>
        <w:contextualSpacing/>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оцінює роботу студентів, виставляє оцінку в атестаційний лист;</w:t>
      </w:r>
    </w:p>
    <w:p w:rsidR="002A7002" w:rsidRPr="002A7002" w:rsidRDefault="002A7002" w:rsidP="0078068A">
      <w:pPr>
        <w:numPr>
          <w:ilvl w:val="0"/>
          <w:numId w:val="104"/>
        </w:numPr>
        <w:spacing w:after="0" w:line="360" w:lineRule="auto"/>
        <w:contextualSpacing/>
        <w:jc w:val="both"/>
        <w:rPr>
          <w:rFonts w:ascii="Times New Roman" w:eastAsia="Times New Roman" w:hAnsi="Times New Roman" w:cs="Times New Roman"/>
          <w:bCs/>
          <w:sz w:val="28"/>
          <w:szCs w:val="28"/>
          <w:lang w:eastAsia="ru-RU"/>
        </w:rPr>
      </w:pPr>
      <w:r w:rsidRPr="002A7002">
        <w:rPr>
          <w:rFonts w:ascii="Times New Roman" w:eastAsia="Times New Roman" w:hAnsi="Times New Roman" w:cs="Times New Roman"/>
          <w:bCs/>
          <w:sz w:val="28"/>
          <w:szCs w:val="28"/>
          <w:lang w:eastAsia="ru-RU"/>
        </w:rPr>
        <w:t>подає відповідальному методисту звіт за підсумками практики.</w:t>
      </w:r>
    </w:p>
    <w:p w:rsidR="002A7002" w:rsidRPr="002A7002" w:rsidRDefault="002A7002" w:rsidP="002A7002">
      <w:pPr>
        <w:spacing w:after="0" w:line="360" w:lineRule="auto"/>
        <w:ind w:firstLine="709"/>
        <w:jc w:val="both"/>
        <w:rPr>
          <w:rFonts w:ascii="Times New Roman" w:hAnsi="Times New Roman" w:cs="Times New Roman"/>
          <w:bCs/>
          <w:sz w:val="28"/>
          <w:szCs w:val="28"/>
        </w:rPr>
      </w:pPr>
      <w:r w:rsidRPr="002A7002">
        <w:rPr>
          <w:rFonts w:ascii="Times New Roman" w:hAnsi="Times New Roman" w:cs="Times New Roman"/>
          <w:bCs/>
          <w:sz w:val="28"/>
          <w:szCs w:val="28"/>
        </w:rPr>
        <w:t>Студенти ННІФК при проходженні практики зобов</w:t>
      </w:r>
      <w:r w:rsidRPr="002A7002">
        <w:rPr>
          <w:rFonts w:ascii="Times New Roman" w:hAnsi="Times New Roman" w:cs="Times New Roman"/>
          <w:bCs/>
          <w:sz w:val="28"/>
          <w:szCs w:val="28"/>
          <w:lang w:val="ru-RU"/>
        </w:rPr>
        <w:t>`</w:t>
      </w:r>
      <w:r w:rsidRPr="002A7002">
        <w:rPr>
          <w:rFonts w:ascii="Times New Roman" w:hAnsi="Times New Roman" w:cs="Times New Roman"/>
          <w:bCs/>
          <w:sz w:val="28"/>
          <w:szCs w:val="28"/>
        </w:rPr>
        <w:t>язані:</w:t>
      </w:r>
    </w:p>
    <w:p w:rsidR="002A7002" w:rsidRPr="002A7002" w:rsidRDefault="002A7002" w:rsidP="0078068A">
      <w:pPr>
        <w:numPr>
          <w:ilvl w:val="0"/>
          <w:numId w:val="105"/>
        </w:numPr>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брати участь у настановчій та підсумковій конференціях із питань організації педпрактики;</w:t>
      </w:r>
    </w:p>
    <w:p w:rsidR="002A7002" w:rsidRPr="002A7002" w:rsidRDefault="002A7002" w:rsidP="0078068A">
      <w:pPr>
        <w:numPr>
          <w:ilvl w:val="0"/>
          <w:numId w:val="105"/>
        </w:numPr>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lastRenderedPageBreak/>
        <w:t>одержати на початку практики у керівника пактики (методиста) консультації щодо офлрмлення всіх необхідних документів;</w:t>
      </w:r>
    </w:p>
    <w:p w:rsidR="002A7002" w:rsidRPr="002A7002" w:rsidRDefault="002A7002" w:rsidP="0078068A">
      <w:pPr>
        <w:numPr>
          <w:ilvl w:val="0"/>
          <w:numId w:val="105"/>
        </w:numPr>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пройти своєчано медогляд і отримати допуск на пороходження практики;</w:t>
      </w:r>
    </w:p>
    <w:p w:rsidR="002A7002" w:rsidRPr="002A7002" w:rsidRDefault="002A7002" w:rsidP="0078068A">
      <w:pPr>
        <w:numPr>
          <w:ilvl w:val="0"/>
          <w:numId w:val="105"/>
        </w:numPr>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 xml:space="preserve">своєчасно прибути на базу практики і зробити відмітку у щоденнику педпрактики; </w:t>
      </w:r>
    </w:p>
    <w:p w:rsidR="002A7002" w:rsidRPr="002A7002" w:rsidRDefault="002A7002" w:rsidP="0078068A">
      <w:pPr>
        <w:numPr>
          <w:ilvl w:val="0"/>
          <w:numId w:val="105"/>
        </w:numPr>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суворо дотримуватись правил внутрішнього розпорядку і техніки безпеки, виробничої санітарії і розпоряджень адміністрації закладу;</w:t>
      </w:r>
    </w:p>
    <w:p w:rsidR="002A7002" w:rsidRPr="002A7002" w:rsidRDefault="002A7002" w:rsidP="0078068A">
      <w:pPr>
        <w:numPr>
          <w:ilvl w:val="0"/>
          <w:numId w:val="105"/>
        </w:numPr>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на період практики методис призначає старосту групи і керову його обов</w:t>
      </w:r>
      <w:r w:rsidRPr="002A7002">
        <w:rPr>
          <w:rFonts w:ascii="Times New Roman" w:eastAsia="Times New Roman" w:hAnsi="Times New Roman" w:cs="Times New Roman"/>
          <w:bCs/>
          <w:sz w:val="28"/>
          <w:szCs w:val="28"/>
          <w:lang w:val="ru-RU" w:eastAsia="ru-RU"/>
        </w:rPr>
        <w:t>`</w:t>
      </w:r>
      <w:r w:rsidRPr="002A7002">
        <w:rPr>
          <w:rFonts w:ascii="Times New Roman" w:eastAsia="Times New Roman" w:hAnsi="Times New Roman" w:cs="Times New Roman"/>
          <w:bCs/>
          <w:sz w:val="28"/>
          <w:szCs w:val="28"/>
          <w:lang w:eastAsia="ru-RU"/>
        </w:rPr>
        <w:t>язки;</w:t>
      </w:r>
    </w:p>
    <w:p w:rsidR="002A7002" w:rsidRPr="002A7002" w:rsidRDefault="002A7002" w:rsidP="0078068A">
      <w:pPr>
        <w:numPr>
          <w:ilvl w:val="0"/>
          <w:numId w:val="105"/>
        </w:numPr>
        <w:spacing w:after="0" w:line="360" w:lineRule="auto"/>
        <w:contextualSpacing/>
        <w:jc w:val="both"/>
        <w:rPr>
          <w:rFonts w:ascii="Times New Roman" w:eastAsia="Times New Roman" w:hAnsi="Times New Roman" w:cs="Times New Roman"/>
          <w:bCs/>
          <w:sz w:val="28"/>
          <w:szCs w:val="28"/>
          <w:lang w:val="ru-RU" w:eastAsia="ru-RU"/>
        </w:rPr>
      </w:pPr>
      <w:r w:rsidRPr="002A7002">
        <w:rPr>
          <w:rFonts w:ascii="Times New Roman" w:eastAsia="Times New Roman" w:hAnsi="Times New Roman" w:cs="Times New Roman"/>
          <w:bCs/>
          <w:sz w:val="28"/>
          <w:szCs w:val="28"/>
          <w:lang w:eastAsia="ru-RU"/>
        </w:rPr>
        <w:t>подати документи практики на перевірку методисту з фаху у термін визначений відповідальним методистом.</w:t>
      </w:r>
    </w:p>
    <w:p w:rsidR="002A7002" w:rsidRPr="002A7002" w:rsidRDefault="002A7002" w:rsidP="002A7002">
      <w:pPr>
        <w:spacing w:after="0" w:line="360" w:lineRule="auto"/>
        <w:ind w:left="1429"/>
        <w:contextualSpacing/>
        <w:rPr>
          <w:rFonts w:ascii="Times New Roman" w:eastAsia="Times New Roman" w:hAnsi="Times New Roman" w:cs="Times New Roman"/>
          <w:bCs/>
          <w:sz w:val="28"/>
          <w:szCs w:val="28"/>
          <w:lang w:val="ru-RU" w:eastAsia="ru-RU"/>
        </w:rPr>
      </w:pPr>
    </w:p>
    <w:p w:rsidR="002A7002" w:rsidRPr="002A7002" w:rsidRDefault="002A7002" w:rsidP="0078068A">
      <w:pPr>
        <w:numPr>
          <w:ilvl w:val="0"/>
          <w:numId w:val="89"/>
        </w:numPr>
        <w:spacing w:after="0" w:line="360" w:lineRule="auto"/>
        <w:contextualSpacing/>
        <w:jc w:val="center"/>
        <w:rPr>
          <w:rFonts w:ascii="Times New Roman" w:eastAsia="Times New Roman" w:hAnsi="Times New Roman" w:cs="Times New Roman"/>
          <w:b/>
          <w:sz w:val="28"/>
          <w:szCs w:val="28"/>
          <w:lang w:val="ru-RU" w:eastAsia="ru-RU"/>
        </w:rPr>
      </w:pPr>
      <w:r w:rsidRPr="002A7002">
        <w:rPr>
          <w:rFonts w:ascii="Times New Roman" w:eastAsia="Times New Roman" w:hAnsi="Times New Roman" w:cs="Times New Roman"/>
          <w:b/>
          <w:sz w:val="28"/>
          <w:szCs w:val="28"/>
          <w:lang w:val="ru-RU" w:eastAsia="ru-RU"/>
        </w:rPr>
        <w:t>П</w:t>
      </w:r>
      <w:r w:rsidRPr="002A7002">
        <w:rPr>
          <w:rFonts w:ascii="Times New Roman" w:eastAsia="Times New Roman" w:hAnsi="Times New Roman" w:cs="Times New Roman"/>
          <w:b/>
          <w:sz w:val="28"/>
          <w:szCs w:val="28"/>
          <w:lang w:eastAsia="ru-RU"/>
        </w:rPr>
        <w:t>ідведення підсумків практик</w:t>
      </w:r>
      <w:r w:rsidRPr="002A7002">
        <w:rPr>
          <w:rFonts w:ascii="Times New Roman" w:eastAsia="Times New Roman" w:hAnsi="Times New Roman" w:cs="Times New Roman"/>
          <w:b/>
          <w:sz w:val="28"/>
          <w:szCs w:val="28"/>
          <w:lang w:val="ru-RU" w:eastAsia="ru-RU"/>
        </w:rPr>
        <w:t xml:space="preserve"> </w:t>
      </w:r>
    </w:p>
    <w:p w:rsidR="002A7002" w:rsidRPr="002A7002" w:rsidRDefault="002A7002" w:rsidP="002A7002">
      <w:pPr>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По закінченню терміну практики студенти звітують про виконання програми практики на підсумковій конференції. Звітна документація подаються на перевірку методистам. Звіт і подача документів із практики відбувається протягом 10 днів. Студенти готують наочність –  презентації, які представляють на звітній конференції. Піддсумкова оцінка визначається відповідальним методистом. Формою контролю є диференційований залік. Звітна документація (щоденник практики, атестаційний лист) зберігаються на кафері протягом 1 року, характеристика здається до деканату і зберігається в особовій справі студента.</w:t>
      </w:r>
    </w:p>
    <w:p w:rsidR="002A7002" w:rsidRPr="002A7002" w:rsidRDefault="002A7002" w:rsidP="002A7002">
      <w:pPr>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Студент, який не виконав програму практики без поважних причин, відраховується з університету. Якщо програма практики не виконана з поважної причини, то рішенням ради ННІФК студенту подовжують термін проходження пратики у вільний від навчання час.</w:t>
      </w:r>
    </w:p>
    <w:p w:rsidR="002A7002" w:rsidRPr="002A7002" w:rsidRDefault="002A7002" w:rsidP="002A7002">
      <w:pPr>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Підсумки практики обговорюються на засіданні кафедри.</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p>
    <w:p w:rsidR="009641DF" w:rsidRDefault="009641DF" w:rsidP="002A7002">
      <w:pPr>
        <w:spacing w:after="0" w:line="240" w:lineRule="auto"/>
        <w:jc w:val="center"/>
        <w:rPr>
          <w:rFonts w:ascii="Times New Roman" w:eastAsia="Times New Roman" w:hAnsi="Times New Roman" w:cs="Times New Roman"/>
          <w:b/>
          <w:sz w:val="28"/>
          <w:szCs w:val="28"/>
          <w:lang w:eastAsia="ru-RU"/>
        </w:rPr>
      </w:pP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lastRenderedPageBreak/>
        <w:t>АТЕСТАЦІЙНИЙ ЛИСТ</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З ПЕДАГОГІЧНОЇ (ВИРОБНИЧОЇ) ПРАКТИКИ У МОЛОДШІЙ ШКОЛІ (__.__.20__-__.__.20__н.р.)</w:t>
      </w:r>
    </w:p>
    <w:p w:rsidR="002A7002" w:rsidRPr="002A7002" w:rsidRDefault="002A7002" w:rsidP="002A7002">
      <w:pPr>
        <w:spacing w:after="0" w:line="240" w:lineRule="auto"/>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sz w:val="28"/>
          <w:szCs w:val="28"/>
          <w:lang w:eastAsia="ru-RU"/>
        </w:rPr>
        <w:t>студента___________________________________________________________</w:t>
      </w:r>
    </w:p>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 курсу ______групи Навчально-наукового інституту фізичної культури</w:t>
      </w:r>
    </w:p>
    <w:p w:rsidR="002A7002" w:rsidRPr="002A7002" w:rsidRDefault="002A7002" w:rsidP="002A7002">
      <w:pPr>
        <w:spacing w:after="0" w:line="240" w:lineRule="auto"/>
        <w:jc w:val="center"/>
        <w:rPr>
          <w:rFonts w:ascii="Times New Roman" w:eastAsia="Times New Roman" w:hAnsi="Times New Roman" w:cs="Times New Roman"/>
          <w:b/>
          <w:i/>
          <w:sz w:val="28"/>
          <w:szCs w:val="28"/>
          <w:u w:val="single"/>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6"/>
        <w:gridCol w:w="3816"/>
        <w:gridCol w:w="2164"/>
        <w:gridCol w:w="1136"/>
        <w:gridCol w:w="1669"/>
      </w:tblGrid>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пор.</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 xml:space="preserve">Методисти </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Рекомендовано балів</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Оцінка</w:t>
            </w: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Підпис</w:t>
            </w: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color w:val="000000"/>
                <w:sz w:val="28"/>
                <w:szCs w:val="28"/>
                <w:lang w:eastAsia="ru-RU"/>
              </w:rPr>
              <w:t>О</w:t>
            </w:r>
            <w:r w:rsidRPr="002A7002">
              <w:rPr>
                <w:rFonts w:ascii="Times New Roman" w:eastAsia="Times New Roman" w:hAnsi="Times New Roman" w:cs="Times New Roman"/>
                <w:color w:val="000000"/>
                <w:sz w:val="28"/>
                <w:szCs w:val="28"/>
                <w:lang w:val="ru-RU" w:eastAsia="ru-RU"/>
              </w:rPr>
              <w:t>цінка</w:t>
            </w:r>
            <w:r w:rsidRPr="002A7002">
              <w:rPr>
                <w:rFonts w:ascii="Times New Roman" w:eastAsia="Times New Roman" w:hAnsi="Times New Roman" w:cs="Times New Roman"/>
                <w:color w:val="000000"/>
                <w:sz w:val="28"/>
                <w:szCs w:val="28"/>
                <w:lang w:eastAsia="ru-RU"/>
              </w:rPr>
              <w:t xml:space="preserve"> з</w:t>
            </w:r>
            <w:r w:rsidRPr="002A7002">
              <w:rPr>
                <w:rFonts w:ascii="Times New Roman" w:eastAsia="Times New Roman" w:hAnsi="Times New Roman" w:cs="Times New Roman"/>
                <w:color w:val="000000"/>
                <w:sz w:val="28"/>
                <w:szCs w:val="28"/>
                <w:lang w:val="ru-RU" w:eastAsia="ru-RU"/>
              </w:rPr>
              <w:t xml:space="preserve"> навчальної роботи </w:t>
            </w:r>
            <w:r w:rsidRPr="002A7002">
              <w:rPr>
                <w:rFonts w:ascii="Times New Roman" w:eastAsia="Times New Roman" w:hAnsi="Times New Roman" w:cs="Times New Roman"/>
                <w:color w:val="000000"/>
                <w:sz w:val="28"/>
                <w:szCs w:val="28"/>
                <w:lang w:eastAsia="ru-RU"/>
              </w:rPr>
              <w:t>(в</w:t>
            </w:r>
            <w:r w:rsidRPr="002A7002">
              <w:rPr>
                <w:rFonts w:ascii="Times New Roman" w:eastAsia="Times New Roman" w:hAnsi="Times New Roman" w:cs="Times New Roman"/>
                <w:sz w:val="28"/>
                <w:szCs w:val="28"/>
                <w:lang w:eastAsia="ru-RU"/>
              </w:rPr>
              <w:t>читель фізичної культури)</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color w:val="000000"/>
                <w:sz w:val="28"/>
                <w:szCs w:val="28"/>
                <w:lang w:eastAsia="ru-RU"/>
              </w:rPr>
              <w:t>О</w:t>
            </w:r>
            <w:r w:rsidRPr="002A7002">
              <w:rPr>
                <w:rFonts w:ascii="Times New Roman" w:eastAsia="Times New Roman" w:hAnsi="Times New Roman" w:cs="Times New Roman"/>
                <w:color w:val="000000"/>
                <w:sz w:val="28"/>
                <w:szCs w:val="28"/>
                <w:lang w:val="ru-RU" w:eastAsia="ru-RU"/>
              </w:rPr>
              <w:t xml:space="preserve">цінка </w:t>
            </w:r>
            <w:r w:rsidRPr="002A7002">
              <w:rPr>
                <w:rFonts w:ascii="Times New Roman" w:eastAsia="Times New Roman" w:hAnsi="Times New Roman" w:cs="Times New Roman"/>
                <w:color w:val="000000"/>
                <w:sz w:val="28"/>
                <w:szCs w:val="28"/>
                <w:lang w:eastAsia="ru-RU"/>
              </w:rPr>
              <w:t xml:space="preserve">з </w:t>
            </w:r>
            <w:r w:rsidRPr="002A7002">
              <w:rPr>
                <w:rFonts w:ascii="Times New Roman" w:eastAsia="Times New Roman" w:hAnsi="Times New Roman" w:cs="Times New Roman"/>
                <w:color w:val="000000"/>
                <w:sz w:val="28"/>
                <w:szCs w:val="28"/>
                <w:lang w:val="ru-RU" w:eastAsia="ru-RU"/>
              </w:rPr>
              <w:t xml:space="preserve">виховної роботи </w:t>
            </w:r>
            <w:r w:rsidRPr="002A7002">
              <w:rPr>
                <w:rFonts w:ascii="Times New Roman" w:eastAsia="Times New Roman" w:hAnsi="Times New Roman" w:cs="Times New Roman"/>
                <w:color w:val="000000"/>
                <w:sz w:val="28"/>
                <w:szCs w:val="28"/>
                <w:lang w:eastAsia="ru-RU"/>
              </w:rPr>
              <w:t>(к</w:t>
            </w:r>
            <w:r w:rsidRPr="002A7002">
              <w:rPr>
                <w:rFonts w:ascii="Times New Roman" w:eastAsia="Times New Roman" w:hAnsi="Times New Roman" w:cs="Times New Roman"/>
                <w:sz w:val="28"/>
                <w:szCs w:val="28"/>
                <w:lang w:eastAsia="ru-RU"/>
              </w:rPr>
              <w:t>ласний керівник)</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9571" w:type="dxa"/>
            <w:gridSpan w:val="5"/>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40"/>
                <w:szCs w:val="40"/>
                <w:lang w:eastAsia="ru-RU"/>
              </w:rPr>
            </w:pPr>
            <w:r w:rsidRPr="002A7002">
              <w:rPr>
                <w:rFonts w:ascii="Times New Roman" w:eastAsia="Times New Roman" w:hAnsi="Times New Roman" w:cs="Times New Roman"/>
                <w:b/>
                <w:sz w:val="40"/>
                <w:szCs w:val="40"/>
                <w:lang w:eastAsia="ru-RU"/>
              </w:rPr>
              <w:t>Директор школи</w:t>
            </w:r>
          </w:p>
          <w:p w:rsidR="002A7002" w:rsidRPr="002A7002" w:rsidRDefault="002A7002" w:rsidP="002A7002">
            <w:pPr>
              <w:spacing w:after="0" w:line="240" w:lineRule="auto"/>
              <w:jc w:val="center"/>
              <w:rPr>
                <w:rFonts w:ascii="Times New Roman" w:eastAsia="Times New Roman" w:hAnsi="Times New Roman" w:cs="Times New Roman"/>
                <w:b/>
                <w:sz w:val="20"/>
                <w:szCs w:val="20"/>
                <w:lang w:eastAsia="ru-RU"/>
              </w:rPr>
            </w:pPr>
            <w:r w:rsidRPr="002A7002">
              <w:rPr>
                <w:rFonts w:ascii="Times New Roman" w:eastAsia="Times New Roman" w:hAnsi="Times New Roman" w:cs="Times New Roman"/>
                <w:b/>
                <w:sz w:val="20"/>
                <w:szCs w:val="20"/>
                <w:lang w:eastAsia="ru-RU"/>
              </w:rPr>
              <w:t>Підпис                                 печать</w:t>
            </w:r>
          </w:p>
          <w:p w:rsidR="002A7002" w:rsidRPr="002A7002" w:rsidRDefault="002A7002" w:rsidP="002A7002">
            <w:pPr>
              <w:spacing w:after="0" w:line="240" w:lineRule="auto"/>
              <w:jc w:val="center"/>
              <w:rPr>
                <w:rFonts w:ascii="Times New Roman" w:eastAsia="Times New Roman" w:hAnsi="Times New Roman" w:cs="Times New Roman"/>
                <w:b/>
                <w:sz w:val="20"/>
                <w:szCs w:val="20"/>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3</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Документація (методист з фаху)</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30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4</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Презентація (відповідальний методист)</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30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4602"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Підсумкова оцінка (відповідальний методист)</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100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bl>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АТЕСТАЦІЙНИЙ ЛИСТ</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 xml:space="preserve">З ВИРБНИЧОЇ ПРАКТИКИ У ЗАГАЛЬНООСВІТНІЙ ШКОЛІ </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(__.__.20__-__.__.20__н.р.)</w:t>
      </w:r>
    </w:p>
    <w:p w:rsidR="002A7002" w:rsidRPr="002A7002" w:rsidRDefault="002A7002" w:rsidP="002A7002">
      <w:pPr>
        <w:spacing w:after="0" w:line="240" w:lineRule="auto"/>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sz w:val="28"/>
          <w:szCs w:val="28"/>
          <w:lang w:eastAsia="ru-RU"/>
        </w:rPr>
        <w:t>студента___________________________________________________________</w:t>
      </w:r>
    </w:p>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3 курсу ______групи Навчально-наукового інституту фізичної культури</w:t>
      </w:r>
    </w:p>
    <w:p w:rsidR="002A7002" w:rsidRPr="002A7002" w:rsidRDefault="002A7002" w:rsidP="002A7002">
      <w:pPr>
        <w:spacing w:after="0" w:line="240" w:lineRule="auto"/>
        <w:jc w:val="center"/>
        <w:rPr>
          <w:rFonts w:ascii="Times New Roman" w:eastAsia="Times New Roman" w:hAnsi="Times New Roman" w:cs="Times New Roman"/>
          <w:b/>
          <w:i/>
          <w:sz w:val="28"/>
          <w:szCs w:val="28"/>
          <w:u w:val="single"/>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6"/>
        <w:gridCol w:w="3816"/>
        <w:gridCol w:w="2164"/>
        <w:gridCol w:w="1136"/>
        <w:gridCol w:w="1669"/>
      </w:tblGrid>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пор.</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 xml:space="preserve">Методисти </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Рекомендовано балів</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Оцінка</w:t>
            </w: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Підпис</w:t>
            </w: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Вчитель фізичної культури</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Класний керівник (характеристика на студента)</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9571" w:type="dxa"/>
            <w:gridSpan w:val="5"/>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40"/>
                <w:szCs w:val="40"/>
                <w:lang w:eastAsia="ru-RU"/>
              </w:rPr>
            </w:pPr>
            <w:r w:rsidRPr="002A7002">
              <w:rPr>
                <w:rFonts w:ascii="Times New Roman" w:eastAsia="Times New Roman" w:hAnsi="Times New Roman" w:cs="Times New Roman"/>
                <w:b/>
                <w:sz w:val="40"/>
                <w:szCs w:val="40"/>
                <w:lang w:eastAsia="ru-RU"/>
              </w:rPr>
              <w:t>Директор школи</w:t>
            </w:r>
          </w:p>
          <w:p w:rsidR="002A7002" w:rsidRPr="002A7002" w:rsidRDefault="002A7002" w:rsidP="002A7002">
            <w:pPr>
              <w:spacing w:after="0" w:line="240" w:lineRule="auto"/>
              <w:jc w:val="center"/>
              <w:rPr>
                <w:rFonts w:ascii="Times New Roman" w:eastAsia="Times New Roman" w:hAnsi="Times New Roman" w:cs="Times New Roman"/>
                <w:b/>
                <w:sz w:val="20"/>
                <w:szCs w:val="20"/>
                <w:lang w:eastAsia="ru-RU"/>
              </w:rPr>
            </w:pPr>
            <w:r w:rsidRPr="002A7002">
              <w:rPr>
                <w:rFonts w:ascii="Times New Roman" w:eastAsia="Times New Roman" w:hAnsi="Times New Roman" w:cs="Times New Roman"/>
                <w:b/>
                <w:sz w:val="20"/>
                <w:szCs w:val="20"/>
                <w:lang w:eastAsia="ru-RU"/>
              </w:rPr>
              <w:t>Підпис                                 печать</w:t>
            </w: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3</w:t>
            </w:r>
          </w:p>
        </w:tc>
        <w:tc>
          <w:tcPr>
            <w:tcW w:w="3816" w:type="dxa"/>
            <w:tcBorders>
              <w:top w:val="single" w:sz="4" w:space="0" w:color="auto"/>
              <w:left w:val="single" w:sz="4" w:space="0" w:color="auto"/>
              <w:bottom w:val="single" w:sz="4" w:space="0" w:color="auto"/>
              <w:right w:val="single" w:sz="4" w:space="0" w:color="auto"/>
            </w:tcBorders>
            <w:vAlign w:val="center"/>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Методист з психології</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4</w:t>
            </w:r>
          </w:p>
        </w:tc>
        <w:tc>
          <w:tcPr>
            <w:tcW w:w="3816" w:type="dxa"/>
            <w:tcBorders>
              <w:top w:val="single" w:sz="4" w:space="0" w:color="auto"/>
              <w:left w:val="single" w:sz="4" w:space="0" w:color="auto"/>
              <w:bottom w:val="single" w:sz="4" w:space="0" w:color="auto"/>
              <w:right w:val="single" w:sz="4" w:space="0" w:color="auto"/>
            </w:tcBorders>
            <w:vAlign w:val="center"/>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Методист з педагогіки</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5</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Документація (методист з фаху)</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6</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Презентація (відповідальний методист)</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4602"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Підсумкова оцінка (відповідальний методист)</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100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bl>
    <w:p w:rsidR="002A7002" w:rsidRPr="002A7002" w:rsidRDefault="002A7002" w:rsidP="002A7002">
      <w:pPr>
        <w:spacing w:after="0" w:line="360" w:lineRule="auto"/>
        <w:jc w:val="both"/>
        <w:rPr>
          <w:rFonts w:ascii="Times New Roman" w:eastAsia="Times New Roman" w:hAnsi="Times New Roman" w:cs="Times New Roman"/>
          <w:b/>
          <w:sz w:val="28"/>
          <w:szCs w:val="28"/>
          <w:lang w:eastAsia="ru-RU"/>
        </w:rPr>
      </w:pP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lastRenderedPageBreak/>
        <w:t>АТЕСТАЦІЙНИЙ ЛИСТ</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З ВИРОБНИЧОЇ ПРАКТИКИ ЗА ПРОФІЛЕМ МАЙБУТНЬОЇ РОБОТИ (__.__.20__-__.__.20__н.р.)</w:t>
      </w:r>
    </w:p>
    <w:p w:rsidR="002A7002" w:rsidRPr="002A7002" w:rsidRDefault="002A7002" w:rsidP="002A7002">
      <w:pPr>
        <w:spacing w:after="0" w:line="240" w:lineRule="auto"/>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sz w:val="28"/>
          <w:szCs w:val="28"/>
          <w:lang w:eastAsia="ru-RU"/>
        </w:rPr>
        <w:t>студента___________________________________________________________</w:t>
      </w:r>
    </w:p>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4 курсу ______групи спеціалізації спортивно-масова робота ННІФК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6"/>
        <w:gridCol w:w="3816"/>
        <w:gridCol w:w="2164"/>
        <w:gridCol w:w="1136"/>
        <w:gridCol w:w="1669"/>
      </w:tblGrid>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пор.</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 xml:space="preserve">Методисти </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Рекомендовано балів</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Оцінка</w:t>
            </w: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Підпис</w:t>
            </w: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Тренер-викладач</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Завуч з виховної роботи (характеристика на студента)</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9571" w:type="dxa"/>
            <w:gridSpan w:val="5"/>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40"/>
                <w:szCs w:val="40"/>
                <w:lang w:eastAsia="ru-RU"/>
              </w:rPr>
            </w:pPr>
            <w:r w:rsidRPr="002A7002">
              <w:rPr>
                <w:rFonts w:ascii="Times New Roman" w:eastAsia="Times New Roman" w:hAnsi="Times New Roman" w:cs="Times New Roman"/>
                <w:b/>
                <w:sz w:val="40"/>
                <w:szCs w:val="40"/>
                <w:lang w:eastAsia="ru-RU"/>
              </w:rPr>
              <w:t>Директор спортивної організації</w:t>
            </w:r>
          </w:p>
          <w:p w:rsidR="002A7002" w:rsidRPr="002A7002" w:rsidRDefault="002A7002" w:rsidP="002A7002">
            <w:pPr>
              <w:spacing w:after="0" w:line="240" w:lineRule="auto"/>
              <w:jc w:val="center"/>
              <w:rPr>
                <w:rFonts w:ascii="Times New Roman" w:eastAsia="Times New Roman" w:hAnsi="Times New Roman" w:cs="Times New Roman"/>
                <w:b/>
                <w:sz w:val="20"/>
                <w:szCs w:val="20"/>
                <w:lang w:eastAsia="ru-RU"/>
              </w:rPr>
            </w:pPr>
            <w:r w:rsidRPr="002A7002">
              <w:rPr>
                <w:rFonts w:ascii="Times New Roman" w:eastAsia="Times New Roman" w:hAnsi="Times New Roman" w:cs="Times New Roman"/>
                <w:b/>
                <w:sz w:val="20"/>
                <w:szCs w:val="20"/>
                <w:lang w:eastAsia="ru-RU"/>
              </w:rPr>
              <w:t>Підпис                                 печать</w:t>
            </w: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3</w:t>
            </w:r>
          </w:p>
        </w:tc>
        <w:tc>
          <w:tcPr>
            <w:tcW w:w="3816" w:type="dxa"/>
            <w:tcBorders>
              <w:top w:val="single" w:sz="4" w:space="0" w:color="auto"/>
              <w:left w:val="single" w:sz="4" w:space="0" w:color="auto"/>
              <w:bottom w:val="single" w:sz="4" w:space="0" w:color="auto"/>
              <w:right w:val="single" w:sz="4" w:space="0" w:color="auto"/>
            </w:tcBorders>
            <w:vAlign w:val="center"/>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Методист з психології</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4</w:t>
            </w:r>
          </w:p>
        </w:tc>
        <w:tc>
          <w:tcPr>
            <w:tcW w:w="3816" w:type="dxa"/>
            <w:tcBorders>
              <w:top w:val="single" w:sz="4" w:space="0" w:color="auto"/>
              <w:left w:val="single" w:sz="4" w:space="0" w:color="auto"/>
              <w:bottom w:val="single" w:sz="4" w:space="0" w:color="auto"/>
              <w:right w:val="single" w:sz="4" w:space="0" w:color="auto"/>
            </w:tcBorders>
            <w:vAlign w:val="center"/>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Методист з педагогіки</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5</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Документація (методист з фаху)</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6</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Презентація (відповідальний методист)</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4602"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Підсумкова оцінка (відповідальний методист)</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100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bl>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АТЕСТАЦІЙНИЙ ЛИСТ</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З ВИРОБНИЧОЇ ПРАКТИКИ ЗА ПРОФІЛЕМ МАЙБУТНЬОЇ РОБОТИ (__.__.20__-__.__.20__н.р.)</w:t>
      </w:r>
    </w:p>
    <w:p w:rsidR="002A7002" w:rsidRPr="002A7002" w:rsidRDefault="002A7002" w:rsidP="002A7002">
      <w:pPr>
        <w:spacing w:after="0" w:line="240" w:lineRule="auto"/>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sz w:val="28"/>
          <w:szCs w:val="28"/>
          <w:lang w:eastAsia="ru-RU"/>
        </w:rPr>
        <w:t>студента___________________________________________________________</w:t>
      </w:r>
    </w:p>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4 курсу ______групи спеціалізації «Захист Вітчизни» ННІФК</w:t>
      </w:r>
    </w:p>
    <w:p w:rsidR="002A7002" w:rsidRPr="002A7002" w:rsidRDefault="002A7002" w:rsidP="002A7002">
      <w:pPr>
        <w:spacing w:after="0" w:line="240" w:lineRule="auto"/>
        <w:jc w:val="center"/>
        <w:rPr>
          <w:rFonts w:ascii="Times New Roman" w:eastAsia="Times New Roman" w:hAnsi="Times New Roman" w:cs="Times New Roman"/>
          <w:b/>
          <w:i/>
          <w:sz w:val="28"/>
          <w:szCs w:val="28"/>
          <w:u w:val="single"/>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6"/>
        <w:gridCol w:w="3816"/>
        <w:gridCol w:w="2164"/>
        <w:gridCol w:w="1136"/>
        <w:gridCol w:w="1669"/>
      </w:tblGrid>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пор.</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 xml:space="preserve">Методисти </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Рекомендовано балів</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Оцінка</w:t>
            </w: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Підпис</w:t>
            </w: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Вчитель з предмету «Захист Вітчизни»</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Класний керівник (характеристика на студента)</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9571" w:type="dxa"/>
            <w:gridSpan w:val="5"/>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40"/>
                <w:szCs w:val="40"/>
                <w:lang w:eastAsia="ru-RU"/>
              </w:rPr>
            </w:pPr>
            <w:r w:rsidRPr="002A7002">
              <w:rPr>
                <w:rFonts w:ascii="Times New Roman" w:eastAsia="Times New Roman" w:hAnsi="Times New Roman" w:cs="Times New Roman"/>
                <w:b/>
                <w:sz w:val="40"/>
                <w:szCs w:val="40"/>
                <w:lang w:eastAsia="ru-RU"/>
              </w:rPr>
              <w:t>Директор школи</w:t>
            </w:r>
          </w:p>
          <w:p w:rsidR="002A7002" w:rsidRPr="002A7002" w:rsidRDefault="002A7002" w:rsidP="002A7002">
            <w:pPr>
              <w:spacing w:after="0" w:line="240" w:lineRule="auto"/>
              <w:jc w:val="center"/>
              <w:rPr>
                <w:rFonts w:ascii="Times New Roman" w:eastAsia="Times New Roman" w:hAnsi="Times New Roman" w:cs="Times New Roman"/>
                <w:b/>
                <w:sz w:val="20"/>
                <w:szCs w:val="20"/>
                <w:lang w:eastAsia="ru-RU"/>
              </w:rPr>
            </w:pPr>
            <w:r w:rsidRPr="002A7002">
              <w:rPr>
                <w:rFonts w:ascii="Times New Roman" w:eastAsia="Times New Roman" w:hAnsi="Times New Roman" w:cs="Times New Roman"/>
                <w:b/>
                <w:sz w:val="20"/>
                <w:szCs w:val="20"/>
                <w:lang w:eastAsia="ru-RU"/>
              </w:rPr>
              <w:t>Підпис                                 печать</w:t>
            </w: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3</w:t>
            </w:r>
          </w:p>
        </w:tc>
        <w:tc>
          <w:tcPr>
            <w:tcW w:w="3816" w:type="dxa"/>
            <w:tcBorders>
              <w:top w:val="single" w:sz="4" w:space="0" w:color="auto"/>
              <w:left w:val="single" w:sz="4" w:space="0" w:color="auto"/>
              <w:bottom w:val="single" w:sz="4" w:space="0" w:color="auto"/>
              <w:right w:val="single" w:sz="4" w:space="0" w:color="auto"/>
            </w:tcBorders>
            <w:vAlign w:val="center"/>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Методист з психології</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4</w:t>
            </w:r>
          </w:p>
        </w:tc>
        <w:tc>
          <w:tcPr>
            <w:tcW w:w="3816" w:type="dxa"/>
            <w:tcBorders>
              <w:top w:val="single" w:sz="4" w:space="0" w:color="auto"/>
              <w:left w:val="single" w:sz="4" w:space="0" w:color="auto"/>
              <w:bottom w:val="single" w:sz="4" w:space="0" w:color="auto"/>
              <w:right w:val="single" w:sz="4" w:space="0" w:color="auto"/>
            </w:tcBorders>
            <w:vAlign w:val="center"/>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Методист з педагогіки</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5</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Документація (методист з фаху)</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6</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Презентація (відповідальний методист)</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4602"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Підсумкова оцінка (відповідальний методист)</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100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bl>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lastRenderedPageBreak/>
        <w:t>АТЕСТАЦІЙНИЙ ЛИСТ</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З ПЕДАГОГІЧНОЇ ПРАКТИКИ У ЗАГАЛЬНООСВІТНІХ НАВЧАЛЬНИХ ЗАКЛАДАХ (__.__.20__-__.__.20__н.р.)</w:t>
      </w:r>
    </w:p>
    <w:p w:rsidR="002A7002" w:rsidRPr="002A7002" w:rsidRDefault="002A7002" w:rsidP="002A7002">
      <w:pPr>
        <w:spacing w:after="0" w:line="240" w:lineRule="auto"/>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sz w:val="28"/>
          <w:szCs w:val="28"/>
          <w:lang w:eastAsia="ru-RU"/>
        </w:rPr>
        <w:t>магістра__________________________________________________________</w:t>
      </w:r>
    </w:p>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 курсу Навчально-наукового інституту фізичної культури</w:t>
      </w:r>
    </w:p>
    <w:p w:rsidR="002A7002" w:rsidRPr="002A7002" w:rsidRDefault="002A7002" w:rsidP="002A7002">
      <w:pPr>
        <w:spacing w:after="0" w:line="240" w:lineRule="auto"/>
        <w:jc w:val="center"/>
        <w:rPr>
          <w:rFonts w:ascii="Times New Roman" w:eastAsia="Times New Roman" w:hAnsi="Times New Roman" w:cs="Times New Roman"/>
          <w:b/>
          <w:i/>
          <w:sz w:val="28"/>
          <w:szCs w:val="28"/>
          <w:u w:val="single"/>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6"/>
        <w:gridCol w:w="3816"/>
        <w:gridCol w:w="2164"/>
        <w:gridCol w:w="1136"/>
        <w:gridCol w:w="1669"/>
      </w:tblGrid>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пор.</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 xml:space="preserve">Методисти </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Рекомендовано балів</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Оцінка</w:t>
            </w: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Підпис</w:t>
            </w: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t>Учитель (в</w:t>
            </w:r>
            <w:r w:rsidRPr="002A7002">
              <w:rPr>
                <w:rFonts w:ascii="Times New Roman" w:eastAsia="Times New Roman" w:hAnsi="Times New Roman" w:cs="Times New Roman"/>
                <w:sz w:val="28"/>
                <w:szCs w:val="28"/>
                <w:lang w:eastAsia="ru-RU"/>
              </w:rPr>
              <w:t>икладач</w:t>
            </w:r>
            <w:r w:rsidRPr="002A7002">
              <w:rPr>
                <w:rFonts w:ascii="Times New Roman" w:eastAsia="Times New Roman" w:hAnsi="Times New Roman" w:cs="Times New Roman"/>
                <w:sz w:val="28"/>
                <w:szCs w:val="28"/>
                <w:lang w:val="ru-RU" w:eastAsia="ru-RU"/>
              </w:rPr>
              <w:t>)</w:t>
            </w:r>
            <w:r w:rsidRPr="002A7002">
              <w:rPr>
                <w:rFonts w:ascii="Times New Roman" w:eastAsia="Times New Roman" w:hAnsi="Times New Roman" w:cs="Times New Roman"/>
                <w:sz w:val="28"/>
                <w:szCs w:val="28"/>
                <w:lang w:eastAsia="ru-RU"/>
              </w:rPr>
              <w:t xml:space="preserve"> фізичної культури</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30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Куратор (майстер) групи (характеристика на студента)</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10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9571" w:type="dxa"/>
            <w:gridSpan w:val="5"/>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40"/>
                <w:szCs w:val="40"/>
                <w:lang w:eastAsia="ru-RU"/>
              </w:rPr>
            </w:pPr>
            <w:r w:rsidRPr="002A7002">
              <w:rPr>
                <w:rFonts w:ascii="Times New Roman" w:eastAsia="Times New Roman" w:hAnsi="Times New Roman" w:cs="Times New Roman"/>
                <w:b/>
                <w:sz w:val="40"/>
                <w:szCs w:val="40"/>
                <w:lang w:eastAsia="ru-RU"/>
              </w:rPr>
              <w:t>Директор навчального закладу</w:t>
            </w:r>
          </w:p>
          <w:p w:rsidR="002A7002" w:rsidRPr="002A7002" w:rsidRDefault="002A7002" w:rsidP="002A7002">
            <w:pPr>
              <w:spacing w:after="0" w:line="240" w:lineRule="auto"/>
              <w:jc w:val="center"/>
              <w:rPr>
                <w:rFonts w:ascii="Times New Roman" w:eastAsia="Times New Roman" w:hAnsi="Times New Roman" w:cs="Times New Roman"/>
                <w:b/>
                <w:color w:val="FF0000"/>
                <w:sz w:val="20"/>
                <w:szCs w:val="20"/>
                <w:lang w:eastAsia="ru-RU"/>
              </w:rPr>
            </w:pPr>
            <w:r w:rsidRPr="002A7002">
              <w:rPr>
                <w:rFonts w:ascii="Times New Roman" w:eastAsia="Times New Roman" w:hAnsi="Times New Roman" w:cs="Times New Roman"/>
                <w:b/>
                <w:sz w:val="20"/>
                <w:szCs w:val="20"/>
                <w:lang w:eastAsia="ru-RU"/>
              </w:rPr>
              <w:t>Підпис                                 печать</w:t>
            </w: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4</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Документація (методист з фаху)</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35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5</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Презентація (відп. методист)</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25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4602"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Підсумкова оцінка (відповідальний методист)</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100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bl>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АТЕСТАЦІЙНИЙ ЛИСТ</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З АСИСТЕНТСЬКОЇ ПРАКТИКИ У ВИЩИХ НАВЧАЛЬНИХ ЗАКЛАДАХ (__.__.20__-__.__.20__н.р.)</w:t>
      </w:r>
    </w:p>
    <w:p w:rsidR="002A7002" w:rsidRPr="002A7002" w:rsidRDefault="002A7002" w:rsidP="002A7002">
      <w:pPr>
        <w:spacing w:after="0" w:line="240" w:lineRule="auto"/>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sz w:val="28"/>
          <w:szCs w:val="28"/>
          <w:lang w:eastAsia="ru-RU"/>
        </w:rPr>
        <w:t>магістра__________________________________________________________</w:t>
      </w:r>
    </w:p>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 курсу Навчально-наукового інституту фізичної культури</w:t>
      </w:r>
    </w:p>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6"/>
        <w:gridCol w:w="3816"/>
        <w:gridCol w:w="2164"/>
        <w:gridCol w:w="1136"/>
        <w:gridCol w:w="1669"/>
      </w:tblGrid>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w:t>
            </w:r>
          </w:p>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пор.</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 xml:space="preserve">Методисти </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Рекомендовано балів</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Оцінка</w:t>
            </w: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Підпис</w:t>
            </w: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r w:rsidRPr="002A7002">
              <w:rPr>
                <w:rFonts w:ascii="Times New Roman" w:hAnsi="Times New Roman" w:cs="Times New Roman"/>
                <w:sz w:val="28"/>
                <w:szCs w:val="28"/>
                <w:lang w:val="ru-RU"/>
              </w:rPr>
              <w:t>Викладач кафедри СД і ФВ</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30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2</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val="ru-RU" w:eastAsia="ru-RU"/>
              </w:rPr>
              <w:t>Х</w:t>
            </w:r>
            <w:r w:rsidRPr="002A7002">
              <w:rPr>
                <w:rFonts w:ascii="Times New Roman" w:eastAsia="Times New Roman" w:hAnsi="Times New Roman" w:cs="Times New Roman"/>
                <w:sz w:val="28"/>
                <w:szCs w:val="28"/>
                <w:lang w:eastAsia="ru-RU"/>
              </w:rPr>
              <w:t>арактеристика на студента (</w:t>
            </w:r>
            <w:r w:rsidRPr="002A7002">
              <w:rPr>
                <w:rFonts w:ascii="Times New Roman" w:hAnsi="Times New Roman" w:cs="Times New Roman"/>
                <w:sz w:val="28"/>
                <w:szCs w:val="28"/>
                <w:lang w:val="ru-RU"/>
              </w:rPr>
              <w:t>викладач кафедри СД і ФВ</w:t>
            </w:r>
            <w:r w:rsidRPr="002A7002">
              <w:rPr>
                <w:rFonts w:ascii="Times New Roman" w:eastAsia="Times New Roman" w:hAnsi="Times New Roman" w:cs="Times New Roman"/>
                <w:sz w:val="28"/>
                <w:szCs w:val="28"/>
                <w:lang w:eastAsia="ru-RU"/>
              </w:rPr>
              <w:t>)</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10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4</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Документація (методист з фаху)</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35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78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5</w:t>
            </w:r>
          </w:p>
        </w:tc>
        <w:tc>
          <w:tcPr>
            <w:tcW w:w="381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Презентація (відп. методист)</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25</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r w:rsidR="002A7002" w:rsidRPr="002A7002" w:rsidTr="002A7002">
        <w:tc>
          <w:tcPr>
            <w:tcW w:w="4602" w:type="dxa"/>
            <w:gridSpan w:val="2"/>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b/>
                <w:sz w:val="28"/>
                <w:szCs w:val="28"/>
                <w:lang w:eastAsia="ru-RU"/>
              </w:rPr>
            </w:pPr>
            <w:r w:rsidRPr="002A7002">
              <w:rPr>
                <w:rFonts w:ascii="Times New Roman" w:eastAsia="Times New Roman" w:hAnsi="Times New Roman" w:cs="Times New Roman"/>
                <w:b/>
                <w:sz w:val="28"/>
                <w:szCs w:val="28"/>
                <w:lang w:eastAsia="ru-RU"/>
              </w:rPr>
              <w:t>Підсумкова оцінка</w:t>
            </w:r>
          </w:p>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(відповідальний методист)</w:t>
            </w:r>
          </w:p>
        </w:tc>
        <w:tc>
          <w:tcPr>
            <w:tcW w:w="2164"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100</w:t>
            </w:r>
          </w:p>
        </w:tc>
        <w:tc>
          <w:tcPr>
            <w:tcW w:w="1136"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c>
          <w:tcPr>
            <w:tcW w:w="1669" w:type="dxa"/>
            <w:tcBorders>
              <w:top w:val="single" w:sz="4" w:space="0" w:color="auto"/>
              <w:left w:val="single" w:sz="4" w:space="0" w:color="auto"/>
              <w:bottom w:val="single" w:sz="4" w:space="0" w:color="auto"/>
              <w:right w:val="single" w:sz="4" w:space="0" w:color="auto"/>
            </w:tcBorders>
          </w:tcPr>
          <w:p w:rsidR="002A7002" w:rsidRPr="002A7002" w:rsidRDefault="002A7002" w:rsidP="002A7002">
            <w:pPr>
              <w:spacing w:after="0" w:line="240" w:lineRule="auto"/>
              <w:jc w:val="both"/>
              <w:rPr>
                <w:rFonts w:ascii="Times New Roman" w:eastAsia="Times New Roman" w:hAnsi="Times New Roman" w:cs="Times New Roman"/>
                <w:sz w:val="28"/>
                <w:szCs w:val="28"/>
                <w:lang w:eastAsia="ru-RU"/>
              </w:rPr>
            </w:pPr>
          </w:p>
        </w:tc>
      </w:tr>
    </w:tbl>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p>
    <w:p w:rsidR="002A7002" w:rsidRPr="002A7002" w:rsidRDefault="002A7002" w:rsidP="002A7002">
      <w:pPr>
        <w:spacing w:after="0" w:line="240" w:lineRule="auto"/>
        <w:jc w:val="center"/>
        <w:rPr>
          <w:rFonts w:ascii="Times New Roman" w:eastAsia="Times New Roman" w:hAnsi="Times New Roman" w:cs="Times New Roman"/>
          <w:sz w:val="28"/>
          <w:szCs w:val="28"/>
          <w:lang w:eastAsia="ru-RU"/>
        </w:rPr>
      </w:pPr>
    </w:p>
    <w:p w:rsidR="002A7002" w:rsidRPr="002A7002" w:rsidRDefault="002A7002" w:rsidP="002A7002">
      <w:pPr>
        <w:widowControl w:val="0"/>
        <w:tabs>
          <w:tab w:val="left" w:pos="426"/>
        </w:tabs>
        <w:autoSpaceDE w:val="0"/>
        <w:autoSpaceDN w:val="0"/>
        <w:adjustRightInd w:val="0"/>
        <w:spacing w:line="360" w:lineRule="auto"/>
        <w:ind w:left="360"/>
        <w:contextualSpacing/>
        <w:jc w:val="center"/>
        <w:rPr>
          <w:rFonts w:ascii="Times New Roman" w:eastAsia="Times New Roman" w:hAnsi="Times New Roman" w:cs="Times New Roman"/>
          <w:b/>
          <w:bCs/>
          <w:sz w:val="28"/>
          <w:szCs w:val="28"/>
          <w:lang w:eastAsia="ru-RU"/>
        </w:rPr>
      </w:pPr>
      <w:r w:rsidRPr="002A7002">
        <w:rPr>
          <w:rFonts w:ascii="Times New Roman" w:eastAsia="Times New Roman" w:hAnsi="Times New Roman" w:cs="Times New Roman"/>
          <w:b/>
          <w:bCs/>
          <w:sz w:val="28"/>
          <w:szCs w:val="28"/>
          <w:lang w:eastAsia="ru-RU"/>
        </w:rPr>
        <w:t>Критерії оцінювання</w:t>
      </w:r>
    </w:p>
    <w:p w:rsidR="002A7002" w:rsidRPr="002A7002" w:rsidRDefault="002A7002" w:rsidP="002A7002">
      <w:pPr>
        <w:spacing w:after="0" w:line="360" w:lineRule="auto"/>
        <w:ind w:firstLine="720"/>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z w:val="28"/>
          <w:szCs w:val="28"/>
          <w:lang w:eastAsia="ru-RU"/>
        </w:rPr>
        <w:t xml:space="preserve">Основними вимогами якісного оцінювання педагогічних практик студентів є критерії комплексного оцінювання базових дисциплін освітньо-професійного рівня «Бакалавр», «Магістр»: </w:t>
      </w:r>
    </w:p>
    <w:p w:rsidR="002A7002" w:rsidRPr="002A7002" w:rsidRDefault="002A7002" w:rsidP="00BB7096">
      <w:pPr>
        <w:numPr>
          <w:ilvl w:val="0"/>
          <w:numId w:val="122"/>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lastRenderedPageBreak/>
        <w:t>повнота та кість виконання плану пракики;</w:t>
      </w:r>
    </w:p>
    <w:p w:rsidR="002A7002" w:rsidRPr="002A7002" w:rsidRDefault="002A7002" w:rsidP="00BB7096">
      <w:pPr>
        <w:numPr>
          <w:ilvl w:val="0"/>
          <w:numId w:val="122"/>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ставлення до професійної діяльності (творчий підхід до виконання заавдань, прагнення оволодіти професійними вміннями та навичками, рівень активності, самостійності, стиль взаємовідносин);</w:t>
      </w:r>
    </w:p>
    <w:p w:rsidR="002A7002" w:rsidRPr="002A7002" w:rsidRDefault="002A7002" w:rsidP="00BB7096">
      <w:pPr>
        <w:numPr>
          <w:ilvl w:val="0"/>
          <w:numId w:val="122"/>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повнота та правильність оформлення звітної документації;</w:t>
      </w:r>
    </w:p>
    <w:p w:rsidR="002A7002" w:rsidRPr="002A7002" w:rsidRDefault="002A7002" w:rsidP="00BB7096">
      <w:pPr>
        <w:numPr>
          <w:ilvl w:val="0"/>
          <w:numId w:val="122"/>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характеристика а оцінка діяльності безпосереднім керівником практики;</w:t>
      </w:r>
    </w:p>
    <w:p w:rsidR="002A7002" w:rsidRPr="002A7002" w:rsidRDefault="002A7002" w:rsidP="00BB7096">
      <w:pPr>
        <w:numPr>
          <w:ilvl w:val="0"/>
          <w:numId w:val="122"/>
        </w:numPr>
        <w:spacing w:after="0" w:line="360" w:lineRule="auto"/>
        <w:contextualSpacing/>
        <w:jc w:val="both"/>
        <w:rPr>
          <w:rFonts w:ascii="Times New Roman" w:eastAsia="Times New Roman" w:hAnsi="Times New Roman" w:cs="Times New Roman"/>
          <w:sz w:val="24"/>
          <w:szCs w:val="28"/>
          <w:lang w:val="ru-RU" w:eastAsia="ru-RU"/>
        </w:rPr>
      </w:pPr>
      <w:r w:rsidRPr="002A7002">
        <w:rPr>
          <w:rFonts w:ascii="Times New Roman" w:eastAsia="Times New Roman" w:hAnsi="Times New Roman" w:cs="Times New Roman"/>
          <w:sz w:val="28"/>
          <w:szCs w:val="28"/>
          <w:lang w:eastAsia="uk-UA"/>
        </w:rPr>
        <w:t>сукупність нових знань, умінь та навичок, отриманих студентом у результаті практики та віображених у звітній документації</w:t>
      </w:r>
      <w:r w:rsidRPr="002A7002">
        <w:rPr>
          <w:rFonts w:ascii="Times New Roman" w:eastAsia="Times New Roman" w:hAnsi="Times New Roman" w:cs="Times New Roman"/>
          <w:sz w:val="24"/>
          <w:szCs w:val="28"/>
          <w:lang w:val="ru-RU" w:eastAsia="ru-RU"/>
        </w:rPr>
        <w:t>.</w:t>
      </w:r>
    </w:p>
    <w:p w:rsidR="002A7002" w:rsidRPr="002A7002" w:rsidRDefault="002A7002" w:rsidP="002A7002">
      <w:pPr>
        <w:shd w:val="clear" w:color="auto" w:fill="FFFFFF"/>
        <w:spacing w:before="72" w:after="0" w:line="360" w:lineRule="auto"/>
        <w:ind w:left="43" w:firstLine="485"/>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pacing w:val="-3"/>
          <w:sz w:val="28"/>
          <w:szCs w:val="28"/>
          <w:lang w:eastAsia="ru-RU"/>
        </w:rPr>
        <w:t xml:space="preserve">Оцінка «відмінно» (90-100 А). Студент </w:t>
      </w:r>
      <w:r w:rsidRPr="002A7002">
        <w:rPr>
          <w:rFonts w:ascii="Times New Roman" w:eastAsia="Times New Roman" w:hAnsi="Times New Roman" w:cs="Times New Roman"/>
          <w:sz w:val="28"/>
          <w:szCs w:val="28"/>
          <w:lang w:bidi="en-US"/>
        </w:rPr>
        <w:t>має системні знання, виявляє здатність приймати творчі рішення, самостійно розвиває власні обдарування і нахили, вміє самостійно здобувати знання, рівень умінь і навичок дає змогу показувати вправи на бездоганному рівні та зі значним перевищенням високого рівня техніки. В</w:t>
      </w:r>
      <w:r w:rsidRPr="002A7002">
        <w:rPr>
          <w:rFonts w:ascii="Times New Roman" w:eastAsia="Times New Roman" w:hAnsi="Times New Roman" w:cs="Times New Roman"/>
          <w:spacing w:val="-3"/>
          <w:sz w:val="28"/>
          <w:szCs w:val="28"/>
          <w:lang w:eastAsia="ru-RU"/>
        </w:rPr>
        <w:t>ільно володіє навчальним матеріалом</w:t>
      </w:r>
      <w:r w:rsidRPr="002A7002">
        <w:rPr>
          <w:rFonts w:ascii="Times New Roman" w:eastAsia="Times New Roman" w:hAnsi="Times New Roman" w:cs="Times New Roman"/>
          <w:sz w:val="28"/>
          <w:szCs w:val="28"/>
          <w:lang w:eastAsia="ru-RU"/>
        </w:rPr>
        <w:t>, вдало поєднує теорію з практикою. Документація складена у повному обсязі</w:t>
      </w:r>
      <w:r w:rsidRPr="002A7002">
        <w:rPr>
          <w:rFonts w:ascii="Times New Roman" w:eastAsia="Times New Roman" w:hAnsi="Times New Roman" w:cs="Times New Roman"/>
          <w:spacing w:val="-4"/>
          <w:sz w:val="28"/>
          <w:szCs w:val="28"/>
          <w:lang w:eastAsia="ru-RU"/>
        </w:rPr>
        <w:t xml:space="preserve">. Всі вимоги щодо плану педагогічної практики виконані. </w:t>
      </w:r>
    </w:p>
    <w:p w:rsidR="002A7002" w:rsidRPr="002A7002" w:rsidRDefault="002A7002" w:rsidP="002A7002">
      <w:pPr>
        <w:shd w:val="clear" w:color="auto" w:fill="FFFFFF"/>
        <w:spacing w:before="72" w:after="0" w:line="360" w:lineRule="auto"/>
        <w:ind w:left="43" w:firstLine="485"/>
        <w:jc w:val="both"/>
        <w:rPr>
          <w:rFonts w:ascii="Times New Roman" w:eastAsia="Times New Roman" w:hAnsi="Times New Roman" w:cs="Times New Roman"/>
          <w:spacing w:val="-4"/>
          <w:sz w:val="28"/>
          <w:szCs w:val="28"/>
          <w:lang w:eastAsia="ru-RU"/>
        </w:rPr>
      </w:pPr>
      <w:r w:rsidRPr="002A7002">
        <w:rPr>
          <w:rFonts w:ascii="Times New Roman" w:eastAsia="Times New Roman" w:hAnsi="Times New Roman" w:cs="Times New Roman"/>
          <w:spacing w:val="-2"/>
          <w:sz w:val="28"/>
          <w:szCs w:val="28"/>
          <w:lang w:eastAsia="ru-RU"/>
        </w:rPr>
        <w:t xml:space="preserve">Оцінка «добре» (89-84 В). </w:t>
      </w:r>
      <w:r w:rsidRPr="002A7002">
        <w:rPr>
          <w:rFonts w:ascii="Times New Roman" w:eastAsia="Times New Roman" w:hAnsi="Times New Roman" w:cs="Times New Roman"/>
          <w:spacing w:val="-3"/>
          <w:sz w:val="28"/>
          <w:szCs w:val="28"/>
          <w:lang w:eastAsia="ru-RU"/>
        </w:rPr>
        <w:t xml:space="preserve">Студент </w:t>
      </w:r>
      <w:r w:rsidRPr="002A7002">
        <w:rPr>
          <w:rFonts w:ascii="Times New Roman" w:eastAsia="Times New Roman" w:hAnsi="Times New Roman" w:cs="Times New Roman"/>
          <w:sz w:val="28"/>
          <w:szCs w:val="28"/>
          <w:lang w:bidi="en-US"/>
        </w:rPr>
        <w:t xml:space="preserve">володіє узагальненими знаннями з предмета, вільно висловлює власні думки, визначає програму особистої пізнавальної діяльності без допомоги викладача, знаходить джерела інформації та  використовує одержані відомості відповідно до мети та завдань власної пізнавальної діяльності. Показ вправ виконує на рівні середньої межі високого нормативу. </w:t>
      </w:r>
      <w:r w:rsidRPr="002A7002">
        <w:rPr>
          <w:rFonts w:ascii="Times New Roman" w:eastAsia="Times New Roman" w:hAnsi="Times New Roman" w:cs="Times New Roman"/>
          <w:sz w:val="28"/>
          <w:szCs w:val="28"/>
          <w:lang w:eastAsia="ru-RU"/>
        </w:rPr>
        <w:t>Документація складена у повному обсязі</w:t>
      </w:r>
      <w:r w:rsidRPr="002A7002">
        <w:rPr>
          <w:rFonts w:ascii="Times New Roman" w:eastAsia="Times New Roman" w:hAnsi="Times New Roman" w:cs="Times New Roman"/>
          <w:spacing w:val="-4"/>
          <w:sz w:val="28"/>
          <w:szCs w:val="28"/>
          <w:lang w:eastAsia="ru-RU"/>
        </w:rPr>
        <w:t xml:space="preserve">. Але допущені незначні помилки у заповненні документів планування. </w:t>
      </w:r>
    </w:p>
    <w:p w:rsidR="002A7002" w:rsidRPr="002A7002" w:rsidRDefault="002A7002" w:rsidP="002A7002">
      <w:pPr>
        <w:shd w:val="clear" w:color="auto" w:fill="FFFFFF"/>
        <w:spacing w:before="72" w:after="0" w:line="360" w:lineRule="auto"/>
        <w:ind w:left="43" w:firstLine="485"/>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pacing w:val="-2"/>
          <w:sz w:val="28"/>
          <w:szCs w:val="28"/>
          <w:lang w:eastAsia="ru-RU"/>
        </w:rPr>
        <w:t xml:space="preserve">Оцінка «добре» (83-75 С). </w:t>
      </w:r>
      <w:r w:rsidRPr="002A7002">
        <w:rPr>
          <w:rFonts w:ascii="Times New Roman" w:eastAsia="Times New Roman" w:hAnsi="Times New Roman" w:cs="Times New Roman"/>
          <w:spacing w:val="-3"/>
          <w:sz w:val="28"/>
          <w:szCs w:val="28"/>
          <w:lang w:eastAsia="ru-RU"/>
        </w:rPr>
        <w:t xml:space="preserve">Студент </w:t>
      </w:r>
      <w:r w:rsidRPr="002A7002">
        <w:rPr>
          <w:rFonts w:ascii="Times New Roman" w:eastAsia="Times New Roman" w:hAnsi="Times New Roman" w:cs="Times New Roman"/>
          <w:sz w:val="28"/>
          <w:szCs w:val="28"/>
          <w:lang w:bidi="en-US"/>
        </w:rPr>
        <w:t>володіє глибокими, міцними знаннями, здатний використовувати їх у нестандартних ситуаціях. Виявляє творчі здібності, самостійно визначає окремі цілі власної пізнавальної діяльності, знаходить джерела інформації та самостійно використовує їх при вирішенні поставлених завдань. В</w:t>
      </w:r>
      <w:r w:rsidRPr="002A7002">
        <w:rPr>
          <w:rFonts w:ascii="Times New Roman" w:eastAsia="Times New Roman" w:hAnsi="Times New Roman" w:cs="Times New Roman"/>
          <w:spacing w:val="-3"/>
          <w:sz w:val="28"/>
          <w:szCs w:val="28"/>
          <w:lang w:eastAsia="ru-RU"/>
        </w:rPr>
        <w:t>ільно володіє термінологієєю</w:t>
      </w:r>
      <w:r w:rsidRPr="002A7002">
        <w:rPr>
          <w:rFonts w:ascii="Times New Roman" w:eastAsia="Times New Roman" w:hAnsi="Times New Roman" w:cs="Times New Roman"/>
          <w:sz w:val="28"/>
          <w:szCs w:val="28"/>
          <w:lang w:eastAsia="ru-RU"/>
        </w:rPr>
        <w:t>. Документація складена у повному обсязі</w:t>
      </w:r>
      <w:r w:rsidRPr="002A7002">
        <w:rPr>
          <w:rFonts w:ascii="Times New Roman" w:eastAsia="Times New Roman" w:hAnsi="Times New Roman" w:cs="Times New Roman"/>
          <w:spacing w:val="-4"/>
          <w:sz w:val="28"/>
          <w:szCs w:val="28"/>
          <w:lang w:eastAsia="ru-RU"/>
        </w:rPr>
        <w:t xml:space="preserve">. </w:t>
      </w:r>
    </w:p>
    <w:p w:rsidR="002A7002" w:rsidRPr="002A7002" w:rsidRDefault="002A7002" w:rsidP="002A7002">
      <w:pPr>
        <w:shd w:val="clear" w:color="auto" w:fill="FFFFFF"/>
        <w:spacing w:before="72" w:after="0" w:line="360" w:lineRule="auto"/>
        <w:ind w:left="43" w:firstLine="485"/>
        <w:jc w:val="both"/>
        <w:rPr>
          <w:rFonts w:ascii="Times New Roman" w:eastAsia="Times New Roman" w:hAnsi="Times New Roman" w:cs="Times New Roman"/>
          <w:spacing w:val="-4"/>
          <w:sz w:val="28"/>
          <w:szCs w:val="28"/>
          <w:lang w:eastAsia="ru-RU"/>
        </w:rPr>
      </w:pPr>
      <w:r w:rsidRPr="002A7002">
        <w:rPr>
          <w:rFonts w:ascii="Times New Roman" w:eastAsia="Times New Roman" w:hAnsi="Times New Roman" w:cs="Times New Roman"/>
          <w:spacing w:val="-1"/>
          <w:sz w:val="28"/>
          <w:szCs w:val="28"/>
          <w:lang w:eastAsia="ru-RU"/>
        </w:rPr>
        <w:lastRenderedPageBreak/>
        <w:t xml:space="preserve">Оцінка «задовільно» (74-65 </w:t>
      </w:r>
      <w:r w:rsidRPr="002A7002">
        <w:rPr>
          <w:rFonts w:ascii="Times New Roman" w:eastAsia="Times New Roman" w:hAnsi="Times New Roman" w:cs="Times New Roman"/>
          <w:spacing w:val="-1"/>
          <w:sz w:val="28"/>
          <w:szCs w:val="28"/>
          <w:lang w:val="en-US" w:eastAsia="ru-RU"/>
        </w:rPr>
        <w:t>D</w:t>
      </w:r>
      <w:r w:rsidRPr="002A7002">
        <w:rPr>
          <w:rFonts w:ascii="Times New Roman" w:eastAsia="Times New Roman" w:hAnsi="Times New Roman" w:cs="Times New Roman"/>
          <w:spacing w:val="-1"/>
          <w:sz w:val="28"/>
          <w:szCs w:val="28"/>
          <w:lang w:eastAsia="ru-RU"/>
        </w:rPr>
        <w:t xml:space="preserve">). </w:t>
      </w:r>
      <w:r w:rsidRPr="002A7002">
        <w:rPr>
          <w:rFonts w:ascii="Times New Roman" w:eastAsia="Times New Roman" w:hAnsi="Times New Roman" w:cs="Times New Roman"/>
          <w:spacing w:val="-3"/>
          <w:sz w:val="28"/>
          <w:szCs w:val="28"/>
          <w:lang w:eastAsia="ru-RU"/>
        </w:rPr>
        <w:t xml:space="preserve">Студент </w:t>
      </w:r>
      <w:r w:rsidRPr="002A7002">
        <w:rPr>
          <w:rFonts w:ascii="Times New Roman" w:eastAsia="Times New Roman" w:hAnsi="Times New Roman" w:cs="Times New Roman"/>
          <w:sz w:val="28"/>
          <w:szCs w:val="28"/>
          <w:lang w:bidi="en-US"/>
        </w:rPr>
        <w:t>виявляє знання і розуміння основних положень навчального матеріалу, він може відтворити значну частину теоретичного матеріалу, за допомогою вчителя або викладача може його аналізувати, порівнювати та робити висновки, здатний виконувати вправи технічно, володіє показом на рівні вищої межі середньої нормативної вимоги. З</w:t>
      </w:r>
      <w:r w:rsidRPr="002A7002">
        <w:rPr>
          <w:rFonts w:ascii="Times New Roman" w:eastAsia="Times New Roman" w:hAnsi="Times New Roman" w:cs="Times New Roman"/>
          <w:sz w:val="28"/>
          <w:szCs w:val="28"/>
          <w:lang w:eastAsia="ru-RU"/>
        </w:rPr>
        <w:t>дійснює зв'язок практики з теорією. Документація складена у повному обсязі</w:t>
      </w:r>
      <w:r w:rsidRPr="002A7002">
        <w:rPr>
          <w:rFonts w:ascii="Times New Roman" w:eastAsia="Times New Roman" w:hAnsi="Times New Roman" w:cs="Times New Roman"/>
          <w:spacing w:val="-4"/>
          <w:sz w:val="28"/>
          <w:szCs w:val="28"/>
          <w:lang w:eastAsia="ru-RU"/>
        </w:rPr>
        <w:t xml:space="preserve">. Але допущені значні помилки у заповненні документів планування. </w:t>
      </w:r>
    </w:p>
    <w:p w:rsidR="002A7002" w:rsidRPr="002A7002" w:rsidRDefault="002A7002" w:rsidP="002A7002">
      <w:pPr>
        <w:shd w:val="clear" w:color="auto" w:fill="FFFFFF"/>
        <w:spacing w:before="72" w:after="0" w:line="360" w:lineRule="auto"/>
        <w:ind w:left="43" w:firstLine="485"/>
        <w:jc w:val="both"/>
        <w:rPr>
          <w:rFonts w:ascii="Times New Roman" w:eastAsia="Times New Roman" w:hAnsi="Times New Roman" w:cs="Times New Roman"/>
          <w:sz w:val="28"/>
          <w:szCs w:val="28"/>
          <w:lang w:eastAsia="ru-RU"/>
        </w:rPr>
      </w:pPr>
      <w:r w:rsidRPr="002A7002">
        <w:rPr>
          <w:rFonts w:ascii="Times New Roman" w:eastAsia="Times New Roman" w:hAnsi="Times New Roman" w:cs="Times New Roman"/>
          <w:spacing w:val="-1"/>
          <w:sz w:val="28"/>
          <w:szCs w:val="28"/>
          <w:lang w:eastAsia="ru-RU"/>
        </w:rPr>
        <w:t xml:space="preserve">Оцінка «задовільно» (64-60 Е). </w:t>
      </w:r>
      <w:r w:rsidRPr="002A7002">
        <w:rPr>
          <w:rFonts w:ascii="Times New Roman" w:eastAsia="Times New Roman" w:hAnsi="Times New Roman" w:cs="Times New Roman"/>
          <w:spacing w:val="-3"/>
          <w:sz w:val="28"/>
          <w:szCs w:val="28"/>
          <w:lang w:eastAsia="ru-RU"/>
        </w:rPr>
        <w:t xml:space="preserve">Студент </w:t>
      </w:r>
      <w:r w:rsidRPr="002A7002">
        <w:rPr>
          <w:rFonts w:ascii="Times New Roman" w:eastAsia="Times New Roman" w:hAnsi="Times New Roman" w:cs="Times New Roman"/>
          <w:sz w:val="28"/>
          <w:szCs w:val="28"/>
          <w:lang w:bidi="en-US"/>
        </w:rPr>
        <w:t>знає близько половини навчального матеріалу, здатний відтворювати його не в повному обсязі.</w:t>
      </w:r>
      <w:r w:rsidRPr="002A7002">
        <w:rPr>
          <w:rFonts w:ascii="Times New Roman" w:eastAsia="Times New Roman" w:hAnsi="Times New Roman" w:cs="Times New Roman"/>
          <w:spacing w:val="-3"/>
          <w:sz w:val="28"/>
          <w:szCs w:val="28"/>
          <w:lang w:eastAsia="ru-RU"/>
        </w:rPr>
        <w:t xml:space="preserve"> </w:t>
      </w:r>
      <w:r w:rsidRPr="002A7002">
        <w:rPr>
          <w:rFonts w:ascii="Times New Roman" w:eastAsia="Times New Roman" w:hAnsi="Times New Roman" w:cs="Times New Roman"/>
          <w:sz w:val="28"/>
          <w:szCs w:val="28"/>
          <w:lang w:bidi="en-US"/>
        </w:rPr>
        <w:t>Здатний дати визначення понять, але допускає помилки. За допомогою вчителя або викладача може логічно відтворювати значну його частину, його уміння і навички дають змогу виконувати практичні дії на рівні середньої межі нормативного часу</w:t>
      </w:r>
      <w:r w:rsidRPr="002A7002">
        <w:rPr>
          <w:rFonts w:ascii="Times New Roman" w:eastAsia="Times New Roman" w:hAnsi="Times New Roman" w:cs="Times New Roman"/>
          <w:sz w:val="28"/>
          <w:szCs w:val="28"/>
          <w:lang w:eastAsia="ru-RU"/>
        </w:rPr>
        <w:t>, здійснює зв'язок практики з теорією. Документація складена не в повному обсязі</w:t>
      </w:r>
      <w:r w:rsidRPr="002A7002">
        <w:rPr>
          <w:rFonts w:ascii="Times New Roman" w:eastAsia="Times New Roman" w:hAnsi="Times New Roman" w:cs="Times New Roman"/>
          <w:spacing w:val="-4"/>
          <w:sz w:val="28"/>
          <w:szCs w:val="28"/>
          <w:lang w:eastAsia="ru-RU"/>
        </w:rPr>
        <w:t xml:space="preserve">. Допущені значні помилки у заповненні документів планування. </w:t>
      </w:r>
    </w:p>
    <w:p w:rsidR="002A7002" w:rsidRPr="002A7002" w:rsidRDefault="002A7002" w:rsidP="002A7002">
      <w:pPr>
        <w:shd w:val="clear" w:color="auto" w:fill="FFFFFF"/>
        <w:spacing w:before="72" w:after="0" w:line="360" w:lineRule="auto"/>
        <w:ind w:left="43" w:firstLine="485"/>
        <w:jc w:val="both"/>
        <w:rPr>
          <w:rFonts w:ascii="Times New Roman" w:eastAsia="Times New Roman" w:hAnsi="Times New Roman" w:cs="Times New Roman"/>
          <w:spacing w:val="-4"/>
          <w:sz w:val="28"/>
          <w:szCs w:val="28"/>
          <w:lang w:eastAsia="ru-RU"/>
        </w:rPr>
      </w:pPr>
      <w:r w:rsidRPr="002A7002">
        <w:rPr>
          <w:rFonts w:ascii="Times New Roman" w:eastAsia="Times New Roman" w:hAnsi="Times New Roman" w:cs="Times New Roman"/>
          <w:sz w:val="28"/>
          <w:szCs w:val="28"/>
          <w:lang w:eastAsia="ru-RU"/>
        </w:rPr>
        <w:t xml:space="preserve">Оцінка «незадовільно» (59-35 </w:t>
      </w:r>
      <w:r w:rsidRPr="002A7002">
        <w:rPr>
          <w:rFonts w:ascii="Times New Roman" w:eastAsia="Times New Roman" w:hAnsi="Times New Roman" w:cs="Times New Roman"/>
          <w:sz w:val="28"/>
          <w:szCs w:val="28"/>
          <w:lang w:val="en-US" w:eastAsia="ru-RU"/>
        </w:rPr>
        <w:t>FX</w:t>
      </w:r>
      <w:r w:rsidRPr="002A7002">
        <w:rPr>
          <w:rFonts w:ascii="Times New Roman" w:eastAsia="Times New Roman" w:hAnsi="Times New Roman" w:cs="Times New Roman"/>
          <w:sz w:val="28"/>
          <w:szCs w:val="28"/>
          <w:lang w:eastAsia="ru-RU"/>
        </w:rPr>
        <w:t xml:space="preserve">, 34-1 </w:t>
      </w:r>
      <w:r w:rsidRPr="002A7002">
        <w:rPr>
          <w:rFonts w:ascii="Times New Roman" w:eastAsia="Times New Roman" w:hAnsi="Times New Roman" w:cs="Times New Roman"/>
          <w:sz w:val="28"/>
          <w:szCs w:val="28"/>
          <w:lang w:val="en-US" w:eastAsia="ru-RU"/>
        </w:rPr>
        <w:t>F</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pacing w:val="-3"/>
          <w:sz w:val="28"/>
          <w:szCs w:val="28"/>
          <w:lang w:eastAsia="ru-RU"/>
        </w:rPr>
        <w:t>Студент володіє навчальним матеріалом</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bidi="en-US"/>
        </w:rPr>
        <w:t>на рівні елементарного розпізнавання і відтворення окремих фактів, елементів, об’єктів,</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bidi="en-US"/>
        </w:rPr>
        <w:t xml:space="preserve">фрагментарно відтворює незначну частину навчального матеріалу, має поверхові уявлення про об’єкт вивчення, виявляє здатність викласти думку на елементарному рівні, має елементарні навички, практичні завдання виконує менше половини навчального матеріалу, з допомогою вчителя або </w:t>
      </w:r>
      <w:r w:rsidRPr="002A7002">
        <w:rPr>
          <w:rFonts w:ascii="Times New Roman" w:eastAsia="Times New Roman" w:hAnsi="Times New Roman" w:cs="Times New Roman"/>
          <w:sz w:val="28"/>
          <w:szCs w:val="28"/>
          <w:lang w:eastAsia="ru-RU"/>
        </w:rPr>
        <w:t>Здійснює зв'язок практики з теорією на низькому рівні. Документація складена у не в повному обсязі</w:t>
      </w:r>
      <w:r w:rsidRPr="002A7002">
        <w:rPr>
          <w:rFonts w:ascii="Times New Roman" w:eastAsia="Times New Roman" w:hAnsi="Times New Roman" w:cs="Times New Roman"/>
          <w:spacing w:val="-4"/>
          <w:sz w:val="28"/>
          <w:szCs w:val="28"/>
          <w:lang w:eastAsia="ru-RU"/>
        </w:rPr>
        <w:t xml:space="preserve">. Допущені значні помилки у заповненні документів планування. </w:t>
      </w:r>
    </w:p>
    <w:p w:rsidR="002A7002" w:rsidRPr="002A7002" w:rsidRDefault="002A7002" w:rsidP="002A7002">
      <w:pPr>
        <w:shd w:val="clear" w:color="auto" w:fill="FFFFFF"/>
        <w:spacing w:before="72" w:after="0" w:line="360" w:lineRule="auto"/>
        <w:ind w:left="43" w:firstLine="485"/>
        <w:jc w:val="both"/>
        <w:rPr>
          <w:rFonts w:ascii="Times New Roman" w:eastAsia="Times New Roman" w:hAnsi="Times New Roman" w:cs="Times New Roman"/>
          <w:sz w:val="28"/>
          <w:szCs w:val="28"/>
          <w:lang w:eastAsia="ru-RU"/>
        </w:rPr>
      </w:pPr>
    </w:p>
    <w:p w:rsidR="002A7002" w:rsidRPr="002A7002" w:rsidRDefault="002A7002" w:rsidP="0078068A">
      <w:pPr>
        <w:numPr>
          <w:ilvl w:val="0"/>
          <w:numId w:val="89"/>
        </w:numPr>
        <w:spacing w:after="0" w:line="360" w:lineRule="auto"/>
        <w:contextualSpacing/>
        <w:jc w:val="center"/>
        <w:rPr>
          <w:rFonts w:ascii="Times New Roman" w:eastAsia="Times New Roman" w:hAnsi="Times New Roman" w:cs="Times New Roman"/>
          <w:b/>
          <w:sz w:val="28"/>
          <w:szCs w:val="28"/>
          <w:lang w:val="ru-RU" w:eastAsia="uk-UA"/>
        </w:rPr>
      </w:pPr>
      <w:r w:rsidRPr="002A7002">
        <w:rPr>
          <w:rFonts w:ascii="Times New Roman" w:eastAsia="Times New Roman" w:hAnsi="Times New Roman" w:cs="Times New Roman"/>
          <w:b/>
          <w:sz w:val="28"/>
          <w:szCs w:val="28"/>
          <w:lang w:eastAsia="uk-UA"/>
        </w:rPr>
        <w:t>Особливості організації практичної підготовки студенттів заочної форми навчання</w:t>
      </w:r>
    </w:p>
    <w:p w:rsidR="002A7002" w:rsidRPr="002A7002" w:rsidRDefault="002A7002" w:rsidP="002A7002">
      <w:pPr>
        <w:spacing w:after="0" w:line="360" w:lineRule="auto"/>
        <w:ind w:firstLine="709"/>
        <w:jc w:val="both"/>
        <w:rPr>
          <w:rFonts w:ascii="Times New Roman" w:hAnsi="Times New Roman" w:cs="Times New Roman"/>
          <w:sz w:val="28"/>
          <w:szCs w:val="28"/>
          <w:lang w:eastAsia="uk-UA"/>
        </w:rPr>
      </w:pPr>
      <w:r w:rsidRPr="002A7002">
        <w:rPr>
          <w:rFonts w:ascii="Times New Roman" w:hAnsi="Times New Roman" w:cs="Times New Roman"/>
          <w:sz w:val="28"/>
          <w:szCs w:val="28"/>
          <w:lang w:eastAsia="uk-UA"/>
        </w:rPr>
        <w:t>Теормін проведення практики виначаться графіком навчального процесу після вивчення дисципліни теорія і методика фізичного виховання.</w:t>
      </w:r>
    </w:p>
    <w:p w:rsidR="002A7002" w:rsidRPr="002A7002" w:rsidRDefault="002A7002" w:rsidP="002A7002">
      <w:pPr>
        <w:spacing w:after="0" w:line="360" w:lineRule="auto"/>
        <w:ind w:firstLine="709"/>
        <w:jc w:val="both"/>
        <w:rPr>
          <w:rFonts w:ascii="Times New Roman" w:hAnsi="Times New Roman" w:cs="Times New Roman"/>
          <w:sz w:val="28"/>
          <w:szCs w:val="28"/>
          <w:lang w:eastAsia="uk-UA"/>
        </w:rPr>
      </w:pPr>
      <w:r w:rsidRPr="002A7002">
        <w:rPr>
          <w:rFonts w:ascii="Times New Roman" w:hAnsi="Times New Roman" w:cs="Times New Roman"/>
          <w:sz w:val="28"/>
          <w:szCs w:val="28"/>
          <w:lang w:eastAsia="uk-UA"/>
        </w:rPr>
        <w:lastRenderedPageBreak/>
        <w:t>Триваість навчальної практики на заочній формі навчання визначається згідно коефіціенту 0,2 від тривалості практики на енній формі навчання і становить… (див. Опис навчальної дисципліни).</w:t>
      </w:r>
    </w:p>
    <w:p w:rsidR="002A7002" w:rsidRPr="002A7002" w:rsidRDefault="002A7002" w:rsidP="002A7002">
      <w:pPr>
        <w:spacing w:after="0" w:line="360" w:lineRule="auto"/>
        <w:ind w:firstLine="709"/>
        <w:jc w:val="both"/>
        <w:rPr>
          <w:rFonts w:ascii="Times New Roman" w:hAnsi="Times New Roman" w:cs="Times New Roman"/>
          <w:sz w:val="28"/>
          <w:szCs w:val="28"/>
          <w:lang w:eastAsia="uk-UA"/>
        </w:rPr>
      </w:pPr>
      <w:r w:rsidRPr="002A7002">
        <w:rPr>
          <w:rFonts w:ascii="Times New Roman" w:hAnsi="Times New Roman" w:cs="Times New Roman"/>
          <w:sz w:val="28"/>
          <w:szCs w:val="28"/>
          <w:lang w:eastAsia="uk-UA"/>
        </w:rPr>
        <w:t>Студенти заочної форми проходять навчальну практику в сесійний період.</w:t>
      </w:r>
    </w:p>
    <w:p w:rsidR="002A7002" w:rsidRPr="002A7002" w:rsidRDefault="002A7002" w:rsidP="002A7002">
      <w:pPr>
        <w:spacing w:after="0" w:line="360" w:lineRule="auto"/>
        <w:ind w:firstLine="709"/>
        <w:jc w:val="both"/>
        <w:rPr>
          <w:rFonts w:ascii="Times New Roman" w:hAnsi="Times New Roman" w:cs="Times New Roman"/>
          <w:sz w:val="28"/>
          <w:szCs w:val="28"/>
          <w:lang w:eastAsia="uk-UA"/>
        </w:rPr>
      </w:pPr>
      <w:r w:rsidRPr="002A7002">
        <w:rPr>
          <w:rFonts w:ascii="Times New Roman" w:hAnsi="Times New Roman" w:cs="Times New Roman"/>
          <w:sz w:val="28"/>
          <w:szCs w:val="28"/>
          <w:lang w:eastAsia="uk-UA"/>
        </w:rPr>
        <w:t>Методисти з фаху призначаються завідувачем кафедри.</w:t>
      </w:r>
    </w:p>
    <w:p w:rsidR="002A7002" w:rsidRPr="002A7002" w:rsidRDefault="002A7002" w:rsidP="002A7002">
      <w:pPr>
        <w:spacing w:after="0" w:line="360" w:lineRule="auto"/>
        <w:ind w:firstLine="709"/>
        <w:jc w:val="both"/>
        <w:rPr>
          <w:rFonts w:ascii="Times New Roman" w:hAnsi="Times New Roman" w:cs="Times New Roman"/>
          <w:sz w:val="28"/>
          <w:szCs w:val="28"/>
          <w:lang w:eastAsia="uk-UA"/>
        </w:rPr>
      </w:pPr>
      <w:r w:rsidRPr="002A7002">
        <w:rPr>
          <w:rFonts w:ascii="Times New Roman" w:hAnsi="Times New Roman" w:cs="Times New Roman"/>
          <w:sz w:val="28"/>
          <w:szCs w:val="28"/>
          <w:lang w:eastAsia="uk-UA"/>
        </w:rPr>
        <w:t>Методичні рекомендації та матеріали для проходження кожного виду практики студентів заочної форми навання, перелік конкретних завданьщодо оформлення звітної документації розробляються кафедрою ТМФК і затверджуються вченою радою ННІФК і включаються до розділу робочо програми практики.</w:t>
      </w:r>
    </w:p>
    <w:p w:rsidR="002A7002" w:rsidRPr="002A7002" w:rsidRDefault="002A7002" w:rsidP="002A7002">
      <w:pPr>
        <w:spacing w:after="0" w:line="360" w:lineRule="auto"/>
        <w:ind w:firstLine="709"/>
        <w:jc w:val="both"/>
        <w:rPr>
          <w:rFonts w:ascii="Times New Roman" w:hAnsi="Times New Roman" w:cs="Times New Roman"/>
          <w:sz w:val="28"/>
          <w:szCs w:val="28"/>
          <w:lang w:eastAsia="uk-UA"/>
        </w:rPr>
      </w:pPr>
      <w:r w:rsidRPr="002A7002">
        <w:rPr>
          <w:rFonts w:ascii="Times New Roman" w:hAnsi="Times New Roman" w:cs="Times New Roman"/>
          <w:sz w:val="28"/>
          <w:szCs w:val="28"/>
          <w:lang w:eastAsia="uk-UA"/>
        </w:rPr>
        <w:t>Студентам, які працюють за фахом із навантаженням не менше 0,5 ставки не менше оного року, виробнича практика зараховується за наяності завіреної копії трудової книжки, відповідної довідки (у випадку сумісництва) та характеристики з місця роботи з якісно оцінкою їх професійної діяльності.</w:t>
      </w:r>
    </w:p>
    <w:p w:rsidR="002A7002" w:rsidRPr="002A7002" w:rsidRDefault="002A7002" w:rsidP="002A7002">
      <w:pPr>
        <w:spacing w:after="0" w:line="360" w:lineRule="auto"/>
        <w:ind w:firstLine="709"/>
        <w:jc w:val="both"/>
        <w:rPr>
          <w:rFonts w:ascii="Times New Roman" w:hAnsi="Times New Roman" w:cs="Times New Roman"/>
          <w:sz w:val="28"/>
          <w:szCs w:val="28"/>
          <w:lang w:eastAsia="uk-UA"/>
        </w:rPr>
      </w:pPr>
      <w:r w:rsidRPr="002A7002">
        <w:rPr>
          <w:rFonts w:ascii="Times New Roman" w:hAnsi="Times New Roman" w:cs="Times New Roman"/>
          <w:sz w:val="28"/>
          <w:szCs w:val="28"/>
          <w:lang w:eastAsia="uk-UA"/>
        </w:rPr>
        <w:t xml:space="preserve">Студенти заочної форми навчання, які працюють за фахом майбутньої спеціальності, можуть проходити виробничу практику за основним місцем роботи за умови надання відповідної довідки.  </w:t>
      </w:r>
    </w:p>
    <w:p w:rsidR="002A7002" w:rsidRPr="002A7002" w:rsidRDefault="002A7002" w:rsidP="002A7002">
      <w:pPr>
        <w:spacing w:after="0" w:line="360" w:lineRule="auto"/>
        <w:jc w:val="both"/>
        <w:rPr>
          <w:rFonts w:ascii="Times New Roman" w:eastAsia="Times New Roman" w:hAnsi="Times New Roman" w:cs="Times New Roman"/>
          <w:b/>
          <w:sz w:val="28"/>
          <w:szCs w:val="28"/>
          <w:lang w:eastAsia="uk-UA"/>
        </w:rPr>
      </w:pPr>
    </w:p>
    <w:p w:rsidR="002A7002" w:rsidRPr="002A7002" w:rsidRDefault="002A7002" w:rsidP="002A7002">
      <w:pPr>
        <w:spacing w:after="0" w:line="360" w:lineRule="auto"/>
        <w:jc w:val="both"/>
        <w:rPr>
          <w:rFonts w:ascii="Times New Roman" w:eastAsia="Times New Roman" w:hAnsi="Times New Roman" w:cs="Times New Roman"/>
          <w:b/>
          <w:sz w:val="28"/>
          <w:szCs w:val="28"/>
          <w:lang w:eastAsia="uk-UA"/>
        </w:rPr>
      </w:pPr>
      <w:r w:rsidRPr="002A7002">
        <w:rPr>
          <w:rFonts w:ascii="Times New Roman" w:eastAsia="Times New Roman" w:hAnsi="Times New Roman" w:cs="Times New Roman"/>
          <w:b/>
          <w:sz w:val="28"/>
          <w:szCs w:val="28"/>
          <w:lang w:eastAsia="uk-UA"/>
        </w:rPr>
        <w:t>Список використаної літератури</w:t>
      </w:r>
    </w:p>
    <w:p w:rsidR="002A7002" w:rsidRPr="002A7002" w:rsidRDefault="002A7002" w:rsidP="0078068A">
      <w:pPr>
        <w:numPr>
          <w:ilvl w:val="0"/>
          <w:numId w:val="116"/>
        </w:numPr>
        <w:spacing w:after="0" w:line="360" w:lineRule="auto"/>
        <w:jc w:val="both"/>
        <w:rPr>
          <w:rFonts w:ascii="Times New Roman" w:eastAsia="Calibri" w:hAnsi="Times New Roman" w:cs="Times New Roman"/>
          <w:sz w:val="28"/>
          <w:szCs w:val="28"/>
        </w:rPr>
      </w:pPr>
      <w:r w:rsidRPr="002A7002">
        <w:rPr>
          <w:rFonts w:ascii="Times New Roman" w:eastAsia="Calibri" w:hAnsi="Times New Roman" w:cs="Times New Roman"/>
          <w:sz w:val="28"/>
          <w:szCs w:val="28"/>
        </w:rPr>
        <w:t>Єрмолова В. М. Навчаємо граючись : метод. посібник для вчителів фізичної культури загальноосвітніх навчальних закладів / В. М. Єрмолова, Л. І. Іванова, В. В. Деревянко. – К. : Літера ЛТД, 2012. – 208 с.</w:t>
      </w:r>
    </w:p>
    <w:p w:rsidR="002A7002" w:rsidRPr="002A7002" w:rsidRDefault="002A7002" w:rsidP="0078068A">
      <w:pPr>
        <w:numPr>
          <w:ilvl w:val="0"/>
          <w:numId w:val="116"/>
        </w:numPr>
        <w:spacing w:after="0" w:line="360" w:lineRule="auto"/>
        <w:jc w:val="both"/>
        <w:rPr>
          <w:rFonts w:ascii="Times New Roman" w:eastAsia="Calibri" w:hAnsi="Times New Roman" w:cs="Times New Roman"/>
          <w:sz w:val="28"/>
          <w:szCs w:val="28"/>
        </w:rPr>
      </w:pPr>
      <w:r w:rsidRPr="002A7002">
        <w:rPr>
          <w:rFonts w:ascii="Times New Roman" w:eastAsia="Calibri" w:hAnsi="Times New Roman" w:cs="Times New Roman"/>
          <w:sz w:val="28"/>
          <w:szCs w:val="28"/>
        </w:rPr>
        <w:t>Лущик І. В. Усі уроки фізичної культури. 1 клас : навчально-методичний посібник / І. В. Лущик. – Х. : Вид. група «Основа», 2012. – 221 с.</w:t>
      </w:r>
    </w:p>
    <w:p w:rsidR="002A7002" w:rsidRPr="002A7002" w:rsidRDefault="002A7002" w:rsidP="0078068A">
      <w:pPr>
        <w:numPr>
          <w:ilvl w:val="0"/>
          <w:numId w:val="116"/>
        </w:numPr>
        <w:spacing w:after="0" w:line="360" w:lineRule="auto"/>
        <w:jc w:val="both"/>
        <w:rPr>
          <w:rFonts w:ascii="Times New Roman" w:eastAsia="Calibri" w:hAnsi="Times New Roman" w:cs="Times New Roman"/>
          <w:sz w:val="28"/>
          <w:szCs w:val="28"/>
        </w:rPr>
      </w:pPr>
      <w:r w:rsidRPr="002A7002">
        <w:rPr>
          <w:rFonts w:ascii="Times New Roman" w:eastAsia="Calibri" w:hAnsi="Times New Roman" w:cs="Times New Roman"/>
          <w:sz w:val="28"/>
          <w:szCs w:val="28"/>
        </w:rPr>
        <w:t>Методичні рекомендації щодо здійснення контролю і оцінювання навчальних досягнень учнів початкової школи та оформлення їх результатів у класному журналі / За ред. Л. Д. Покроєвої. – Харків : ХОНМІБО, 2003. – 24 с.</w:t>
      </w:r>
    </w:p>
    <w:p w:rsidR="002A7002" w:rsidRPr="002A7002" w:rsidRDefault="002A7002" w:rsidP="0078068A">
      <w:pPr>
        <w:numPr>
          <w:ilvl w:val="0"/>
          <w:numId w:val="116"/>
        </w:numPr>
        <w:spacing w:after="0" w:line="360" w:lineRule="auto"/>
        <w:jc w:val="both"/>
        <w:rPr>
          <w:rFonts w:ascii="Times New Roman" w:eastAsia="Calibri" w:hAnsi="Times New Roman" w:cs="Times New Roman"/>
          <w:sz w:val="28"/>
          <w:szCs w:val="28"/>
        </w:rPr>
      </w:pPr>
      <w:r w:rsidRPr="002A7002">
        <w:rPr>
          <w:rFonts w:ascii="Times New Roman" w:eastAsia="Calibri" w:hAnsi="Times New Roman" w:cs="Times New Roman"/>
          <w:sz w:val="28"/>
          <w:szCs w:val="28"/>
        </w:rPr>
        <w:lastRenderedPageBreak/>
        <w:t>Огниста К. М. Стройові вправи у фізичному вихованні молодших школярів: Навч. посіб / К. М. Огниста. – Тернопіль : Астон, 2001. – 58 с.</w:t>
      </w:r>
    </w:p>
    <w:p w:rsidR="002A7002" w:rsidRPr="002A7002" w:rsidRDefault="002A7002" w:rsidP="0078068A">
      <w:pPr>
        <w:numPr>
          <w:ilvl w:val="0"/>
          <w:numId w:val="116"/>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Гудима А.А. Захист Вітчизни: підручник для учнів 11 кл. загальноосвітніх навч. закл.   / А.А. Гудима, К. О Пашко, І. М. Герасимів, М. М. Фука (для дівчат «Основи медичних знань). – Тернопіль: Астон, 2011. – 280 с.</w:t>
      </w:r>
    </w:p>
    <w:p w:rsidR="002A7002" w:rsidRPr="002A7002" w:rsidRDefault="002A7002" w:rsidP="0078068A">
      <w:pPr>
        <w:numPr>
          <w:ilvl w:val="0"/>
          <w:numId w:val="116"/>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uk-UA"/>
        </w:rPr>
        <w:t>Бака М. М. Захист Вітчизни: підруч. для  10 -11 кл загальноосвіт. навч.  закладів / М. М. Бака  та інші. – К.: Вежа, 2006. – 448 с.</w:t>
      </w:r>
    </w:p>
    <w:p w:rsidR="002A7002" w:rsidRPr="002A7002" w:rsidRDefault="002A7002" w:rsidP="0078068A">
      <w:pPr>
        <w:numPr>
          <w:ilvl w:val="0"/>
          <w:numId w:val="116"/>
        </w:numPr>
        <w:spacing w:after="0" w:line="360" w:lineRule="auto"/>
        <w:contextualSpacing/>
        <w:jc w:val="both"/>
        <w:rPr>
          <w:rFonts w:ascii="Times New Roman" w:eastAsia="Times New Roman" w:hAnsi="Times New Roman" w:cs="Times New Roman"/>
          <w:sz w:val="28"/>
          <w:szCs w:val="28"/>
          <w:lang w:eastAsia="uk-UA"/>
        </w:rPr>
      </w:pPr>
      <w:r w:rsidRPr="002A7002">
        <w:rPr>
          <w:rFonts w:ascii="Times New Roman" w:eastAsia="Times New Roman" w:hAnsi="Times New Roman" w:cs="Times New Roman"/>
          <w:sz w:val="28"/>
          <w:szCs w:val="28"/>
          <w:lang w:eastAsia="ru-RU"/>
        </w:rPr>
        <w:t xml:space="preserve">Костюкевич В. М. Теорія і методика тренування спортсменів високої кваліфікації: навчальний посібник / В. М. Костюкевич. – Вінниця: «Планер», 2007. </w:t>
      </w:r>
      <w:r w:rsidRPr="002A7002">
        <w:rPr>
          <w:rFonts w:ascii="Times New Roman" w:eastAsia="Times New Roman" w:hAnsi="Times New Roman" w:cs="Times New Roman"/>
          <w:sz w:val="28"/>
          <w:szCs w:val="28"/>
          <w:lang w:val="ru-RU" w:eastAsia="ru-RU"/>
        </w:rPr>
        <w:sym w:font="Symbol" w:char="F02D"/>
      </w:r>
      <w:r w:rsidRPr="002A7002">
        <w:rPr>
          <w:rFonts w:ascii="Times New Roman" w:eastAsia="Times New Roman" w:hAnsi="Times New Roman" w:cs="Times New Roman"/>
          <w:sz w:val="28"/>
          <w:szCs w:val="28"/>
          <w:lang w:eastAsia="ru-RU"/>
        </w:rPr>
        <w:t xml:space="preserve"> 273 с.</w:t>
      </w:r>
    </w:p>
    <w:p w:rsidR="002A7002" w:rsidRPr="002A7002" w:rsidRDefault="002A7002" w:rsidP="0078068A">
      <w:pPr>
        <w:numPr>
          <w:ilvl w:val="0"/>
          <w:numId w:val="116"/>
        </w:numPr>
        <w:shd w:val="clear" w:color="auto" w:fill="FFFFFF"/>
        <w:spacing w:after="0" w:line="360" w:lineRule="auto"/>
        <w:ind w:right="150"/>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eastAsia="ru-RU"/>
        </w:rPr>
        <w:t>Солодков А.С. Физиология человека. Общая. Спортивная. Возрастная: Уч. / А. С. Солодков., Е. Б. Сологуб – М. : Терра-Спорт, Олим</w:t>
      </w:r>
      <w:r w:rsidRPr="002A7002">
        <w:rPr>
          <w:rFonts w:ascii="Times New Roman" w:eastAsia="Times New Roman" w:hAnsi="Times New Roman" w:cs="Times New Roman"/>
          <w:sz w:val="28"/>
          <w:szCs w:val="28"/>
          <w:lang w:val="ru-RU" w:eastAsia="ru-RU"/>
        </w:rPr>
        <w:t>пия-Пресс, 2001.– 520 с.</w:t>
      </w:r>
    </w:p>
    <w:p w:rsidR="002A7002" w:rsidRPr="002A7002" w:rsidRDefault="002A7002" w:rsidP="0078068A">
      <w:pPr>
        <w:numPr>
          <w:ilvl w:val="0"/>
          <w:numId w:val="116"/>
        </w:numPr>
        <w:shd w:val="clear" w:color="auto" w:fill="FFFFFF"/>
        <w:spacing w:after="0" w:line="360" w:lineRule="auto"/>
        <w:ind w:right="150"/>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Дубровский В.</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И. Спортивная физиология: учебник для сред. и высш. учеб. заведений по физ. культуре. / В.</w:t>
      </w:r>
      <w:r w:rsidRPr="002A7002">
        <w:rPr>
          <w:rFonts w:ascii="Times New Roman" w:eastAsia="Times New Roman" w:hAnsi="Times New Roman" w:cs="Times New Roman"/>
          <w:sz w:val="28"/>
          <w:szCs w:val="28"/>
          <w:lang w:eastAsia="ru-RU"/>
        </w:rPr>
        <w:t xml:space="preserve"> </w:t>
      </w:r>
      <w:r w:rsidRPr="002A7002">
        <w:rPr>
          <w:rFonts w:ascii="Times New Roman" w:eastAsia="Times New Roman" w:hAnsi="Times New Roman" w:cs="Times New Roman"/>
          <w:sz w:val="28"/>
          <w:szCs w:val="28"/>
          <w:lang w:val="ru-RU" w:eastAsia="ru-RU"/>
        </w:rPr>
        <w:t>И. Дубровский – М.: Гуманитар. изд. центр ВЛАДОС, 2005. – 462с.</w:t>
      </w:r>
    </w:p>
    <w:p w:rsidR="002A7002" w:rsidRPr="002A7002" w:rsidRDefault="002A7002" w:rsidP="0078068A">
      <w:pPr>
        <w:numPr>
          <w:ilvl w:val="0"/>
          <w:numId w:val="116"/>
        </w:numPr>
        <w:shd w:val="clear" w:color="auto" w:fill="FFFFFF"/>
        <w:spacing w:after="0" w:line="360" w:lineRule="auto"/>
        <w:ind w:right="150"/>
        <w:jc w:val="both"/>
        <w:rPr>
          <w:rFonts w:ascii="Times New Roman" w:eastAsia="Times New Roman"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Волков Н.И. Биохимия мышечной деятельности: Учебник. / Н.И Волков, Э.Н. Нессен., А.А. Осиненко, С.Н. Корсун − Киев.: Олимпийская литература, 2000.− 503 с.</w:t>
      </w:r>
    </w:p>
    <w:p w:rsidR="002A7002" w:rsidRPr="002A7002" w:rsidRDefault="002A7002" w:rsidP="0078068A">
      <w:pPr>
        <w:widowControl w:val="0"/>
        <w:numPr>
          <w:ilvl w:val="0"/>
          <w:numId w:val="116"/>
        </w:numPr>
        <w:shd w:val="clear" w:color="auto" w:fill="FFFFFF"/>
        <w:tabs>
          <w:tab w:val="left" w:pos="426"/>
        </w:tabs>
        <w:autoSpaceDE w:val="0"/>
        <w:autoSpaceDN w:val="0"/>
        <w:adjustRightInd w:val="0"/>
        <w:spacing w:after="0" w:line="360" w:lineRule="auto"/>
        <w:ind w:left="360" w:right="150"/>
        <w:contextualSpacing/>
        <w:jc w:val="both"/>
        <w:rPr>
          <w:rFonts w:ascii="Times New Roman" w:eastAsia="Calibri" w:hAnsi="Times New Roman" w:cs="Times New Roman"/>
          <w:sz w:val="28"/>
          <w:szCs w:val="28"/>
          <w:lang w:val="ru-RU" w:eastAsia="ru-RU"/>
        </w:rPr>
      </w:pPr>
      <w:r w:rsidRPr="002A7002">
        <w:rPr>
          <w:rFonts w:ascii="Times New Roman" w:eastAsia="Times New Roman" w:hAnsi="Times New Roman" w:cs="Times New Roman"/>
          <w:sz w:val="28"/>
          <w:szCs w:val="28"/>
          <w:lang w:val="ru-RU" w:eastAsia="ru-RU"/>
        </w:rPr>
        <w:t>Уилмор Дж.Х. Физиология спорта (перевод с английского): Учебник. / Дж.Х. Уилмор, Д.Л. Костилл – Киев: Олимпийская литература, 2001. − 503 с.</w:t>
      </w:r>
    </w:p>
    <w:p w:rsidR="00A85AAC" w:rsidRDefault="00A85AAC" w:rsidP="00213753">
      <w:pPr>
        <w:spacing w:after="0" w:line="360" w:lineRule="auto"/>
        <w:ind w:firstLine="709"/>
        <w:jc w:val="center"/>
        <w:rPr>
          <w:rFonts w:ascii="Times New Roman" w:eastAsia="Calibri" w:hAnsi="Times New Roman" w:cs="Times New Roman"/>
          <w:b/>
          <w:sz w:val="28"/>
          <w:szCs w:val="28"/>
        </w:rPr>
      </w:pPr>
    </w:p>
    <w:p w:rsidR="00213753" w:rsidRDefault="00213753" w:rsidP="00213753">
      <w:pPr>
        <w:spacing w:after="0" w:line="360" w:lineRule="auto"/>
        <w:ind w:firstLine="709"/>
        <w:jc w:val="center"/>
        <w:rPr>
          <w:rFonts w:ascii="Times New Roman" w:eastAsia="Calibri" w:hAnsi="Times New Roman" w:cs="Times New Roman"/>
          <w:b/>
          <w:sz w:val="28"/>
          <w:szCs w:val="28"/>
        </w:rPr>
      </w:pPr>
    </w:p>
    <w:p w:rsidR="00213753" w:rsidRDefault="00213753" w:rsidP="00213753">
      <w:pPr>
        <w:spacing w:after="0" w:line="360" w:lineRule="auto"/>
        <w:ind w:firstLine="709"/>
        <w:jc w:val="center"/>
        <w:rPr>
          <w:rFonts w:ascii="Times New Roman" w:eastAsia="Times New Roman" w:hAnsi="Times New Roman" w:cs="Times New Roman"/>
          <w:sz w:val="28"/>
          <w:szCs w:val="28"/>
          <w:lang w:val="ru-RU" w:eastAsia="ru-RU"/>
        </w:rPr>
      </w:pPr>
    </w:p>
    <w:p w:rsidR="009641DF" w:rsidRDefault="009641DF"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val="ru-RU" w:eastAsia="ru-RU"/>
        </w:rPr>
        <w:br w:type="page"/>
      </w:r>
    </w:p>
    <w:p w:rsidR="00851143" w:rsidRDefault="00A85AA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val="ru-RU" w:eastAsia="ru-RU"/>
        </w:rPr>
        <w:lastRenderedPageBreak/>
        <w:t>Навчальне видання</w:t>
      </w:r>
    </w:p>
    <w:p w:rsidR="00A85AAC" w:rsidRDefault="00A85AA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val="ru-RU" w:eastAsia="ru-RU"/>
        </w:rPr>
      </w:pPr>
    </w:p>
    <w:p w:rsidR="00A85AAC" w:rsidRDefault="00A85AA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val="ru-RU" w:eastAsia="ru-RU"/>
        </w:rPr>
        <w:t>Прокопова Людмила Іванівна</w:t>
      </w:r>
    </w:p>
    <w:p w:rsidR="00A85AAC" w:rsidRDefault="00A85AA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val="ru-RU" w:eastAsia="ru-RU"/>
        </w:rPr>
        <w:t>Лоза Тетяна Олександрівна</w:t>
      </w:r>
    </w:p>
    <w:p w:rsidR="00A85AAC" w:rsidRDefault="00A85AA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val="ru-RU" w:eastAsia="ru-RU"/>
        </w:rPr>
        <w:t>Гвоздецька Світлана Володимирівна</w:t>
      </w:r>
    </w:p>
    <w:p w:rsidR="00A85AAC" w:rsidRDefault="00A85AA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val="ru-RU" w:eastAsia="ru-RU"/>
        </w:rPr>
        <w:t>Рибалко Петро Федорович</w:t>
      </w:r>
    </w:p>
    <w:p w:rsidR="00A85AAC" w:rsidRDefault="00A85AA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val="ru-RU" w:eastAsia="ru-RU"/>
        </w:rPr>
        <w:t>Жуков Воло</w:t>
      </w:r>
      <w:r w:rsidR="009641DF">
        <w:rPr>
          <w:rFonts w:ascii="Times New Roman" w:eastAsia="Calibri" w:hAnsi="Times New Roman" w:cs="Times New Roman"/>
          <w:sz w:val="28"/>
          <w:szCs w:val="28"/>
          <w:lang w:val="ru-RU" w:eastAsia="ru-RU"/>
        </w:rPr>
        <w:t>д</w:t>
      </w:r>
      <w:r>
        <w:rPr>
          <w:rFonts w:ascii="Times New Roman" w:eastAsia="Calibri" w:hAnsi="Times New Roman" w:cs="Times New Roman"/>
          <w:sz w:val="28"/>
          <w:szCs w:val="28"/>
          <w:lang w:val="ru-RU" w:eastAsia="ru-RU"/>
        </w:rPr>
        <w:t>имир Леонідович</w:t>
      </w:r>
    </w:p>
    <w:p w:rsidR="00A85AAC" w:rsidRDefault="00A85AA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val="ru-RU" w:eastAsia="ru-RU"/>
        </w:rPr>
      </w:pPr>
    </w:p>
    <w:p w:rsidR="00A85AAC" w:rsidRPr="00A85AAC" w:rsidRDefault="00A85AA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b/>
          <w:sz w:val="32"/>
          <w:szCs w:val="32"/>
          <w:lang w:val="ru-RU" w:eastAsia="ru-RU"/>
        </w:rPr>
      </w:pPr>
      <w:r w:rsidRPr="00A85AAC">
        <w:rPr>
          <w:rFonts w:ascii="Times New Roman" w:eastAsia="Calibri" w:hAnsi="Times New Roman" w:cs="Times New Roman"/>
          <w:b/>
          <w:sz w:val="32"/>
          <w:szCs w:val="32"/>
          <w:lang w:val="ru-RU" w:eastAsia="ru-RU"/>
        </w:rPr>
        <w:t>Наскрізна програма практик</w:t>
      </w:r>
      <w:r w:rsidR="001B379C">
        <w:rPr>
          <w:rFonts w:ascii="Times New Roman" w:eastAsia="Calibri" w:hAnsi="Times New Roman" w:cs="Times New Roman"/>
          <w:b/>
          <w:sz w:val="32"/>
          <w:szCs w:val="32"/>
          <w:lang w:val="ru-RU" w:eastAsia="ru-RU"/>
        </w:rPr>
        <w:t xml:space="preserve"> для студентів спеціальності 014.11 Середня освіта. Фізична культура</w:t>
      </w:r>
    </w:p>
    <w:p w:rsidR="00A85AAC" w:rsidRDefault="00A85AA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val="ru-RU" w:eastAsia="ru-RU"/>
        </w:rPr>
      </w:pPr>
    </w:p>
    <w:p w:rsidR="00A85AAC" w:rsidRDefault="00A85AA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val="ru-RU" w:eastAsia="ru-RU"/>
        </w:rPr>
      </w:pPr>
    </w:p>
    <w:p w:rsidR="00A85AAC" w:rsidRPr="00BB7096" w:rsidRDefault="003A28B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color w:val="FF0000"/>
          <w:sz w:val="28"/>
          <w:szCs w:val="28"/>
          <w:lang w:val="ru-RU" w:eastAsia="ru-RU"/>
        </w:rPr>
      </w:pPr>
      <w:r>
        <w:rPr>
          <w:rFonts w:ascii="Times New Roman" w:eastAsia="Calibri" w:hAnsi="Times New Roman" w:cs="Times New Roman"/>
          <w:sz w:val="28"/>
          <w:szCs w:val="28"/>
          <w:lang w:val="ru-RU" w:eastAsia="ru-RU"/>
        </w:rPr>
        <w:t xml:space="preserve">Підписано до друку </w:t>
      </w:r>
      <w:r w:rsidRPr="00BB7096">
        <w:rPr>
          <w:rFonts w:ascii="Times New Roman" w:eastAsia="Calibri" w:hAnsi="Times New Roman" w:cs="Times New Roman"/>
          <w:color w:val="FF0000"/>
          <w:sz w:val="28"/>
          <w:szCs w:val="28"/>
          <w:lang w:val="ru-RU" w:eastAsia="ru-RU"/>
        </w:rPr>
        <w:t>2</w:t>
      </w:r>
      <w:r w:rsidR="00981416">
        <w:rPr>
          <w:rFonts w:ascii="Times New Roman" w:eastAsia="Calibri" w:hAnsi="Times New Roman" w:cs="Times New Roman"/>
          <w:color w:val="FF0000"/>
          <w:sz w:val="28"/>
          <w:szCs w:val="28"/>
          <w:lang w:val="ru-RU" w:eastAsia="ru-RU"/>
        </w:rPr>
        <w:t>9</w:t>
      </w:r>
      <w:r w:rsidRPr="00BB7096">
        <w:rPr>
          <w:rFonts w:ascii="Times New Roman" w:eastAsia="Calibri" w:hAnsi="Times New Roman" w:cs="Times New Roman"/>
          <w:color w:val="FF0000"/>
          <w:sz w:val="28"/>
          <w:szCs w:val="28"/>
          <w:lang w:val="ru-RU" w:eastAsia="ru-RU"/>
        </w:rPr>
        <w:t>.11.2</w:t>
      </w:r>
      <w:r w:rsidR="00981416">
        <w:rPr>
          <w:rFonts w:ascii="Times New Roman" w:eastAsia="Calibri" w:hAnsi="Times New Roman" w:cs="Times New Roman"/>
          <w:color w:val="FF0000"/>
          <w:sz w:val="28"/>
          <w:szCs w:val="28"/>
          <w:lang w:val="ru-RU" w:eastAsia="ru-RU"/>
        </w:rPr>
        <w:t>0</w:t>
      </w:r>
      <w:r w:rsidRPr="00BB7096">
        <w:rPr>
          <w:rFonts w:ascii="Times New Roman" w:eastAsia="Calibri" w:hAnsi="Times New Roman" w:cs="Times New Roman"/>
          <w:color w:val="FF0000"/>
          <w:sz w:val="28"/>
          <w:szCs w:val="28"/>
          <w:lang w:val="ru-RU" w:eastAsia="ru-RU"/>
        </w:rPr>
        <w:t>1</w:t>
      </w:r>
      <w:r w:rsidR="00981416">
        <w:rPr>
          <w:rFonts w:ascii="Times New Roman" w:eastAsia="Calibri" w:hAnsi="Times New Roman" w:cs="Times New Roman"/>
          <w:color w:val="FF0000"/>
          <w:sz w:val="28"/>
          <w:szCs w:val="28"/>
          <w:lang w:val="ru-RU" w:eastAsia="ru-RU"/>
        </w:rPr>
        <w:t>7</w:t>
      </w:r>
      <w:r w:rsidRPr="00BB7096">
        <w:rPr>
          <w:rFonts w:ascii="Times New Roman" w:eastAsia="Calibri" w:hAnsi="Times New Roman" w:cs="Times New Roman"/>
          <w:color w:val="FF0000"/>
          <w:sz w:val="28"/>
          <w:szCs w:val="28"/>
          <w:lang w:val="ru-RU" w:eastAsia="ru-RU"/>
        </w:rPr>
        <w:t>.</w:t>
      </w:r>
    </w:p>
    <w:p w:rsidR="003A28BC" w:rsidRDefault="003A28B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eastAsia="ru-RU"/>
        </w:rPr>
      </w:pPr>
      <w:r>
        <w:rPr>
          <w:rFonts w:ascii="Times New Roman" w:eastAsia="Calibri" w:hAnsi="Times New Roman" w:cs="Times New Roman"/>
          <w:sz w:val="28"/>
          <w:szCs w:val="28"/>
          <w:lang w:val="ru-RU" w:eastAsia="ru-RU"/>
        </w:rPr>
        <w:t xml:space="preserve">Формат 60х84/16. Гарн. </w:t>
      </w:r>
      <w:r w:rsidR="00981416">
        <w:rPr>
          <w:rFonts w:ascii="Times New Roman" w:eastAsia="Calibri" w:hAnsi="Times New Roman" w:cs="Times New Roman"/>
          <w:sz w:val="28"/>
          <w:szCs w:val="28"/>
          <w:lang w:val="en-US" w:eastAsia="ru-RU"/>
        </w:rPr>
        <w:t>Times</w:t>
      </w:r>
      <w:r w:rsidR="00981416" w:rsidRPr="008376FB">
        <w:rPr>
          <w:rFonts w:ascii="Times New Roman" w:eastAsia="Calibri" w:hAnsi="Times New Roman" w:cs="Times New Roman"/>
          <w:sz w:val="28"/>
          <w:szCs w:val="28"/>
          <w:lang w:val="ru-RU" w:eastAsia="ru-RU"/>
        </w:rPr>
        <w:t xml:space="preserve"> </w:t>
      </w:r>
      <w:r w:rsidR="00981416">
        <w:rPr>
          <w:rFonts w:ascii="Times New Roman" w:eastAsia="Calibri" w:hAnsi="Times New Roman" w:cs="Times New Roman"/>
          <w:sz w:val="28"/>
          <w:szCs w:val="28"/>
          <w:lang w:val="en-US" w:eastAsia="ru-RU"/>
        </w:rPr>
        <w:t>New</w:t>
      </w:r>
      <w:r w:rsidR="00981416" w:rsidRPr="008376FB">
        <w:rPr>
          <w:rFonts w:ascii="Times New Roman" w:eastAsia="Calibri" w:hAnsi="Times New Roman" w:cs="Times New Roman"/>
          <w:sz w:val="28"/>
          <w:szCs w:val="28"/>
          <w:lang w:val="ru-RU" w:eastAsia="ru-RU"/>
        </w:rPr>
        <w:t xml:space="preserve"> </w:t>
      </w:r>
      <w:r w:rsidR="00981416">
        <w:rPr>
          <w:rFonts w:ascii="Times New Roman" w:eastAsia="Calibri" w:hAnsi="Times New Roman" w:cs="Times New Roman"/>
          <w:sz w:val="28"/>
          <w:szCs w:val="28"/>
          <w:lang w:val="en-US" w:eastAsia="ru-RU"/>
        </w:rPr>
        <w:t>Roman</w:t>
      </w:r>
      <w:r w:rsidR="00981416" w:rsidRPr="008376FB">
        <w:rPr>
          <w:rFonts w:ascii="Times New Roman" w:eastAsia="Calibri" w:hAnsi="Times New Roman" w:cs="Times New Roman"/>
          <w:sz w:val="28"/>
          <w:szCs w:val="28"/>
          <w:lang w:val="ru-RU" w:eastAsia="ru-RU"/>
        </w:rPr>
        <w:t>.</w:t>
      </w:r>
      <w:r>
        <w:rPr>
          <w:rFonts w:ascii="Times New Roman" w:eastAsia="Calibri" w:hAnsi="Times New Roman" w:cs="Times New Roman"/>
          <w:sz w:val="28"/>
          <w:szCs w:val="28"/>
          <w:lang w:eastAsia="ru-RU"/>
        </w:rPr>
        <w:t xml:space="preserve"> </w:t>
      </w:r>
    </w:p>
    <w:p w:rsidR="00E56402" w:rsidRDefault="003A28BC"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Папір </w:t>
      </w:r>
      <w:r w:rsidR="00981416">
        <w:rPr>
          <w:rFonts w:ascii="Times New Roman" w:eastAsia="Calibri" w:hAnsi="Times New Roman" w:cs="Times New Roman"/>
          <w:sz w:val="28"/>
          <w:szCs w:val="28"/>
          <w:lang w:eastAsia="ru-RU"/>
        </w:rPr>
        <w:t>офсетний</w:t>
      </w:r>
      <w:r>
        <w:rPr>
          <w:rFonts w:ascii="Times New Roman" w:eastAsia="Calibri" w:hAnsi="Times New Roman" w:cs="Times New Roman"/>
          <w:sz w:val="28"/>
          <w:szCs w:val="28"/>
          <w:lang w:eastAsia="ru-RU"/>
        </w:rPr>
        <w:t xml:space="preserve">. </w:t>
      </w:r>
      <w:r w:rsidR="00E56402">
        <w:rPr>
          <w:rFonts w:ascii="Times New Roman" w:eastAsia="Calibri" w:hAnsi="Times New Roman" w:cs="Times New Roman"/>
          <w:sz w:val="28"/>
          <w:szCs w:val="28"/>
          <w:lang w:eastAsia="ru-RU"/>
        </w:rPr>
        <w:t>Друк офсетний.</w:t>
      </w:r>
      <w:r>
        <w:rPr>
          <w:rFonts w:ascii="Times New Roman" w:eastAsia="Calibri" w:hAnsi="Times New Roman" w:cs="Times New Roman"/>
          <w:sz w:val="28"/>
          <w:szCs w:val="28"/>
          <w:lang w:eastAsia="ru-RU"/>
        </w:rPr>
        <w:t xml:space="preserve">Умовн. Друк. арк. </w:t>
      </w:r>
      <w:r w:rsidR="00393F70">
        <w:rPr>
          <w:rFonts w:ascii="Times New Roman" w:eastAsia="Calibri" w:hAnsi="Times New Roman" w:cs="Times New Roman"/>
          <w:sz w:val="28"/>
          <w:szCs w:val="28"/>
          <w:lang w:eastAsia="ru-RU"/>
        </w:rPr>
        <w:t xml:space="preserve">___. </w:t>
      </w:r>
    </w:p>
    <w:p w:rsidR="003A28BC" w:rsidRDefault="00E56402"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Ум. Фарб.-відб.___</w:t>
      </w:r>
      <w:r w:rsidR="00393F70">
        <w:rPr>
          <w:rFonts w:ascii="Times New Roman" w:eastAsia="Calibri" w:hAnsi="Times New Roman" w:cs="Times New Roman"/>
          <w:sz w:val="28"/>
          <w:szCs w:val="28"/>
          <w:lang w:eastAsia="ru-RU"/>
        </w:rPr>
        <w:t>Обл.-вид. арк.___</w:t>
      </w:r>
    </w:p>
    <w:p w:rsidR="00393F70" w:rsidRDefault="00393F70"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Тираж 100 прим. Вид. №___</w:t>
      </w:r>
    </w:p>
    <w:p w:rsidR="00393F70" w:rsidRDefault="00393F70"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eastAsia="ru-RU"/>
        </w:rPr>
      </w:pPr>
    </w:p>
    <w:p w:rsidR="00393F70" w:rsidRDefault="00393F70"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eastAsia="ru-RU"/>
        </w:rPr>
      </w:pPr>
    </w:p>
    <w:p w:rsidR="00E56402" w:rsidRDefault="00393F70"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Вид</w:t>
      </w:r>
      <w:r w:rsidR="00E56402">
        <w:rPr>
          <w:rFonts w:ascii="Times New Roman" w:eastAsia="Calibri" w:hAnsi="Times New Roman" w:cs="Times New Roman"/>
          <w:sz w:val="28"/>
          <w:szCs w:val="28"/>
          <w:lang w:eastAsia="ru-RU"/>
        </w:rPr>
        <w:t>авець і виготовлювач:</w:t>
      </w:r>
    </w:p>
    <w:p w:rsidR="00E56402" w:rsidRDefault="00E56402"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ФОП Цьома С.П. 40002, м. Суми, вул. Роменська, 100</w:t>
      </w:r>
    </w:p>
    <w:p w:rsidR="00393F70" w:rsidRDefault="00E56402"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Телефон: 066-293-34-29</w:t>
      </w:r>
    </w:p>
    <w:p w:rsidR="00E56402" w:rsidRDefault="00E56402"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eastAsia="ru-RU"/>
        </w:rPr>
      </w:pPr>
    </w:p>
    <w:p w:rsidR="00E56402" w:rsidRDefault="00E56402"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Свідоцтво суб</w:t>
      </w:r>
      <w:r w:rsidRPr="00E56402">
        <w:rPr>
          <w:rFonts w:ascii="Times New Roman" w:eastAsia="Calibri" w:hAnsi="Times New Roman" w:cs="Times New Roman"/>
          <w:sz w:val="28"/>
          <w:szCs w:val="28"/>
          <w:lang w:val="ru-RU" w:eastAsia="ru-RU"/>
        </w:rPr>
        <w:t>`</w:t>
      </w:r>
      <w:r>
        <w:rPr>
          <w:rFonts w:ascii="Times New Roman" w:eastAsia="Calibri" w:hAnsi="Times New Roman" w:cs="Times New Roman"/>
          <w:sz w:val="28"/>
          <w:szCs w:val="28"/>
          <w:lang w:eastAsia="ru-RU"/>
        </w:rPr>
        <w:t>єкта видавничої справи:</w:t>
      </w:r>
    </w:p>
    <w:p w:rsidR="00E56402" w:rsidRDefault="00E56402" w:rsidP="00A85AAC">
      <w:pPr>
        <w:widowControl w:val="0"/>
        <w:shd w:val="clear" w:color="auto" w:fill="FFFFFF"/>
        <w:tabs>
          <w:tab w:val="left" w:pos="426"/>
        </w:tabs>
        <w:autoSpaceDE w:val="0"/>
        <w:autoSpaceDN w:val="0"/>
        <w:adjustRightInd w:val="0"/>
        <w:spacing w:after="0" w:line="360" w:lineRule="auto"/>
        <w:ind w:left="720" w:right="150"/>
        <w:contextualSpacing/>
        <w:jc w:val="center"/>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Серія ДК, № 5050 від 23.02.2016.</w:t>
      </w:r>
    </w:p>
    <w:sectPr w:rsidR="00E56402" w:rsidSect="00170C89">
      <w:footerReference w:type="even" r:id="rId51"/>
      <w:footerReference w:type="default" r:id="rId52"/>
      <w:pgSz w:w="11906" w:h="16838"/>
      <w:pgMar w:top="1134" w:right="1134" w:bottom="1134" w:left="1134" w:header="708" w:footer="708"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0057" w:rsidRDefault="00F20057">
      <w:pPr>
        <w:spacing w:after="0" w:line="240" w:lineRule="auto"/>
      </w:pPr>
      <w:r>
        <w:separator/>
      </w:r>
    </w:p>
  </w:endnote>
  <w:endnote w:type="continuationSeparator" w:id="0">
    <w:p w:rsidR="00F20057" w:rsidRDefault="00F200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4002EFF" w:usb1="C000E47F" w:usb2="00000009" w:usb3="00000000" w:csb0="000001FF" w:csb1="00000000"/>
  </w:font>
  <w:font w:name="Candara">
    <w:panose1 w:val="020E0502030303020204"/>
    <w:charset w:val="CC"/>
    <w:family w:val="swiss"/>
    <w:pitch w:val="variable"/>
    <w:sig w:usb0="A00002EF" w:usb1="4000A44B" w:usb2="00000000" w:usb3="00000000" w:csb0="0000019F" w:csb1="00000000"/>
  </w:font>
  <w:font w:name="Times New Roman CYR">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dobe Fan Heiti Std B">
    <w:panose1 w:val="00000000000000000000"/>
    <w:charset w:val="80"/>
    <w:family w:val="swiss"/>
    <w:notTrueType/>
    <w:pitch w:val="variable"/>
    <w:sig w:usb0="00000203" w:usb1="1A0F1900" w:usb2="00000016" w:usb3="00000000" w:csb0="00120005"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6897137"/>
      <w:docPartObj>
        <w:docPartGallery w:val="Page Numbers (Bottom of Page)"/>
        <w:docPartUnique/>
      </w:docPartObj>
    </w:sdtPr>
    <w:sdtEndPr/>
    <w:sdtContent>
      <w:p w:rsidR="00067E7A" w:rsidRDefault="00067E7A">
        <w:pPr>
          <w:pStyle w:val="aa"/>
          <w:jc w:val="right"/>
        </w:pPr>
        <w:r>
          <w:fldChar w:fldCharType="begin"/>
        </w:r>
        <w:r>
          <w:instrText>PAGE   \* MERGEFORMAT</w:instrText>
        </w:r>
        <w:r>
          <w:fldChar w:fldCharType="separate"/>
        </w:r>
        <w:r w:rsidR="00057E92">
          <w:rPr>
            <w:noProof/>
          </w:rPr>
          <w:t>6</w:t>
        </w:r>
        <w:r>
          <w:fldChar w:fldCharType="end"/>
        </w:r>
      </w:p>
    </w:sdtContent>
  </w:sdt>
  <w:p w:rsidR="00067E7A" w:rsidRDefault="00067E7A">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E7A" w:rsidRDefault="00067E7A">
    <w:pPr>
      <w:pStyle w:val="aa"/>
      <w:framePr w:wrap="around" w:vAnchor="text" w:hAnchor="margin" w:xAlign="right" w:y="1"/>
      <w:rPr>
        <w:rStyle w:val="af4"/>
      </w:rPr>
    </w:pPr>
    <w:r>
      <w:rPr>
        <w:rStyle w:val="af4"/>
      </w:rPr>
      <w:fldChar w:fldCharType="begin"/>
    </w:r>
    <w:r>
      <w:rPr>
        <w:rStyle w:val="af4"/>
      </w:rPr>
      <w:instrText xml:space="preserve">PAGE  </w:instrText>
    </w:r>
    <w:r>
      <w:rPr>
        <w:rStyle w:val="af4"/>
      </w:rPr>
      <w:fldChar w:fldCharType="end"/>
    </w:r>
  </w:p>
  <w:p w:rsidR="00067E7A" w:rsidRDefault="00067E7A">
    <w:pPr>
      <w:pStyle w:val="a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5984631"/>
      <w:docPartObj>
        <w:docPartGallery w:val="Page Numbers (Bottom of Page)"/>
        <w:docPartUnique/>
      </w:docPartObj>
    </w:sdtPr>
    <w:sdtEndPr/>
    <w:sdtContent>
      <w:p w:rsidR="00067E7A" w:rsidRDefault="00067E7A">
        <w:pPr>
          <w:pStyle w:val="aa"/>
          <w:jc w:val="center"/>
        </w:pPr>
        <w:r>
          <w:fldChar w:fldCharType="begin"/>
        </w:r>
        <w:r>
          <w:instrText>PAGE   \* MERGEFORMAT</w:instrText>
        </w:r>
        <w:r>
          <w:fldChar w:fldCharType="separate"/>
        </w:r>
        <w:r w:rsidR="00057E92">
          <w:rPr>
            <w:noProof/>
          </w:rPr>
          <w:t>210</w:t>
        </w:r>
        <w:r>
          <w:fldChar w:fldCharType="end"/>
        </w:r>
      </w:p>
    </w:sdtContent>
  </w:sdt>
  <w:p w:rsidR="00067E7A" w:rsidRPr="002C0481" w:rsidRDefault="00067E7A" w:rsidP="00170C89">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0057" w:rsidRDefault="00F20057">
      <w:pPr>
        <w:spacing w:after="0" w:line="240" w:lineRule="auto"/>
      </w:pPr>
      <w:r>
        <w:separator/>
      </w:r>
    </w:p>
  </w:footnote>
  <w:footnote w:type="continuationSeparator" w:id="0">
    <w:p w:rsidR="00F20057" w:rsidRDefault="00F2005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34136"/>
    <w:multiLevelType w:val="multilevel"/>
    <w:tmpl w:val="82F09846"/>
    <w:lvl w:ilvl="0">
      <w:start w:val="1"/>
      <w:numFmt w:val="decimal"/>
      <w:lvlText w:val="%1."/>
      <w:lvlJc w:val="left"/>
      <w:pPr>
        <w:ind w:left="900" w:hanging="360"/>
      </w:pPr>
      <w:rPr>
        <w:rFonts w:hint="default"/>
      </w:rPr>
    </w:lvl>
    <w:lvl w:ilvl="1">
      <w:start w:val="5"/>
      <w:numFmt w:val="decimal"/>
      <w:isLgl/>
      <w:lvlText w:val="%1.%2."/>
      <w:lvlJc w:val="left"/>
      <w:pPr>
        <w:ind w:left="1524" w:hanging="720"/>
      </w:pPr>
      <w:rPr>
        <w:rFonts w:hint="default"/>
        <w:b/>
      </w:rPr>
    </w:lvl>
    <w:lvl w:ilvl="2">
      <w:start w:val="1"/>
      <w:numFmt w:val="decimal"/>
      <w:isLgl/>
      <w:lvlText w:val="%1.%2.%3."/>
      <w:lvlJc w:val="left"/>
      <w:pPr>
        <w:ind w:left="1788" w:hanging="720"/>
      </w:pPr>
      <w:rPr>
        <w:rFonts w:hint="default"/>
        <w:b/>
        <w:sz w:val="28"/>
        <w:szCs w:val="28"/>
      </w:rPr>
    </w:lvl>
    <w:lvl w:ilvl="3">
      <w:start w:val="1"/>
      <w:numFmt w:val="decimal"/>
      <w:isLgl/>
      <w:lvlText w:val="%1.%2.%3.%4."/>
      <w:lvlJc w:val="left"/>
      <w:pPr>
        <w:ind w:left="2412" w:hanging="1080"/>
      </w:pPr>
      <w:rPr>
        <w:rFonts w:hint="default"/>
        <w:b/>
      </w:rPr>
    </w:lvl>
    <w:lvl w:ilvl="4">
      <w:start w:val="1"/>
      <w:numFmt w:val="decimal"/>
      <w:isLgl/>
      <w:lvlText w:val="%1.%2.%3.%4.%5."/>
      <w:lvlJc w:val="left"/>
      <w:pPr>
        <w:ind w:left="2676" w:hanging="1080"/>
      </w:pPr>
      <w:rPr>
        <w:rFonts w:hint="default"/>
        <w:b/>
      </w:rPr>
    </w:lvl>
    <w:lvl w:ilvl="5">
      <w:start w:val="1"/>
      <w:numFmt w:val="decimal"/>
      <w:isLgl/>
      <w:lvlText w:val="%1.%2.%3.%4.%5.%6."/>
      <w:lvlJc w:val="left"/>
      <w:pPr>
        <w:ind w:left="3300" w:hanging="1440"/>
      </w:pPr>
      <w:rPr>
        <w:rFonts w:hint="default"/>
        <w:b/>
      </w:rPr>
    </w:lvl>
    <w:lvl w:ilvl="6">
      <w:start w:val="1"/>
      <w:numFmt w:val="decimal"/>
      <w:isLgl/>
      <w:lvlText w:val="%1.%2.%3.%4.%5.%6.%7."/>
      <w:lvlJc w:val="left"/>
      <w:pPr>
        <w:ind w:left="3924" w:hanging="1800"/>
      </w:pPr>
      <w:rPr>
        <w:rFonts w:hint="default"/>
        <w:b/>
      </w:rPr>
    </w:lvl>
    <w:lvl w:ilvl="7">
      <w:start w:val="1"/>
      <w:numFmt w:val="decimal"/>
      <w:isLgl/>
      <w:lvlText w:val="%1.%2.%3.%4.%5.%6.%7.%8."/>
      <w:lvlJc w:val="left"/>
      <w:pPr>
        <w:ind w:left="4188" w:hanging="1800"/>
      </w:pPr>
      <w:rPr>
        <w:rFonts w:hint="default"/>
        <w:b/>
      </w:rPr>
    </w:lvl>
    <w:lvl w:ilvl="8">
      <w:start w:val="1"/>
      <w:numFmt w:val="decimal"/>
      <w:isLgl/>
      <w:lvlText w:val="%1.%2.%3.%4.%5.%6.%7.%8.%9."/>
      <w:lvlJc w:val="left"/>
      <w:pPr>
        <w:ind w:left="4812" w:hanging="2160"/>
      </w:pPr>
      <w:rPr>
        <w:rFonts w:hint="default"/>
        <w:b/>
      </w:rPr>
    </w:lvl>
  </w:abstractNum>
  <w:abstractNum w:abstractNumId="1">
    <w:nsid w:val="029A0A05"/>
    <w:multiLevelType w:val="multilevel"/>
    <w:tmpl w:val="7DBE61C4"/>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2D607BB"/>
    <w:multiLevelType w:val="hybridMultilevel"/>
    <w:tmpl w:val="EBFA6EAE"/>
    <w:lvl w:ilvl="0" w:tplc="98B03ABC">
      <w:start w:val="1"/>
      <w:numFmt w:val="decimal"/>
      <w:lvlText w:val="%1."/>
      <w:lvlJc w:val="righ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2E66829"/>
    <w:multiLevelType w:val="hybridMultilevel"/>
    <w:tmpl w:val="C5608E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4612A14"/>
    <w:multiLevelType w:val="multilevel"/>
    <w:tmpl w:val="76566616"/>
    <w:lvl w:ilvl="0">
      <w:start w:val="1"/>
      <w:numFmt w:val="decimal"/>
      <w:lvlText w:val="%1."/>
      <w:lvlJc w:val="left"/>
      <w:pPr>
        <w:ind w:left="720" w:hanging="360"/>
      </w:pPr>
    </w:lvl>
    <w:lvl w:ilvl="1">
      <w:start w:val="1"/>
      <w:numFmt w:val="decimal"/>
      <w:isLgl/>
      <w:lvlText w:val="%1.%2."/>
      <w:lvlJc w:val="left"/>
      <w:pPr>
        <w:ind w:left="1980" w:hanging="720"/>
      </w:pPr>
      <w:rPr>
        <w:rFonts w:hint="default"/>
      </w:rPr>
    </w:lvl>
    <w:lvl w:ilvl="2">
      <w:start w:val="4"/>
      <w:numFmt w:val="decimal"/>
      <w:isLgl/>
      <w:lvlText w:val="%1.%2.%3."/>
      <w:lvlJc w:val="left"/>
      <w:pPr>
        <w:ind w:left="2880" w:hanging="720"/>
      </w:pPr>
      <w:rPr>
        <w:rFonts w:hint="default"/>
      </w:rPr>
    </w:lvl>
    <w:lvl w:ilvl="3">
      <w:start w:val="1"/>
      <w:numFmt w:val="decimal"/>
      <w:isLgl/>
      <w:lvlText w:val="%1.%2.%3.%4."/>
      <w:lvlJc w:val="left"/>
      <w:pPr>
        <w:ind w:left="4140" w:hanging="1080"/>
      </w:pPr>
      <w:rPr>
        <w:rFonts w:hint="default"/>
      </w:rPr>
    </w:lvl>
    <w:lvl w:ilvl="4">
      <w:start w:val="1"/>
      <w:numFmt w:val="decimal"/>
      <w:isLgl/>
      <w:lvlText w:val="%1.%2.%3.%4.%5."/>
      <w:lvlJc w:val="left"/>
      <w:pPr>
        <w:ind w:left="5040" w:hanging="1080"/>
      </w:pPr>
      <w:rPr>
        <w:rFonts w:hint="default"/>
      </w:rPr>
    </w:lvl>
    <w:lvl w:ilvl="5">
      <w:start w:val="1"/>
      <w:numFmt w:val="decimal"/>
      <w:isLgl/>
      <w:lvlText w:val="%1.%2.%3.%4.%5.%6."/>
      <w:lvlJc w:val="left"/>
      <w:pPr>
        <w:ind w:left="6300" w:hanging="1440"/>
      </w:pPr>
      <w:rPr>
        <w:rFonts w:hint="default"/>
      </w:rPr>
    </w:lvl>
    <w:lvl w:ilvl="6">
      <w:start w:val="1"/>
      <w:numFmt w:val="decimal"/>
      <w:isLgl/>
      <w:lvlText w:val="%1.%2.%3.%4.%5.%6.%7."/>
      <w:lvlJc w:val="left"/>
      <w:pPr>
        <w:ind w:left="7560" w:hanging="1800"/>
      </w:pPr>
      <w:rPr>
        <w:rFonts w:hint="default"/>
      </w:rPr>
    </w:lvl>
    <w:lvl w:ilvl="7">
      <w:start w:val="1"/>
      <w:numFmt w:val="decimal"/>
      <w:isLgl/>
      <w:lvlText w:val="%1.%2.%3.%4.%5.%6.%7.%8."/>
      <w:lvlJc w:val="left"/>
      <w:pPr>
        <w:ind w:left="8460" w:hanging="1800"/>
      </w:pPr>
      <w:rPr>
        <w:rFonts w:hint="default"/>
      </w:rPr>
    </w:lvl>
    <w:lvl w:ilvl="8">
      <w:start w:val="1"/>
      <w:numFmt w:val="decimal"/>
      <w:isLgl/>
      <w:lvlText w:val="%1.%2.%3.%4.%5.%6.%7.%8.%9."/>
      <w:lvlJc w:val="left"/>
      <w:pPr>
        <w:ind w:left="9720" w:hanging="2160"/>
      </w:pPr>
      <w:rPr>
        <w:rFonts w:hint="default"/>
      </w:rPr>
    </w:lvl>
  </w:abstractNum>
  <w:abstractNum w:abstractNumId="5">
    <w:nsid w:val="05361607"/>
    <w:multiLevelType w:val="multilevel"/>
    <w:tmpl w:val="85AA51E4"/>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08B00604"/>
    <w:multiLevelType w:val="hybridMultilevel"/>
    <w:tmpl w:val="F76C7E98"/>
    <w:lvl w:ilvl="0" w:tplc="98B03ABC">
      <w:start w:val="1"/>
      <w:numFmt w:val="decimal"/>
      <w:lvlText w:val="%1."/>
      <w:lvlJc w:val="righ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09647D7A"/>
    <w:multiLevelType w:val="multilevel"/>
    <w:tmpl w:val="1FE27AD4"/>
    <w:lvl w:ilvl="0">
      <w:start w:val="1"/>
      <w:numFmt w:val="bullet"/>
      <w:lvlText w:val=""/>
      <w:lvlJc w:val="left"/>
      <w:pPr>
        <w:ind w:left="450" w:hanging="45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0B393025"/>
    <w:multiLevelType w:val="multilevel"/>
    <w:tmpl w:val="66EAAE36"/>
    <w:lvl w:ilvl="0">
      <w:start w:val="1"/>
      <w:numFmt w:val="decimal"/>
      <w:lvlText w:val="%1."/>
      <w:lvlJc w:val="left"/>
      <w:pPr>
        <w:ind w:left="720" w:hanging="360"/>
      </w:pPr>
    </w:lvl>
    <w:lvl w:ilvl="1">
      <w:start w:val="1"/>
      <w:numFmt w:val="decimal"/>
      <w:isLgl/>
      <w:lvlText w:val="%1.%2."/>
      <w:lvlJc w:val="left"/>
      <w:pPr>
        <w:ind w:left="1980" w:hanging="720"/>
      </w:pPr>
      <w:rPr>
        <w:rFonts w:hint="default"/>
      </w:rPr>
    </w:lvl>
    <w:lvl w:ilvl="2">
      <w:start w:val="1"/>
      <w:numFmt w:val="decimal"/>
      <w:isLgl/>
      <w:lvlText w:val="%1.%2.%3."/>
      <w:lvlJc w:val="left"/>
      <w:pPr>
        <w:ind w:left="2880" w:hanging="720"/>
      </w:pPr>
      <w:rPr>
        <w:rFonts w:hint="default"/>
        <w:b/>
        <w:sz w:val="28"/>
        <w:szCs w:val="28"/>
      </w:rPr>
    </w:lvl>
    <w:lvl w:ilvl="3">
      <w:start w:val="1"/>
      <w:numFmt w:val="decimal"/>
      <w:isLgl/>
      <w:lvlText w:val="%1.%2.%3.%4."/>
      <w:lvlJc w:val="left"/>
      <w:pPr>
        <w:ind w:left="4140" w:hanging="1080"/>
      </w:pPr>
      <w:rPr>
        <w:rFonts w:hint="default"/>
      </w:rPr>
    </w:lvl>
    <w:lvl w:ilvl="4">
      <w:start w:val="1"/>
      <w:numFmt w:val="decimal"/>
      <w:isLgl/>
      <w:lvlText w:val="%1.%2.%3.%4.%5."/>
      <w:lvlJc w:val="left"/>
      <w:pPr>
        <w:ind w:left="5040" w:hanging="1080"/>
      </w:pPr>
      <w:rPr>
        <w:rFonts w:hint="default"/>
      </w:rPr>
    </w:lvl>
    <w:lvl w:ilvl="5">
      <w:start w:val="1"/>
      <w:numFmt w:val="decimal"/>
      <w:isLgl/>
      <w:lvlText w:val="%1.%2.%3.%4.%5.%6."/>
      <w:lvlJc w:val="left"/>
      <w:pPr>
        <w:ind w:left="6300" w:hanging="1440"/>
      </w:pPr>
      <w:rPr>
        <w:rFonts w:hint="default"/>
      </w:rPr>
    </w:lvl>
    <w:lvl w:ilvl="6">
      <w:start w:val="1"/>
      <w:numFmt w:val="decimal"/>
      <w:isLgl/>
      <w:lvlText w:val="%1.%2.%3.%4.%5.%6.%7."/>
      <w:lvlJc w:val="left"/>
      <w:pPr>
        <w:ind w:left="7560" w:hanging="1800"/>
      </w:pPr>
      <w:rPr>
        <w:rFonts w:hint="default"/>
      </w:rPr>
    </w:lvl>
    <w:lvl w:ilvl="7">
      <w:start w:val="1"/>
      <w:numFmt w:val="decimal"/>
      <w:isLgl/>
      <w:lvlText w:val="%1.%2.%3.%4.%5.%6.%7.%8."/>
      <w:lvlJc w:val="left"/>
      <w:pPr>
        <w:ind w:left="8460" w:hanging="1800"/>
      </w:pPr>
      <w:rPr>
        <w:rFonts w:hint="default"/>
      </w:rPr>
    </w:lvl>
    <w:lvl w:ilvl="8">
      <w:start w:val="1"/>
      <w:numFmt w:val="decimal"/>
      <w:isLgl/>
      <w:lvlText w:val="%1.%2.%3.%4.%5.%6.%7.%8.%9."/>
      <w:lvlJc w:val="left"/>
      <w:pPr>
        <w:ind w:left="9720" w:hanging="2160"/>
      </w:pPr>
      <w:rPr>
        <w:rFonts w:hint="default"/>
      </w:rPr>
    </w:lvl>
  </w:abstractNum>
  <w:abstractNum w:abstractNumId="9">
    <w:nsid w:val="0B806235"/>
    <w:multiLevelType w:val="hybridMultilevel"/>
    <w:tmpl w:val="D2F830AE"/>
    <w:lvl w:ilvl="0" w:tplc="8CDAFC3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0C9E2910"/>
    <w:multiLevelType w:val="hybridMultilevel"/>
    <w:tmpl w:val="DEB09552"/>
    <w:lvl w:ilvl="0" w:tplc="E39EDBF4">
      <w:start w:val="1"/>
      <w:numFmt w:val="decimal"/>
      <w:lvlText w:val="%1."/>
      <w:lvlJc w:val="left"/>
      <w:pPr>
        <w:ind w:left="720" w:hanging="360"/>
      </w:pPr>
      <w:rPr>
        <w:lang w:val="uk-UA"/>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0CED0C52"/>
    <w:multiLevelType w:val="multilevel"/>
    <w:tmpl w:val="8AC88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0DF820B9"/>
    <w:multiLevelType w:val="hybridMultilevel"/>
    <w:tmpl w:val="14F0B2B8"/>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0F4F6A2A"/>
    <w:multiLevelType w:val="hybridMultilevel"/>
    <w:tmpl w:val="24646CB2"/>
    <w:lvl w:ilvl="0" w:tplc="9FDEA41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10694719"/>
    <w:multiLevelType w:val="multilevel"/>
    <w:tmpl w:val="63F40C4A"/>
    <w:lvl w:ilvl="0">
      <w:start w:val="1"/>
      <w:numFmt w:val="decimal"/>
      <w:lvlText w:val="%1."/>
      <w:lvlJc w:val="left"/>
      <w:pPr>
        <w:ind w:left="720"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b/>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5">
    <w:nsid w:val="12283903"/>
    <w:multiLevelType w:val="hybridMultilevel"/>
    <w:tmpl w:val="E310A018"/>
    <w:lvl w:ilvl="0" w:tplc="98B03ABC">
      <w:start w:val="1"/>
      <w:numFmt w:val="decimal"/>
      <w:lvlText w:val="%1."/>
      <w:lvlJc w:val="righ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123945C3"/>
    <w:multiLevelType w:val="hybridMultilevel"/>
    <w:tmpl w:val="F8DC999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126A159B"/>
    <w:multiLevelType w:val="hybridMultilevel"/>
    <w:tmpl w:val="669CD274"/>
    <w:lvl w:ilvl="0" w:tplc="E7427600">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8">
    <w:nsid w:val="12806949"/>
    <w:multiLevelType w:val="hybridMultilevel"/>
    <w:tmpl w:val="4A121082"/>
    <w:lvl w:ilvl="0" w:tplc="0419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9">
    <w:nsid w:val="13B53328"/>
    <w:multiLevelType w:val="hybridMultilevel"/>
    <w:tmpl w:val="95D6D8FC"/>
    <w:lvl w:ilvl="0" w:tplc="98B03ABC">
      <w:start w:val="1"/>
      <w:numFmt w:val="decimal"/>
      <w:lvlText w:val="%1."/>
      <w:lvlJc w:val="righ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13C93808"/>
    <w:multiLevelType w:val="multilevel"/>
    <w:tmpl w:val="89D08216"/>
    <w:lvl w:ilvl="0">
      <w:start w:val="1"/>
      <w:numFmt w:val="decimal"/>
      <w:lvlText w:val="%1."/>
      <w:lvlJc w:val="left"/>
      <w:pPr>
        <w:ind w:left="0" w:firstLine="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1">
    <w:nsid w:val="14DE3697"/>
    <w:multiLevelType w:val="multilevel"/>
    <w:tmpl w:val="D8085E6A"/>
    <w:lvl w:ilvl="0">
      <w:start w:val="1"/>
      <w:numFmt w:val="bullet"/>
      <w:lvlText w:val=""/>
      <w:lvlJc w:val="left"/>
      <w:pPr>
        <w:ind w:left="450" w:hanging="45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17B64583"/>
    <w:multiLevelType w:val="hybridMultilevel"/>
    <w:tmpl w:val="C980DC14"/>
    <w:lvl w:ilvl="0" w:tplc="192E3B6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18966F0D"/>
    <w:multiLevelType w:val="hybridMultilevel"/>
    <w:tmpl w:val="19B24372"/>
    <w:lvl w:ilvl="0" w:tplc="18F604D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18B3339D"/>
    <w:multiLevelType w:val="hybridMultilevel"/>
    <w:tmpl w:val="F19EE326"/>
    <w:lvl w:ilvl="0" w:tplc="0419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1BF7172B"/>
    <w:multiLevelType w:val="hybridMultilevel"/>
    <w:tmpl w:val="FB9E8176"/>
    <w:lvl w:ilvl="0" w:tplc="29F4EE4A">
      <w:start w:val="3"/>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1F801FD1"/>
    <w:multiLevelType w:val="hybridMultilevel"/>
    <w:tmpl w:val="B7969792"/>
    <w:lvl w:ilvl="0" w:tplc="98B03ABC">
      <w:start w:val="1"/>
      <w:numFmt w:val="decimal"/>
      <w:lvlText w:val="%1."/>
      <w:lvlJc w:val="righ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20E47B8C"/>
    <w:multiLevelType w:val="hybridMultilevel"/>
    <w:tmpl w:val="07E6800C"/>
    <w:lvl w:ilvl="0" w:tplc="79A2BBB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20F80D6A"/>
    <w:multiLevelType w:val="multilevel"/>
    <w:tmpl w:val="0BC027EA"/>
    <w:lvl w:ilvl="0">
      <w:start w:val="1"/>
      <w:numFmt w:val="decimal"/>
      <w:lvlText w:val="%1."/>
      <w:lvlJc w:val="left"/>
      <w:pPr>
        <w:ind w:left="720" w:hanging="360"/>
      </w:pPr>
      <w:rPr>
        <w:rFonts w:hint="default"/>
      </w:rPr>
    </w:lvl>
    <w:lvl w:ilvl="1">
      <w:start w:val="1"/>
      <w:numFmt w:val="decimal"/>
      <w:isLgl/>
      <w:lvlText w:val="%1.%2."/>
      <w:lvlJc w:val="left"/>
      <w:pPr>
        <w:ind w:left="1954" w:hanging="720"/>
      </w:pPr>
      <w:rPr>
        <w:rFonts w:hint="default"/>
      </w:rPr>
    </w:lvl>
    <w:lvl w:ilvl="2">
      <w:start w:val="1"/>
      <w:numFmt w:val="decimal"/>
      <w:isLgl/>
      <w:lvlText w:val="%1.%2.%3."/>
      <w:lvlJc w:val="left"/>
      <w:pPr>
        <w:ind w:left="2828" w:hanging="720"/>
      </w:pPr>
      <w:rPr>
        <w:rFonts w:hint="default"/>
      </w:rPr>
    </w:lvl>
    <w:lvl w:ilvl="3">
      <w:start w:val="1"/>
      <w:numFmt w:val="decimal"/>
      <w:isLgl/>
      <w:lvlText w:val="%1.%2.%3.%4."/>
      <w:lvlJc w:val="left"/>
      <w:pPr>
        <w:ind w:left="4062" w:hanging="1080"/>
      </w:pPr>
      <w:rPr>
        <w:rFonts w:hint="default"/>
      </w:rPr>
    </w:lvl>
    <w:lvl w:ilvl="4">
      <w:start w:val="1"/>
      <w:numFmt w:val="decimal"/>
      <w:isLgl/>
      <w:lvlText w:val="%1.%2.%3.%4.%5."/>
      <w:lvlJc w:val="left"/>
      <w:pPr>
        <w:ind w:left="4936" w:hanging="1080"/>
      </w:pPr>
      <w:rPr>
        <w:rFonts w:hint="default"/>
      </w:rPr>
    </w:lvl>
    <w:lvl w:ilvl="5">
      <w:start w:val="1"/>
      <w:numFmt w:val="decimal"/>
      <w:isLgl/>
      <w:lvlText w:val="%1.%2.%3.%4.%5.%6."/>
      <w:lvlJc w:val="left"/>
      <w:pPr>
        <w:ind w:left="6170" w:hanging="1440"/>
      </w:pPr>
      <w:rPr>
        <w:rFonts w:hint="default"/>
      </w:rPr>
    </w:lvl>
    <w:lvl w:ilvl="6">
      <w:start w:val="1"/>
      <w:numFmt w:val="decimal"/>
      <w:isLgl/>
      <w:lvlText w:val="%1.%2.%3.%4.%5.%6.%7."/>
      <w:lvlJc w:val="left"/>
      <w:pPr>
        <w:ind w:left="7404" w:hanging="1800"/>
      </w:pPr>
      <w:rPr>
        <w:rFonts w:hint="default"/>
      </w:rPr>
    </w:lvl>
    <w:lvl w:ilvl="7">
      <w:start w:val="1"/>
      <w:numFmt w:val="decimal"/>
      <w:isLgl/>
      <w:lvlText w:val="%1.%2.%3.%4.%5.%6.%7.%8."/>
      <w:lvlJc w:val="left"/>
      <w:pPr>
        <w:ind w:left="8278" w:hanging="1800"/>
      </w:pPr>
      <w:rPr>
        <w:rFonts w:hint="default"/>
      </w:rPr>
    </w:lvl>
    <w:lvl w:ilvl="8">
      <w:start w:val="1"/>
      <w:numFmt w:val="decimal"/>
      <w:isLgl/>
      <w:lvlText w:val="%1.%2.%3.%4.%5.%6.%7.%8.%9."/>
      <w:lvlJc w:val="left"/>
      <w:pPr>
        <w:ind w:left="9512" w:hanging="2160"/>
      </w:pPr>
      <w:rPr>
        <w:rFonts w:hint="default"/>
      </w:rPr>
    </w:lvl>
  </w:abstractNum>
  <w:abstractNum w:abstractNumId="29">
    <w:nsid w:val="21753074"/>
    <w:multiLevelType w:val="hybridMultilevel"/>
    <w:tmpl w:val="2CF61F24"/>
    <w:lvl w:ilvl="0" w:tplc="FED4AFD4">
      <w:start w:val="1"/>
      <w:numFmt w:val="bullet"/>
      <w:lvlText w:val="–"/>
      <w:lvlJc w:val="left"/>
      <w:pPr>
        <w:ind w:left="1429" w:hanging="360"/>
      </w:pPr>
      <w:rPr>
        <w:rFonts w:ascii="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FED4AFD4">
      <w:start w:val="1"/>
      <w:numFmt w:val="bullet"/>
      <w:lvlText w:val="–"/>
      <w:lvlJc w:val="left"/>
      <w:pPr>
        <w:ind w:left="2869" w:hanging="360"/>
      </w:pPr>
      <w:rPr>
        <w:rFonts w:ascii="Times New Roman" w:hAnsi="Times New Roman" w:cs="Times New Roman" w:hint="default"/>
        <w:b w:val="0"/>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22640E27"/>
    <w:multiLevelType w:val="hybridMultilevel"/>
    <w:tmpl w:val="1D4437BE"/>
    <w:lvl w:ilvl="0" w:tplc="FED4AFD4">
      <w:start w:val="1"/>
      <w:numFmt w:val="bullet"/>
      <w:lvlText w:val="–"/>
      <w:lvlJc w:val="left"/>
      <w:pPr>
        <w:ind w:left="870" w:hanging="360"/>
      </w:pPr>
      <w:rPr>
        <w:rFonts w:ascii="Times New Roman" w:hAnsi="Times New Roman" w:cs="Times New Roman" w:hint="default"/>
        <w:b w:val="0"/>
      </w:rPr>
    </w:lvl>
    <w:lvl w:ilvl="1" w:tplc="04220003" w:tentative="1">
      <w:start w:val="1"/>
      <w:numFmt w:val="bullet"/>
      <w:lvlText w:val="o"/>
      <w:lvlJc w:val="left"/>
      <w:pPr>
        <w:ind w:left="1590" w:hanging="360"/>
      </w:pPr>
      <w:rPr>
        <w:rFonts w:ascii="Courier New" w:hAnsi="Courier New" w:cs="Courier New" w:hint="default"/>
      </w:rPr>
    </w:lvl>
    <w:lvl w:ilvl="2" w:tplc="04220005" w:tentative="1">
      <w:start w:val="1"/>
      <w:numFmt w:val="bullet"/>
      <w:lvlText w:val=""/>
      <w:lvlJc w:val="left"/>
      <w:pPr>
        <w:ind w:left="2310" w:hanging="360"/>
      </w:pPr>
      <w:rPr>
        <w:rFonts w:ascii="Wingdings" w:hAnsi="Wingdings" w:hint="default"/>
      </w:rPr>
    </w:lvl>
    <w:lvl w:ilvl="3" w:tplc="04220001" w:tentative="1">
      <w:start w:val="1"/>
      <w:numFmt w:val="bullet"/>
      <w:lvlText w:val=""/>
      <w:lvlJc w:val="left"/>
      <w:pPr>
        <w:ind w:left="3030" w:hanging="360"/>
      </w:pPr>
      <w:rPr>
        <w:rFonts w:ascii="Symbol" w:hAnsi="Symbol" w:hint="default"/>
      </w:rPr>
    </w:lvl>
    <w:lvl w:ilvl="4" w:tplc="04220003" w:tentative="1">
      <w:start w:val="1"/>
      <w:numFmt w:val="bullet"/>
      <w:lvlText w:val="o"/>
      <w:lvlJc w:val="left"/>
      <w:pPr>
        <w:ind w:left="3750" w:hanging="360"/>
      </w:pPr>
      <w:rPr>
        <w:rFonts w:ascii="Courier New" w:hAnsi="Courier New" w:cs="Courier New" w:hint="default"/>
      </w:rPr>
    </w:lvl>
    <w:lvl w:ilvl="5" w:tplc="04220005" w:tentative="1">
      <w:start w:val="1"/>
      <w:numFmt w:val="bullet"/>
      <w:lvlText w:val=""/>
      <w:lvlJc w:val="left"/>
      <w:pPr>
        <w:ind w:left="4470" w:hanging="360"/>
      </w:pPr>
      <w:rPr>
        <w:rFonts w:ascii="Wingdings" w:hAnsi="Wingdings" w:hint="default"/>
      </w:rPr>
    </w:lvl>
    <w:lvl w:ilvl="6" w:tplc="04220001" w:tentative="1">
      <w:start w:val="1"/>
      <w:numFmt w:val="bullet"/>
      <w:lvlText w:val=""/>
      <w:lvlJc w:val="left"/>
      <w:pPr>
        <w:ind w:left="5190" w:hanging="360"/>
      </w:pPr>
      <w:rPr>
        <w:rFonts w:ascii="Symbol" w:hAnsi="Symbol" w:hint="default"/>
      </w:rPr>
    </w:lvl>
    <w:lvl w:ilvl="7" w:tplc="04220003" w:tentative="1">
      <w:start w:val="1"/>
      <w:numFmt w:val="bullet"/>
      <w:lvlText w:val="o"/>
      <w:lvlJc w:val="left"/>
      <w:pPr>
        <w:ind w:left="5910" w:hanging="360"/>
      </w:pPr>
      <w:rPr>
        <w:rFonts w:ascii="Courier New" w:hAnsi="Courier New" w:cs="Courier New" w:hint="default"/>
      </w:rPr>
    </w:lvl>
    <w:lvl w:ilvl="8" w:tplc="04220005" w:tentative="1">
      <w:start w:val="1"/>
      <w:numFmt w:val="bullet"/>
      <w:lvlText w:val=""/>
      <w:lvlJc w:val="left"/>
      <w:pPr>
        <w:ind w:left="6630" w:hanging="360"/>
      </w:pPr>
      <w:rPr>
        <w:rFonts w:ascii="Wingdings" w:hAnsi="Wingdings" w:hint="default"/>
      </w:rPr>
    </w:lvl>
  </w:abstractNum>
  <w:abstractNum w:abstractNumId="31">
    <w:nsid w:val="237334EB"/>
    <w:multiLevelType w:val="hybridMultilevel"/>
    <w:tmpl w:val="9440F446"/>
    <w:lvl w:ilvl="0" w:tplc="ABE61AD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2">
    <w:nsid w:val="24306E7E"/>
    <w:multiLevelType w:val="hybridMultilevel"/>
    <w:tmpl w:val="D0E21E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25281C33"/>
    <w:multiLevelType w:val="hybridMultilevel"/>
    <w:tmpl w:val="151877EC"/>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279A6A51"/>
    <w:multiLevelType w:val="hybridMultilevel"/>
    <w:tmpl w:val="5D98F426"/>
    <w:lvl w:ilvl="0" w:tplc="035A057A">
      <w:start w:val="1"/>
      <w:numFmt w:val="bullet"/>
      <w:lvlText w:val=""/>
      <w:lvlJc w:val="left"/>
      <w:pPr>
        <w:ind w:left="1571" w:hanging="360"/>
      </w:pPr>
      <w:rPr>
        <w:rFonts w:ascii="Symbol" w:hAnsi="Symbol" w:hint="default"/>
      </w:rPr>
    </w:lvl>
    <w:lvl w:ilvl="1" w:tplc="D0D4D6E6">
      <w:start w:val="1"/>
      <w:numFmt w:val="decimal"/>
      <w:lvlText w:val="%2."/>
      <w:lvlJc w:val="left"/>
      <w:pPr>
        <w:ind w:left="2291" w:hanging="360"/>
      </w:pPr>
      <w:rPr>
        <w:rFonts w:hint="default"/>
      </w:rPr>
    </w:lvl>
    <w:lvl w:ilvl="2" w:tplc="1F72B35C">
      <w:start w:val="4"/>
      <w:numFmt w:val="bullet"/>
      <w:lvlText w:val="-"/>
      <w:lvlJc w:val="left"/>
      <w:pPr>
        <w:ind w:left="3191" w:hanging="360"/>
      </w:pPr>
      <w:rPr>
        <w:rFonts w:ascii="Times New Roman" w:eastAsiaTheme="minorHAnsi" w:hAnsi="Times New Roman" w:cs="Times New Roman" w:hint="default"/>
      </w:r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5">
    <w:nsid w:val="28AB70DA"/>
    <w:multiLevelType w:val="multilevel"/>
    <w:tmpl w:val="AF82A7E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295A2977"/>
    <w:multiLevelType w:val="hybridMultilevel"/>
    <w:tmpl w:val="DA3A76DA"/>
    <w:lvl w:ilvl="0" w:tplc="F092C3F6">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nsid w:val="2B104C57"/>
    <w:multiLevelType w:val="hybridMultilevel"/>
    <w:tmpl w:val="C0121D20"/>
    <w:lvl w:ilvl="0" w:tplc="156070CC">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
    <w:nsid w:val="2B8B2B51"/>
    <w:multiLevelType w:val="hybridMultilevel"/>
    <w:tmpl w:val="1C203EB6"/>
    <w:lvl w:ilvl="0" w:tplc="C11A7D2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nsid w:val="2C945B61"/>
    <w:multiLevelType w:val="hybridMultilevel"/>
    <w:tmpl w:val="A2BC8240"/>
    <w:lvl w:ilvl="0" w:tplc="25685334">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2D276022"/>
    <w:multiLevelType w:val="hybridMultilevel"/>
    <w:tmpl w:val="93664990"/>
    <w:lvl w:ilvl="0" w:tplc="C48233A2">
      <w:start w:val="9"/>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2D3A5053"/>
    <w:multiLevelType w:val="multilevel"/>
    <w:tmpl w:val="73920C74"/>
    <w:lvl w:ilvl="0">
      <w:start w:val="4"/>
      <w:numFmt w:val="decimal"/>
      <w:lvlText w:val="%1."/>
      <w:lvlJc w:val="left"/>
      <w:pPr>
        <w:ind w:left="675" w:hanging="675"/>
      </w:pPr>
      <w:rPr>
        <w:rFonts w:hint="default"/>
      </w:rPr>
    </w:lvl>
    <w:lvl w:ilvl="1">
      <w:start w:val="2"/>
      <w:numFmt w:val="decimal"/>
      <w:lvlText w:val="%1.%2."/>
      <w:lvlJc w:val="left"/>
      <w:pPr>
        <w:ind w:left="1710" w:hanging="720"/>
      </w:pPr>
      <w:rPr>
        <w:rFonts w:hint="default"/>
      </w:rPr>
    </w:lvl>
    <w:lvl w:ilvl="2">
      <w:start w:val="8"/>
      <w:numFmt w:val="decimal"/>
      <w:lvlText w:val="%1.%2.%3."/>
      <w:lvlJc w:val="left"/>
      <w:pPr>
        <w:ind w:left="2700" w:hanging="720"/>
      </w:pPr>
      <w:rPr>
        <w:rFonts w:hint="default"/>
      </w:rPr>
    </w:lvl>
    <w:lvl w:ilvl="3">
      <w:start w:val="1"/>
      <w:numFmt w:val="decimal"/>
      <w:lvlText w:val="%1.%2.%3.%4."/>
      <w:lvlJc w:val="left"/>
      <w:pPr>
        <w:ind w:left="4050" w:hanging="108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390" w:hanging="1440"/>
      </w:pPr>
      <w:rPr>
        <w:rFonts w:hint="default"/>
      </w:rPr>
    </w:lvl>
    <w:lvl w:ilvl="6">
      <w:start w:val="1"/>
      <w:numFmt w:val="decimal"/>
      <w:lvlText w:val="%1.%2.%3.%4.%5.%6.%7."/>
      <w:lvlJc w:val="left"/>
      <w:pPr>
        <w:ind w:left="7740" w:hanging="1800"/>
      </w:pPr>
      <w:rPr>
        <w:rFonts w:hint="default"/>
      </w:rPr>
    </w:lvl>
    <w:lvl w:ilvl="7">
      <w:start w:val="1"/>
      <w:numFmt w:val="decimal"/>
      <w:lvlText w:val="%1.%2.%3.%4.%5.%6.%7.%8."/>
      <w:lvlJc w:val="left"/>
      <w:pPr>
        <w:ind w:left="8730" w:hanging="1800"/>
      </w:pPr>
      <w:rPr>
        <w:rFonts w:hint="default"/>
      </w:rPr>
    </w:lvl>
    <w:lvl w:ilvl="8">
      <w:start w:val="1"/>
      <w:numFmt w:val="decimal"/>
      <w:lvlText w:val="%1.%2.%3.%4.%5.%6.%7.%8.%9."/>
      <w:lvlJc w:val="left"/>
      <w:pPr>
        <w:ind w:left="10080" w:hanging="2160"/>
      </w:pPr>
      <w:rPr>
        <w:rFonts w:hint="default"/>
      </w:rPr>
    </w:lvl>
  </w:abstractNum>
  <w:abstractNum w:abstractNumId="42">
    <w:nsid w:val="2E17549E"/>
    <w:multiLevelType w:val="multilevel"/>
    <w:tmpl w:val="09820726"/>
    <w:lvl w:ilvl="0">
      <w:start w:val="4"/>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30143984"/>
    <w:multiLevelType w:val="hybridMultilevel"/>
    <w:tmpl w:val="5BC4C510"/>
    <w:lvl w:ilvl="0" w:tplc="0419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4">
    <w:nsid w:val="30E32DCC"/>
    <w:multiLevelType w:val="multilevel"/>
    <w:tmpl w:val="20B04308"/>
    <w:lvl w:ilvl="0">
      <w:start w:val="1"/>
      <w:numFmt w:val="decimal"/>
      <w:lvlText w:val="%1."/>
      <w:lvlJc w:val="left"/>
      <w:pPr>
        <w:tabs>
          <w:tab w:val="num" w:pos="720"/>
        </w:tabs>
        <w:ind w:left="720" w:hanging="360"/>
      </w:pPr>
      <w:rPr>
        <w:b w:val="0"/>
        <w:sz w:val="28"/>
        <w:szCs w:val="28"/>
      </w:rPr>
    </w:lvl>
    <w:lvl w:ilvl="1">
      <w:start w:val="1"/>
      <w:numFmt w:val="decimal"/>
      <w:isLgl/>
      <w:lvlText w:val="%1.%2."/>
      <w:lvlJc w:val="left"/>
      <w:pPr>
        <w:ind w:left="1594" w:hanging="360"/>
      </w:pPr>
      <w:rPr>
        <w:rFonts w:hint="default"/>
        <w:color w:val="auto"/>
      </w:rPr>
    </w:lvl>
    <w:lvl w:ilvl="2">
      <w:start w:val="1"/>
      <w:numFmt w:val="decimal"/>
      <w:isLgl/>
      <w:lvlText w:val="%1.%2.%3."/>
      <w:lvlJc w:val="left"/>
      <w:pPr>
        <w:ind w:left="2828" w:hanging="720"/>
      </w:pPr>
      <w:rPr>
        <w:rFonts w:hint="default"/>
        <w:color w:val="FF0000"/>
      </w:rPr>
    </w:lvl>
    <w:lvl w:ilvl="3">
      <w:start w:val="1"/>
      <w:numFmt w:val="decimal"/>
      <w:isLgl/>
      <w:lvlText w:val="%1.%2.%3.%4."/>
      <w:lvlJc w:val="left"/>
      <w:pPr>
        <w:ind w:left="3702" w:hanging="720"/>
      </w:pPr>
      <w:rPr>
        <w:rFonts w:hint="default"/>
        <w:color w:val="FF0000"/>
      </w:rPr>
    </w:lvl>
    <w:lvl w:ilvl="4">
      <w:start w:val="1"/>
      <w:numFmt w:val="decimal"/>
      <w:isLgl/>
      <w:lvlText w:val="%1.%2.%3.%4.%5."/>
      <w:lvlJc w:val="left"/>
      <w:pPr>
        <w:ind w:left="4936" w:hanging="1080"/>
      </w:pPr>
      <w:rPr>
        <w:rFonts w:hint="default"/>
        <w:color w:val="FF0000"/>
      </w:rPr>
    </w:lvl>
    <w:lvl w:ilvl="5">
      <w:start w:val="1"/>
      <w:numFmt w:val="decimal"/>
      <w:isLgl/>
      <w:lvlText w:val="%1.%2.%3.%4.%5.%6."/>
      <w:lvlJc w:val="left"/>
      <w:pPr>
        <w:ind w:left="5810" w:hanging="1080"/>
      </w:pPr>
      <w:rPr>
        <w:rFonts w:hint="default"/>
        <w:color w:val="FF0000"/>
      </w:rPr>
    </w:lvl>
    <w:lvl w:ilvl="6">
      <w:start w:val="1"/>
      <w:numFmt w:val="decimal"/>
      <w:isLgl/>
      <w:lvlText w:val="%1.%2.%3.%4.%5.%6.%7."/>
      <w:lvlJc w:val="left"/>
      <w:pPr>
        <w:ind w:left="7044" w:hanging="1440"/>
      </w:pPr>
      <w:rPr>
        <w:rFonts w:hint="default"/>
        <w:color w:val="FF0000"/>
      </w:rPr>
    </w:lvl>
    <w:lvl w:ilvl="7">
      <w:start w:val="1"/>
      <w:numFmt w:val="decimal"/>
      <w:isLgl/>
      <w:lvlText w:val="%1.%2.%3.%4.%5.%6.%7.%8."/>
      <w:lvlJc w:val="left"/>
      <w:pPr>
        <w:ind w:left="7918" w:hanging="1440"/>
      </w:pPr>
      <w:rPr>
        <w:rFonts w:hint="default"/>
        <w:color w:val="FF0000"/>
      </w:rPr>
    </w:lvl>
    <w:lvl w:ilvl="8">
      <w:start w:val="1"/>
      <w:numFmt w:val="decimal"/>
      <w:isLgl/>
      <w:lvlText w:val="%1.%2.%3.%4.%5.%6.%7.%8.%9."/>
      <w:lvlJc w:val="left"/>
      <w:pPr>
        <w:ind w:left="9152" w:hanging="1800"/>
      </w:pPr>
      <w:rPr>
        <w:rFonts w:hint="default"/>
        <w:color w:val="FF0000"/>
      </w:rPr>
    </w:lvl>
  </w:abstractNum>
  <w:abstractNum w:abstractNumId="45">
    <w:nsid w:val="340135AE"/>
    <w:multiLevelType w:val="hybridMultilevel"/>
    <w:tmpl w:val="1FEE648A"/>
    <w:lvl w:ilvl="0" w:tplc="79A2BBB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
    <w:nsid w:val="34EF70D5"/>
    <w:multiLevelType w:val="hybridMultilevel"/>
    <w:tmpl w:val="E3A277C8"/>
    <w:lvl w:ilvl="0" w:tplc="035A05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36646BA9"/>
    <w:multiLevelType w:val="multilevel"/>
    <w:tmpl w:val="0832DE5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8">
    <w:nsid w:val="3865404F"/>
    <w:multiLevelType w:val="hybridMultilevel"/>
    <w:tmpl w:val="C3447A38"/>
    <w:lvl w:ilvl="0" w:tplc="A3627FB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nsid w:val="3A6E3A8E"/>
    <w:multiLevelType w:val="hybridMultilevel"/>
    <w:tmpl w:val="227A126C"/>
    <w:lvl w:ilvl="0" w:tplc="AECC7680">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0">
    <w:nsid w:val="3AF6311F"/>
    <w:multiLevelType w:val="hybridMultilevel"/>
    <w:tmpl w:val="42BCACDC"/>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nsid w:val="3BBA7FFC"/>
    <w:multiLevelType w:val="multilevel"/>
    <w:tmpl w:val="DFC8BF0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2">
    <w:nsid w:val="3C3F78B6"/>
    <w:multiLevelType w:val="multilevel"/>
    <w:tmpl w:val="4314DBD0"/>
    <w:lvl w:ilvl="0">
      <w:start w:val="4"/>
      <w:numFmt w:val="decimal"/>
      <w:lvlText w:val="%1."/>
      <w:lvlJc w:val="left"/>
      <w:pPr>
        <w:ind w:left="675" w:hanging="675"/>
      </w:pPr>
      <w:rPr>
        <w:rFonts w:hint="default"/>
      </w:rPr>
    </w:lvl>
    <w:lvl w:ilvl="1">
      <w:start w:val="4"/>
      <w:numFmt w:val="decimal"/>
      <w:lvlText w:val="%1.%2."/>
      <w:lvlJc w:val="left"/>
      <w:pPr>
        <w:ind w:left="2064" w:hanging="720"/>
      </w:pPr>
      <w:rPr>
        <w:rFonts w:hint="default"/>
      </w:rPr>
    </w:lvl>
    <w:lvl w:ilvl="2">
      <w:start w:val="6"/>
      <w:numFmt w:val="decimal"/>
      <w:lvlText w:val="%1.%2.%3."/>
      <w:lvlJc w:val="left"/>
      <w:pPr>
        <w:ind w:left="3408" w:hanging="720"/>
      </w:pPr>
      <w:rPr>
        <w:rFonts w:hint="default"/>
      </w:rPr>
    </w:lvl>
    <w:lvl w:ilvl="3">
      <w:start w:val="1"/>
      <w:numFmt w:val="decimal"/>
      <w:lvlText w:val="%1.%2.%3.%4."/>
      <w:lvlJc w:val="left"/>
      <w:pPr>
        <w:ind w:left="5112" w:hanging="1080"/>
      </w:pPr>
      <w:rPr>
        <w:rFonts w:hint="default"/>
      </w:rPr>
    </w:lvl>
    <w:lvl w:ilvl="4">
      <w:start w:val="1"/>
      <w:numFmt w:val="decimal"/>
      <w:lvlText w:val="%1.%2.%3.%4.%5."/>
      <w:lvlJc w:val="left"/>
      <w:pPr>
        <w:ind w:left="6456" w:hanging="1080"/>
      </w:pPr>
      <w:rPr>
        <w:rFonts w:hint="default"/>
      </w:rPr>
    </w:lvl>
    <w:lvl w:ilvl="5">
      <w:start w:val="1"/>
      <w:numFmt w:val="decimal"/>
      <w:lvlText w:val="%1.%2.%3.%4.%5.%6."/>
      <w:lvlJc w:val="left"/>
      <w:pPr>
        <w:ind w:left="8160" w:hanging="1440"/>
      </w:pPr>
      <w:rPr>
        <w:rFonts w:hint="default"/>
      </w:rPr>
    </w:lvl>
    <w:lvl w:ilvl="6">
      <w:start w:val="1"/>
      <w:numFmt w:val="decimal"/>
      <w:lvlText w:val="%1.%2.%3.%4.%5.%6.%7."/>
      <w:lvlJc w:val="left"/>
      <w:pPr>
        <w:ind w:left="9864" w:hanging="1800"/>
      </w:pPr>
      <w:rPr>
        <w:rFonts w:hint="default"/>
      </w:rPr>
    </w:lvl>
    <w:lvl w:ilvl="7">
      <w:start w:val="1"/>
      <w:numFmt w:val="decimal"/>
      <w:lvlText w:val="%1.%2.%3.%4.%5.%6.%7.%8."/>
      <w:lvlJc w:val="left"/>
      <w:pPr>
        <w:ind w:left="11208" w:hanging="1800"/>
      </w:pPr>
      <w:rPr>
        <w:rFonts w:hint="default"/>
      </w:rPr>
    </w:lvl>
    <w:lvl w:ilvl="8">
      <w:start w:val="1"/>
      <w:numFmt w:val="decimal"/>
      <w:lvlText w:val="%1.%2.%3.%4.%5.%6.%7.%8.%9."/>
      <w:lvlJc w:val="left"/>
      <w:pPr>
        <w:ind w:left="12912" w:hanging="2160"/>
      </w:pPr>
      <w:rPr>
        <w:rFonts w:hint="default"/>
      </w:rPr>
    </w:lvl>
  </w:abstractNum>
  <w:abstractNum w:abstractNumId="53">
    <w:nsid w:val="3E6914CE"/>
    <w:multiLevelType w:val="hybridMultilevel"/>
    <w:tmpl w:val="26584CD8"/>
    <w:lvl w:ilvl="0" w:tplc="0419000F">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4">
    <w:nsid w:val="3FA14E0F"/>
    <w:multiLevelType w:val="multilevel"/>
    <w:tmpl w:val="3F645F3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5">
    <w:nsid w:val="3FA85A59"/>
    <w:multiLevelType w:val="hybridMultilevel"/>
    <w:tmpl w:val="A442EE9E"/>
    <w:lvl w:ilvl="0" w:tplc="0419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6">
    <w:nsid w:val="40815CE6"/>
    <w:multiLevelType w:val="hybridMultilevel"/>
    <w:tmpl w:val="6D2CD308"/>
    <w:lvl w:ilvl="0" w:tplc="0419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
    <w:nsid w:val="40B22335"/>
    <w:multiLevelType w:val="multilevel"/>
    <w:tmpl w:val="58263794"/>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b w:val="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8">
    <w:nsid w:val="40D43422"/>
    <w:multiLevelType w:val="hybridMultilevel"/>
    <w:tmpl w:val="4FF83106"/>
    <w:lvl w:ilvl="0" w:tplc="EB5E1F26">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9">
    <w:nsid w:val="41C97572"/>
    <w:multiLevelType w:val="hybridMultilevel"/>
    <w:tmpl w:val="62DCF0F2"/>
    <w:lvl w:ilvl="0" w:tplc="008C525E">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0">
    <w:nsid w:val="42C9516B"/>
    <w:multiLevelType w:val="multilevel"/>
    <w:tmpl w:val="BEC888EE"/>
    <w:lvl w:ilvl="0">
      <w:start w:val="6"/>
      <w:numFmt w:val="decimal"/>
      <w:lvlText w:val="%1."/>
      <w:lvlJc w:val="left"/>
      <w:pPr>
        <w:ind w:left="720" w:hanging="360"/>
      </w:pPr>
      <w:rPr>
        <w:rFonts w:hint="default"/>
      </w:rPr>
    </w:lvl>
    <w:lvl w:ilvl="1">
      <w:start w:val="1"/>
      <w:numFmt w:val="decimal"/>
      <w:isLgl/>
      <w:lvlText w:val="%1.%2."/>
      <w:lvlJc w:val="left"/>
      <w:pPr>
        <w:ind w:left="1234" w:hanging="525"/>
      </w:pPr>
      <w:rPr>
        <w:rFonts w:hint="default"/>
        <w:color w:val="auto"/>
        <w:sz w:val="28"/>
      </w:rPr>
    </w:lvl>
    <w:lvl w:ilvl="2">
      <w:start w:val="1"/>
      <w:numFmt w:val="decimal"/>
      <w:isLgl/>
      <w:lvlText w:val="%1.%2.%3."/>
      <w:lvlJc w:val="left"/>
      <w:pPr>
        <w:ind w:left="1778" w:hanging="720"/>
      </w:pPr>
      <w:rPr>
        <w:rFonts w:hint="default"/>
        <w:b/>
        <w:color w:val="auto"/>
        <w:sz w:val="28"/>
      </w:rPr>
    </w:lvl>
    <w:lvl w:ilvl="3">
      <w:start w:val="1"/>
      <w:numFmt w:val="decimal"/>
      <w:isLgl/>
      <w:lvlText w:val="%1.%2.%3.%4."/>
      <w:lvlJc w:val="left"/>
      <w:pPr>
        <w:ind w:left="2127" w:hanging="720"/>
      </w:pPr>
      <w:rPr>
        <w:rFonts w:hint="default"/>
        <w:color w:val="FF0000"/>
        <w:sz w:val="28"/>
      </w:rPr>
    </w:lvl>
    <w:lvl w:ilvl="4">
      <w:start w:val="1"/>
      <w:numFmt w:val="decimal"/>
      <w:isLgl/>
      <w:lvlText w:val="%1.%2.%3.%4.%5."/>
      <w:lvlJc w:val="left"/>
      <w:pPr>
        <w:ind w:left="2836" w:hanging="1080"/>
      </w:pPr>
      <w:rPr>
        <w:rFonts w:hint="default"/>
        <w:color w:val="FF0000"/>
        <w:sz w:val="28"/>
      </w:rPr>
    </w:lvl>
    <w:lvl w:ilvl="5">
      <w:start w:val="1"/>
      <w:numFmt w:val="decimal"/>
      <w:isLgl/>
      <w:lvlText w:val="%1.%2.%3.%4.%5.%6."/>
      <w:lvlJc w:val="left"/>
      <w:pPr>
        <w:ind w:left="3185" w:hanging="1080"/>
      </w:pPr>
      <w:rPr>
        <w:rFonts w:hint="default"/>
        <w:color w:val="FF0000"/>
        <w:sz w:val="28"/>
      </w:rPr>
    </w:lvl>
    <w:lvl w:ilvl="6">
      <w:start w:val="1"/>
      <w:numFmt w:val="decimal"/>
      <w:isLgl/>
      <w:lvlText w:val="%1.%2.%3.%4.%5.%6.%7."/>
      <w:lvlJc w:val="left"/>
      <w:pPr>
        <w:ind w:left="3894" w:hanging="1440"/>
      </w:pPr>
      <w:rPr>
        <w:rFonts w:hint="default"/>
        <w:color w:val="FF0000"/>
        <w:sz w:val="28"/>
      </w:rPr>
    </w:lvl>
    <w:lvl w:ilvl="7">
      <w:start w:val="1"/>
      <w:numFmt w:val="decimal"/>
      <w:isLgl/>
      <w:lvlText w:val="%1.%2.%3.%4.%5.%6.%7.%8."/>
      <w:lvlJc w:val="left"/>
      <w:pPr>
        <w:ind w:left="4243" w:hanging="1440"/>
      </w:pPr>
      <w:rPr>
        <w:rFonts w:hint="default"/>
        <w:color w:val="FF0000"/>
        <w:sz w:val="28"/>
      </w:rPr>
    </w:lvl>
    <w:lvl w:ilvl="8">
      <w:start w:val="1"/>
      <w:numFmt w:val="decimal"/>
      <w:isLgl/>
      <w:lvlText w:val="%1.%2.%3.%4.%5.%6.%7.%8.%9."/>
      <w:lvlJc w:val="left"/>
      <w:pPr>
        <w:ind w:left="4952" w:hanging="1800"/>
      </w:pPr>
      <w:rPr>
        <w:rFonts w:hint="default"/>
        <w:color w:val="FF0000"/>
        <w:sz w:val="28"/>
      </w:rPr>
    </w:lvl>
  </w:abstractNum>
  <w:abstractNum w:abstractNumId="61">
    <w:nsid w:val="43026B4C"/>
    <w:multiLevelType w:val="hybridMultilevel"/>
    <w:tmpl w:val="43B4E678"/>
    <w:lvl w:ilvl="0" w:tplc="10E6A774">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2">
    <w:nsid w:val="436700C2"/>
    <w:multiLevelType w:val="multilevel"/>
    <w:tmpl w:val="7CAA0F1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3">
    <w:nsid w:val="43EB5EA5"/>
    <w:multiLevelType w:val="multilevel"/>
    <w:tmpl w:val="52084E52"/>
    <w:lvl w:ilvl="0">
      <w:start w:val="4"/>
      <w:numFmt w:val="decimal"/>
      <w:lvlText w:val="%1."/>
      <w:lvlJc w:val="left"/>
      <w:pPr>
        <w:ind w:left="825" w:hanging="825"/>
      </w:pPr>
      <w:rPr>
        <w:rFonts w:hint="default"/>
      </w:rPr>
    </w:lvl>
    <w:lvl w:ilvl="1">
      <w:start w:val="4"/>
      <w:numFmt w:val="decimal"/>
      <w:lvlText w:val="%1.%2."/>
      <w:lvlJc w:val="left"/>
      <w:pPr>
        <w:ind w:left="2169" w:hanging="825"/>
      </w:pPr>
      <w:rPr>
        <w:rFonts w:hint="default"/>
      </w:rPr>
    </w:lvl>
    <w:lvl w:ilvl="2">
      <w:start w:val="10"/>
      <w:numFmt w:val="decimal"/>
      <w:lvlText w:val="%1.%2.%3."/>
      <w:lvlJc w:val="left"/>
      <w:pPr>
        <w:ind w:left="3513" w:hanging="825"/>
      </w:pPr>
      <w:rPr>
        <w:rFonts w:hint="default"/>
      </w:rPr>
    </w:lvl>
    <w:lvl w:ilvl="3">
      <w:start w:val="1"/>
      <w:numFmt w:val="decimal"/>
      <w:lvlText w:val="%1.%2.%3.%4."/>
      <w:lvlJc w:val="left"/>
      <w:pPr>
        <w:ind w:left="5112" w:hanging="1080"/>
      </w:pPr>
      <w:rPr>
        <w:rFonts w:hint="default"/>
      </w:rPr>
    </w:lvl>
    <w:lvl w:ilvl="4">
      <w:start w:val="1"/>
      <w:numFmt w:val="decimal"/>
      <w:lvlText w:val="%1.%2.%3.%4.%5."/>
      <w:lvlJc w:val="left"/>
      <w:pPr>
        <w:ind w:left="6456" w:hanging="1080"/>
      </w:pPr>
      <w:rPr>
        <w:rFonts w:hint="default"/>
      </w:rPr>
    </w:lvl>
    <w:lvl w:ilvl="5">
      <w:start w:val="1"/>
      <w:numFmt w:val="decimal"/>
      <w:lvlText w:val="%1.%2.%3.%4.%5.%6."/>
      <w:lvlJc w:val="left"/>
      <w:pPr>
        <w:ind w:left="8160" w:hanging="1440"/>
      </w:pPr>
      <w:rPr>
        <w:rFonts w:hint="default"/>
      </w:rPr>
    </w:lvl>
    <w:lvl w:ilvl="6">
      <w:start w:val="1"/>
      <w:numFmt w:val="decimal"/>
      <w:lvlText w:val="%1.%2.%3.%4.%5.%6.%7."/>
      <w:lvlJc w:val="left"/>
      <w:pPr>
        <w:ind w:left="9864" w:hanging="1800"/>
      </w:pPr>
      <w:rPr>
        <w:rFonts w:hint="default"/>
      </w:rPr>
    </w:lvl>
    <w:lvl w:ilvl="7">
      <w:start w:val="1"/>
      <w:numFmt w:val="decimal"/>
      <w:lvlText w:val="%1.%2.%3.%4.%5.%6.%7.%8."/>
      <w:lvlJc w:val="left"/>
      <w:pPr>
        <w:ind w:left="11208" w:hanging="1800"/>
      </w:pPr>
      <w:rPr>
        <w:rFonts w:hint="default"/>
      </w:rPr>
    </w:lvl>
    <w:lvl w:ilvl="8">
      <w:start w:val="1"/>
      <w:numFmt w:val="decimal"/>
      <w:lvlText w:val="%1.%2.%3.%4.%5.%6.%7.%8.%9."/>
      <w:lvlJc w:val="left"/>
      <w:pPr>
        <w:ind w:left="12912" w:hanging="2160"/>
      </w:pPr>
      <w:rPr>
        <w:rFonts w:hint="default"/>
      </w:rPr>
    </w:lvl>
  </w:abstractNum>
  <w:abstractNum w:abstractNumId="64">
    <w:nsid w:val="450B7C9F"/>
    <w:multiLevelType w:val="multilevel"/>
    <w:tmpl w:val="8EE0C6EE"/>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5">
    <w:nsid w:val="47C21391"/>
    <w:multiLevelType w:val="hybridMultilevel"/>
    <w:tmpl w:val="911EA46C"/>
    <w:lvl w:ilvl="0" w:tplc="FED4AFD4">
      <w:start w:val="1"/>
      <w:numFmt w:val="bullet"/>
      <w:lvlText w:val="–"/>
      <w:lvlJc w:val="left"/>
      <w:pPr>
        <w:ind w:left="720" w:hanging="360"/>
      </w:pPr>
      <w:rPr>
        <w:rFonts w:ascii="Times New Roman"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nsid w:val="4A671B4C"/>
    <w:multiLevelType w:val="hybridMultilevel"/>
    <w:tmpl w:val="DDAA59CA"/>
    <w:lvl w:ilvl="0" w:tplc="9F24D3FA">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7">
    <w:nsid w:val="4A862E3E"/>
    <w:multiLevelType w:val="hybridMultilevel"/>
    <w:tmpl w:val="93CEB968"/>
    <w:lvl w:ilvl="0" w:tplc="035A057A">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68">
    <w:nsid w:val="4AF84C90"/>
    <w:multiLevelType w:val="multilevel"/>
    <w:tmpl w:val="FCAAADA4"/>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9">
    <w:nsid w:val="4B605F7C"/>
    <w:multiLevelType w:val="hybridMultilevel"/>
    <w:tmpl w:val="3F2CF4C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4DFF6313"/>
    <w:multiLevelType w:val="hybridMultilevel"/>
    <w:tmpl w:val="20689F84"/>
    <w:lvl w:ilvl="0" w:tplc="39668A42">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1">
    <w:nsid w:val="4E7401C8"/>
    <w:multiLevelType w:val="multilevel"/>
    <w:tmpl w:val="FCD667F6"/>
    <w:lvl w:ilvl="0">
      <w:start w:val="3"/>
      <w:numFmt w:val="decimal"/>
      <w:lvlText w:val="%1."/>
      <w:lvlJc w:val="left"/>
      <w:pPr>
        <w:ind w:left="450" w:hanging="450"/>
      </w:pPr>
      <w:rPr>
        <w:rFonts w:hint="default"/>
        <w:b/>
      </w:rPr>
    </w:lvl>
    <w:lvl w:ilvl="1">
      <w:start w:val="1"/>
      <w:numFmt w:val="decimal"/>
      <w:lvlText w:val="%2."/>
      <w:lvlJc w:val="left"/>
      <w:pPr>
        <w:ind w:left="1080" w:hanging="720"/>
      </w:pPr>
      <w:rPr>
        <w:rFonts w:hint="default"/>
        <w:b/>
        <w:lang w:val="uk-UA"/>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72">
    <w:nsid w:val="50F3415A"/>
    <w:multiLevelType w:val="hybridMultilevel"/>
    <w:tmpl w:val="529A47DE"/>
    <w:lvl w:ilvl="0" w:tplc="69DEDB14">
      <w:start w:val="15"/>
      <w:numFmt w:val="decimal"/>
      <w:lvlText w:val="%1."/>
      <w:lvlJc w:val="left"/>
      <w:pPr>
        <w:ind w:left="1444" w:hanging="375"/>
      </w:pPr>
      <w:rPr>
        <w:rFonts w:ascii="Times New Roman" w:eastAsiaTheme="minorHAnsi" w:hAnsi="Times New Roman" w:cs="Times New Roman" w:hint="default"/>
        <w:color w:val="auto"/>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3">
    <w:nsid w:val="51155F8E"/>
    <w:multiLevelType w:val="hybridMultilevel"/>
    <w:tmpl w:val="8E18D6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4">
    <w:nsid w:val="54157F75"/>
    <w:multiLevelType w:val="hybridMultilevel"/>
    <w:tmpl w:val="F63AA0F8"/>
    <w:lvl w:ilvl="0" w:tplc="98B03ABC">
      <w:start w:val="1"/>
      <w:numFmt w:val="decimal"/>
      <w:lvlText w:val="%1."/>
      <w:lvlJc w:val="righ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5">
    <w:nsid w:val="543D5CEA"/>
    <w:multiLevelType w:val="hybridMultilevel"/>
    <w:tmpl w:val="A530964C"/>
    <w:lvl w:ilvl="0" w:tplc="209669F0">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6">
    <w:nsid w:val="54BF5CBB"/>
    <w:multiLevelType w:val="hybridMultilevel"/>
    <w:tmpl w:val="6EA63B86"/>
    <w:lvl w:ilvl="0" w:tplc="FED4AFD4">
      <w:start w:val="1"/>
      <w:numFmt w:val="bullet"/>
      <w:lvlText w:val="–"/>
      <w:lvlJc w:val="left"/>
      <w:pPr>
        <w:ind w:left="720" w:hanging="360"/>
      </w:pPr>
      <w:rPr>
        <w:rFonts w:ascii="Times New Roman"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nsid w:val="551B344A"/>
    <w:multiLevelType w:val="multilevel"/>
    <w:tmpl w:val="3BE8A24A"/>
    <w:lvl w:ilvl="0">
      <w:start w:val="2"/>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b w:val="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78">
    <w:nsid w:val="5535273B"/>
    <w:multiLevelType w:val="hybridMultilevel"/>
    <w:tmpl w:val="66347516"/>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9">
    <w:nsid w:val="56EE36E2"/>
    <w:multiLevelType w:val="hybridMultilevel"/>
    <w:tmpl w:val="317825A2"/>
    <w:lvl w:ilvl="0" w:tplc="41B4F936">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0">
    <w:nsid w:val="584178AE"/>
    <w:multiLevelType w:val="multilevel"/>
    <w:tmpl w:val="B92EB41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1">
    <w:nsid w:val="596E0EEC"/>
    <w:multiLevelType w:val="multilevel"/>
    <w:tmpl w:val="A6B05C7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2">
    <w:nsid w:val="59EA394C"/>
    <w:multiLevelType w:val="hybridMultilevel"/>
    <w:tmpl w:val="914C8150"/>
    <w:lvl w:ilvl="0" w:tplc="1822432E">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3">
    <w:nsid w:val="5A357EAA"/>
    <w:multiLevelType w:val="multilevel"/>
    <w:tmpl w:val="3CA84828"/>
    <w:lvl w:ilvl="0">
      <w:start w:val="4"/>
      <w:numFmt w:val="decimal"/>
      <w:lvlText w:val="%1."/>
      <w:lvlJc w:val="left"/>
      <w:pPr>
        <w:ind w:left="675" w:hanging="675"/>
      </w:pPr>
      <w:rPr>
        <w:rFonts w:hint="default"/>
      </w:rPr>
    </w:lvl>
    <w:lvl w:ilvl="1">
      <w:start w:val="3"/>
      <w:numFmt w:val="decimal"/>
      <w:lvlText w:val="%1.%2."/>
      <w:lvlJc w:val="left"/>
      <w:pPr>
        <w:ind w:left="1783" w:hanging="720"/>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4269" w:hanging="108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755" w:hanging="1440"/>
      </w:pPr>
      <w:rPr>
        <w:rFonts w:hint="default"/>
      </w:rPr>
    </w:lvl>
    <w:lvl w:ilvl="6">
      <w:start w:val="1"/>
      <w:numFmt w:val="decimal"/>
      <w:lvlText w:val="%1.%2.%3.%4.%5.%6.%7."/>
      <w:lvlJc w:val="left"/>
      <w:pPr>
        <w:ind w:left="8178" w:hanging="1800"/>
      </w:pPr>
      <w:rPr>
        <w:rFonts w:hint="default"/>
      </w:rPr>
    </w:lvl>
    <w:lvl w:ilvl="7">
      <w:start w:val="1"/>
      <w:numFmt w:val="decimal"/>
      <w:lvlText w:val="%1.%2.%3.%4.%5.%6.%7.%8."/>
      <w:lvlJc w:val="left"/>
      <w:pPr>
        <w:ind w:left="9241" w:hanging="1800"/>
      </w:pPr>
      <w:rPr>
        <w:rFonts w:hint="default"/>
      </w:rPr>
    </w:lvl>
    <w:lvl w:ilvl="8">
      <w:start w:val="1"/>
      <w:numFmt w:val="decimal"/>
      <w:lvlText w:val="%1.%2.%3.%4.%5.%6.%7.%8.%9."/>
      <w:lvlJc w:val="left"/>
      <w:pPr>
        <w:ind w:left="10664" w:hanging="2160"/>
      </w:pPr>
      <w:rPr>
        <w:rFonts w:hint="default"/>
      </w:rPr>
    </w:lvl>
  </w:abstractNum>
  <w:abstractNum w:abstractNumId="84">
    <w:nsid w:val="5AB755D5"/>
    <w:multiLevelType w:val="multilevel"/>
    <w:tmpl w:val="CCE0336A"/>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5">
    <w:nsid w:val="5AEB32AA"/>
    <w:multiLevelType w:val="multilevel"/>
    <w:tmpl w:val="9E70A18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6">
    <w:nsid w:val="5C0C76BA"/>
    <w:multiLevelType w:val="multilevel"/>
    <w:tmpl w:val="D2021010"/>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7">
    <w:nsid w:val="5D6C43A2"/>
    <w:multiLevelType w:val="multilevel"/>
    <w:tmpl w:val="4EAEC9F0"/>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8">
    <w:nsid w:val="5DD91E96"/>
    <w:multiLevelType w:val="hybridMultilevel"/>
    <w:tmpl w:val="4986F808"/>
    <w:lvl w:ilvl="0" w:tplc="035A057A">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89">
    <w:nsid w:val="5E1F099A"/>
    <w:multiLevelType w:val="multilevel"/>
    <w:tmpl w:val="507070E6"/>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ascii="Times New Roman" w:hAnsi="Times New Roman" w:cs="Times New Roman" w:hint="default"/>
        <w:b/>
        <w:sz w:val="28"/>
        <w:szCs w:val="28"/>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0">
    <w:nsid w:val="606F4FFA"/>
    <w:multiLevelType w:val="hybridMultilevel"/>
    <w:tmpl w:val="F6885530"/>
    <w:lvl w:ilvl="0" w:tplc="D78251BE">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D78251BE">
      <w:start w:val="1"/>
      <w:numFmt w:val="bullet"/>
      <w:lvlText w:val="–"/>
      <w:lvlJc w:val="left"/>
      <w:pPr>
        <w:ind w:left="2869" w:hanging="360"/>
      </w:pPr>
      <w:rPr>
        <w:rFonts w:ascii="Times New Roman" w:eastAsia="Times New Roman"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1">
    <w:nsid w:val="61E83D8C"/>
    <w:multiLevelType w:val="hybridMultilevel"/>
    <w:tmpl w:val="AA306146"/>
    <w:lvl w:ilvl="0" w:tplc="79A2BBB0">
      <w:start w:val="1"/>
      <w:numFmt w:val="bullet"/>
      <w:lvlText w:val=""/>
      <w:lvlJc w:val="left"/>
      <w:pPr>
        <w:ind w:left="1485" w:hanging="360"/>
      </w:pPr>
      <w:rPr>
        <w:rFonts w:ascii="Symbol" w:hAnsi="Symbol" w:hint="default"/>
      </w:rPr>
    </w:lvl>
    <w:lvl w:ilvl="1" w:tplc="04220003" w:tentative="1">
      <w:start w:val="1"/>
      <w:numFmt w:val="bullet"/>
      <w:lvlText w:val="o"/>
      <w:lvlJc w:val="left"/>
      <w:pPr>
        <w:ind w:left="2205" w:hanging="360"/>
      </w:pPr>
      <w:rPr>
        <w:rFonts w:ascii="Courier New" w:hAnsi="Courier New" w:cs="Courier New" w:hint="default"/>
      </w:rPr>
    </w:lvl>
    <w:lvl w:ilvl="2" w:tplc="04220005" w:tentative="1">
      <w:start w:val="1"/>
      <w:numFmt w:val="bullet"/>
      <w:lvlText w:val=""/>
      <w:lvlJc w:val="left"/>
      <w:pPr>
        <w:ind w:left="2925" w:hanging="360"/>
      </w:pPr>
      <w:rPr>
        <w:rFonts w:ascii="Wingdings" w:hAnsi="Wingdings" w:hint="default"/>
      </w:rPr>
    </w:lvl>
    <w:lvl w:ilvl="3" w:tplc="04220001" w:tentative="1">
      <w:start w:val="1"/>
      <w:numFmt w:val="bullet"/>
      <w:lvlText w:val=""/>
      <w:lvlJc w:val="left"/>
      <w:pPr>
        <w:ind w:left="3645" w:hanging="360"/>
      </w:pPr>
      <w:rPr>
        <w:rFonts w:ascii="Symbol" w:hAnsi="Symbol" w:hint="default"/>
      </w:rPr>
    </w:lvl>
    <w:lvl w:ilvl="4" w:tplc="04220003" w:tentative="1">
      <w:start w:val="1"/>
      <w:numFmt w:val="bullet"/>
      <w:lvlText w:val="o"/>
      <w:lvlJc w:val="left"/>
      <w:pPr>
        <w:ind w:left="4365" w:hanging="360"/>
      </w:pPr>
      <w:rPr>
        <w:rFonts w:ascii="Courier New" w:hAnsi="Courier New" w:cs="Courier New" w:hint="default"/>
      </w:rPr>
    </w:lvl>
    <w:lvl w:ilvl="5" w:tplc="04220005" w:tentative="1">
      <w:start w:val="1"/>
      <w:numFmt w:val="bullet"/>
      <w:lvlText w:val=""/>
      <w:lvlJc w:val="left"/>
      <w:pPr>
        <w:ind w:left="5085" w:hanging="360"/>
      </w:pPr>
      <w:rPr>
        <w:rFonts w:ascii="Wingdings" w:hAnsi="Wingdings" w:hint="default"/>
      </w:rPr>
    </w:lvl>
    <w:lvl w:ilvl="6" w:tplc="04220001" w:tentative="1">
      <w:start w:val="1"/>
      <w:numFmt w:val="bullet"/>
      <w:lvlText w:val=""/>
      <w:lvlJc w:val="left"/>
      <w:pPr>
        <w:ind w:left="5805" w:hanging="360"/>
      </w:pPr>
      <w:rPr>
        <w:rFonts w:ascii="Symbol" w:hAnsi="Symbol" w:hint="default"/>
      </w:rPr>
    </w:lvl>
    <w:lvl w:ilvl="7" w:tplc="04220003" w:tentative="1">
      <w:start w:val="1"/>
      <w:numFmt w:val="bullet"/>
      <w:lvlText w:val="o"/>
      <w:lvlJc w:val="left"/>
      <w:pPr>
        <w:ind w:left="6525" w:hanging="360"/>
      </w:pPr>
      <w:rPr>
        <w:rFonts w:ascii="Courier New" w:hAnsi="Courier New" w:cs="Courier New" w:hint="default"/>
      </w:rPr>
    </w:lvl>
    <w:lvl w:ilvl="8" w:tplc="04220005" w:tentative="1">
      <w:start w:val="1"/>
      <w:numFmt w:val="bullet"/>
      <w:lvlText w:val=""/>
      <w:lvlJc w:val="left"/>
      <w:pPr>
        <w:ind w:left="7245" w:hanging="360"/>
      </w:pPr>
      <w:rPr>
        <w:rFonts w:ascii="Wingdings" w:hAnsi="Wingdings" w:hint="default"/>
      </w:rPr>
    </w:lvl>
  </w:abstractNum>
  <w:abstractNum w:abstractNumId="92">
    <w:nsid w:val="63CE1630"/>
    <w:multiLevelType w:val="multilevel"/>
    <w:tmpl w:val="D7B0FA8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nsid w:val="65ED7007"/>
    <w:multiLevelType w:val="hybridMultilevel"/>
    <w:tmpl w:val="3E70D4C4"/>
    <w:lvl w:ilvl="0" w:tplc="035A057A">
      <w:start w:val="1"/>
      <w:numFmt w:val="bullet"/>
      <w:lvlText w:val=""/>
      <w:lvlJc w:val="left"/>
      <w:pPr>
        <w:ind w:left="1215" w:hanging="360"/>
      </w:pPr>
      <w:rPr>
        <w:rFonts w:ascii="Symbol" w:hAnsi="Symbol" w:hint="default"/>
      </w:rPr>
    </w:lvl>
    <w:lvl w:ilvl="1" w:tplc="04190003" w:tentative="1">
      <w:start w:val="1"/>
      <w:numFmt w:val="bullet"/>
      <w:lvlText w:val="o"/>
      <w:lvlJc w:val="left"/>
      <w:pPr>
        <w:ind w:left="1935" w:hanging="360"/>
      </w:pPr>
      <w:rPr>
        <w:rFonts w:ascii="Courier New" w:hAnsi="Courier New" w:cs="Courier New" w:hint="default"/>
      </w:rPr>
    </w:lvl>
    <w:lvl w:ilvl="2" w:tplc="04190005" w:tentative="1">
      <w:start w:val="1"/>
      <w:numFmt w:val="bullet"/>
      <w:lvlText w:val=""/>
      <w:lvlJc w:val="left"/>
      <w:pPr>
        <w:ind w:left="2655" w:hanging="360"/>
      </w:pPr>
      <w:rPr>
        <w:rFonts w:ascii="Wingdings" w:hAnsi="Wingdings" w:hint="default"/>
      </w:rPr>
    </w:lvl>
    <w:lvl w:ilvl="3" w:tplc="04190001" w:tentative="1">
      <w:start w:val="1"/>
      <w:numFmt w:val="bullet"/>
      <w:lvlText w:val=""/>
      <w:lvlJc w:val="left"/>
      <w:pPr>
        <w:ind w:left="3375" w:hanging="360"/>
      </w:pPr>
      <w:rPr>
        <w:rFonts w:ascii="Symbol" w:hAnsi="Symbol" w:hint="default"/>
      </w:rPr>
    </w:lvl>
    <w:lvl w:ilvl="4" w:tplc="04190003" w:tentative="1">
      <w:start w:val="1"/>
      <w:numFmt w:val="bullet"/>
      <w:lvlText w:val="o"/>
      <w:lvlJc w:val="left"/>
      <w:pPr>
        <w:ind w:left="4095" w:hanging="360"/>
      </w:pPr>
      <w:rPr>
        <w:rFonts w:ascii="Courier New" w:hAnsi="Courier New" w:cs="Courier New" w:hint="default"/>
      </w:rPr>
    </w:lvl>
    <w:lvl w:ilvl="5" w:tplc="04190005" w:tentative="1">
      <w:start w:val="1"/>
      <w:numFmt w:val="bullet"/>
      <w:lvlText w:val=""/>
      <w:lvlJc w:val="left"/>
      <w:pPr>
        <w:ind w:left="4815" w:hanging="360"/>
      </w:pPr>
      <w:rPr>
        <w:rFonts w:ascii="Wingdings" w:hAnsi="Wingdings" w:hint="default"/>
      </w:rPr>
    </w:lvl>
    <w:lvl w:ilvl="6" w:tplc="04190001" w:tentative="1">
      <w:start w:val="1"/>
      <w:numFmt w:val="bullet"/>
      <w:lvlText w:val=""/>
      <w:lvlJc w:val="left"/>
      <w:pPr>
        <w:ind w:left="5535" w:hanging="360"/>
      </w:pPr>
      <w:rPr>
        <w:rFonts w:ascii="Symbol" w:hAnsi="Symbol" w:hint="default"/>
      </w:rPr>
    </w:lvl>
    <w:lvl w:ilvl="7" w:tplc="04190003" w:tentative="1">
      <w:start w:val="1"/>
      <w:numFmt w:val="bullet"/>
      <w:lvlText w:val="o"/>
      <w:lvlJc w:val="left"/>
      <w:pPr>
        <w:ind w:left="6255" w:hanging="360"/>
      </w:pPr>
      <w:rPr>
        <w:rFonts w:ascii="Courier New" w:hAnsi="Courier New" w:cs="Courier New" w:hint="default"/>
      </w:rPr>
    </w:lvl>
    <w:lvl w:ilvl="8" w:tplc="04190005" w:tentative="1">
      <w:start w:val="1"/>
      <w:numFmt w:val="bullet"/>
      <w:lvlText w:val=""/>
      <w:lvlJc w:val="left"/>
      <w:pPr>
        <w:ind w:left="6975" w:hanging="360"/>
      </w:pPr>
      <w:rPr>
        <w:rFonts w:ascii="Wingdings" w:hAnsi="Wingdings" w:hint="default"/>
      </w:rPr>
    </w:lvl>
  </w:abstractNum>
  <w:abstractNum w:abstractNumId="94">
    <w:nsid w:val="666875DE"/>
    <w:multiLevelType w:val="multilevel"/>
    <w:tmpl w:val="250A613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5">
    <w:nsid w:val="669A64A1"/>
    <w:multiLevelType w:val="hybridMultilevel"/>
    <w:tmpl w:val="88DAB574"/>
    <w:lvl w:ilvl="0" w:tplc="95928DF8">
      <w:start w:val="1"/>
      <w:numFmt w:val="decimal"/>
      <w:lvlText w:val="%1."/>
      <w:lvlJc w:val="left"/>
      <w:pPr>
        <w:ind w:left="502"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6">
    <w:nsid w:val="674A42DC"/>
    <w:multiLevelType w:val="hybridMultilevel"/>
    <w:tmpl w:val="6CEE870E"/>
    <w:lvl w:ilvl="0" w:tplc="73FC1D10">
      <w:start w:val="1"/>
      <w:numFmt w:val="lowerLetter"/>
      <w:lvlText w:val="%1)"/>
      <w:lvlJc w:val="left"/>
      <w:pPr>
        <w:ind w:left="795" w:hanging="360"/>
      </w:pPr>
      <w:rPr>
        <w:rFonts w:hint="default"/>
      </w:rPr>
    </w:lvl>
    <w:lvl w:ilvl="1" w:tplc="D36A4A1C">
      <w:start w:val="1"/>
      <w:numFmt w:val="decimal"/>
      <w:lvlText w:val="%2."/>
      <w:lvlJc w:val="left"/>
      <w:pPr>
        <w:ind w:left="2235" w:hanging="1080"/>
      </w:pPr>
      <w:rPr>
        <w:rFonts w:hint="default"/>
        <w:lang w:val="uk-UA"/>
      </w:r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97">
    <w:nsid w:val="6A6877B4"/>
    <w:multiLevelType w:val="multilevel"/>
    <w:tmpl w:val="1A92B3DE"/>
    <w:lvl w:ilvl="0">
      <w:start w:val="1"/>
      <w:numFmt w:val="decimal"/>
      <w:lvlText w:val="%1."/>
      <w:lvlJc w:val="left"/>
      <w:pPr>
        <w:ind w:left="0" w:firstLine="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98">
    <w:nsid w:val="6AFA5446"/>
    <w:multiLevelType w:val="hybridMultilevel"/>
    <w:tmpl w:val="89F4B66C"/>
    <w:lvl w:ilvl="0" w:tplc="035A05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9">
    <w:nsid w:val="6B4B6F5B"/>
    <w:multiLevelType w:val="hybridMultilevel"/>
    <w:tmpl w:val="7EF4DABC"/>
    <w:lvl w:ilvl="0" w:tplc="EEA61076">
      <w:start w:val="4"/>
      <w:numFmt w:val="decimal"/>
      <w:lvlText w:val="%1."/>
      <w:lvlJc w:val="left"/>
      <w:pPr>
        <w:tabs>
          <w:tab w:val="num" w:pos="900"/>
        </w:tabs>
        <w:ind w:left="900" w:hanging="360"/>
      </w:pPr>
      <w:rPr>
        <w:rFonts w:hint="default"/>
        <w:b/>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0">
    <w:nsid w:val="6B6E2E65"/>
    <w:multiLevelType w:val="multilevel"/>
    <w:tmpl w:val="F912C61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1">
    <w:nsid w:val="6D291107"/>
    <w:multiLevelType w:val="hybridMultilevel"/>
    <w:tmpl w:val="B36E10B8"/>
    <w:lvl w:ilvl="0" w:tplc="0419000F">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2">
    <w:nsid w:val="6E8B1A17"/>
    <w:multiLevelType w:val="hybridMultilevel"/>
    <w:tmpl w:val="16BC83D6"/>
    <w:lvl w:ilvl="0" w:tplc="0419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3">
    <w:nsid w:val="709A1E13"/>
    <w:multiLevelType w:val="hybridMultilevel"/>
    <w:tmpl w:val="D010940A"/>
    <w:lvl w:ilvl="0" w:tplc="C742A4D4">
      <w:start w:val="1"/>
      <w:numFmt w:val="decimal"/>
      <w:lvlText w:val="%1."/>
      <w:lvlJc w:val="left"/>
      <w:pPr>
        <w:ind w:left="502"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4">
    <w:nsid w:val="70DE518C"/>
    <w:multiLevelType w:val="hybridMultilevel"/>
    <w:tmpl w:val="A6FEF06A"/>
    <w:lvl w:ilvl="0" w:tplc="23C6CC58">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5">
    <w:nsid w:val="71367FF6"/>
    <w:multiLevelType w:val="hybridMultilevel"/>
    <w:tmpl w:val="CB08914C"/>
    <w:lvl w:ilvl="0" w:tplc="156070C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6">
    <w:nsid w:val="7181284D"/>
    <w:multiLevelType w:val="hybridMultilevel"/>
    <w:tmpl w:val="87EAB608"/>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07">
    <w:nsid w:val="72032A50"/>
    <w:multiLevelType w:val="hybridMultilevel"/>
    <w:tmpl w:val="8DDEDF48"/>
    <w:lvl w:ilvl="0" w:tplc="51B4F10C">
      <w:start w:val="3"/>
      <w:numFmt w:val="decimal"/>
      <w:lvlText w:val="%1."/>
      <w:lvlJc w:val="left"/>
      <w:pPr>
        <w:tabs>
          <w:tab w:val="num" w:pos="900"/>
        </w:tabs>
        <w:ind w:left="900" w:hanging="360"/>
      </w:pPr>
      <w:rPr>
        <w:rFonts w:hint="default"/>
        <w:b w:val="0"/>
        <w:sz w:val="28"/>
        <w:szCs w:val="28"/>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08">
    <w:nsid w:val="75F76641"/>
    <w:multiLevelType w:val="hybridMultilevel"/>
    <w:tmpl w:val="231442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9">
    <w:nsid w:val="76835AFE"/>
    <w:multiLevelType w:val="hybridMultilevel"/>
    <w:tmpl w:val="0B589512"/>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0">
    <w:nsid w:val="76B840D8"/>
    <w:multiLevelType w:val="hybridMultilevel"/>
    <w:tmpl w:val="9AC8588C"/>
    <w:lvl w:ilvl="0" w:tplc="035A057A">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11">
    <w:nsid w:val="77984D50"/>
    <w:multiLevelType w:val="multilevel"/>
    <w:tmpl w:val="958E0892"/>
    <w:lvl w:ilvl="0">
      <w:start w:val="1"/>
      <w:numFmt w:val="decimal"/>
      <w:lvlText w:val="%1."/>
      <w:lvlJc w:val="left"/>
      <w:pPr>
        <w:ind w:left="720" w:hanging="360"/>
      </w:pPr>
      <w:rPr>
        <w:rFonts w:hint="default"/>
        <w:b w:val="0"/>
        <w:sz w:val="28"/>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2">
    <w:nsid w:val="78005C15"/>
    <w:multiLevelType w:val="multilevel"/>
    <w:tmpl w:val="DB98E520"/>
    <w:lvl w:ilvl="0">
      <w:start w:val="1"/>
      <w:numFmt w:val="upperRoman"/>
      <w:lvlText w:val="%1."/>
      <w:lvlJc w:val="left"/>
      <w:pPr>
        <w:ind w:left="1080" w:hanging="720"/>
      </w:pPr>
      <w:rPr>
        <w:rFonts w:hint="default"/>
        <w:sz w:val="24"/>
        <w:szCs w:val="24"/>
      </w:rPr>
    </w:lvl>
    <w:lvl w:ilvl="1">
      <w:start w:val="1"/>
      <w:numFmt w:val="decimal"/>
      <w:isLgl/>
      <w:lvlText w:val="%1.%2."/>
      <w:lvlJc w:val="left"/>
      <w:pPr>
        <w:ind w:left="1080" w:hanging="720"/>
      </w:pPr>
      <w:rPr>
        <w:rFonts w:hint="default"/>
      </w:rPr>
    </w:lvl>
    <w:lvl w:ilvl="2">
      <w:start w:val="8"/>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3">
    <w:nsid w:val="789948F2"/>
    <w:multiLevelType w:val="hybridMultilevel"/>
    <w:tmpl w:val="4412CC78"/>
    <w:lvl w:ilvl="0" w:tplc="5254EBC8">
      <w:start w:val="1"/>
      <w:numFmt w:val="decimal"/>
      <w:lvlText w:val="%1."/>
      <w:lvlJc w:val="righ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4">
    <w:nsid w:val="78DC7321"/>
    <w:multiLevelType w:val="hybridMultilevel"/>
    <w:tmpl w:val="238E44DE"/>
    <w:lvl w:ilvl="0" w:tplc="0419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5">
    <w:nsid w:val="792B4B0E"/>
    <w:multiLevelType w:val="hybridMultilevel"/>
    <w:tmpl w:val="566E2C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6">
    <w:nsid w:val="7A252E5B"/>
    <w:multiLevelType w:val="hybridMultilevel"/>
    <w:tmpl w:val="26E2F1DA"/>
    <w:lvl w:ilvl="0" w:tplc="E4FAF0EA">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7">
    <w:nsid w:val="7AA03164"/>
    <w:multiLevelType w:val="hybridMultilevel"/>
    <w:tmpl w:val="0FE4F6B2"/>
    <w:lvl w:ilvl="0" w:tplc="0419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307"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8">
    <w:nsid w:val="7B801FFE"/>
    <w:multiLevelType w:val="hybridMultilevel"/>
    <w:tmpl w:val="37089A1A"/>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9">
    <w:nsid w:val="7D207E9F"/>
    <w:multiLevelType w:val="hybridMultilevel"/>
    <w:tmpl w:val="2E340E7E"/>
    <w:lvl w:ilvl="0" w:tplc="EEDAD21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0">
    <w:nsid w:val="7D673A1F"/>
    <w:multiLevelType w:val="hybridMultilevel"/>
    <w:tmpl w:val="E5D6CAD6"/>
    <w:lvl w:ilvl="0" w:tplc="C7803064">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1">
    <w:nsid w:val="7F040D4E"/>
    <w:multiLevelType w:val="hybridMultilevel"/>
    <w:tmpl w:val="80DC03A4"/>
    <w:lvl w:ilvl="0" w:tplc="6A248916">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69"/>
  </w:num>
  <w:num w:numId="2">
    <w:abstractNumId w:val="73"/>
  </w:num>
  <w:num w:numId="3">
    <w:abstractNumId w:val="65"/>
  </w:num>
  <w:num w:numId="4">
    <w:abstractNumId w:val="76"/>
  </w:num>
  <w:num w:numId="5">
    <w:abstractNumId w:val="14"/>
  </w:num>
  <w:num w:numId="6">
    <w:abstractNumId w:val="121"/>
  </w:num>
  <w:num w:numId="7">
    <w:abstractNumId w:val="85"/>
  </w:num>
  <w:num w:numId="8">
    <w:abstractNumId w:val="30"/>
  </w:num>
  <w:num w:numId="9">
    <w:abstractNumId w:val="111"/>
  </w:num>
  <w:num w:numId="10">
    <w:abstractNumId w:val="16"/>
  </w:num>
  <w:num w:numId="11">
    <w:abstractNumId w:val="13"/>
  </w:num>
  <w:num w:numId="12">
    <w:abstractNumId w:val="112"/>
  </w:num>
  <w:num w:numId="13">
    <w:abstractNumId w:val="68"/>
  </w:num>
  <w:num w:numId="14">
    <w:abstractNumId w:val="89"/>
  </w:num>
  <w:num w:numId="15">
    <w:abstractNumId w:val="104"/>
  </w:num>
  <w:num w:numId="16">
    <w:abstractNumId w:val="25"/>
  </w:num>
  <w:num w:numId="17">
    <w:abstractNumId w:val="17"/>
  </w:num>
  <w:num w:numId="18">
    <w:abstractNumId w:val="32"/>
  </w:num>
  <w:num w:numId="19">
    <w:abstractNumId w:val="6"/>
  </w:num>
  <w:num w:numId="2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2"/>
  </w:num>
  <w:num w:numId="22">
    <w:abstractNumId w:val="2"/>
  </w:num>
  <w:num w:numId="23">
    <w:abstractNumId w:val="119"/>
  </w:num>
  <w:num w:numId="24">
    <w:abstractNumId w:val="78"/>
  </w:num>
  <w:num w:numId="25">
    <w:abstractNumId w:val="59"/>
  </w:num>
  <w:num w:numId="26">
    <w:abstractNumId w:val="20"/>
  </w:num>
  <w:num w:numId="27">
    <w:abstractNumId w:val="77"/>
  </w:num>
  <w:num w:numId="28">
    <w:abstractNumId w:val="18"/>
  </w:num>
  <w:num w:numId="29">
    <w:abstractNumId w:val="109"/>
  </w:num>
  <w:num w:numId="30">
    <w:abstractNumId w:val="102"/>
  </w:num>
  <w:num w:numId="31">
    <w:abstractNumId w:val="43"/>
  </w:num>
  <w:num w:numId="32">
    <w:abstractNumId w:val="55"/>
  </w:num>
  <w:num w:numId="33">
    <w:abstractNumId w:val="28"/>
  </w:num>
  <w:num w:numId="34">
    <w:abstractNumId w:val="82"/>
  </w:num>
  <w:num w:numId="35">
    <w:abstractNumId w:val="48"/>
  </w:num>
  <w:num w:numId="36">
    <w:abstractNumId w:val="15"/>
  </w:num>
  <w:num w:numId="37">
    <w:abstractNumId w:val="79"/>
  </w:num>
  <w:num w:numId="38">
    <w:abstractNumId w:val="101"/>
  </w:num>
  <w:num w:numId="39">
    <w:abstractNumId w:val="50"/>
  </w:num>
  <w:num w:numId="40">
    <w:abstractNumId w:val="117"/>
  </w:num>
  <w:num w:numId="41">
    <w:abstractNumId w:val="56"/>
  </w:num>
  <w:num w:numId="42">
    <w:abstractNumId w:val="4"/>
  </w:num>
  <w:num w:numId="43">
    <w:abstractNumId w:val="12"/>
  </w:num>
  <w:num w:numId="44">
    <w:abstractNumId w:val="8"/>
  </w:num>
  <w:num w:numId="45">
    <w:abstractNumId w:val="53"/>
  </w:num>
  <w:num w:numId="46">
    <w:abstractNumId w:val="118"/>
  </w:num>
  <w:num w:numId="47">
    <w:abstractNumId w:val="33"/>
  </w:num>
  <w:num w:numId="48">
    <w:abstractNumId w:val="38"/>
  </w:num>
  <w:num w:numId="49">
    <w:abstractNumId w:val="9"/>
  </w:num>
  <w:num w:numId="50">
    <w:abstractNumId w:val="22"/>
  </w:num>
  <w:num w:numId="51">
    <w:abstractNumId w:val="24"/>
  </w:num>
  <w:num w:numId="52">
    <w:abstractNumId w:val="11"/>
  </w:num>
  <w:num w:numId="53">
    <w:abstractNumId w:val="10"/>
  </w:num>
  <w:num w:numId="54">
    <w:abstractNumId w:val="60"/>
  </w:num>
  <w:num w:numId="55">
    <w:abstractNumId w:val="40"/>
  </w:num>
  <w:num w:numId="56">
    <w:abstractNumId w:val="114"/>
  </w:num>
  <w:num w:numId="57">
    <w:abstractNumId w:val="97"/>
  </w:num>
  <w:num w:numId="58">
    <w:abstractNumId w:val="66"/>
  </w:num>
  <w:num w:numId="59">
    <w:abstractNumId w:val="75"/>
  </w:num>
  <w:num w:numId="60">
    <w:abstractNumId w:val="72"/>
  </w:num>
  <w:num w:numId="61">
    <w:abstractNumId w:val="26"/>
  </w:num>
  <w:num w:numId="62">
    <w:abstractNumId w:val="37"/>
  </w:num>
  <w:num w:numId="63">
    <w:abstractNumId w:val="74"/>
  </w:num>
  <w:num w:numId="64">
    <w:abstractNumId w:val="113"/>
  </w:num>
  <w:num w:numId="65">
    <w:abstractNumId w:val="105"/>
  </w:num>
  <w:num w:numId="66">
    <w:abstractNumId w:val="19"/>
  </w:num>
  <w:num w:numId="67">
    <w:abstractNumId w:val="23"/>
  </w:num>
  <w:num w:numId="68">
    <w:abstractNumId w:val="44"/>
  </w:num>
  <w:num w:numId="69">
    <w:abstractNumId w:val="115"/>
  </w:num>
  <w:num w:numId="70">
    <w:abstractNumId w:val="96"/>
  </w:num>
  <w:num w:numId="71">
    <w:abstractNumId w:val="34"/>
  </w:num>
  <w:num w:numId="72">
    <w:abstractNumId w:val="71"/>
  </w:num>
  <w:num w:numId="73">
    <w:abstractNumId w:val="108"/>
  </w:num>
  <w:num w:numId="74">
    <w:abstractNumId w:val="3"/>
  </w:num>
  <w:num w:numId="75">
    <w:abstractNumId w:val="90"/>
  </w:num>
  <w:num w:numId="76">
    <w:abstractNumId w:val="98"/>
  </w:num>
  <w:num w:numId="77">
    <w:abstractNumId w:val="46"/>
  </w:num>
  <w:num w:numId="78">
    <w:abstractNumId w:val="67"/>
  </w:num>
  <w:num w:numId="79">
    <w:abstractNumId w:val="93"/>
  </w:num>
  <w:num w:numId="80">
    <w:abstractNumId w:val="110"/>
  </w:num>
  <w:num w:numId="81">
    <w:abstractNumId w:val="88"/>
  </w:num>
  <w:num w:numId="82">
    <w:abstractNumId w:val="106"/>
  </w:num>
  <w:num w:numId="83">
    <w:abstractNumId w:val="57"/>
  </w:num>
  <w:num w:numId="84">
    <w:abstractNumId w:val="29"/>
  </w:num>
  <w:num w:numId="85">
    <w:abstractNumId w:val="95"/>
  </w:num>
  <w:num w:numId="86">
    <w:abstractNumId w:val="103"/>
  </w:num>
  <w:num w:numId="87">
    <w:abstractNumId w:val="107"/>
  </w:num>
  <w:num w:numId="88">
    <w:abstractNumId w:val="54"/>
  </w:num>
  <w:num w:numId="89">
    <w:abstractNumId w:val="0"/>
  </w:num>
  <w:num w:numId="90">
    <w:abstractNumId w:val="35"/>
  </w:num>
  <w:num w:numId="91">
    <w:abstractNumId w:val="7"/>
  </w:num>
  <w:num w:numId="92">
    <w:abstractNumId w:val="99"/>
  </w:num>
  <w:num w:numId="93">
    <w:abstractNumId w:val="120"/>
  </w:num>
  <w:num w:numId="94">
    <w:abstractNumId w:val="36"/>
  </w:num>
  <w:num w:numId="95">
    <w:abstractNumId w:val="61"/>
  </w:num>
  <w:num w:numId="96">
    <w:abstractNumId w:val="70"/>
  </w:num>
  <w:num w:numId="97">
    <w:abstractNumId w:val="116"/>
  </w:num>
  <w:num w:numId="98">
    <w:abstractNumId w:val="39"/>
  </w:num>
  <w:num w:numId="99">
    <w:abstractNumId w:val="31"/>
  </w:num>
  <w:num w:numId="100">
    <w:abstractNumId w:val="47"/>
  </w:num>
  <w:num w:numId="101">
    <w:abstractNumId w:val="62"/>
  </w:num>
  <w:num w:numId="102">
    <w:abstractNumId w:val="21"/>
  </w:num>
  <w:num w:numId="103">
    <w:abstractNumId w:val="27"/>
  </w:num>
  <w:num w:numId="104">
    <w:abstractNumId w:val="91"/>
  </w:num>
  <w:num w:numId="105">
    <w:abstractNumId w:val="45"/>
  </w:num>
  <w:num w:numId="106">
    <w:abstractNumId w:val="94"/>
  </w:num>
  <w:num w:numId="107">
    <w:abstractNumId w:val="80"/>
  </w:num>
  <w:num w:numId="108">
    <w:abstractNumId w:val="51"/>
  </w:num>
  <w:num w:numId="109">
    <w:abstractNumId w:val="100"/>
  </w:num>
  <w:num w:numId="110">
    <w:abstractNumId w:val="81"/>
  </w:num>
  <w:num w:numId="111">
    <w:abstractNumId w:val="64"/>
  </w:num>
  <w:num w:numId="112">
    <w:abstractNumId w:val="87"/>
  </w:num>
  <w:num w:numId="113">
    <w:abstractNumId w:val="5"/>
  </w:num>
  <w:num w:numId="114">
    <w:abstractNumId w:val="84"/>
  </w:num>
  <w:num w:numId="115">
    <w:abstractNumId w:val="1"/>
  </w:num>
  <w:num w:numId="116">
    <w:abstractNumId w:val="49"/>
  </w:num>
  <w:num w:numId="117">
    <w:abstractNumId w:val="42"/>
  </w:num>
  <w:num w:numId="118">
    <w:abstractNumId w:val="41"/>
  </w:num>
  <w:num w:numId="119">
    <w:abstractNumId w:val="83"/>
  </w:num>
  <w:num w:numId="120">
    <w:abstractNumId w:val="52"/>
  </w:num>
  <w:num w:numId="121">
    <w:abstractNumId w:val="63"/>
  </w:num>
  <w:num w:numId="122">
    <w:abstractNumId w:val="86"/>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5800"/>
    <w:rsid w:val="00005103"/>
    <w:rsid w:val="00032F72"/>
    <w:rsid w:val="00057E92"/>
    <w:rsid w:val="00061F9A"/>
    <w:rsid w:val="00064C99"/>
    <w:rsid w:val="000662F1"/>
    <w:rsid w:val="00067E7A"/>
    <w:rsid w:val="000A2455"/>
    <w:rsid w:val="000B278C"/>
    <w:rsid w:val="001677E7"/>
    <w:rsid w:val="00170C89"/>
    <w:rsid w:val="001733F0"/>
    <w:rsid w:val="001B379C"/>
    <w:rsid w:val="001D41D2"/>
    <w:rsid w:val="001D45CA"/>
    <w:rsid w:val="001E52DC"/>
    <w:rsid w:val="001E7AF6"/>
    <w:rsid w:val="001F19E3"/>
    <w:rsid w:val="00213753"/>
    <w:rsid w:val="002273A6"/>
    <w:rsid w:val="00257ED7"/>
    <w:rsid w:val="00287E91"/>
    <w:rsid w:val="002A7002"/>
    <w:rsid w:val="002B07CA"/>
    <w:rsid w:val="002B3B0E"/>
    <w:rsid w:val="002B542E"/>
    <w:rsid w:val="002D6DA2"/>
    <w:rsid w:val="00356CA0"/>
    <w:rsid w:val="00386544"/>
    <w:rsid w:val="00393F70"/>
    <w:rsid w:val="00396AA7"/>
    <w:rsid w:val="003A28BC"/>
    <w:rsid w:val="003B3B54"/>
    <w:rsid w:val="003C5AF6"/>
    <w:rsid w:val="003D75E9"/>
    <w:rsid w:val="00414BEA"/>
    <w:rsid w:val="004277EC"/>
    <w:rsid w:val="0044442B"/>
    <w:rsid w:val="004465A2"/>
    <w:rsid w:val="00454C2D"/>
    <w:rsid w:val="0046488C"/>
    <w:rsid w:val="00474E0F"/>
    <w:rsid w:val="0048266A"/>
    <w:rsid w:val="00493714"/>
    <w:rsid w:val="00497B91"/>
    <w:rsid w:val="0055145E"/>
    <w:rsid w:val="00553ACC"/>
    <w:rsid w:val="005864F9"/>
    <w:rsid w:val="005937F6"/>
    <w:rsid w:val="005B1CF0"/>
    <w:rsid w:val="005B226B"/>
    <w:rsid w:val="005B2C9C"/>
    <w:rsid w:val="005D4E29"/>
    <w:rsid w:val="00621606"/>
    <w:rsid w:val="006339BA"/>
    <w:rsid w:val="00655105"/>
    <w:rsid w:val="006664C6"/>
    <w:rsid w:val="0067495D"/>
    <w:rsid w:val="00690C9F"/>
    <w:rsid w:val="006B107A"/>
    <w:rsid w:val="006C14F6"/>
    <w:rsid w:val="006E155A"/>
    <w:rsid w:val="006F6B29"/>
    <w:rsid w:val="00705B34"/>
    <w:rsid w:val="00734646"/>
    <w:rsid w:val="00737059"/>
    <w:rsid w:val="0076088E"/>
    <w:rsid w:val="00765ED8"/>
    <w:rsid w:val="0078068A"/>
    <w:rsid w:val="0079553B"/>
    <w:rsid w:val="007C4450"/>
    <w:rsid w:val="00821184"/>
    <w:rsid w:val="008221AA"/>
    <w:rsid w:val="00822DF6"/>
    <w:rsid w:val="008376FB"/>
    <w:rsid w:val="00837F9E"/>
    <w:rsid w:val="00841927"/>
    <w:rsid w:val="00851143"/>
    <w:rsid w:val="00866982"/>
    <w:rsid w:val="00866D7C"/>
    <w:rsid w:val="008A786A"/>
    <w:rsid w:val="008B4EC4"/>
    <w:rsid w:val="008C7121"/>
    <w:rsid w:val="009153D8"/>
    <w:rsid w:val="009402F1"/>
    <w:rsid w:val="009572F0"/>
    <w:rsid w:val="009619FE"/>
    <w:rsid w:val="009641DF"/>
    <w:rsid w:val="0097760F"/>
    <w:rsid w:val="00981416"/>
    <w:rsid w:val="00992D76"/>
    <w:rsid w:val="009B35C4"/>
    <w:rsid w:val="009D2897"/>
    <w:rsid w:val="009E3A3D"/>
    <w:rsid w:val="00A049F9"/>
    <w:rsid w:val="00A269EA"/>
    <w:rsid w:val="00A304C0"/>
    <w:rsid w:val="00A5729C"/>
    <w:rsid w:val="00A7104E"/>
    <w:rsid w:val="00A71ADB"/>
    <w:rsid w:val="00A85AAC"/>
    <w:rsid w:val="00AE2CC4"/>
    <w:rsid w:val="00AF1676"/>
    <w:rsid w:val="00B16BDF"/>
    <w:rsid w:val="00B337B0"/>
    <w:rsid w:val="00B457A7"/>
    <w:rsid w:val="00B53792"/>
    <w:rsid w:val="00B571EE"/>
    <w:rsid w:val="00B63946"/>
    <w:rsid w:val="00B669E0"/>
    <w:rsid w:val="00B85145"/>
    <w:rsid w:val="00B91B7E"/>
    <w:rsid w:val="00BB7096"/>
    <w:rsid w:val="00BD070D"/>
    <w:rsid w:val="00BD1F87"/>
    <w:rsid w:val="00BD2490"/>
    <w:rsid w:val="00C074E8"/>
    <w:rsid w:val="00C07F8E"/>
    <w:rsid w:val="00C10FEE"/>
    <w:rsid w:val="00C134C3"/>
    <w:rsid w:val="00C20708"/>
    <w:rsid w:val="00C2193E"/>
    <w:rsid w:val="00C3769F"/>
    <w:rsid w:val="00C4719D"/>
    <w:rsid w:val="00C5762F"/>
    <w:rsid w:val="00C65399"/>
    <w:rsid w:val="00C8498D"/>
    <w:rsid w:val="00C90F37"/>
    <w:rsid w:val="00CD474B"/>
    <w:rsid w:val="00CE1EA2"/>
    <w:rsid w:val="00CF5DEF"/>
    <w:rsid w:val="00D07CA5"/>
    <w:rsid w:val="00D10585"/>
    <w:rsid w:val="00D22D83"/>
    <w:rsid w:val="00D26E82"/>
    <w:rsid w:val="00D33B9D"/>
    <w:rsid w:val="00D35602"/>
    <w:rsid w:val="00D407C5"/>
    <w:rsid w:val="00D47546"/>
    <w:rsid w:val="00D6430C"/>
    <w:rsid w:val="00D66322"/>
    <w:rsid w:val="00D90F42"/>
    <w:rsid w:val="00DB1075"/>
    <w:rsid w:val="00DB5800"/>
    <w:rsid w:val="00DC3D67"/>
    <w:rsid w:val="00E020EF"/>
    <w:rsid w:val="00E03597"/>
    <w:rsid w:val="00E26A81"/>
    <w:rsid w:val="00E2786B"/>
    <w:rsid w:val="00E4439B"/>
    <w:rsid w:val="00E56402"/>
    <w:rsid w:val="00E6715B"/>
    <w:rsid w:val="00E677DD"/>
    <w:rsid w:val="00EC39F5"/>
    <w:rsid w:val="00ED565F"/>
    <w:rsid w:val="00ED628C"/>
    <w:rsid w:val="00ED652F"/>
    <w:rsid w:val="00F20057"/>
    <w:rsid w:val="00F27C9D"/>
    <w:rsid w:val="00F479DF"/>
    <w:rsid w:val="00F53A78"/>
    <w:rsid w:val="00F712F1"/>
    <w:rsid w:val="00F959C3"/>
    <w:rsid w:val="00FA5CD4"/>
    <w:rsid w:val="00FA7AF2"/>
    <w:rsid w:val="00FB73E2"/>
    <w:rsid w:val="00FC5C2E"/>
    <w:rsid w:val="00FC6A1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51143"/>
    <w:pPr>
      <w:keepNext/>
      <w:spacing w:after="0" w:line="240" w:lineRule="auto"/>
      <w:jc w:val="center"/>
      <w:outlineLvl w:val="0"/>
    </w:pPr>
    <w:rPr>
      <w:rFonts w:ascii="Times New Roman" w:eastAsia="Times New Roman" w:hAnsi="Times New Roman" w:cs="Times New Roman"/>
      <w:sz w:val="28"/>
      <w:szCs w:val="24"/>
      <w:lang w:eastAsia="ru-RU"/>
    </w:rPr>
  </w:style>
  <w:style w:type="paragraph" w:styleId="2">
    <w:name w:val="heading 2"/>
    <w:basedOn w:val="a"/>
    <w:next w:val="a"/>
    <w:link w:val="20"/>
    <w:uiPriority w:val="9"/>
    <w:qFormat/>
    <w:rsid w:val="00851143"/>
    <w:pPr>
      <w:keepNext/>
      <w:spacing w:after="0" w:line="360" w:lineRule="auto"/>
      <w:ind w:left="1080"/>
      <w:jc w:val="center"/>
      <w:outlineLvl w:val="1"/>
    </w:pPr>
    <w:rPr>
      <w:rFonts w:ascii="Times New Roman" w:eastAsia="Times New Roman" w:hAnsi="Times New Roman" w:cs="Times New Roman"/>
      <w:b/>
      <w:bCs/>
      <w:sz w:val="36"/>
      <w:szCs w:val="24"/>
      <w:lang w:eastAsia="ru-RU"/>
    </w:rPr>
  </w:style>
  <w:style w:type="paragraph" w:styleId="3">
    <w:name w:val="heading 3"/>
    <w:basedOn w:val="a"/>
    <w:next w:val="a"/>
    <w:link w:val="30"/>
    <w:uiPriority w:val="9"/>
    <w:qFormat/>
    <w:rsid w:val="00851143"/>
    <w:pPr>
      <w:keepNext/>
      <w:spacing w:after="0" w:line="240" w:lineRule="auto"/>
      <w:ind w:left="57"/>
      <w:jc w:val="center"/>
      <w:outlineLvl w:val="2"/>
    </w:pPr>
    <w:rPr>
      <w:rFonts w:ascii="Times New Roman" w:eastAsia="Times New Roman" w:hAnsi="Times New Roman" w:cs="Times New Roman"/>
      <w:b/>
      <w:bCs/>
      <w:sz w:val="24"/>
      <w:szCs w:val="24"/>
      <w:lang w:eastAsia="ru-RU"/>
    </w:rPr>
  </w:style>
  <w:style w:type="paragraph" w:styleId="4">
    <w:name w:val="heading 4"/>
    <w:basedOn w:val="a"/>
    <w:next w:val="a"/>
    <w:link w:val="40"/>
    <w:uiPriority w:val="9"/>
    <w:qFormat/>
    <w:rsid w:val="00851143"/>
    <w:pPr>
      <w:keepNext/>
      <w:spacing w:after="0" w:line="240" w:lineRule="auto"/>
      <w:ind w:left="57"/>
      <w:jc w:val="center"/>
      <w:outlineLvl w:val="3"/>
    </w:pPr>
    <w:rPr>
      <w:rFonts w:ascii="Times New Roman" w:eastAsia="Times New Roman" w:hAnsi="Times New Roman" w:cs="Times New Roman"/>
      <w:color w:val="000000"/>
      <w:sz w:val="28"/>
      <w:szCs w:val="24"/>
      <w:u w:val="single"/>
      <w:lang w:eastAsia="ru-RU"/>
    </w:rPr>
  </w:style>
  <w:style w:type="paragraph" w:styleId="5">
    <w:name w:val="heading 5"/>
    <w:basedOn w:val="a"/>
    <w:next w:val="a"/>
    <w:link w:val="50"/>
    <w:uiPriority w:val="9"/>
    <w:qFormat/>
    <w:rsid w:val="00851143"/>
    <w:pPr>
      <w:keepNext/>
      <w:spacing w:after="0" w:line="240" w:lineRule="auto"/>
      <w:ind w:left="57"/>
      <w:jc w:val="center"/>
      <w:outlineLvl w:val="4"/>
    </w:pPr>
    <w:rPr>
      <w:rFonts w:ascii="Times New Roman" w:eastAsia="Times New Roman" w:hAnsi="Times New Roman" w:cs="Times New Roman"/>
      <w:b/>
      <w:bCs/>
      <w:color w:val="000000"/>
      <w:sz w:val="36"/>
      <w:szCs w:val="24"/>
      <w:lang w:eastAsia="ru-RU"/>
    </w:rPr>
  </w:style>
  <w:style w:type="paragraph" w:styleId="6">
    <w:name w:val="heading 6"/>
    <w:basedOn w:val="a"/>
    <w:next w:val="a"/>
    <w:link w:val="60"/>
    <w:uiPriority w:val="9"/>
    <w:qFormat/>
    <w:rsid w:val="00851143"/>
    <w:pPr>
      <w:keepNext/>
      <w:spacing w:after="0" w:line="240" w:lineRule="auto"/>
      <w:jc w:val="center"/>
      <w:outlineLvl w:val="5"/>
    </w:pPr>
    <w:rPr>
      <w:rFonts w:ascii="Times New Roman" w:eastAsia="Times New Roman" w:hAnsi="Times New Roman" w:cs="Times New Roman"/>
      <w:b/>
      <w:bCs/>
      <w:color w:val="000000"/>
      <w:sz w:val="36"/>
      <w:szCs w:val="24"/>
      <w:lang w:eastAsia="ru-RU"/>
    </w:rPr>
  </w:style>
  <w:style w:type="paragraph" w:styleId="7">
    <w:name w:val="heading 7"/>
    <w:basedOn w:val="a"/>
    <w:next w:val="a"/>
    <w:link w:val="70"/>
    <w:uiPriority w:val="9"/>
    <w:qFormat/>
    <w:rsid w:val="00851143"/>
    <w:pPr>
      <w:keepNext/>
      <w:overflowPunct w:val="0"/>
      <w:autoSpaceDE w:val="0"/>
      <w:autoSpaceDN w:val="0"/>
      <w:adjustRightInd w:val="0"/>
      <w:spacing w:after="0" w:line="240" w:lineRule="auto"/>
      <w:jc w:val="center"/>
      <w:textAlignment w:val="baseline"/>
      <w:outlineLvl w:val="6"/>
    </w:pPr>
    <w:rPr>
      <w:rFonts w:ascii="Times New Roman" w:eastAsia="Times New Roman" w:hAnsi="Times New Roman" w:cs="Times New Roman"/>
      <w:sz w:val="32"/>
      <w:szCs w:val="20"/>
      <w:u w:val="single"/>
      <w:lang w:eastAsia="ru-RU"/>
    </w:rPr>
  </w:style>
  <w:style w:type="paragraph" w:styleId="8">
    <w:name w:val="heading 8"/>
    <w:basedOn w:val="a"/>
    <w:next w:val="a"/>
    <w:link w:val="80"/>
    <w:uiPriority w:val="9"/>
    <w:qFormat/>
    <w:rsid w:val="00851143"/>
    <w:pPr>
      <w:keepNext/>
      <w:spacing w:after="0" w:line="360" w:lineRule="auto"/>
      <w:ind w:left="720" w:hanging="720"/>
      <w:jc w:val="center"/>
      <w:outlineLvl w:val="7"/>
    </w:pPr>
    <w:rPr>
      <w:rFonts w:ascii="Times New Roman" w:eastAsia="Times New Roman" w:hAnsi="Times New Roman" w:cs="Times New Roman"/>
      <w:b/>
      <w:bCs/>
      <w:sz w:val="28"/>
      <w:szCs w:val="24"/>
      <w:lang w:eastAsia="ru-RU"/>
    </w:rPr>
  </w:style>
  <w:style w:type="paragraph" w:styleId="9">
    <w:name w:val="heading 9"/>
    <w:basedOn w:val="a"/>
    <w:next w:val="a"/>
    <w:link w:val="90"/>
    <w:uiPriority w:val="9"/>
    <w:qFormat/>
    <w:rsid w:val="00851143"/>
    <w:pPr>
      <w:keepNext/>
      <w:spacing w:after="0" w:line="360" w:lineRule="auto"/>
      <w:jc w:val="center"/>
      <w:outlineLvl w:val="8"/>
    </w:pPr>
    <w:rPr>
      <w:rFonts w:ascii="Times New Roman" w:eastAsia="Times New Roman" w:hAnsi="Times New Roman" w:cs="Times New Roman"/>
      <w:b/>
      <w:bCs/>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51143"/>
    <w:rPr>
      <w:rFonts w:ascii="Times New Roman" w:eastAsia="Times New Roman" w:hAnsi="Times New Roman" w:cs="Times New Roman"/>
      <w:sz w:val="28"/>
      <w:szCs w:val="24"/>
      <w:lang w:eastAsia="ru-RU"/>
    </w:rPr>
  </w:style>
  <w:style w:type="character" w:customStyle="1" w:styleId="20">
    <w:name w:val="Заголовок 2 Знак"/>
    <w:basedOn w:val="a0"/>
    <w:link w:val="2"/>
    <w:uiPriority w:val="9"/>
    <w:rsid w:val="00851143"/>
    <w:rPr>
      <w:rFonts w:ascii="Times New Roman" w:eastAsia="Times New Roman" w:hAnsi="Times New Roman" w:cs="Times New Roman"/>
      <w:b/>
      <w:bCs/>
      <w:sz w:val="36"/>
      <w:szCs w:val="24"/>
      <w:lang w:eastAsia="ru-RU"/>
    </w:rPr>
  </w:style>
  <w:style w:type="character" w:customStyle="1" w:styleId="30">
    <w:name w:val="Заголовок 3 Знак"/>
    <w:basedOn w:val="a0"/>
    <w:link w:val="3"/>
    <w:uiPriority w:val="9"/>
    <w:rsid w:val="00851143"/>
    <w:rPr>
      <w:rFonts w:ascii="Times New Roman" w:eastAsia="Times New Roman" w:hAnsi="Times New Roman" w:cs="Times New Roman"/>
      <w:b/>
      <w:bCs/>
      <w:sz w:val="24"/>
      <w:szCs w:val="24"/>
      <w:lang w:eastAsia="ru-RU"/>
    </w:rPr>
  </w:style>
  <w:style w:type="character" w:customStyle="1" w:styleId="40">
    <w:name w:val="Заголовок 4 Знак"/>
    <w:basedOn w:val="a0"/>
    <w:link w:val="4"/>
    <w:uiPriority w:val="9"/>
    <w:rsid w:val="00851143"/>
    <w:rPr>
      <w:rFonts w:ascii="Times New Roman" w:eastAsia="Times New Roman" w:hAnsi="Times New Roman" w:cs="Times New Roman"/>
      <w:color w:val="000000"/>
      <w:sz w:val="28"/>
      <w:szCs w:val="24"/>
      <w:u w:val="single"/>
      <w:lang w:eastAsia="ru-RU"/>
    </w:rPr>
  </w:style>
  <w:style w:type="character" w:customStyle="1" w:styleId="50">
    <w:name w:val="Заголовок 5 Знак"/>
    <w:basedOn w:val="a0"/>
    <w:link w:val="5"/>
    <w:uiPriority w:val="9"/>
    <w:rsid w:val="00851143"/>
    <w:rPr>
      <w:rFonts w:ascii="Times New Roman" w:eastAsia="Times New Roman" w:hAnsi="Times New Roman" w:cs="Times New Roman"/>
      <w:b/>
      <w:bCs/>
      <w:color w:val="000000"/>
      <w:sz w:val="36"/>
      <w:szCs w:val="24"/>
      <w:lang w:eastAsia="ru-RU"/>
    </w:rPr>
  </w:style>
  <w:style w:type="character" w:customStyle="1" w:styleId="60">
    <w:name w:val="Заголовок 6 Знак"/>
    <w:basedOn w:val="a0"/>
    <w:link w:val="6"/>
    <w:uiPriority w:val="9"/>
    <w:rsid w:val="00851143"/>
    <w:rPr>
      <w:rFonts w:ascii="Times New Roman" w:eastAsia="Times New Roman" w:hAnsi="Times New Roman" w:cs="Times New Roman"/>
      <w:b/>
      <w:bCs/>
      <w:color w:val="000000"/>
      <w:sz w:val="36"/>
      <w:szCs w:val="24"/>
      <w:lang w:eastAsia="ru-RU"/>
    </w:rPr>
  </w:style>
  <w:style w:type="character" w:customStyle="1" w:styleId="70">
    <w:name w:val="Заголовок 7 Знак"/>
    <w:basedOn w:val="a0"/>
    <w:link w:val="7"/>
    <w:uiPriority w:val="9"/>
    <w:rsid w:val="00851143"/>
    <w:rPr>
      <w:rFonts w:ascii="Times New Roman" w:eastAsia="Times New Roman" w:hAnsi="Times New Roman" w:cs="Times New Roman"/>
      <w:sz w:val="32"/>
      <w:szCs w:val="20"/>
      <w:u w:val="single"/>
      <w:lang w:eastAsia="ru-RU"/>
    </w:rPr>
  </w:style>
  <w:style w:type="character" w:customStyle="1" w:styleId="80">
    <w:name w:val="Заголовок 8 Знак"/>
    <w:basedOn w:val="a0"/>
    <w:link w:val="8"/>
    <w:uiPriority w:val="9"/>
    <w:rsid w:val="00851143"/>
    <w:rPr>
      <w:rFonts w:ascii="Times New Roman" w:eastAsia="Times New Roman" w:hAnsi="Times New Roman" w:cs="Times New Roman"/>
      <w:b/>
      <w:bCs/>
      <w:sz w:val="28"/>
      <w:szCs w:val="24"/>
      <w:lang w:eastAsia="ru-RU"/>
    </w:rPr>
  </w:style>
  <w:style w:type="character" w:customStyle="1" w:styleId="90">
    <w:name w:val="Заголовок 9 Знак"/>
    <w:basedOn w:val="a0"/>
    <w:link w:val="9"/>
    <w:uiPriority w:val="9"/>
    <w:rsid w:val="00851143"/>
    <w:rPr>
      <w:rFonts w:ascii="Times New Roman" w:eastAsia="Times New Roman" w:hAnsi="Times New Roman" w:cs="Times New Roman"/>
      <w:b/>
      <w:bCs/>
      <w:sz w:val="28"/>
      <w:szCs w:val="24"/>
      <w:lang w:eastAsia="ru-RU"/>
    </w:rPr>
  </w:style>
  <w:style w:type="numbering" w:customStyle="1" w:styleId="11">
    <w:name w:val="Нет списка1"/>
    <w:next w:val="a2"/>
    <w:uiPriority w:val="99"/>
    <w:semiHidden/>
    <w:unhideWhenUsed/>
    <w:rsid w:val="00851143"/>
  </w:style>
  <w:style w:type="numbering" w:customStyle="1" w:styleId="110">
    <w:name w:val="Нет списка11"/>
    <w:next w:val="a2"/>
    <w:uiPriority w:val="99"/>
    <w:semiHidden/>
    <w:unhideWhenUsed/>
    <w:rsid w:val="00851143"/>
  </w:style>
  <w:style w:type="paragraph" w:styleId="a3">
    <w:name w:val="Body Text"/>
    <w:basedOn w:val="a"/>
    <w:link w:val="a4"/>
    <w:rsid w:val="00851143"/>
    <w:pPr>
      <w:spacing w:after="0" w:line="240" w:lineRule="auto"/>
      <w:jc w:val="center"/>
    </w:pPr>
    <w:rPr>
      <w:rFonts w:ascii="Times New Roman" w:eastAsia="Times New Roman" w:hAnsi="Times New Roman" w:cs="Times New Roman"/>
      <w:b/>
      <w:bCs/>
      <w:sz w:val="52"/>
      <w:szCs w:val="24"/>
      <w:lang w:eastAsia="ru-RU"/>
    </w:rPr>
  </w:style>
  <w:style w:type="character" w:customStyle="1" w:styleId="a4">
    <w:name w:val="Основной текст Знак"/>
    <w:basedOn w:val="a0"/>
    <w:link w:val="a3"/>
    <w:rsid w:val="00851143"/>
    <w:rPr>
      <w:rFonts w:ascii="Times New Roman" w:eastAsia="Times New Roman" w:hAnsi="Times New Roman" w:cs="Times New Roman"/>
      <w:b/>
      <w:bCs/>
      <w:sz w:val="52"/>
      <w:szCs w:val="24"/>
      <w:lang w:eastAsia="ru-RU"/>
    </w:rPr>
  </w:style>
  <w:style w:type="paragraph" w:styleId="21">
    <w:name w:val="Body Text 2"/>
    <w:basedOn w:val="a"/>
    <w:link w:val="22"/>
    <w:rsid w:val="00851143"/>
    <w:pPr>
      <w:spacing w:after="0" w:line="240" w:lineRule="auto"/>
      <w:jc w:val="center"/>
    </w:pPr>
    <w:rPr>
      <w:rFonts w:ascii="Times New Roman" w:eastAsia="Times New Roman" w:hAnsi="Times New Roman" w:cs="Times New Roman"/>
      <w:b/>
      <w:bCs/>
      <w:i/>
      <w:iCs/>
      <w:sz w:val="28"/>
      <w:szCs w:val="24"/>
      <w:lang w:eastAsia="ru-RU"/>
    </w:rPr>
  </w:style>
  <w:style w:type="character" w:customStyle="1" w:styleId="22">
    <w:name w:val="Основной текст 2 Знак"/>
    <w:basedOn w:val="a0"/>
    <w:link w:val="21"/>
    <w:rsid w:val="00851143"/>
    <w:rPr>
      <w:rFonts w:ascii="Times New Roman" w:eastAsia="Times New Roman" w:hAnsi="Times New Roman" w:cs="Times New Roman"/>
      <w:b/>
      <w:bCs/>
      <w:i/>
      <w:iCs/>
      <w:sz w:val="28"/>
      <w:szCs w:val="24"/>
      <w:lang w:eastAsia="ru-RU"/>
    </w:rPr>
  </w:style>
  <w:style w:type="paragraph" w:customStyle="1" w:styleId="xl40">
    <w:name w:val="xl40"/>
    <w:basedOn w:val="a"/>
    <w:rsid w:val="00851143"/>
    <w:pPr>
      <w:pBdr>
        <w:left w:val="single" w:sz="4" w:space="0" w:color="auto"/>
      </w:pBdr>
      <w:spacing w:before="100" w:beforeAutospacing="1" w:after="100" w:afterAutospacing="1" w:line="240" w:lineRule="auto"/>
      <w:jc w:val="center"/>
    </w:pPr>
    <w:rPr>
      <w:rFonts w:ascii="Arial Unicode MS" w:eastAsia="Arial Unicode MS" w:hAnsi="Arial Unicode MS" w:cs="Arial Unicode MS"/>
      <w:sz w:val="24"/>
      <w:szCs w:val="24"/>
      <w:lang w:val="ru-RU" w:eastAsia="ru-RU"/>
    </w:rPr>
  </w:style>
  <w:style w:type="paragraph" w:styleId="a5">
    <w:name w:val="Body Text Indent"/>
    <w:basedOn w:val="a"/>
    <w:link w:val="a6"/>
    <w:rsid w:val="00851143"/>
    <w:pPr>
      <w:tabs>
        <w:tab w:val="left" w:pos="360"/>
      </w:tabs>
      <w:spacing w:after="0" w:line="360" w:lineRule="auto"/>
      <w:ind w:left="57"/>
      <w:jc w:val="both"/>
    </w:pPr>
    <w:rPr>
      <w:rFonts w:ascii="Times New Roman" w:eastAsia="Times New Roman" w:hAnsi="Times New Roman" w:cs="Times New Roman"/>
      <w:color w:val="000000"/>
      <w:sz w:val="28"/>
      <w:szCs w:val="24"/>
      <w:lang w:eastAsia="ru-RU"/>
    </w:rPr>
  </w:style>
  <w:style w:type="character" w:customStyle="1" w:styleId="a6">
    <w:name w:val="Основной текст с отступом Знак"/>
    <w:basedOn w:val="a0"/>
    <w:link w:val="a5"/>
    <w:rsid w:val="00851143"/>
    <w:rPr>
      <w:rFonts w:ascii="Times New Roman" w:eastAsia="Times New Roman" w:hAnsi="Times New Roman" w:cs="Times New Roman"/>
      <w:color w:val="000000"/>
      <w:sz w:val="28"/>
      <w:szCs w:val="24"/>
      <w:lang w:eastAsia="ru-RU"/>
    </w:rPr>
  </w:style>
  <w:style w:type="paragraph" w:customStyle="1" w:styleId="FR1">
    <w:name w:val="FR1"/>
    <w:rsid w:val="00851143"/>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210">
    <w:name w:val="Заголовок 21"/>
    <w:basedOn w:val="12"/>
    <w:next w:val="12"/>
    <w:rsid w:val="00851143"/>
    <w:pPr>
      <w:keepNext/>
    </w:pPr>
    <w:rPr>
      <w:sz w:val="28"/>
    </w:rPr>
  </w:style>
  <w:style w:type="paragraph" w:customStyle="1" w:styleId="12">
    <w:name w:val="Обычный1"/>
    <w:rsid w:val="00851143"/>
    <w:pPr>
      <w:spacing w:after="0" w:line="240" w:lineRule="auto"/>
    </w:pPr>
    <w:rPr>
      <w:rFonts w:ascii="Times New Roman" w:eastAsia="Times New Roman" w:hAnsi="Times New Roman" w:cs="Times New Roman"/>
      <w:sz w:val="20"/>
      <w:szCs w:val="20"/>
      <w:lang w:val="ru-RU" w:eastAsia="ru-RU"/>
    </w:rPr>
  </w:style>
  <w:style w:type="paragraph" w:customStyle="1" w:styleId="211">
    <w:name w:val="Основной текст 21"/>
    <w:basedOn w:val="12"/>
    <w:rsid w:val="00851143"/>
    <w:pPr>
      <w:ind w:left="75"/>
      <w:jc w:val="center"/>
    </w:pPr>
    <w:rPr>
      <w:b/>
      <w:color w:val="000000"/>
      <w:sz w:val="28"/>
      <w:lang w:val="uk-UA"/>
    </w:rPr>
  </w:style>
  <w:style w:type="paragraph" w:styleId="31">
    <w:name w:val="Body Text 3"/>
    <w:basedOn w:val="a"/>
    <w:link w:val="32"/>
    <w:rsid w:val="00851143"/>
    <w:pPr>
      <w:overflowPunct w:val="0"/>
      <w:autoSpaceDE w:val="0"/>
      <w:autoSpaceDN w:val="0"/>
      <w:adjustRightInd w:val="0"/>
      <w:spacing w:after="0" w:line="240" w:lineRule="auto"/>
      <w:jc w:val="both"/>
      <w:textAlignment w:val="baseline"/>
    </w:pPr>
    <w:rPr>
      <w:rFonts w:ascii="Times New Roman" w:eastAsia="Times New Roman" w:hAnsi="Times New Roman" w:cs="Times New Roman"/>
      <w:color w:val="000000"/>
      <w:sz w:val="28"/>
      <w:szCs w:val="20"/>
      <w:lang w:eastAsia="ru-RU"/>
    </w:rPr>
  </w:style>
  <w:style w:type="character" w:customStyle="1" w:styleId="32">
    <w:name w:val="Основной текст 3 Знак"/>
    <w:basedOn w:val="a0"/>
    <w:link w:val="31"/>
    <w:rsid w:val="00851143"/>
    <w:rPr>
      <w:rFonts w:ascii="Times New Roman" w:eastAsia="Times New Roman" w:hAnsi="Times New Roman" w:cs="Times New Roman"/>
      <w:color w:val="000000"/>
      <w:sz w:val="28"/>
      <w:szCs w:val="20"/>
      <w:lang w:eastAsia="ru-RU"/>
    </w:rPr>
  </w:style>
  <w:style w:type="paragraph" w:customStyle="1" w:styleId="13">
    <w:name w:val="Название1"/>
    <w:basedOn w:val="12"/>
    <w:rsid w:val="00851143"/>
    <w:pPr>
      <w:jc w:val="center"/>
    </w:pPr>
    <w:rPr>
      <w:sz w:val="24"/>
      <w:lang w:val="uk-UA"/>
    </w:rPr>
  </w:style>
  <w:style w:type="paragraph" w:customStyle="1" w:styleId="14">
    <w:name w:val="Основной текст1"/>
    <w:basedOn w:val="12"/>
    <w:link w:val="a7"/>
    <w:rsid w:val="00851143"/>
    <w:rPr>
      <w:sz w:val="28"/>
    </w:rPr>
  </w:style>
  <w:style w:type="paragraph" w:styleId="23">
    <w:name w:val="Body Text Indent 2"/>
    <w:basedOn w:val="a"/>
    <w:link w:val="24"/>
    <w:rsid w:val="00851143"/>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eastAsia="ru-RU"/>
    </w:rPr>
  </w:style>
  <w:style w:type="character" w:customStyle="1" w:styleId="24">
    <w:name w:val="Основной текст с отступом 2 Знак"/>
    <w:basedOn w:val="a0"/>
    <w:link w:val="23"/>
    <w:rsid w:val="00851143"/>
    <w:rPr>
      <w:rFonts w:ascii="Times New Roman" w:eastAsia="Times New Roman" w:hAnsi="Times New Roman" w:cs="Times New Roman"/>
      <w:color w:val="000000"/>
      <w:sz w:val="28"/>
      <w:szCs w:val="20"/>
      <w:lang w:eastAsia="ru-RU"/>
    </w:rPr>
  </w:style>
  <w:style w:type="paragraph" w:styleId="a8">
    <w:name w:val="Title"/>
    <w:basedOn w:val="a"/>
    <w:link w:val="a9"/>
    <w:uiPriority w:val="10"/>
    <w:qFormat/>
    <w:rsid w:val="00851143"/>
    <w:pPr>
      <w:spacing w:after="0" w:line="240" w:lineRule="auto"/>
      <w:jc w:val="center"/>
    </w:pPr>
    <w:rPr>
      <w:rFonts w:ascii="Times New Roman" w:eastAsia="Times New Roman" w:hAnsi="Times New Roman" w:cs="Times New Roman"/>
      <w:sz w:val="28"/>
      <w:szCs w:val="24"/>
      <w:lang w:eastAsia="ru-RU"/>
    </w:rPr>
  </w:style>
  <w:style w:type="character" w:customStyle="1" w:styleId="a9">
    <w:name w:val="Название Знак"/>
    <w:basedOn w:val="a0"/>
    <w:link w:val="a8"/>
    <w:uiPriority w:val="10"/>
    <w:rsid w:val="00851143"/>
    <w:rPr>
      <w:rFonts w:ascii="Times New Roman" w:eastAsia="Times New Roman" w:hAnsi="Times New Roman" w:cs="Times New Roman"/>
      <w:sz w:val="28"/>
      <w:szCs w:val="24"/>
      <w:lang w:eastAsia="ru-RU"/>
    </w:rPr>
  </w:style>
  <w:style w:type="paragraph" w:styleId="aa">
    <w:name w:val="footer"/>
    <w:basedOn w:val="a"/>
    <w:link w:val="ab"/>
    <w:uiPriority w:val="99"/>
    <w:rsid w:val="00851143"/>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b">
    <w:name w:val="Нижний колонтитул Знак"/>
    <w:basedOn w:val="a0"/>
    <w:link w:val="aa"/>
    <w:uiPriority w:val="99"/>
    <w:rsid w:val="00851143"/>
    <w:rPr>
      <w:rFonts w:ascii="Times New Roman" w:eastAsia="Times New Roman" w:hAnsi="Times New Roman" w:cs="Times New Roman"/>
      <w:sz w:val="24"/>
      <w:szCs w:val="24"/>
      <w:lang w:val="ru-RU" w:eastAsia="ru-RU"/>
    </w:rPr>
  </w:style>
  <w:style w:type="paragraph" w:styleId="ac">
    <w:name w:val="header"/>
    <w:basedOn w:val="a"/>
    <w:link w:val="ad"/>
    <w:uiPriority w:val="99"/>
    <w:rsid w:val="00851143"/>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d">
    <w:name w:val="Верхний колонтитул Знак"/>
    <w:basedOn w:val="a0"/>
    <w:link w:val="ac"/>
    <w:uiPriority w:val="99"/>
    <w:rsid w:val="00851143"/>
    <w:rPr>
      <w:rFonts w:ascii="Times New Roman" w:eastAsia="Times New Roman" w:hAnsi="Times New Roman" w:cs="Times New Roman"/>
      <w:sz w:val="24"/>
      <w:szCs w:val="24"/>
      <w:lang w:val="ru-RU" w:eastAsia="ru-RU"/>
    </w:rPr>
  </w:style>
  <w:style w:type="paragraph" w:styleId="33">
    <w:name w:val="Body Text Indent 3"/>
    <w:basedOn w:val="a"/>
    <w:link w:val="34"/>
    <w:rsid w:val="00851143"/>
    <w:pPr>
      <w:spacing w:after="0" w:line="360" w:lineRule="auto"/>
      <w:ind w:left="360" w:hanging="360"/>
      <w:jc w:val="both"/>
    </w:pPr>
    <w:rPr>
      <w:rFonts w:ascii="Times New Roman" w:eastAsia="Times New Roman" w:hAnsi="Times New Roman" w:cs="Times New Roman"/>
      <w:color w:val="000000"/>
      <w:sz w:val="28"/>
      <w:szCs w:val="24"/>
      <w:lang w:eastAsia="ru-RU"/>
    </w:rPr>
  </w:style>
  <w:style w:type="character" w:customStyle="1" w:styleId="34">
    <w:name w:val="Основной текст с отступом 3 Знак"/>
    <w:basedOn w:val="a0"/>
    <w:link w:val="33"/>
    <w:rsid w:val="00851143"/>
    <w:rPr>
      <w:rFonts w:ascii="Times New Roman" w:eastAsia="Times New Roman" w:hAnsi="Times New Roman" w:cs="Times New Roman"/>
      <w:color w:val="000000"/>
      <w:sz w:val="28"/>
      <w:szCs w:val="24"/>
      <w:lang w:eastAsia="ru-RU"/>
    </w:rPr>
  </w:style>
  <w:style w:type="paragraph" w:customStyle="1" w:styleId="51">
    <w:name w:val="Заголовок 51"/>
    <w:basedOn w:val="12"/>
    <w:next w:val="12"/>
    <w:rsid w:val="00851143"/>
    <w:pPr>
      <w:keepNext/>
      <w:jc w:val="center"/>
      <w:outlineLvl w:val="4"/>
    </w:pPr>
    <w:rPr>
      <w:b/>
      <w:sz w:val="28"/>
    </w:rPr>
  </w:style>
  <w:style w:type="paragraph" w:customStyle="1" w:styleId="15">
    <w:name w:val="Стиль1"/>
    <w:basedOn w:val="a"/>
    <w:rsid w:val="00851143"/>
    <w:pPr>
      <w:widowControl w:val="0"/>
      <w:spacing w:after="0" w:line="240" w:lineRule="auto"/>
      <w:jc w:val="both"/>
    </w:pPr>
    <w:rPr>
      <w:rFonts w:ascii="Arial" w:eastAsia="Times New Roman" w:hAnsi="Arial" w:cs="Times New Roman"/>
      <w:sz w:val="28"/>
      <w:szCs w:val="28"/>
      <w:lang w:eastAsia="ru-RU"/>
    </w:rPr>
  </w:style>
  <w:style w:type="paragraph" w:customStyle="1" w:styleId="ae">
    <w:name w:val="для набора"/>
    <w:basedOn w:val="15"/>
    <w:rsid w:val="00851143"/>
    <w:rPr>
      <w:szCs w:val="24"/>
    </w:rPr>
  </w:style>
  <w:style w:type="paragraph" w:customStyle="1" w:styleId="310">
    <w:name w:val="Основной текст с отступом 31"/>
    <w:basedOn w:val="a"/>
    <w:rsid w:val="00851143"/>
    <w:pPr>
      <w:overflowPunct w:val="0"/>
      <w:autoSpaceDE w:val="0"/>
      <w:autoSpaceDN w:val="0"/>
      <w:adjustRightInd w:val="0"/>
      <w:spacing w:after="0" w:line="240" w:lineRule="auto"/>
      <w:ind w:left="1440"/>
      <w:jc w:val="center"/>
      <w:textAlignment w:val="baseline"/>
    </w:pPr>
    <w:rPr>
      <w:rFonts w:ascii="Times New Roman" w:eastAsia="Times New Roman" w:hAnsi="Times New Roman" w:cs="Times New Roman"/>
      <w:sz w:val="32"/>
      <w:szCs w:val="20"/>
      <w:u w:val="single"/>
      <w:lang w:eastAsia="ru-RU"/>
    </w:rPr>
  </w:style>
  <w:style w:type="paragraph" w:customStyle="1" w:styleId="212">
    <w:name w:val="Основной текст с отступом 21"/>
    <w:basedOn w:val="a"/>
    <w:rsid w:val="00851143"/>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sz w:val="32"/>
      <w:szCs w:val="20"/>
      <w:lang w:val="ru-RU" w:eastAsia="ru-RU"/>
    </w:rPr>
  </w:style>
  <w:style w:type="table" w:styleId="af">
    <w:name w:val="Table Grid"/>
    <w:basedOn w:val="a1"/>
    <w:rsid w:val="00851143"/>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lock Text"/>
    <w:basedOn w:val="a"/>
    <w:rsid w:val="00851143"/>
    <w:pPr>
      <w:spacing w:after="0" w:line="240" w:lineRule="auto"/>
      <w:ind w:left="113" w:right="113"/>
    </w:pPr>
    <w:rPr>
      <w:rFonts w:ascii="Times New Roman" w:eastAsia="Times New Roman" w:hAnsi="Times New Roman" w:cs="Times New Roman"/>
      <w:sz w:val="20"/>
      <w:szCs w:val="20"/>
      <w:lang w:eastAsia="ru-RU"/>
    </w:rPr>
  </w:style>
  <w:style w:type="paragraph" w:styleId="af1">
    <w:name w:val="List Paragraph"/>
    <w:basedOn w:val="a"/>
    <w:uiPriority w:val="34"/>
    <w:qFormat/>
    <w:rsid w:val="00851143"/>
    <w:pPr>
      <w:spacing w:after="0" w:line="240" w:lineRule="auto"/>
      <w:ind w:left="720"/>
      <w:contextualSpacing/>
    </w:pPr>
    <w:rPr>
      <w:rFonts w:ascii="Times New Roman" w:eastAsia="Times New Roman" w:hAnsi="Times New Roman" w:cs="Times New Roman"/>
      <w:sz w:val="24"/>
      <w:szCs w:val="24"/>
      <w:lang w:val="ru-RU" w:eastAsia="ru-RU"/>
    </w:rPr>
  </w:style>
  <w:style w:type="numbering" w:customStyle="1" w:styleId="25">
    <w:name w:val="Нет списка2"/>
    <w:next w:val="a2"/>
    <w:uiPriority w:val="99"/>
    <w:semiHidden/>
    <w:unhideWhenUsed/>
    <w:rsid w:val="00851143"/>
  </w:style>
  <w:style w:type="paragraph" w:styleId="af2">
    <w:name w:val="Subtitle"/>
    <w:basedOn w:val="a"/>
    <w:link w:val="af3"/>
    <w:uiPriority w:val="11"/>
    <w:qFormat/>
    <w:rsid w:val="00851143"/>
    <w:pPr>
      <w:spacing w:after="0" w:line="240" w:lineRule="auto"/>
      <w:jc w:val="center"/>
    </w:pPr>
    <w:rPr>
      <w:rFonts w:ascii="Times New Roman" w:eastAsia="Times New Roman" w:hAnsi="Times New Roman" w:cs="Times New Roman"/>
      <w:b/>
      <w:bCs/>
      <w:sz w:val="24"/>
      <w:szCs w:val="20"/>
      <w:lang w:eastAsia="ru-RU"/>
    </w:rPr>
  </w:style>
  <w:style w:type="character" w:customStyle="1" w:styleId="af3">
    <w:name w:val="Подзаголовок Знак"/>
    <w:basedOn w:val="a0"/>
    <w:link w:val="af2"/>
    <w:uiPriority w:val="11"/>
    <w:rsid w:val="00851143"/>
    <w:rPr>
      <w:rFonts w:ascii="Times New Roman" w:eastAsia="Times New Roman" w:hAnsi="Times New Roman" w:cs="Times New Roman"/>
      <w:b/>
      <w:bCs/>
      <w:sz w:val="24"/>
      <w:szCs w:val="20"/>
      <w:lang w:eastAsia="ru-RU"/>
    </w:rPr>
  </w:style>
  <w:style w:type="character" w:styleId="af4">
    <w:name w:val="page number"/>
    <w:basedOn w:val="a0"/>
    <w:uiPriority w:val="99"/>
    <w:rsid w:val="00851143"/>
  </w:style>
  <w:style w:type="table" w:customStyle="1" w:styleId="16">
    <w:name w:val="Сетка таблицы1"/>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Balloon Text"/>
    <w:basedOn w:val="a"/>
    <w:link w:val="af6"/>
    <w:uiPriority w:val="99"/>
    <w:semiHidden/>
    <w:unhideWhenUsed/>
    <w:rsid w:val="00851143"/>
    <w:pPr>
      <w:spacing w:after="0" w:line="240" w:lineRule="auto"/>
      <w:ind w:firstLine="709"/>
      <w:jc w:val="both"/>
    </w:pPr>
    <w:rPr>
      <w:rFonts w:ascii="Tahoma" w:hAnsi="Tahoma" w:cs="Tahoma"/>
      <w:sz w:val="16"/>
      <w:szCs w:val="16"/>
    </w:rPr>
  </w:style>
  <w:style w:type="character" w:customStyle="1" w:styleId="af6">
    <w:name w:val="Текст выноски Знак"/>
    <w:basedOn w:val="a0"/>
    <w:link w:val="af5"/>
    <w:uiPriority w:val="99"/>
    <w:semiHidden/>
    <w:rsid w:val="00851143"/>
    <w:rPr>
      <w:rFonts w:ascii="Tahoma" w:hAnsi="Tahoma" w:cs="Tahoma"/>
      <w:sz w:val="16"/>
      <w:szCs w:val="16"/>
    </w:rPr>
  </w:style>
  <w:style w:type="table" w:customStyle="1" w:styleId="26">
    <w:name w:val="Сетка таблицы2"/>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Сетка таблицы3"/>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Сетка таблицы11"/>
    <w:basedOn w:val="a1"/>
    <w:next w:val="af"/>
    <w:rsid w:val="00851143"/>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Normal (Web)"/>
    <w:basedOn w:val="a"/>
    <w:uiPriority w:val="99"/>
    <w:unhideWhenUsed/>
    <w:rsid w:val="0085114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customStyle="1" w:styleId="61">
    <w:name w:val="Сетка таблицы6"/>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851143"/>
  </w:style>
  <w:style w:type="table" w:customStyle="1" w:styleId="71">
    <w:name w:val="Сетка таблицы7"/>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Сетка таблицы8"/>
    <w:basedOn w:val="a1"/>
    <w:next w:val="af"/>
    <w:uiPriority w:val="59"/>
    <w:rsid w:val="00851143"/>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Сетка таблицы9"/>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
    <w:name w:val="Нет списка3"/>
    <w:next w:val="a2"/>
    <w:uiPriority w:val="99"/>
    <w:semiHidden/>
    <w:unhideWhenUsed/>
    <w:rsid w:val="00851143"/>
  </w:style>
  <w:style w:type="numbering" w:customStyle="1" w:styleId="1110">
    <w:name w:val="Нет списка111"/>
    <w:next w:val="a2"/>
    <w:uiPriority w:val="99"/>
    <w:semiHidden/>
    <w:unhideWhenUsed/>
    <w:rsid w:val="00851143"/>
  </w:style>
  <w:style w:type="character" w:styleId="af8">
    <w:name w:val="Hyperlink"/>
    <w:semiHidden/>
    <w:unhideWhenUsed/>
    <w:rsid w:val="00851143"/>
    <w:rPr>
      <w:color w:val="0000FF"/>
      <w:u w:val="single"/>
    </w:rPr>
  </w:style>
  <w:style w:type="character" w:styleId="af9">
    <w:name w:val="FollowedHyperlink"/>
    <w:basedOn w:val="a0"/>
    <w:uiPriority w:val="99"/>
    <w:semiHidden/>
    <w:unhideWhenUsed/>
    <w:rsid w:val="00851143"/>
    <w:rPr>
      <w:color w:val="800080" w:themeColor="followedHyperlink"/>
      <w:u w:val="single"/>
    </w:rPr>
  </w:style>
  <w:style w:type="paragraph" w:customStyle="1" w:styleId="bez1">
    <w:name w:val="bez1"/>
    <w:rsid w:val="008511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20" w:lineRule="atLeast"/>
      <w:jc w:val="center"/>
    </w:pPr>
    <w:rPr>
      <w:rFonts w:ascii="Times New Roman" w:eastAsia="Times New Roman" w:hAnsi="Times New Roman" w:cs="Times New Roman"/>
      <w:b/>
      <w:bCs/>
      <w:i/>
      <w:iCs/>
      <w:sz w:val="20"/>
      <w:szCs w:val="20"/>
      <w:lang w:val="ru-RU" w:eastAsia="uk-UA"/>
    </w:rPr>
  </w:style>
  <w:style w:type="paragraph" w:customStyle="1" w:styleId="TableTexttema">
    <w:name w:val="Table Text_tema"/>
    <w:rsid w:val="00851143"/>
    <w:pPr>
      <w:widowControl w:val="0"/>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5"/>
      </w:tabs>
      <w:autoSpaceDE w:val="0"/>
      <w:autoSpaceDN w:val="0"/>
      <w:spacing w:after="0" w:line="220" w:lineRule="atLeast"/>
      <w:ind w:left="60" w:right="60"/>
      <w:jc w:val="both"/>
    </w:pPr>
    <w:rPr>
      <w:rFonts w:ascii="Times New Roman" w:eastAsia="Times New Roman" w:hAnsi="Times New Roman" w:cs="Times New Roman"/>
      <w:b/>
      <w:bCs/>
      <w:sz w:val="20"/>
      <w:szCs w:val="20"/>
      <w:lang w:val="en-US" w:eastAsia="uk-UA"/>
    </w:rPr>
  </w:style>
  <w:style w:type="paragraph" w:customStyle="1" w:styleId="bez">
    <w:name w:val="bez"/>
    <w:rsid w:val="008511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21" w:lineRule="atLeast"/>
      <w:jc w:val="both"/>
    </w:pPr>
    <w:rPr>
      <w:rFonts w:ascii="Times New Roman" w:eastAsia="Times New Roman" w:hAnsi="Times New Roman" w:cs="Times New Roman"/>
      <w:sz w:val="20"/>
      <w:szCs w:val="20"/>
      <w:lang w:val="ru-RU" w:eastAsia="uk-UA"/>
    </w:rPr>
  </w:style>
  <w:style w:type="paragraph" w:customStyle="1" w:styleId="TableText">
    <w:name w:val="Table Text"/>
    <w:rsid w:val="008511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50" w:after="0" w:line="220" w:lineRule="atLeast"/>
      <w:ind w:left="57" w:right="57" w:firstLine="283"/>
      <w:jc w:val="both"/>
    </w:pPr>
    <w:rPr>
      <w:rFonts w:ascii="Times New Roman" w:eastAsia="Times New Roman" w:hAnsi="Times New Roman" w:cs="Times New Roman"/>
      <w:sz w:val="20"/>
      <w:szCs w:val="20"/>
      <w:lang w:val="ru-RU" w:eastAsia="uk-UA"/>
    </w:rPr>
  </w:style>
  <w:style w:type="paragraph" w:customStyle="1" w:styleId="TableTextshapka">
    <w:name w:val="Table Text_shapka"/>
    <w:rsid w:val="008511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40" w:after="0" w:line="190" w:lineRule="atLeast"/>
      <w:jc w:val="center"/>
    </w:pPr>
    <w:rPr>
      <w:rFonts w:ascii="Times New Roman" w:eastAsia="Times New Roman" w:hAnsi="Times New Roman" w:cs="Times New Roman"/>
      <w:sz w:val="18"/>
      <w:szCs w:val="18"/>
      <w:lang w:val="en-US" w:eastAsia="uk-UA"/>
    </w:rPr>
  </w:style>
  <w:style w:type="paragraph" w:customStyle="1" w:styleId="4p">
    <w:name w:val="4p"/>
    <w:rsid w:val="008511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88" w:lineRule="atLeast"/>
      <w:ind w:firstLine="300"/>
      <w:jc w:val="both"/>
    </w:pPr>
    <w:rPr>
      <w:rFonts w:ascii="Times New Roman" w:eastAsia="Times New Roman" w:hAnsi="Times New Roman" w:cs="Times New Roman"/>
      <w:sz w:val="8"/>
      <w:szCs w:val="8"/>
      <w:lang w:val="en-US" w:eastAsia="uk-UA"/>
    </w:rPr>
  </w:style>
  <w:style w:type="paragraph" w:customStyle="1" w:styleId="BodyText00">
    <w:name w:val="Body Text00"/>
    <w:rsid w:val="00851143"/>
    <w:pPr>
      <w:widowControl w:val="0"/>
      <w:tabs>
        <w:tab w:val="left" w:pos="454"/>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spacing w:after="0" w:line="220" w:lineRule="atLeast"/>
      <w:jc w:val="center"/>
    </w:pPr>
    <w:rPr>
      <w:rFonts w:ascii="Times New Roman" w:eastAsia="Times New Roman" w:hAnsi="Times New Roman" w:cs="Times New Roman"/>
      <w:sz w:val="20"/>
      <w:szCs w:val="20"/>
      <w:lang w:val="ru-RU" w:eastAsia="uk-UA"/>
    </w:rPr>
  </w:style>
  <w:style w:type="paragraph" w:customStyle="1" w:styleId="-">
    <w:name w:val="Табл-центр"/>
    <w:basedOn w:val="a"/>
    <w:rsid w:val="00851143"/>
    <w:pPr>
      <w:widowControl w:val="0"/>
      <w:spacing w:before="40" w:after="40" w:line="240" w:lineRule="auto"/>
      <w:jc w:val="center"/>
    </w:pPr>
    <w:rPr>
      <w:rFonts w:ascii="Times New Roman" w:eastAsia="Times New Roman" w:hAnsi="Times New Roman" w:cs="Times New Roman"/>
      <w:b/>
      <w:i/>
      <w:sz w:val="20"/>
      <w:szCs w:val="20"/>
      <w:lang w:eastAsia="ru-RU"/>
    </w:rPr>
  </w:style>
  <w:style w:type="character" w:customStyle="1" w:styleId="17">
    <w:name w:val="Основной текст с отступом Знак1"/>
    <w:basedOn w:val="a0"/>
    <w:uiPriority w:val="99"/>
    <w:semiHidden/>
    <w:rsid w:val="00851143"/>
  </w:style>
  <w:style w:type="character" w:customStyle="1" w:styleId="311">
    <w:name w:val="Основной текст с отступом 3 Знак1"/>
    <w:basedOn w:val="a0"/>
    <w:uiPriority w:val="99"/>
    <w:semiHidden/>
    <w:rsid w:val="00851143"/>
    <w:rPr>
      <w:sz w:val="16"/>
      <w:szCs w:val="16"/>
    </w:rPr>
  </w:style>
  <w:style w:type="table" w:customStyle="1" w:styleId="120">
    <w:name w:val="Сетка таблицы12"/>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Strong"/>
    <w:basedOn w:val="a0"/>
    <w:uiPriority w:val="22"/>
    <w:qFormat/>
    <w:rsid w:val="00851143"/>
    <w:rPr>
      <w:b/>
      <w:bCs/>
    </w:rPr>
  </w:style>
  <w:style w:type="numbering" w:customStyle="1" w:styleId="213">
    <w:name w:val="Нет списка21"/>
    <w:next w:val="a2"/>
    <w:uiPriority w:val="99"/>
    <w:semiHidden/>
    <w:unhideWhenUsed/>
    <w:rsid w:val="00851143"/>
  </w:style>
  <w:style w:type="table" w:customStyle="1" w:styleId="130">
    <w:name w:val="Сетка таблицы13"/>
    <w:basedOn w:val="a1"/>
    <w:next w:val="af"/>
    <w:rsid w:val="00851143"/>
    <w:pPr>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Сетка таблицы21"/>
    <w:basedOn w:val="a1"/>
    <w:next w:val="af"/>
    <w:uiPriority w:val="59"/>
    <w:rsid w:val="00851143"/>
    <w:pPr>
      <w:spacing w:after="0" w:line="240" w:lineRule="auto"/>
    </w:pPr>
    <w:rPr>
      <w:rFonts w:ascii="Calibri" w:eastAsia="Calibri" w:hAnsi="Calibri" w:cs="Times New Roma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
    <w:name w:val="Нет списка4"/>
    <w:next w:val="a2"/>
    <w:uiPriority w:val="99"/>
    <w:semiHidden/>
    <w:unhideWhenUsed/>
    <w:rsid w:val="00851143"/>
  </w:style>
  <w:style w:type="character" w:styleId="afb">
    <w:name w:val="Emphasis"/>
    <w:basedOn w:val="a0"/>
    <w:uiPriority w:val="20"/>
    <w:qFormat/>
    <w:rsid w:val="00851143"/>
    <w:rPr>
      <w:rFonts w:ascii="Calibri" w:hAnsi="Calibri" w:cs="Calibri" w:hint="default"/>
      <w:b/>
      <w:bCs w:val="0"/>
      <w:i/>
      <w:iCs/>
    </w:rPr>
  </w:style>
  <w:style w:type="paragraph" w:styleId="afc">
    <w:name w:val="No Spacing"/>
    <w:link w:val="afd"/>
    <w:uiPriority w:val="1"/>
    <w:qFormat/>
    <w:rsid w:val="00851143"/>
    <w:pPr>
      <w:spacing w:after="0" w:line="240" w:lineRule="auto"/>
    </w:pPr>
    <w:rPr>
      <w:rFonts w:ascii="Times New Roman" w:eastAsia="Times New Roman" w:hAnsi="Times New Roman" w:cs="Times New Roman"/>
      <w:color w:val="000000"/>
      <w:w w:val="85"/>
      <w:sz w:val="21"/>
      <w:szCs w:val="21"/>
      <w:lang w:val="ru-RU" w:eastAsia="ru-RU"/>
    </w:rPr>
  </w:style>
  <w:style w:type="paragraph" w:styleId="27">
    <w:name w:val="Quote"/>
    <w:basedOn w:val="a"/>
    <w:next w:val="a"/>
    <w:link w:val="28"/>
    <w:uiPriority w:val="29"/>
    <w:qFormat/>
    <w:rsid w:val="00851143"/>
    <w:pPr>
      <w:spacing w:after="0" w:line="240" w:lineRule="auto"/>
    </w:pPr>
    <w:rPr>
      <w:rFonts w:ascii="Calibri" w:eastAsia="Times New Roman" w:hAnsi="Calibri" w:cs="Times New Roman"/>
      <w:i/>
      <w:sz w:val="24"/>
      <w:szCs w:val="24"/>
      <w:lang w:val="en-US" w:bidi="en-US"/>
    </w:rPr>
  </w:style>
  <w:style w:type="character" w:customStyle="1" w:styleId="28">
    <w:name w:val="Цитата 2 Знак"/>
    <w:basedOn w:val="a0"/>
    <w:link w:val="27"/>
    <w:uiPriority w:val="29"/>
    <w:rsid w:val="00851143"/>
    <w:rPr>
      <w:rFonts w:ascii="Calibri" w:eastAsia="Times New Roman" w:hAnsi="Calibri" w:cs="Times New Roman"/>
      <w:i/>
      <w:sz w:val="24"/>
      <w:szCs w:val="24"/>
      <w:lang w:val="en-US" w:bidi="en-US"/>
    </w:rPr>
  </w:style>
  <w:style w:type="paragraph" w:styleId="afe">
    <w:name w:val="Intense Quote"/>
    <w:basedOn w:val="a"/>
    <w:next w:val="a"/>
    <w:link w:val="aff"/>
    <w:uiPriority w:val="30"/>
    <w:qFormat/>
    <w:rsid w:val="00851143"/>
    <w:pPr>
      <w:spacing w:after="0" w:line="240" w:lineRule="auto"/>
      <w:ind w:left="720" w:right="720"/>
    </w:pPr>
    <w:rPr>
      <w:rFonts w:ascii="Calibri" w:eastAsia="Times New Roman" w:hAnsi="Calibri" w:cs="Times New Roman"/>
      <w:b/>
      <w:i/>
      <w:sz w:val="24"/>
      <w:lang w:val="en-US" w:bidi="en-US"/>
    </w:rPr>
  </w:style>
  <w:style w:type="character" w:customStyle="1" w:styleId="aff">
    <w:name w:val="Выделенная цитата Знак"/>
    <w:basedOn w:val="a0"/>
    <w:link w:val="afe"/>
    <w:uiPriority w:val="30"/>
    <w:rsid w:val="00851143"/>
    <w:rPr>
      <w:rFonts w:ascii="Calibri" w:eastAsia="Times New Roman" w:hAnsi="Calibri" w:cs="Times New Roman"/>
      <w:b/>
      <w:i/>
      <w:sz w:val="24"/>
      <w:lang w:val="en-US" w:bidi="en-US"/>
    </w:rPr>
  </w:style>
  <w:style w:type="paragraph" w:styleId="aff0">
    <w:name w:val="TOC Heading"/>
    <w:basedOn w:val="1"/>
    <w:next w:val="a"/>
    <w:uiPriority w:val="39"/>
    <w:semiHidden/>
    <w:unhideWhenUsed/>
    <w:qFormat/>
    <w:rsid w:val="00851143"/>
    <w:pPr>
      <w:spacing w:before="240" w:after="60"/>
      <w:jc w:val="left"/>
      <w:outlineLvl w:val="9"/>
    </w:pPr>
    <w:rPr>
      <w:rFonts w:ascii="Cambria" w:hAnsi="Cambria"/>
      <w:b/>
      <w:bCs/>
      <w:kern w:val="32"/>
      <w:sz w:val="32"/>
      <w:szCs w:val="32"/>
      <w:lang w:val="en-US" w:eastAsia="en-US" w:bidi="en-US"/>
    </w:rPr>
  </w:style>
  <w:style w:type="character" w:customStyle="1" w:styleId="a7">
    <w:name w:val="Основной текст_"/>
    <w:basedOn w:val="a0"/>
    <w:link w:val="14"/>
    <w:locked/>
    <w:rsid w:val="00851143"/>
    <w:rPr>
      <w:rFonts w:ascii="Times New Roman" w:eastAsia="Times New Roman" w:hAnsi="Times New Roman" w:cs="Times New Roman"/>
      <w:sz w:val="28"/>
      <w:szCs w:val="20"/>
      <w:lang w:val="ru-RU" w:eastAsia="ru-RU"/>
    </w:rPr>
  </w:style>
  <w:style w:type="character" w:customStyle="1" w:styleId="29">
    <w:name w:val="Основной текст (2)_"/>
    <w:basedOn w:val="a0"/>
    <w:link w:val="2a"/>
    <w:locked/>
    <w:rsid w:val="00851143"/>
    <w:rPr>
      <w:rFonts w:ascii="Times New Roman" w:eastAsia="Times New Roman" w:hAnsi="Times New Roman" w:cs="Times New Roman"/>
      <w:sz w:val="27"/>
      <w:szCs w:val="27"/>
      <w:shd w:val="clear" w:color="auto" w:fill="FFFFFF"/>
    </w:rPr>
  </w:style>
  <w:style w:type="paragraph" w:customStyle="1" w:styleId="2a">
    <w:name w:val="Основной текст (2)"/>
    <w:basedOn w:val="a"/>
    <w:link w:val="29"/>
    <w:rsid w:val="00851143"/>
    <w:pPr>
      <w:shd w:val="clear" w:color="auto" w:fill="FFFFFF"/>
      <w:spacing w:after="2700" w:line="643" w:lineRule="exact"/>
      <w:jc w:val="right"/>
    </w:pPr>
    <w:rPr>
      <w:rFonts w:ascii="Times New Roman" w:eastAsia="Times New Roman" w:hAnsi="Times New Roman" w:cs="Times New Roman"/>
      <w:sz w:val="27"/>
      <w:szCs w:val="27"/>
    </w:rPr>
  </w:style>
  <w:style w:type="character" w:customStyle="1" w:styleId="37">
    <w:name w:val="Основной текст (3)_"/>
    <w:basedOn w:val="a0"/>
    <w:link w:val="38"/>
    <w:locked/>
    <w:rsid w:val="00851143"/>
    <w:rPr>
      <w:rFonts w:ascii="Times New Roman" w:eastAsia="Times New Roman" w:hAnsi="Times New Roman" w:cs="Times New Roman"/>
      <w:sz w:val="42"/>
      <w:szCs w:val="42"/>
      <w:shd w:val="clear" w:color="auto" w:fill="FFFFFF"/>
    </w:rPr>
  </w:style>
  <w:style w:type="paragraph" w:customStyle="1" w:styleId="38">
    <w:name w:val="Основной текст (3)"/>
    <w:basedOn w:val="a"/>
    <w:link w:val="37"/>
    <w:rsid w:val="00851143"/>
    <w:pPr>
      <w:shd w:val="clear" w:color="auto" w:fill="FFFFFF"/>
      <w:spacing w:before="2700" w:after="4320" w:line="509" w:lineRule="exact"/>
      <w:jc w:val="center"/>
    </w:pPr>
    <w:rPr>
      <w:rFonts w:ascii="Times New Roman" w:eastAsia="Times New Roman" w:hAnsi="Times New Roman" w:cs="Times New Roman"/>
      <w:sz w:val="42"/>
      <w:szCs w:val="42"/>
    </w:rPr>
  </w:style>
  <w:style w:type="character" w:customStyle="1" w:styleId="aff1">
    <w:name w:val="Колонтитул_"/>
    <w:basedOn w:val="a0"/>
    <w:link w:val="aff2"/>
    <w:locked/>
    <w:rsid w:val="00851143"/>
    <w:rPr>
      <w:rFonts w:ascii="Times New Roman" w:eastAsia="Times New Roman" w:hAnsi="Times New Roman" w:cs="Times New Roman"/>
      <w:shd w:val="clear" w:color="auto" w:fill="FFFFFF"/>
    </w:rPr>
  </w:style>
  <w:style w:type="paragraph" w:customStyle="1" w:styleId="aff2">
    <w:name w:val="Колонтитул"/>
    <w:basedOn w:val="a"/>
    <w:link w:val="aff1"/>
    <w:rsid w:val="00851143"/>
    <w:pPr>
      <w:shd w:val="clear" w:color="auto" w:fill="FFFFFF"/>
      <w:spacing w:after="0" w:line="0" w:lineRule="atLeast"/>
    </w:pPr>
    <w:rPr>
      <w:rFonts w:ascii="Times New Roman" w:eastAsia="Times New Roman" w:hAnsi="Times New Roman" w:cs="Times New Roman"/>
    </w:rPr>
  </w:style>
  <w:style w:type="character" w:customStyle="1" w:styleId="43">
    <w:name w:val="Заголовок №4_"/>
    <w:basedOn w:val="a0"/>
    <w:link w:val="44"/>
    <w:locked/>
    <w:rsid w:val="00851143"/>
    <w:rPr>
      <w:rFonts w:ascii="Times New Roman" w:eastAsia="Times New Roman" w:hAnsi="Times New Roman" w:cs="Times New Roman"/>
      <w:b/>
      <w:bCs/>
      <w:spacing w:val="20"/>
      <w:shd w:val="clear" w:color="auto" w:fill="FFFFFF"/>
    </w:rPr>
  </w:style>
  <w:style w:type="paragraph" w:customStyle="1" w:styleId="44">
    <w:name w:val="Заголовок №4"/>
    <w:basedOn w:val="a"/>
    <w:link w:val="43"/>
    <w:rsid w:val="00851143"/>
    <w:pPr>
      <w:shd w:val="clear" w:color="auto" w:fill="FFFFFF"/>
      <w:spacing w:before="540" w:after="0" w:line="322" w:lineRule="exact"/>
      <w:ind w:hanging="800"/>
      <w:jc w:val="center"/>
      <w:outlineLvl w:val="3"/>
    </w:pPr>
    <w:rPr>
      <w:rFonts w:ascii="Times New Roman" w:eastAsia="Times New Roman" w:hAnsi="Times New Roman" w:cs="Times New Roman"/>
      <w:b/>
      <w:bCs/>
      <w:spacing w:val="20"/>
    </w:rPr>
  </w:style>
  <w:style w:type="character" w:customStyle="1" w:styleId="230">
    <w:name w:val="Основной текст (23)_"/>
    <w:basedOn w:val="a0"/>
    <w:link w:val="231"/>
    <w:locked/>
    <w:rsid w:val="00851143"/>
    <w:rPr>
      <w:rFonts w:ascii="Times New Roman" w:eastAsia="Times New Roman" w:hAnsi="Times New Roman" w:cs="Times New Roman"/>
      <w:b/>
      <w:bCs/>
      <w:shd w:val="clear" w:color="auto" w:fill="FFFFFF"/>
    </w:rPr>
  </w:style>
  <w:style w:type="paragraph" w:customStyle="1" w:styleId="231">
    <w:name w:val="Основной текст (23)"/>
    <w:basedOn w:val="a"/>
    <w:link w:val="230"/>
    <w:rsid w:val="00851143"/>
    <w:pPr>
      <w:shd w:val="clear" w:color="auto" w:fill="FFFFFF"/>
      <w:spacing w:after="660" w:line="0" w:lineRule="atLeast"/>
      <w:jc w:val="center"/>
    </w:pPr>
    <w:rPr>
      <w:rFonts w:ascii="Times New Roman" w:eastAsia="Times New Roman" w:hAnsi="Times New Roman" w:cs="Times New Roman"/>
      <w:b/>
      <w:bCs/>
    </w:rPr>
  </w:style>
  <w:style w:type="character" w:customStyle="1" w:styleId="240">
    <w:name w:val="Основной текст (24)_"/>
    <w:basedOn w:val="a0"/>
    <w:link w:val="241"/>
    <w:locked/>
    <w:rsid w:val="00851143"/>
    <w:rPr>
      <w:rFonts w:ascii="Segoe UI" w:eastAsia="Segoe UI" w:hAnsi="Segoe UI" w:cs="Segoe UI"/>
      <w:b/>
      <w:bCs/>
      <w:i/>
      <w:iCs/>
      <w:shd w:val="clear" w:color="auto" w:fill="FFFFFF"/>
    </w:rPr>
  </w:style>
  <w:style w:type="paragraph" w:customStyle="1" w:styleId="241">
    <w:name w:val="Основной текст (24)"/>
    <w:basedOn w:val="a"/>
    <w:link w:val="240"/>
    <w:rsid w:val="00851143"/>
    <w:pPr>
      <w:shd w:val="clear" w:color="auto" w:fill="FFFFFF"/>
      <w:spacing w:before="660" w:after="660" w:line="274" w:lineRule="exact"/>
      <w:jc w:val="center"/>
    </w:pPr>
    <w:rPr>
      <w:rFonts w:ascii="Segoe UI" w:eastAsia="Segoe UI" w:hAnsi="Segoe UI" w:cs="Segoe UI"/>
      <w:b/>
      <w:bCs/>
      <w:i/>
      <w:iCs/>
    </w:rPr>
  </w:style>
  <w:style w:type="character" w:customStyle="1" w:styleId="140">
    <w:name w:val="Основной текст (14)_"/>
    <w:basedOn w:val="a0"/>
    <w:link w:val="141"/>
    <w:locked/>
    <w:rsid w:val="00851143"/>
    <w:rPr>
      <w:rFonts w:ascii="Arial" w:eastAsia="Arial" w:hAnsi="Arial" w:cs="Arial"/>
      <w:b/>
      <w:bCs/>
      <w:sz w:val="21"/>
      <w:szCs w:val="21"/>
      <w:shd w:val="clear" w:color="auto" w:fill="FFFFFF"/>
    </w:rPr>
  </w:style>
  <w:style w:type="paragraph" w:customStyle="1" w:styleId="141">
    <w:name w:val="Основной текст (14)"/>
    <w:basedOn w:val="a"/>
    <w:link w:val="140"/>
    <w:rsid w:val="00851143"/>
    <w:pPr>
      <w:shd w:val="clear" w:color="auto" w:fill="FFFFFF"/>
      <w:spacing w:after="240" w:line="0" w:lineRule="atLeast"/>
      <w:jc w:val="center"/>
    </w:pPr>
    <w:rPr>
      <w:rFonts w:ascii="Arial" w:eastAsia="Arial" w:hAnsi="Arial" w:cs="Arial"/>
      <w:b/>
      <w:bCs/>
      <w:sz w:val="21"/>
      <w:szCs w:val="21"/>
    </w:rPr>
  </w:style>
  <w:style w:type="paragraph" w:customStyle="1" w:styleId="72">
    <w:name w:val="Основной текст7"/>
    <w:basedOn w:val="a"/>
    <w:rsid w:val="00851143"/>
    <w:pPr>
      <w:shd w:val="clear" w:color="auto" w:fill="FFFFFF"/>
      <w:spacing w:after="3000" w:line="293" w:lineRule="exact"/>
      <w:ind w:hanging="700"/>
    </w:pPr>
    <w:rPr>
      <w:rFonts w:ascii="Times New Roman" w:eastAsia="Times New Roman" w:hAnsi="Times New Roman" w:cs="Times New Roman"/>
      <w:sz w:val="20"/>
      <w:szCs w:val="20"/>
      <w:lang w:val="en-US" w:bidi="en-US"/>
    </w:rPr>
  </w:style>
  <w:style w:type="character" w:styleId="aff3">
    <w:name w:val="Subtle Emphasis"/>
    <w:uiPriority w:val="19"/>
    <w:qFormat/>
    <w:rsid w:val="00851143"/>
    <w:rPr>
      <w:i/>
      <w:iCs w:val="0"/>
      <w:color w:val="5A5A5A"/>
    </w:rPr>
  </w:style>
  <w:style w:type="character" w:styleId="aff4">
    <w:name w:val="Intense Emphasis"/>
    <w:basedOn w:val="a0"/>
    <w:uiPriority w:val="21"/>
    <w:qFormat/>
    <w:rsid w:val="00851143"/>
    <w:rPr>
      <w:b/>
      <w:bCs w:val="0"/>
      <w:i/>
      <w:iCs w:val="0"/>
      <w:sz w:val="24"/>
      <w:szCs w:val="24"/>
      <w:u w:val="single"/>
    </w:rPr>
  </w:style>
  <w:style w:type="character" w:styleId="aff5">
    <w:name w:val="Subtle Reference"/>
    <w:basedOn w:val="a0"/>
    <w:uiPriority w:val="31"/>
    <w:qFormat/>
    <w:rsid w:val="00851143"/>
    <w:rPr>
      <w:sz w:val="24"/>
      <w:szCs w:val="24"/>
      <w:u w:val="single"/>
    </w:rPr>
  </w:style>
  <w:style w:type="character" w:styleId="aff6">
    <w:name w:val="Intense Reference"/>
    <w:basedOn w:val="a0"/>
    <w:uiPriority w:val="32"/>
    <w:qFormat/>
    <w:rsid w:val="00851143"/>
    <w:rPr>
      <w:b/>
      <w:bCs w:val="0"/>
      <w:sz w:val="24"/>
      <w:u w:val="single"/>
    </w:rPr>
  </w:style>
  <w:style w:type="character" w:styleId="aff7">
    <w:name w:val="Book Title"/>
    <w:basedOn w:val="a0"/>
    <w:uiPriority w:val="33"/>
    <w:qFormat/>
    <w:rsid w:val="00851143"/>
    <w:rPr>
      <w:rFonts w:ascii="Cambria" w:eastAsia="Times New Roman" w:hAnsi="Cambria" w:hint="default"/>
      <w:b/>
      <w:bCs w:val="0"/>
      <w:i/>
      <w:iCs w:val="0"/>
      <w:sz w:val="24"/>
      <w:szCs w:val="24"/>
    </w:rPr>
  </w:style>
  <w:style w:type="character" w:customStyle="1" w:styleId="39">
    <w:name w:val="Основной текст (3) + Полужирный"/>
    <w:basedOn w:val="37"/>
    <w:rsid w:val="00851143"/>
    <w:rPr>
      <w:rFonts w:ascii="Times New Roman" w:eastAsia="Times New Roman" w:hAnsi="Times New Roman" w:cs="Times New Roman"/>
      <w:b/>
      <w:bCs/>
      <w:color w:val="000000"/>
      <w:spacing w:val="0"/>
      <w:w w:val="100"/>
      <w:position w:val="0"/>
      <w:sz w:val="42"/>
      <w:szCs w:val="42"/>
      <w:shd w:val="clear" w:color="auto" w:fill="FFFFFF"/>
      <w:lang w:val="ru-RU"/>
    </w:rPr>
  </w:style>
  <w:style w:type="character" w:customStyle="1" w:styleId="121">
    <w:name w:val="Заголовок №1 (2)"/>
    <w:basedOn w:val="a0"/>
    <w:rsid w:val="00851143"/>
    <w:rPr>
      <w:rFonts w:ascii="Candara" w:eastAsia="Candara" w:hAnsi="Candara" w:cs="Candara" w:hint="default"/>
      <w:b/>
      <w:bCs/>
      <w:i w:val="0"/>
      <w:iCs w:val="0"/>
      <w:smallCaps w:val="0"/>
      <w:strike w:val="0"/>
      <w:dstrike w:val="0"/>
      <w:color w:val="000000"/>
      <w:spacing w:val="0"/>
      <w:w w:val="100"/>
      <w:position w:val="0"/>
      <w:sz w:val="109"/>
      <w:szCs w:val="109"/>
      <w:u w:val="none"/>
      <w:effect w:val="none"/>
      <w:lang w:val="uk-UA"/>
    </w:rPr>
  </w:style>
  <w:style w:type="character" w:customStyle="1" w:styleId="40pt">
    <w:name w:val="Заголовок №4 + Интервал 0 pt"/>
    <w:basedOn w:val="43"/>
    <w:rsid w:val="00851143"/>
    <w:rPr>
      <w:rFonts w:ascii="Times New Roman" w:eastAsia="Times New Roman" w:hAnsi="Times New Roman" w:cs="Times New Roman"/>
      <w:b/>
      <w:bCs/>
      <w:color w:val="000000"/>
      <w:spacing w:val="10"/>
      <w:w w:val="100"/>
      <w:position w:val="0"/>
      <w:sz w:val="24"/>
      <w:szCs w:val="24"/>
      <w:shd w:val="clear" w:color="auto" w:fill="FFFFFF"/>
      <w:lang w:val="uk-UA"/>
    </w:rPr>
  </w:style>
  <w:style w:type="character" w:customStyle="1" w:styleId="420">
    <w:name w:val="Заголовок №4 (2)"/>
    <w:basedOn w:val="a0"/>
    <w:rsid w:val="00851143"/>
    <w:rPr>
      <w:rFonts w:ascii="Segoe UI" w:eastAsia="Segoe UI" w:hAnsi="Segoe UI" w:cs="Segoe UI" w:hint="default"/>
      <w:b/>
      <w:bCs/>
      <w:i w:val="0"/>
      <w:iCs w:val="0"/>
      <w:smallCaps w:val="0"/>
      <w:strike w:val="0"/>
      <w:dstrike w:val="0"/>
      <w:color w:val="000000"/>
      <w:spacing w:val="20"/>
      <w:w w:val="100"/>
      <w:position w:val="0"/>
      <w:sz w:val="25"/>
      <w:szCs w:val="25"/>
      <w:u w:val="none"/>
      <w:effect w:val="none"/>
      <w:lang w:val="uk-UA"/>
    </w:rPr>
  </w:style>
  <w:style w:type="character" w:customStyle="1" w:styleId="14SegoeUI">
    <w:name w:val="Основной текст (14) + Segoe UI"/>
    <w:aliases w:val="10 pt"/>
    <w:basedOn w:val="140"/>
    <w:rsid w:val="00851143"/>
    <w:rPr>
      <w:rFonts w:ascii="Segoe UI" w:eastAsia="Segoe UI" w:hAnsi="Segoe UI" w:cs="Segoe UI"/>
      <w:b/>
      <w:bCs/>
      <w:color w:val="000000"/>
      <w:spacing w:val="0"/>
      <w:w w:val="100"/>
      <w:position w:val="0"/>
      <w:sz w:val="20"/>
      <w:szCs w:val="20"/>
      <w:shd w:val="clear" w:color="auto" w:fill="FFFFFF"/>
      <w:lang w:val="uk-UA"/>
    </w:rPr>
  </w:style>
  <w:style w:type="table" w:customStyle="1" w:styleId="142">
    <w:name w:val="Сетка таблицы14"/>
    <w:basedOn w:val="a1"/>
    <w:next w:val="af"/>
    <w:uiPriority w:val="59"/>
    <w:rsid w:val="00851143"/>
    <w:pPr>
      <w:spacing w:after="0" w:line="240" w:lineRule="auto"/>
    </w:pPr>
    <w:rPr>
      <w:rFonts w:ascii="Calibri" w:eastAsia="Times New Roman" w:hAnsi="Calibri" w:cs="Times New Roman"/>
      <w:sz w:val="20"/>
      <w:szCs w:val="20"/>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f2">
    <w:name w:val="ff2"/>
    <w:basedOn w:val="a0"/>
    <w:rsid w:val="00851143"/>
  </w:style>
  <w:style w:type="character" w:customStyle="1" w:styleId="ff3">
    <w:name w:val="ff3"/>
    <w:basedOn w:val="a0"/>
    <w:rsid w:val="00851143"/>
  </w:style>
  <w:style w:type="character" w:customStyle="1" w:styleId="afd">
    <w:name w:val="Без интервала Знак"/>
    <w:basedOn w:val="a0"/>
    <w:link w:val="afc"/>
    <w:uiPriority w:val="1"/>
    <w:rsid w:val="00851143"/>
    <w:rPr>
      <w:rFonts w:ascii="Times New Roman" w:eastAsia="Times New Roman" w:hAnsi="Times New Roman" w:cs="Times New Roman"/>
      <w:color w:val="000000"/>
      <w:w w:val="85"/>
      <w:sz w:val="21"/>
      <w:szCs w:val="21"/>
      <w:lang w:val="ru-RU" w:eastAsia="ru-RU"/>
    </w:rPr>
  </w:style>
  <w:style w:type="paragraph" w:styleId="aff8">
    <w:name w:val="footnote text"/>
    <w:basedOn w:val="a"/>
    <w:link w:val="aff9"/>
    <w:uiPriority w:val="99"/>
    <w:rsid w:val="00C074E8"/>
    <w:pPr>
      <w:spacing w:after="0" w:line="240" w:lineRule="auto"/>
    </w:pPr>
    <w:rPr>
      <w:rFonts w:ascii="Times New Roman" w:eastAsia="Times New Roman" w:hAnsi="Times New Roman" w:cs="Times New Roman"/>
      <w:sz w:val="24"/>
      <w:szCs w:val="24"/>
      <w:lang w:val="ru-RU" w:eastAsia="ru-RU"/>
    </w:rPr>
  </w:style>
  <w:style w:type="character" w:customStyle="1" w:styleId="aff9">
    <w:name w:val="Текст сноски Знак"/>
    <w:basedOn w:val="a0"/>
    <w:link w:val="aff8"/>
    <w:uiPriority w:val="99"/>
    <w:rsid w:val="00C074E8"/>
    <w:rPr>
      <w:rFonts w:ascii="Times New Roman" w:eastAsia="Times New Roman" w:hAnsi="Times New Roman" w:cs="Times New Roman"/>
      <w:sz w:val="24"/>
      <w:szCs w:val="24"/>
      <w:lang w:val="ru-RU" w:eastAsia="ru-RU"/>
    </w:rPr>
  </w:style>
  <w:style w:type="character" w:styleId="affa">
    <w:name w:val="footnote reference"/>
    <w:uiPriority w:val="99"/>
    <w:rsid w:val="00C074E8"/>
    <w:rPr>
      <w:vertAlign w:val="superscript"/>
    </w:rPr>
  </w:style>
  <w:style w:type="numbering" w:customStyle="1" w:styleId="53">
    <w:name w:val="Нет списка5"/>
    <w:next w:val="a2"/>
    <w:uiPriority w:val="99"/>
    <w:semiHidden/>
    <w:unhideWhenUsed/>
    <w:rsid w:val="002A7002"/>
  </w:style>
  <w:style w:type="numbering" w:customStyle="1" w:styleId="122">
    <w:name w:val="Нет списка12"/>
    <w:next w:val="a2"/>
    <w:uiPriority w:val="99"/>
    <w:semiHidden/>
    <w:unhideWhenUsed/>
    <w:rsid w:val="002A7002"/>
  </w:style>
  <w:style w:type="numbering" w:customStyle="1" w:styleId="220">
    <w:name w:val="Нет списка22"/>
    <w:next w:val="a2"/>
    <w:uiPriority w:val="99"/>
    <w:semiHidden/>
    <w:unhideWhenUsed/>
    <w:rsid w:val="002A7002"/>
  </w:style>
  <w:style w:type="numbering" w:customStyle="1" w:styleId="312">
    <w:name w:val="Нет списка31"/>
    <w:next w:val="a2"/>
    <w:uiPriority w:val="99"/>
    <w:semiHidden/>
    <w:unhideWhenUsed/>
    <w:rsid w:val="002A7002"/>
  </w:style>
  <w:style w:type="numbering" w:customStyle="1" w:styleId="112">
    <w:name w:val="Нет списка112"/>
    <w:next w:val="a2"/>
    <w:uiPriority w:val="99"/>
    <w:semiHidden/>
    <w:unhideWhenUsed/>
    <w:rsid w:val="002A7002"/>
  </w:style>
  <w:style w:type="numbering" w:customStyle="1" w:styleId="2110">
    <w:name w:val="Нет списка211"/>
    <w:next w:val="a2"/>
    <w:uiPriority w:val="99"/>
    <w:semiHidden/>
    <w:unhideWhenUsed/>
    <w:rsid w:val="002A7002"/>
  </w:style>
  <w:style w:type="numbering" w:customStyle="1" w:styleId="410">
    <w:name w:val="Нет списка41"/>
    <w:next w:val="a2"/>
    <w:uiPriority w:val="99"/>
    <w:semiHidden/>
    <w:unhideWhenUsed/>
    <w:rsid w:val="002A7002"/>
  </w:style>
  <w:style w:type="paragraph" w:customStyle="1" w:styleId="Style3">
    <w:name w:val="Style3"/>
    <w:basedOn w:val="a"/>
    <w:rsid w:val="007C4450"/>
    <w:pPr>
      <w:widowControl w:val="0"/>
      <w:autoSpaceDE w:val="0"/>
      <w:autoSpaceDN w:val="0"/>
      <w:adjustRightInd w:val="0"/>
      <w:spacing w:after="0" w:line="317" w:lineRule="exact"/>
      <w:ind w:hanging="413"/>
      <w:jc w:val="both"/>
    </w:pPr>
    <w:rPr>
      <w:rFonts w:ascii="Times New Roman" w:eastAsia="Times New Roman" w:hAnsi="Times New Roman" w:cs="Times New Roman"/>
      <w:sz w:val="24"/>
      <w:szCs w:val="24"/>
      <w:lang w:val="ru-RU" w:eastAsia="ru-RU"/>
    </w:rPr>
  </w:style>
  <w:style w:type="paragraph" w:customStyle="1" w:styleId="Default">
    <w:name w:val="Default"/>
    <w:rsid w:val="005B226B"/>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51143"/>
    <w:pPr>
      <w:keepNext/>
      <w:spacing w:after="0" w:line="240" w:lineRule="auto"/>
      <w:jc w:val="center"/>
      <w:outlineLvl w:val="0"/>
    </w:pPr>
    <w:rPr>
      <w:rFonts w:ascii="Times New Roman" w:eastAsia="Times New Roman" w:hAnsi="Times New Roman" w:cs="Times New Roman"/>
      <w:sz w:val="28"/>
      <w:szCs w:val="24"/>
      <w:lang w:eastAsia="ru-RU"/>
    </w:rPr>
  </w:style>
  <w:style w:type="paragraph" w:styleId="2">
    <w:name w:val="heading 2"/>
    <w:basedOn w:val="a"/>
    <w:next w:val="a"/>
    <w:link w:val="20"/>
    <w:uiPriority w:val="9"/>
    <w:qFormat/>
    <w:rsid w:val="00851143"/>
    <w:pPr>
      <w:keepNext/>
      <w:spacing w:after="0" w:line="360" w:lineRule="auto"/>
      <w:ind w:left="1080"/>
      <w:jc w:val="center"/>
      <w:outlineLvl w:val="1"/>
    </w:pPr>
    <w:rPr>
      <w:rFonts w:ascii="Times New Roman" w:eastAsia="Times New Roman" w:hAnsi="Times New Roman" w:cs="Times New Roman"/>
      <w:b/>
      <w:bCs/>
      <w:sz w:val="36"/>
      <w:szCs w:val="24"/>
      <w:lang w:eastAsia="ru-RU"/>
    </w:rPr>
  </w:style>
  <w:style w:type="paragraph" w:styleId="3">
    <w:name w:val="heading 3"/>
    <w:basedOn w:val="a"/>
    <w:next w:val="a"/>
    <w:link w:val="30"/>
    <w:uiPriority w:val="9"/>
    <w:qFormat/>
    <w:rsid w:val="00851143"/>
    <w:pPr>
      <w:keepNext/>
      <w:spacing w:after="0" w:line="240" w:lineRule="auto"/>
      <w:ind w:left="57"/>
      <w:jc w:val="center"/>
      <w:outlineLvl w:val="2"/>
    </w:pPr>
    <w:rPr>
      <w:rFonts w:ascii="Times New Roman" w:eastAsia="Times New Roman" w:hAnsi="Times New Roman" w:cs="Times New Roman"/>
      <w:b/>
      <w:bCs/>
      <w:sz w:val="24"/>
      <w:szCs w:val="24"/>
      <w:lang w:eastAsia="ru-RU"/>
    </w:rPr>
  </w:style>
  <w:style w:type="paragraph" w:styleId="4">
    <w:name w:val="heading 4"/>
    <w:basedOn w:val="a"/>
    <w:next w:val="a"/>
    <w:link w:val="40"/>
    <w:uiPriority w:val="9"/>
    <w:qFormat/>
    <w:rsid w:val="00851143"/>
    <w:pPr>
      <w:keepNext/>
      <w:spacing w:after="0" w:line="240" w:lineRule="auto"/>
      <w:ind w:left="57"/>
      <w:jc w:val="center"/>
      <w:outlineLvl w:val="3"/>
    </w:pPr>
    <w:rPr>
      <w:rFonts w:ascii="Times New Roman" w:eastAsia="Times New Roman" w:hAnsi="Times New Roman" w:cs="Times New Roman"/>
      <w:color w:val="000000"/>
      <w:sz w:val="28"/>
      <w:szCs w:val="24"/>
      <w:u w:val="single"/>
      <w:lang w:eastAsia="ru-RU"/>
    </w:rPr>
  </w:style>
  <w:style w:type="paragraph" w:styleId="5">
    <w:name w:val="heading 5"/>
    <w:basedOn w:val="a"/>
    <w:next w:val="a"/>
    <w:link w:val="50"/>
    <w:uiPriority w:val="9"/>
    <w:qFormat/>
    <w:rsid w:val="00851143"/>
    <w:pPr>
      <w:keepNext/>
      <w:spacing w:after="0" w:line="240" w:lineRule="auto"/>
      <w:ind w:left="57"/>
      <w:jc w:val="center"/>
      <w:outlineLvl w:val="4"/>
    </w:pPr>
    <w:rPr>
      <w:rFonts w:ascii="Times New Roman" w:eastAsia="Times New Roman" w:hAnsi="Times New Roman" w:cs="Times New Roman"/>
      <w:b/>
      <w:bCs/>
      <w:color w:val="000000"/>
      <w:sz w:val="36"/>
      <w:szCs w:val="24"/>
      <w:lang w:eastAsia="ru-RU"/>
    </w:rPr>
  </w:style>
  <w:style w:type="paragraph" w:styleId="6">
    <w:name w:val="heading 6"/>
    <w:basedOn w:val="a"/>
    <w:next w:val="a"/>
    <w:link w:val="60"/>
    <w:uiPriority w:val="9"/>
    <w:qFormat/>
    <w:rsid w:val="00851143"/>
    <w:pPr>
      <w:keepNext/>
      <w:spacing w:after="0" w:line="240" w:lineRule="auto"/>
      <w:jc w:val="center"/>
      <w:outlineLvl w:val="5"/>
    </w:pPr>
    <w:rPr>
      <w:rFonts w:ascii="Times New Roman" w:eastAsia="Times New Roman" w:hAnsi="Times New Roman" w:cs="Times New Roman"/>
      <w:b/>
      <w:bCs/>
      <w:color w:val="000000"/>
      <w:sz w:val="36"/>
      <w:szCs w:val="24"/>
      <w:lang w:eastAsia="ru-RU"/>
    </w:rPr>
  </w:style>
  <w:style w:type="paragraph" w:styleId="7">
    <w:name w:val="heading 7"/>
    <w:basedOn w:val="a"/>
    <w:next w:val="a"/>
    <w:link w:val="70"/>
    <w:uiPriority w:val="9"/>
    <w:qFormat/>
    <w:rsid w:val="00851143"/>
    <w:pPr>
      <w:keepNext/>
      <w:overflowPunct w:val="0"/>
      <w:autoSpaceDE w:val="0"/>
      <w:autoSpaceDN w:val="0"/>
      <w:adjustRightInd w:val="0"/>
      <w:spacing w:after="0" w:line="240" w:lineRule="auto"/>
      <w:jc w:val="center"/>
      <w:textAlignment w:val="baseline"/>
      <w:outlineLvl w:val="6"/>
    </w:pPr>
    <w:rPr>
      <w:rFonts w:ascii="Times New Roman" w:eastAsia="Times New Roman" w:hAnsi="Times New Roman" w:cs="Times New Roman"/>
      <w:sz w:val="32"/>
      <w:szCs w:val="20"/>
      <w:u w:val="single"/>
      <w:lang w:eastAsia="ru-RU"/>
    </w:rPr>
  </w:style>
  <w:style w:type="paragraph" w:styleId="8">
    <w:name w:val="heading 8"/>
    <w:basedOn w:val="a"/>
    <w:next w:val="a"/>
    <w:link w:val="80"/>
    <w:uiPriority w:val="9"/>
    <w:qFormat/>
    <w:rsid w:val="00851143"/>
    <w:pPr>
      <w:keepNext/>
      <w:spacing w:after="0" w:line="360" w:lineRule="auto"/>
      <w:ind w:left="720" w:hanging="720"/>
      <w:jc w:val="center"/>
      <w:outlineLvl w:val="7"/>
    </w:pPr>
    <w:rPr>
      <w:rFonts w:ascii="Times New Roman" w:eastAsia="Times New Roman" w:hAnsi="Times New Roman" w:cs="Times New Roman"/>
      <w:b/>
      <w:bCs/>
      <w:sz w:val="28"/>
      <w:szCs w:val="24"/>
      <w:lang w:eastAsia="ru-RU"/>
    </w:rPr>
  </w:style>
  <w:style w:type="paragraph" w:styleId="9">
    <w:name w:val="heading 9"/>
    <w:basedOn w:val="a"/>
    <w:next w:val="a"/>
    <w:link w:val="90"/>
    <w:uiPriority w:val="9"/>
    <w:qFormat/>
    <w:rsid w:val="00851143"/>
    <w:pPr>
      <w:keepNext/>
      <w:spacing w:after="0" w:line="360" w:lineRule="auto"/>
      <w:jc w:val="center"/>
      <w:outlineLvl w:val="8"/>
    </w:pPr>
    <w:rPr>
      <w:rFonts w:ascii="Times New Roman" w:eastAsia="Times New Roman" w:hAnsi="Times New Roman" w:cs="Times New Roman"/>
      <w:b/>
      <w:bCs/>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51143"/>
    <w:rPr>
      <w:rFonts w:ascii="Times New Roman" w:eastAsia="Times New Roman" w:hAnsi="Times New Roman" w:cs="Times New Roman"/>
      <w:sz w:val="28"/>
      <w:szCs w:val="24"/>
      <w:lang w:eastAsia="ru-RU"/>
    </w:rPr>
  </w:style>
  <w:style w:type="character" w:customStyle="1" w:styleId="20">
    <w:name w:val="Заголовок 2 Знак"/>
    <w:basedOn w:val="a0"/>
    <w:link w:val="2"/>
    <w:uiPriority w:val="9"/>
    <w:rsid w:val="00851143"/>
    <w:rPr>
      <w:rFonts w:ascii="Times New Roman" w:eastAsia="Times New Roman" w:hAnsi="Times New Roman" w:cs="Times New Roman"/>
      <w:b/>
      <w:bCs/>
      <w:sz w:val="36"/>
      <w:szCs w:val="24"/>
      <w:lang w:eastAsia="ru-RU"/>
    </w:rPr>
  </w:style>
  <w:style w:type="character" w:customStyle="1" w:styleId="30">
    <w:name w:val="Заголовок 3 Знак"/>
    <w:basedOn w:val="a0"/>
    <w:link w:val="3"/>
    <w:uiPriority w:val="9"/>
    <w:rsid w:val="00851143"/>
    <w:rPr>
      <w:rFonts w:ascii="Times New Roman" w:eastAsia="Times New Roman" w:hAnsi="Times New Roman" w:cs="Times New Roman"/>
      <w:b/>
      <w:bCs/>
      <w:sz w:val="24"/>
      <w:szCs w:val="24"/>
      <w:lang w:eastAsia="ru-RU"/>
    </w:rPr>
  </w:style>
  <w:style w:type="character" w:customStyle="1" w:styleId="40">
    <w:name w:val="Заголовок 4 Знак"/>
    <w:basedOn w:val="a0"/>
    <w:link w:val="4"/>
    <w:uiPriority w:val="9"/>
    <w:rsid w:val="00851143"/>
    <w:rPr>
      <w:rFonts w:ascii="Times New Roman" w:eastAsia="Times New Roman" w:hAnsi="Times New Roman" w:cs="Times New Roman"/>
      <w:color w:val="000000"/>
      <w:sz w:val="28"/>
      <w:szCs w:val="24"/>
      <w:u w:val="single"/>
      <w:lang w:eastAsia="ru-RU"/>
    </w:rPr>
  </w:style>
  <w:style w:type="character" w:customStyle="1" w:styleId="50">
    <w:name w:val="Заголовок 5 Знак"/>
    <w:basedOn w:val="a0"/>
    <w:link w:val="5"/>
    <w:uiPriority w:val="9"/>
    <w:rsid w:val="00851143"/>
    <w:rPr>
      <w:rFonts w:ascii="Times New Roman" w:eastAsia="Times New Roman" w:hAnsi="Times New Roman" w:cs="Times New Roman"/>
      <w:b/>
      <w:bCs/>
      <w:color w:val="000000"/>
      <w:sz w:val="36"/>
      <w:szCs w:val="24"/>
      <w:lang w:eastAsia="ru-RU"/>
    </w:rPr>
  </w:style>
  <w:style w:type="character" w:customStyle="1" w:styleId="60">
    <w:name w:val="Заголовок 6 Знак"/>
    <w:basedOn w:val="a0"/>
    <w:link w:val="6"/>
    <w:uiPriority w:val="9"/>
    <w:rsid w:val="00851143"/>
    <w:rPr>
      <w:rFonts w:ascii="Times New Roman" w:eastAsia="Times New Roman" w:hAnsi="Times New Roman" w:cs="Times New Roman"/>
      <w:b/>
      <w:bCs/>
      <w:color w:val="000000"/>
      <w:sz w:val="36"/>
      <w:szCs w:val="24"/>
      <w:lang w:eastAsia="ru-RU"/>
    </w:rPr>
  </w:style>
  <w:style w:type="character" w:customStyle="1" w:styleId="70">
    <w:name w:val="Заголовок 7 Знак"/>
    <w:basedOn w:val="a0"/>
    <w:link w:val="7"/>
    <w:uiPriority w:val="9"/>
    <w:rsid w:val="00851143"/>
    <w:rPr>
      <w:rFonts w:ascii="Times New Roman" w:eastAsia="Times New Roman" w:hAnsi="Times New Roman" w:cs="Times New Roman"/>
      <w:sz w:val="32"/>
      <w:szCs w:val="20"/>
      <w:u w:val="single"/>
      <w:lang w:eastAsia="ru-RU"/>
    </w:rPr>
  </w:style>
  <w:style w:type="character" w:customStyle="1" w:styleId="80">
    <w:name w:val="Заголовок 8 Знак"/>
    <w:basedOn w:val="a0"/>
    <w:link w:val="8"/>
    <w:uiPriority w:val="9"/>
    <w:rsid w:val="00851143"/>
    <w:rPr>
      <w:rFonts w:ascii="Times New Roman" w:eastAsia="Times New Roman" w:hAnsi="Times New Roman" w:cs="Times New Roman"/>
      <w:b/>
      <w:bCs/>
      <w:sz w:val="28"/>
      <w:szCs w:val="24"/>
      <w:lang w:eastAsia="ru-RU"/>
    </w:rPr>
  </w:style>
  <w:style w:type="character" w:customStyle="1" w:styleId="90">
    <w:name w:val="Заголовок 9 Знак"/>
    <w:basedOn w:val="a0"/>
    <w:link w:val="9"/>
    <w:uiPriority w:val="9"/>
    <w:rsid w:val="00851143"/>
    <w:rPr>
      <w:rFonts w:ascii="Times New Roman" w:eastAsia="Times New Roman" w:hAnsi="Times New Roman" w:cs="Times New Roman"/>
      <w:b/>
      <w:bCs/>
      <w:sz w:val="28"/>
      <w:szCs w:val="24"/>
      <w:lang w:eastAsia="ru-RU"/>
    </w:rPr>
  </w:style>
  <w:style w:type="numbering" w:customStyle="1" w:styleId="11">
    <w:name w:val="Нет списка1"/>
    <w:next w:val="a2"/>
    <w:uiPriority w:val="99"/>
    <w:semiHidden/>
    <w:unhideWhenUsed/>
    <w:rsid w:val="00851143"/>
  </w:style>
  <w:style w:type="numbering" w:customStyle="1" w:styleId="110">
    <w:name w:val="Нет списка11"/>
    <w:next w:val="a2"/>
    <w:uiPriority w:val="99"/>
    <w:semiHidden/>
    <w:unhideWhenUsed/>
    <w:rsid w:val="00851143"/>
  </w:style>
  <w:style w:type="paragraph" w:styleId="a3">
    <w:name w:val="Body Text"/>
    <w:basedOn w:val="a"/>
    <w:link w:val="a4"/>
    <w:rsid w:val="00851143"/>
    <w:pPr>
      <w:spacing w:after="0" w:line="240" w:lineRule="auto"/>
      <w:jc w:val="center"/>
    </w:pPr>
    <w:rPr>
      <w:rFonts w:ascii="Times New Roman" w:eastAsia="Times New Roman" w:hAnsi="Times New Roman" w:cs="Times New Roman"/>
      <w:b/>
      <w:bCs/>
      <w:sz w:val="52"/>
      <w:szCs w:val="24"/>
      <w:lang w:eastAsia="ru-RU"/>
    </w:rPr>
  </w:style>
  <w:style w:type="character" w:customStyle="1" w:styleId="a4">
    <w:name w:val="Основной текст Знак"/>
    <w:basedOn w:val="a0"/>
    <w:link w:val="a3"/>
    <w:rsid w:val="00851143"/>
    <w:rPr>
      <w:rFonts w:ascii="Times New Roman" w:eastAsia="Times New Roman" w:hAnsi="Times New Roman" w:cs="Times New Roman"/>
      <w:b/>
      <w:bCs/>
      <w:sz w:val="52"/>
      <w:szCs w:val="24"/>
      <w:lang w:eastAsia="ru-RU"/>
    </w:rPr>
  </w:style>
  <w:style w:type="paragraph" w:styleId="21">
    <w:name w:val="Body Text 2"/>
    <w:basedOn w:val="a"/>
    <w:link w:val="22"/>
    <w:rsid w:val="00851143"/>
    <w:pPr>
      <w:spacing w:after="0" w:line="240" w:lineRule="auto"/>
      <w:jc w:val="center"/>
    </w:pPr>
    <w:rPr>
      <w:rFonts w:ascii="Times New Roman" w:eastAsia="Times New Roman" w:hAnsi="Times New Roman" w:cs="Times New Roman"/>
      <w:b/>
      <w:bCs/>
      <w:i/>
      <w:iCs/>
      <w:sz w:val="28"/>
      <w:szCs w:val="24"/>
      <w:lang w:eastAsia="ru-RU"/>
    </w:rPr>
  </w:style>
  <w:style w:type="character" w:customStyle="1" w:styleId="22">
    <w:name w:val="Основной текст 2 Знак"/>
    <w:basedOn w:val="a0"/>
    <w:link w:val="21"/>
    <w:rsid w:val="00851143"/>
    <w:rPr>
      <w:rFonts w:ascii="Times New Roman" w:eastAsia="Times New Roman" w:hAnsi="Times New Roman" w:cs="Times New Roman"/>
      <w:b/>
      <w:bCs/>
      <w:i/>
      <w:iCs/>
      <w:sz w:val="28"/>
      <w:szCs w:val="24"/>
      <w:lang w:eastAsia="ru-RU"/>
    </w:rPr>
  </w:style>
  <w:style w:type="paragraph" w:customStyle="1" w:styleId="xl40">
    <w:name w:val="xl40"/>
    <w:basedOn w:val="a"/>
    <w:rsid w:val="00851143"/>
    <w:pPr>
      <w:pBdr>
        <w:left w:val="single" w:sz="4" w:space="0" w:color="auto"/>
      </w:pBdr>
      <w:spacing w:before="100" w:beforeAutospacing="1" w:after="100" w:afterAutospacing="1" w:line="240" w:lineRule="auto"/>
      <w:jc w:val="center"/>
    </w:pPr>
    <w:rPr>
      <w:rFonts w:ascii="Arial Unicode MS" w:eastAsia="Arial Unicode MS" w:hAnsi="Arial Unicode MS" w:cs="Arial Unicode MS"/>
      <w:sz w:val="24"/>
      <w:szCs w:val="24"/>
      <w:lang w:val="ru-RU" w:eastAsia="ru-RU"/>
    </w:rPr>
  </w:style>
  <w:style w:type="paragraph" w:styleId="a5">
    <w:name w:val="Body Text Indent"/>
    <w:basedOn w:val="a"/>
    <w:link w:val="a6"/>
    <w:rsid w:val="00851143"/>
    <w:pPr>
      <w:tabs>
        <w:tab w:val="left" w:pos="360"/>
      </w:tabs>
      <w:spacing w:after="0" w:line="360" w:lineRule="auto"/>
      <w:ind w:left="57"/>
      <w:jc w:val="both"/>
    </w:pPr>
    <w:rPr>
      <w:rFonts w:ascii="Times New Roman" w:eastAsia="Times New Roman" w:hAnsi="Times New Roman" w:cs="Times New Roman"/>
      <w:color w:val="000000"/>
      <w:sz w:val="28"/>
      <w:szCs w:val="24"/>
      <w:lang w:eastAsia="ru-RU"/>
    </w:rPr>
  </w:style>
  <w:style w:type="character" w:customStyle="1" w:styleId="a6">
    <w:name w:val="Основной текст с отступом Знак"/>
    <w:basedOn w:val="a0"/>
    <w:link w:val="a5"/>
    <w:rsid w:val="00851143"/>
    <w:rPr>
      <w:rFonts w:ascii="Times New Roman" w:eastAsia="Times New Roman" w:hAnsi="Times New Roman" w:cs="Times New Roman"/>
      <w:color w:val="000000"/>
      <w:sz w:val="28"/>
      <w:szCs w:val="24"/>
      <w:lang w:eastAsia="ru-RU"/>
    </w:rPr>
  </w:style>
  <w:style w:type="paragraph" w:customStyle="1" w:styleId="FR1">
    <w:name w:val="FR1"/>
    <w:rsid w:val="00851143"/>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210">
    <w:name w:val="Заголовок 21"/>
    <w:basedOn w:val="12"/>
    <w:next w:val="12"/>
    <w:rsid w:val="00851143"/>
    <w:pPr>
      <w:keepNext/>
    </w:pPr>
    <w:rPr>
      <w:sz w:val="28"/>
    </w:rPr>
  </w:style>
  <w:style w:type="paragraph" w:customStyle="1" w:styleId="12">
    <w:name w:val="Обычный1"/>
    <w:rsid w:val="00851143"/>
    <w:pPr>
      <w:spacing w:after="0" w:line="240" w:lineRule="auto"/>
    </w:pPr>
    <w:rPr>
      <w:rFonts w:ascii="Times New Roman" w:eastAsia="Times New Roman" w:hAnsi="Times New Roman" w:cs="Times New Roman"/>
      <w:sz w:val="20"/>
      <w:szCs w:val="20"/>
      <w:lang w:val="ru-RU" w:eastAsia="ru-RU"/>
    </w:rPr>
  </w:style>
  <w:style w:type="paragraph" w:customStyle="1" w:styleId="211">
    <w:name w:val="Основной текст 21"/>
    <w:basedOn w:val="12"/>
    <w:rsid w:val="00851143"/>
    <w:pPr>
      <w:ind w:left="75"/>
      <w:jc w:val="center"/>
    </w:pPr>
    <w:rPr>
      <w:b/>
      <w:color w:val="000000"/>
      <w:sz w:val="28"/>
      <w:lang w:val="uk-UA"/>
    </w:rPr>
  </w:style>
  <w:style w:type="paragraph" w:styleId="31">
    <w:name w:val="Body Text 3"/>
    <w:basedOn w:val="a"/>
    <w:link w:val="32"/>
    <w:rsid w:val="00851143"/>
    <w:pPr>
      <w:overflowPunct w:val="0"/>
      <w:autoSpaceDE w:val="0"/>
      <w:autoSpaceDN w:val="0"/>
      <w:adjustRightInd w:val="0"/>
      <w:spacing w:after="0" w:line="240" w:lineRule="auto"/>
      <w:jc w:val="both"/>
      <w:textAlignment w:val="baseline"/>
    </w:pPr>
    <w:rPr>
      <w:rFonts w:ascii="Times New Roman" w:eastAsia="Times New Roman" w:hAnsi="Times New Roman" w:cs="Times New Roman"/>
      <w:color w:val="000000"/>
      <w:sz w:val="28"/>
      <w:szCs w:val="20"/>
      <w:lang w:eastAsia="ru-RU"/>
    </w:rPr>
  </w:style>
  <w:style w:type="character" w:customStyle="1" w:styleId="32">
    <w:name w:val="Основной текст 3 Знак"/>
    <w:basedOn w:val="a0"/>
    <w:link w:val="31"/>
    <w:rsid w:val="00851143"/>
    <w:rPr>
      <w:rFonts w:ascii="Times New Roman" w:eastAsia="Times New Roman" w:hAnsi="Times New Roman" w:cs="Times New Roman"/>
      <w:color w:val="000000"/>
      <w:sz w:val="28"/>
      <w:szCs w:val="20"/>
      <w:lang w:eastAsia="ru-RU"/>
    </w:rPr>
  </w:style>
  <w:style w:type="paragraph" w:customStyle="1" w:styleId="13">
    <w:name w:val="Название1"/>
    <w:basedOn w:val="12"/>
    <w:rsid w:val="00851143"/>
    <w:pPr>
      <w:jc w:val="center"/>
    </w:pPr>
    <w:rPr>
      <w:sz w:val="24"/>
      <w:lang w:val="uk-UA"/>
    </w:rPr>
  </w:style>
  <w:style w:type="paragraph" w:customStyle="1" w:styleId="14">
    <w:name w:val="Основной текст1"/>
    <w:basedOn w:val="12"/>
    <w:link w:val="a7"/>
    <w:rsid w:val="00851143"/>
    <w:rPr>
      <w:sz w:val="28"/>
    </w:rPr>
  </w:style>
  <w:style w:type="paragraph" w:styleId="23">
    <w:name w:val="Body Text Indent 2"/>
    <w:basedOn w:val="a"/>
    <w:link w:val="24"/>
    <w:rsid w:val="00851143"/>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eastAsia="ru-RU"/>
    </w:rPr>
  </w:style>
  <w:style w:type="character" w:customStyle="1" w:styleId="24">
    <w:name w:val="Основной текст с отступом 2 Знак"/>
    <w:basedOn w:val="a0"/>
    <w:link w:val="23"/>
    <w:rsid w:val="00851143"/>
    <w:rPr>
      <w:rFonts w:ascii="Times New Roman" w:eastAsia="Times New Roman" w:hAnsi="Times New Roman" w:cs="Times New Roman"/>
      <w:color w:val="000000"/>
      <w:sz w:val="28"/>
      <w:szCs w:val="20"/>
      <w:lang w:eastAsia="ru-RU"/>
    </w:rPr>
  </w:style>
  <w:style w:type="paragraph" w:styleId="a8">
    <w:name w:val="Title"/>
    <w:basedOn w:val="a"/>
    <w:link w:val="a9"/>
    <w:uiPriority w:val="10"/>
    <w:qFormat/>
    <w:rsid w:val="00851143"/>
    <w:pPr>
      <w:spacing w:after="0" w:line="240" w:lineRule="auto"/>
      <w:jc w:val="center"/>
    </w:pPr>
    <w:rPr>
      <w:rFonts w:ascii="Times New Roman" w:eastAsia="Times New Roman" w:hAnsi="Times New Roman" w:cs="Times New Roman"/>
      <w:sz w:val="28"/>
      <w:szCs w:val="24"/>
      <w:lang w:eastAsia="ru-RU"/>
    </w:rPr>
  </w:style>
  <w:style w:type="character" w:customStyle="1" w:styleId="a9">
    <w:name w:val="Название Знак"/>
    <w:basedOn w:val="a0"/>
    <w:link w:val="a8"/>
    <w:uiPriority w:val="10"/>
    <w:rsid w:val="00851143"/>
    <w:rPr>
      <w:rFonts w:ascii="Times New Roman" w:eastAsia="Times New Roman" w:hAnsi="Times New Roman" w:cs="Times New Roman"/>
      <w:sz w:val="28"/>
      <w:szCs w:val="24"/>
      <w:lang w:eastAsia="ru-RU"/>
    </w:rPr>
  </w:style>
  <w:style w:type="paragraph" w:styleId="aa">
    <w:name w:val="footer"/>
    <w:basedOn w:val="a"/>
    <w:link w:val="ab"/>
    <w:uiPriority w:val="99"/>
    <w:rsid w:val="00851143"/>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b">
    <w:name w:val="Нижний колонтитул Знак"/>
    <w:basedOn w:val="a0"/>
    <w:link w:val="aa"/>
    <w:uiPriority w:val="99"/>
    <w:rsid w:val="00851143"/>
    <w:rPr>
      <w:rFonts w:ascii="Times New Roman" w:eastAsia="Times New Roman" w:hAnsi="Times New Roman" w:cs="Times New Roman"/>
      <w:sz w:val="24"/>
      <w:szCs w:val="24"/>
      <w:lang w:val="ru-RU" w:eastAsia="ru-RU"/>
    </w:rPr>
  </w:style>
  <w:style w:type="paragraph" w:styleId="ac">
    <w:name w:val="header"/>
    <w:basedOn w:val="a"/>
    <w:link w:val="ad"/>
    <w:uiPriority w:val="99"/>
    <w:rsid w:val="00851143"/>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d">
    <w:name w:val="Верхний колонтитул Знак"/>
    <w:basedOn w:val="a0"/>
    <w:link w:val="ac"/>
    <w:uiPriority w:val="99"/>
    <w:rsid w:val="00851143"/>
    <w:rPr>
      <w:rFonts w:ascii="Times New Roman" w:eastAsia="Times New Roman" w:hAnsi="Times New Roman" w:cs="Times New Roman"/>
      <w:sz w:val="24"/>
      <w:szCs w:val="24"/>
      <w:lang w:val="ru-RU" w:eastAsia="ru-RU"/>
    </w:rPr>
  </w:style>
  <w:style w:type="paragraph" w:styleId="33">
    <w:name w:val="Body Text Indent 3"/>
    <w:basedOn w:val="a"/>
    <w:link w:val="34"/>
    <w:rsid w:val="00851143"/>
    <w:pPr>
      <w:spacing w:after="0" w:line="360" w:lineRule="auto"/>
      <w:ind w:left="360" w:hanging="360"/>
      <w:jc w:val="both"/>
    </w:pPr>
    <w:rPr>
      <w:rFonts w:ascii="Times New Roman" w:eastAsia="Times New Roman" w:hAnsi="Times New Roman" w:cs="Times New Roman"/>
      <w:color w:val="000000"/>
      <w:sz w:val="28"/>
      <w:szCs w:val="24"/>
      <w:lang w:eastAsia="ru-RU"/>
    </w:rPr>
  </w:style>
  <w:style w:type="character" w:customStyle="1" w:styleId="34">
    <w:name w:val="Основной текст с отступом 3 Знак"/>
    <w:basedOn w:val="a0"/>
    <w:link w:val="33"/>
    <w:rsid w:val="00851143"/>
    <w:rPr>
      <w:rFonts w:ascii="Times New Roman" w:eastAsia="Times New Roman" w:hAnsi="Times New Roman" w:cs="Times New Roman"/>
      <w:color w:val="000000"/>
      <w:sz w:val="28"/>
      <w:szCs w:val="24"/>
      <w:lang w:eastAsia="ru-RU"/>
    </w:rPr>
  </w:style>
  <w:style w:type="paragraph" w:customStyle="1" w:styleId="51">
    <w:name w:val="Заголовок 51"/>
    <w:basedOn w:val="12"/>
    <w:next w:val="12"/>
    <w:rsid w:val="00851143"/>
    <w:pPr>
      <w:keepNext/>
      <w:jc w:val="center"/>
      <w:outlineLvl w:val="4"/>
    </w:pPr>
    <w:rPr>
      <w:b/>
      <w:sz w:val="28"/>
    </w:rPr>
  </w:style>
  <w:style w:type="paragraph" w:customStyle="1" w:styleId="15">
    <w:name w:val="Стиль1"/>
    <w:basedOn w:val="a"/>
    <w:rsid w:val="00851143"/>
    <w:pPr>
      <w:widowControl w:val="0"/>
      <w:spacing w:after="0" w:line="240" w:lineRule="auto"/>
      <w:jc w:val="both"/>
    </w:pPr>
    <w:rPr>
      <w:rFonts w:ascii="Arial" w:eastAsia="Times New Roman" w:hAnsi="Arial" w:cs="Times New Roman"/>
      <w:sz w:val="28"/>
      <w:szCs w:val="28"/>
      <w:lang w:eastAsia="ru-RU"/>
    </w:rPr>
  </w:style>
  <w:style w:type="paragraph" w:customStyle="1" w:styleId="ae">
    <w:name w:val="для набора"/>
    <w:basedOn w:val="15"/>
    <w:rsid w:val="00851143"/>
    <w:rPr>
      <w:szCs w:val="24"/>
    </w:rPr>
  </w:style>
  <w:style w:type="paragraph" w:customStyle="1" w:styleId="310">
    <w:name w:val="Основной текст с отступом 31"/>
    <w:basedOn w:val="a"/>
    <w:rsid w:val="00851143"/>
    <w:pPr>
      <w:overflowPunct w:val="0"/>
      <w:autoSpaceDE w:val="0"/>
      <w:autoSpaceDN w:val="0"/>
      <w:adjustRightInd w:val="0"/>
      <w:spacing w:after="0" w:line="240" w:lineRule="auto"/>
      <w:ind w:left="1440"/>
      <w:jc w:val="center"/>
      <w:textAlignment w:val="baseline"/>
    </w:pPr>
    <w:rPr>
      <w:rFonts w:ascii="Times New Roman" w:eastAsia="Times New Roman" w:hAnsi="Times New Roman" w:cs="Times New Roman"/>
      <w:sz w:val="32"/>
      <w:szCs w:val="20"/>
      <w:u w:val="single"/>
      <w:lang w:eastAsia="ru-RU"/>
    </w:rPr>
  </w:style>
  <w:style w:type="paragraph" w:customStyle="1" w:styleId="212">
    <w:name w:val="Основной текст с отступом 21"/>
    <w:basedOn w:val="a"/>
    <w:rsid w:val="00851143"/>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sz w:val="32"/>
      <w:szCs w:val="20"/>
      <w:lang w:val="ru-RU" w:eastAsia="ru-RU"/>
    </w:rPr>
  </w:style>
  <w:style w:type="table" w:styleId="af">
    <w:name w:val="Table Grid"/>
    <w:basedOn w:val="a1"/>
    <w:rsid w:val="00851143"/>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lock Text"/>
    <w:basedOn w:val="a"/>
    <w:rsid w:val="00851143"/>
    <w:pPr>
      <w:spacing w:after="0" w:line="240" w:lineRule="auto"/>
      <w:ind w:left="113" w:right="113"/>
    </w:pPr>
    <w:rPr>
      <w:rFonts w:ascii="Times New Roman" w:eastAsia="Times New Roman" w:hAnsi="Times New Roman" w:cs="Times New Roman"/>
      <w:sz w:val="20"/>
      <w:szCs w:val="20"/>
      <w:lang w:eastAsia="ru-RU"/>
    </w:rPr>
  </w:style>
  <w:style w:type="paragraph" w:styleId="af1">
    <w:name w:val="List Paragraph"/>
    <w:basedOn w:val="a"/>
    <w:uiPriority w:val="34"/>
    <w:qFormat/>
    <w:rsid w:val="00851143"/>
    <w:pPr>
      <w:spacing w:after="0" w:line="240" w:lineRule="auto"/>
      <w:ind w:left="720"/>
      <w:contextualSpacing/>
    </w:pPr>
    <w:rPr>
      <w:rFonts w:ascii="Times New Roman" w:eastAsia="Times New Roman" w:hAnsi="Times New Roman" w:cs="Times New Roman"/>
      <w:sz w:val="24"/>
      <w:szCs w:val="24"/>
      <w:lang w:val="ru-RU" w:eastAsia="ru-RU"/>
    </w:rPr>
  </w:style>
  <w:style w:type="numbering" w:customStyle="1" w:styleId="25">
    <w:name w:val="Нет списка2"/>
    <w:next w:val="a2"/>
    <w:uiPriority w:val="99"/>
    <w:semiHidden/>
    <w:unhideWhenUsed/>
    <w:rsid w:val="00851143"/>
  </w:style>
  <w:style w:type="paragraph" w:styleId="af2">
    <w:name w:val="Subtitle"/>
    <w:basedOn w:val="a"/>
    <w:link w:val="af3"/>
    <w:uiPriority w:val="11"/>
    <w:qFormat/>
    <w:rsid w:val="00851143"/>
    <w:pPr>
      <w:spacing w:after="0" w:line="240" w:lineRule="auto"/>
      <w:jc w:val="center"/>
    </w:pPr>
    <w:rPr>
      <w:rFonts w:ascii="Times New Roman" w:eastAsia="Times New Roman" w:hAnsi="Times New Roman" w:cs="Times New Roman"/>
      <w:b/>
      <w:bCs/>
      <w:sz w:val="24"/>
      <w:szCs w:val="20"/>
      <w:lang w:eastAsia="ru-RU"/>
    </w:rPr>
  </w:style>
  <w:style w:type="character" w:customStyle="1" w:styleId="af3">
    <w:name w:val="Подзаголовок Знак"/>
    <w:basedOn w:val="a0"/>
    <w:link w:val="af2"/>
    <w:uiPriority w:val="11"/>
    <w:rsid w:val="00851143"/>
    <w:rPr>
      <w:rFonts w:ascii="Times New Roman" w:eastAsia="Times New Roman" w:hAnsi="Times New Roman" w:cs="Times New Roman"/>
      <w:b/>
      <w:bCs/>
      <w:sz w:val="24"/>
      <w:szCs w:val="20"/>
      <w:lang w:eastAsia="ru-RU"/>
    </w:rPr>
  </w:style>
  <w:style w:type="character" w:styleId="af4">
    <w:name w:val="page number"/>
    <w:basedOn w:val="a0"/>
    <w:uiPriority w:val="99"/>
    <w:rsid w:val="00851143"/>
  </w:style>
  <w:style w:type="table" w:customStyle="1" w:styleId="16">
    <w:name w:val="Сетка таблицы1"/>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Balloon Text"/>
    <w:basedOn w:val="a"/>
    <w:link w:val="af6"/>
    <w:uiPriority w:val="99"/>
    <w:semiHidden/>
    <w:unhideWhenUsed/>
    <w:rsid w:val="00851143"/>
    <w:pPr>
      <w:spacing w:after="0" w:line="240" w:lineRule="auto"/>
      <w:ind w:firstLine="709"/>
      <w:jc w:val="both"/>
    </w:pPr>
    <w:rPr>
      <w:rFonts w:ascii="Tahoma" w:hAnsi="Tahoma" w:cs="Tahoma"/>
      <w:sz w:val="16"/>
      <w:szCs w:val="16"/>
    </w:rPr>
  </w:style>
  <w:style w:type="character" w:customStyle="1" w:styleId="af6">
    <w:name w:val="Текст выноски Знак"/>
    <w:basedOn w:val="a0"/>
    <w:link w:val="af5"/>
    <w:uiPriority w:val="99"/>
    <w:semiHidden/>
    <w:rsid w:val="00851143"/>
    <w:rPr>
      <w:rFonts w:ascii="Tahoma" w:hAnsi="Tahoma" w:cs="Tahoma"/>
      <w:sz w:val="16"/>
      <w:szCs w:val="16"/>
    </w:rPr>
  </w:style>
  <w:style w:type="table" w:customStyle="1" w:styleId="26">
    <w:name w:val="Сетка таблицы2"/>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Сетка таблицы3"/>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Сетка таблицы11"/>
    <w:basedOn w:val="a1"/>
    <w:next w:val="af"/>
    <w:rsid w:val="00851143"/>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Normal (Web)"/>
    <w:basedOn w:val="a"/>
    <w:uiPriority w:val="99"/>
    <w:unhideWhenUsed/>
    <w:rsid w:val="0085114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customStyle="1" w:styleId="61">
    <w:name w:val="Сетка таблицы6"/>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851143"/>
  </w:style>
  <w:style w:type="table" w:customStyle="1" w:styleId="71">
    <w:name w:val="Сетка таблицы7"/>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Сетка таблицы8"/>
    <w:basedOn w:val="a1"/>
    <w:next w:val="af"/>
    <w:uiPriority w:val="59"/>
    <w:rsid w:val="00851143"/>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Сетка таблицы9"/>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
    <w:name w:val="Нет списка3"/>
    <w:next w:val="a2"/>
    <w:uiPriority w:val="99"/>
    <w:semiHidden/>
    <w:unhideWhenUsed/>
    <w:rsid w:val="00851143"/>
  </w:style>
  <w:style w:type="numbering" w:customStyle="1" w:styleId="1110">
    <w:name w:val="Нет списка111"/>
    <w:next w:val="a2"/>
    <w:uiPriority w:val="99"/>
    <w:semiHidden/>
    <w:unhideWhenUsed/>
    <w:rsid w:val="00851143"/>
  </w:style>
  <w:style w:type="character" w:styleId="af8">
    <w:name w:val="Hyperlink"/>
    <w:semiHidden/>
    <w:unhideWhenUsed/>
    <w:rsid w:val="00851143"/>
    <w:rPr>
      <w:color w:val="0000FF"/>
      <w:u w:val="single"/>
    </w:rPr>
  </w:style>
  <w:style w:type="character" w:styleId="af9">
    <w:name w:val="FollowedHyperlink"/>
    <w:basedOn w:val="a0"/>
    <w:uiPriority w:val="99"/>
    <w:semiHidden/>
    <w:unhideWhenUsed/>
    <w:rsid w:val="00851143"/>
    <w:rPr>
      <w:color w:val="800080" w:themeColor="followedHyperlink"/>
      <w:u w:val="single"/>
    </w:rPr>
  </w:style>
  <w:style w:type="paragraph" w:customStyle="1" w:styleId="bez1">
    <w:name w:val="bez1"/>
    <w:rsid w:val="008511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20" w:lineRule="atLeast"/>
      <w:jc w:val="center"/>
    </w:pPr>
    <w:rPr>
      <w:rFonts w:ascii="Times New Roman" w:eastAsia="Times New Roman" w:hAnsi="Times New Roman" w:cs="Times New Roman"/>
      <w:b/>
      <w:bCs/>
      <w:i/>
      <w:iCs/>
      <w:sz w:val="20"/>
      <w:szCs w:val="20"/>
      <w:lang w:val="ru-RU" w:eastAsia="uk-UA"/>
    </w:rPr>
  </w:style>
  <w:style w:type="paragraph" w:customStyle="1" w:styleId="TableTexttema">
    <w:name w:val="Table Text_tema"/>
    <w:rsid w:val="00851143"/>
    <w:pPr>
      <w:widowControl w:val="0"/>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5"/>
      </w:tabs>
      <w:autoSpaceDE w:val="0"/>
      <w:autoSpaceDN w:val="0"/>
      <w:spacing w:after="0" w:line="220" w:lineRule="atLeast"/>
      <w:ind w:left="60" w:right="60"/>
      <w:jc w:val="both"/>
    </w:pPr>
    <w:rPr>
      <w:rFonts w:ascii="Times New Roman" w:eastAsia="Times New Roman" w:hAnsi="Times New Roman" w:cs="Times New Roman"/>
      <w:b/>
      <w:bCs/>
      <w:sz w:val="20"/>
      <w:szCs w:val="20"/>
      <w:lang w:val="en-US" w:eastAsia="uk-UA"/>
    </w:rPr>
  </w:style>
  <w:style w:type="paragraph" w:customStyle="1" w:styleId="bez">
    <w:name w:val="bez"/>
    <w:rsid w:val="008511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21" w:lineRule="atLeast"/>
      <w:jc w:val="both"/>
    </w:pPr>
    <w:rPr>
      <w:rFonts w:ascii="Times New Roman" w:eastAsia="Times New Roman" w:hAnsi="Times New Roman" w:cs="Times New Roman"/>
      <w:sz w:val="20"/>
      <w:szCs w:val="20"/>
      <w:lang w:val="ru-RU" w:eastAsia="uk-UA"/>
    </w:rPr>
  </w:style>
  <w:style w:type="paragraph" w:customStyle="1" w:styleId="TableText">
    <w:name w:val="Table Text"/>
    <w:rsid w:val="008511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50" w:after="0" w:line="220" w:lineRule="atLeast"/>
      <w:ind w:left="57" w:right="57" w:firstLine="283"/>
      <w:jc w:val="both"/>
    </w:pPr>
    <w:rPr>
      <w:rFonts w:ascii="Times New Roman" w:eastAsia="Times New Roman" w:hAnsi="Times New Roman" w:cs="Times New Roman"/>
      <w:sz w:val="20"/>
      <w:szCs w:val="20"/>
      <w:lang w:val="ru-RU" w:eastAsia="uk-UA"/>
    </w:rPr>
  </w:style>
  <w:style w:type="paragraph" w:customStyle="1" w:styleId="TableTextshapka">
    <w:name w:val="Table Text_shapka"/>
    <w:rsid w:val="008511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40" w:after="0" w:line="190" w:lineRule="atLeast"/>
      <w:jc w:val="center"/>
    </w:pPr>
    <w:rPr>
      <w:rFonts w:ascii="Times New Roman" w:eastAsia="Times New Roman" w:hAnsi="Times New Roman" w:cs="Times New Roman"/>
      <w:sz w:val="18"/>
      <w:szCs w:val="18"/>
      <w:lang w:val="en-US" w:eastAsia="uk-UA"/>
    </w:rPr>
  </w:style>
  <w:style w:type="paragraph" w:customStyle="1" w:styleId="4p">
    <w:name w:val="4p"/>
    <w:rsid w:val="008511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88" w:lineRule="atLeast"/>
      <w:ind w:firstLine="300"/>
      <w:jc w:val="both"/>
    </w:pPr>
    <w:rPr>
      <w:rFonts w:ascii="Times New Roman" w:eastAsia="Times New Roman" w:hAnsi="Times New Roman" w:cs="Times New Roman"/>
      <w:sz w:val="8"/>
      <w:szCs w:val="8"/>
      <w:lang w:val="en-US" w:eastAsia="uk-UA"/>
    </w:rPr>
  </w:style>
  <w:style w:type="paragraph" w:customStyle="1" w:styleId="BodyText00">
    <w:name w:val="Body Text00"/>
    <w:rsid w:val="00851143"/>
    <w:pPr>
      <w:widowControl w:val="0"/>
      <w:tabs>
        <w:tab w:val="left" w:pos="454"/>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spacing w:after="0" w:line="220" w:lineRule="atLeast"/>
      <w:jc w:val="center"/>
    </w:pPr>
    <w:rPr>
      <w:rFonts w:ascii="Times New Roman" w:eastAsia="Times New Roman" w:hAnsi="Times New Roman" w:cs="Times New Roman"/>
      <w:sz w:val="20"/>
      <w:szCs w:val="20"/>
      <w:lang w:val="ru-RU" w:eastAsia="uk-UA"/>
    </w:rPr>
  </w:style>
  <w:style w:type="paragraph" w:customStyle="1" w:styleId="-">
    <w:name w:val="Табл-центр"/>
    <w:basedOn w:val="a"/>
    <w:rsid w:val="00851143"/>
    <w:pPr>
      <w:widowControl w:val="0"/>
      <w:spacing w:before="40" w:after="40" w:line="240" w:lineRule="auto"/>
      <w:jc w:val="center"/>
    </w:pPr>
    <w:rPr>
      <w:rFonts w:ascii="Times New Roman" w:eastAsia="Times New Roman" w:hAnsi="Times New Roman" w:cs="Times New Roman"/>
      <w:b/>
      <w:i/>
      <w:sz w:val="20"/>
      <w:szCs w:val="20"/>
      <w:lang w:eastAsia="ru-RU"/>
    </w:rPr>
  </w:style>
  <w:style w:type="character" w:customStyle="1" w:styleId="17">
    <w:name w:val="Основной текст с отступом Знак1"/>
    <w:basedOn w:val="a0"/>
    <w:uiPriority w:val="99"/>
    <w:semiHidden/>
    <w:rsid w:val="00851143"/>
  </w:style>
  <w:style w:type="character" w:customStyle="1" w:styleId="311">
    <w:name w:val="Основной текст с отступом 3 Знак1"/>
    <w:basedOn w:val="a0"/>
    <w:uiPriority w:val="99"/>
    <w:semiHidden/>
    <w:rsid w:val="00851143"/>
    <w:rPr>
      <w:sz w:val="16"/>
      <w:szCs w:val="16"/>
    </w:rPr>
  </w:style>
  <w:style w:type="table" w:customStyle="1" w:styleId="120">
    <w:name w:val="Сетка таблицы12"/>
    <w:basedOn w:val="a1"/>
    <w:next w:val="af"/>
    <w:rsid w:val="00851143"/>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Strong"/>
    <w:basedOn w:val="a0"/>
    <w:uiPriority w:val="22"/>
    <w:qFormat/>
    <w:rsid w:val="00851143"/>
    <w:rPr>
      <w:b/>
      <w:bCs/>
    </w:rPr>
  </w:style>
  <w:style w:type="numbering" w:customStyle="1" w:styleId="213">
    <w:name w:val="Нет списка21"/>
    <w:next w:val="a2"/>
    <w:uiPriority w:val="99"/>
    <w:semiHidden/>
    <w:unhideWhenUsed/>
    <w:rsid w:val="00851143"/>
  </w:style>
  <w:style w:type="table" w:customStyle="1" w:styleId="130">
    <w:name w:val="Сетка таблицы13"/>
    <w:basedOn w:val="a1"/>
    <w:next w:val="af"/>
    <w:rsid w:val="00851143"/>
    <w:pPr>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Сетка таблицы21"/>
    <w:basedOn w:val="a1"/>
    <w:next w:val="af"/>
    <w:uiPriority w:val="59"/>
    <w:rsid w:val="00851143"/>
    <w:pPr>
      <w:spacing w:after="0" w:line="240" w:lineRule="auto"/>
    </w:pPr>
    <w:rPr>
      <w:rFonts w:ascii="Calibri" w:eastAsia="Calibri" w:hAnsi="Calibri" w:cs="Times New Roma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
    <w:name w:val="Нет списка4"/>
    <w:next w:val="a2"/>
    <w:uiPriority w:val="99"/>
    <w:semiHidden/>
    <w:unhideWhenUsed/>
    <w:rsid w:val="00851143"/>
  </w:style>
  <w:style w:type="character" w:styleId="afb">
    <w:name w:val="Emphasis"/>
    <w:basedOn w:val="a0"/>
    <w:uiPriority w:val="20"/>
    <w:qFormat/>
    <w:rsid w:val="00851143"/>
    <w:rPr>
      <w:rFonts w:ascii="Calibri" w:hAnsi="Calibri" w:cs="Calibri" w:hint="default"/>
      <w:b/>
      <w:bCs w:val="0"/>
      <w:i/>
      <w:iCs/>
    </w:rPr>
  </w:style>
  <w:style w:type="paragraph" w:styleId="afc">
    <w:name w:val="No Spacing"/>
    <w:link w:val="afd"/>
    <w:uiPriority w:val="1"/>
    <w:qFormat/>
    <w:rsid w:val="00851143"/>
    <w:pPr>
      <w:spacing w:after="0" w:line="240" w:lineRule="auto"/>
    </w:pPr>
    <w:rPr>
      <w:rFonts w:ascii="Times New Roman" w:eastAsia="Times New Roman" w:hAnsi="Times New Roman" w:cs="Times New Roman"/>
      <w:color w:val="000000"/>
      <w:w w:val="85"/>
      <w:sz w:val="21"/>
      <w:szCs w:val="21"/>
      <w:lang w:val="ru-RU" w:eastAsia="ru-RU"/>
    </w:rPr>
  </w:style>
  <w:style w:type="paragraph" w:styleId="27">
    <w:name w:val="Quote"/>
    <w:basedOn w:val="a"/>
    <w:next w:val="a"/>
    <w:link w:val="28"/>
    <w:uiPriority w:val="29"/>
    <w:qFormat/>
    <w:rsid w:val="00851143"/>
    <w:pPr>
      <w:spacing w:after="0" w:line="240" w:lineRule="auto"/>
    </w:pPr>
    <w:rPr>
      <w:rFonts w:ascii="Calibri" w:eastAsia="Times New Roman" w:hAnsi="Calibri" w:cs="Times New Roman"/>
      <w:i/>
      <w:sz w:val="24"/>
      <w:szCs w:val="24"/>
      <w:lang w:val="en-US" w:bidi="en-US"/>
    </w:rPr>
  </w:style>
  <w:style w:type="character" w:customStyle="1" w:styleId="28">
    <w:name w:val="Цитата 2 Знак"/>
    <w:basedOn w:val="a0"/>
    <w:link w:val="27"/>
    <w:uiPriority w:val="29"/>
    <w:rsid w:val="00851143"/>
    <w:rPr>
      <w:rFonts w:ascii="Calibri" w:eastAsia="Times New Roman" w:hAnsi="Calibri" w:cs="Times New Roman"/>
      <w:i/>
      <w:sz w:val="24"/>
      <w:szCs w:val="24"/>
      <w:lang w:val="en-US" w:bidi="en-US"/>
    </w:rPr>
  </w:style>
  <w:style w:type="paragraph" w:styleId="afe">
    <w:name w:val="Intense Quote"/>
    <w:basedOn w:val="a"/>
    <w:next w:val="a"/>
    <w:link w:val="aff"/>
    <w:uiPriority w:val="30"/>
    <w:qFormat/>
    <w:rsid w:val="00851143"/>
    <w:pPr>
      <w:spacing w:after="0" w:line="240" w:lineRule="auto"/>
      <w:ind w:left="720" w:right="720"/>
    </w:pPr>
    <w:rPr>
      <w:rFonts w:ascii="Calibri" w:eastAsia="Times New Roman" w:hAnsi="Calibri" w:cs="Times New Roman"/>
      <w:b/>
      <w:i/>
      <w:sz w:val="24"/>
      <w:lang w:val="en-US" w:bidi="en-US"/>
    </w:rPr>
  </w:style>
  <w:style w:type="character" w:customStyle="1" w:styleId="aff">
    <w:name w:val="Выделенная цитата Знак"/>
    <w:basedOn w:val="a0"/>
    <w:link w:val="afe"/>
    <w:uiPriority w:val="30"/>
    <w:rsid w:val="00851143"/>
    <w:rPr>
      <w:rFonts w:ascii="Calibri" w:eastAsia="Times New Roman" w:hAnsi="Calibri" w:cs="Times New Roman"/>
      <w:b/>
      <w:i/>
      <w:sz w:val="24"/>
      <w:lang w:val="en-US" w:bidi="en-US"/>
    </w:rPr>
  </w:style>
  <w:style w:type="paragraph" w:styleId="aff0">
    <w:name w:val="TOC Heading"/>
    <w:basedOn w:val="1"/>
    <w:next w:val="a"/>
    <w:uiPriority w:val="39"/>
    <w:semiHidden/>
    <w:unhideWhenUsed/>
    <w:qFormat/>
    <w:rsid w:val="00851143"/>
    <w:pPr>
      <w:spacing w:before="240" w:after="60"/>
      <w:jc w:val="left"/>
      <w:outlineLvl w:val="9"/>
    </w:pPr>
    <w:rPr>
      <w:rFonts w:ascii="Cambria" w:hAnsi="Cambria"/>
      <w:b/>
      <w:bCs/>
      <w:kern w:val="32"/>
      <w:sz w:val="32"/>
      <w:szCs w:val="32"/>
      <w:lang w:val="en-US" w:eastAsia="en-US" w:bidi="en-US"/>
    </w:rPr>
  </w:style>
  <w:style w:type="character" w:customStyle="1" w:styleId="a7">
    <w:name w:val="Основной текст_"/>
    <w:basedOn w:val="a0"/>
    <w:link w:val="14"/>
    <w:locked/>
    <w:rsid w:val="00851143"/>
    <w:rPr>
      <w:rFonts w:ascii="Times New Roman" w:eastAsia="Times New Roman" w:hAnsi="Times New Roman" w:cs="Times New Roman"/>
      <w:sz w:val="28"/>
      <w:szCs w:val="20"/>
      <w:lang w:val="ru-RU" w:eastAsia="ru-RU"/>
    </w:rPr>
  </w:style>
  <w:style w:type="character" w:customStyle="1" w:styleId="29">
    <w:name w:val="Основной текст (2)_"/>
    <w:basedOn w:val="a0"/>
    <w:link w:val="2a"/>
    <w:locked/>
    <w:rsid w:val="00851143"/>
    <w:rPr>
      <w:rFonts w:ascii="Times New Roman" w:eastAsia="Times New Roman" w:hAnsi="Times New Roman" w:cs="Times New Roman"/>
      <w:sz w:val="27"/>
      <w:szCs w:val="27"/>
      <w:shd w:val="clear" w:color="auto" w:fill="FFFFFF"/>
    </w:rPr>
  </w:style>
  <w:style w:type="paragraph" w:customStyle="1" w:styleId="2a">
    <w:name w:val="Основной текст (2)"/>
    <w:basedOn w:val="a"/>
    <w:link w:val="29"/>
    <w:rsid w:val="00851143"/>
    <w:pPr>
      <w:shd w:val="clear" w:color="auto" w:fill="FFFFFF"/>
      <w:spacing w:after="2700" w:line="643" w:lineRule="exact"/>
      <w:jc w:val="right"/>
    </w:pPr>
    <w:rPr>
      <w:rFonts w:ascii="Times New Roman" w:eastAsia="Times New Roman" w:hAnsi="Times New Roman" w:cs="Times New Roman"/>
      <w:sz w:val="27"/>
      <w:szCs w:val="27"/>
    </w:rPr>
  </w:style>
  <w:style w:type="character" w:customStyle="1" w:styleId="37">
    <w:name w:val="Основной текст (3)_"/>
    <w:basedOn w:val="a0"/>
    <w:link w:val="38"/>
    <w:locked/>
    <w:rsid w:val="00851143"/>
    <w:rPr>
      <w:rFonts w:ascii="Times New Roman" w:eastAsia="Times New Roman" w:hAnsi="Times New Roman" w:cs="Times New Roman"/>
      <w:sz w:val="42"/>
      <w:szCs w:val="42"/>
      <w:shd w:val="clear" w:color="auto" w:fill="FFFFFF"/>
    </w:rPr>
  </w:style>
  <w:style w:type="paragraph" w:customStyle="1" w:styleId="38">
    <w:name w:val="Основной текст (3)"/>
    <w:basedOn w:val="a"/>
    <w:link w:val="37"/>
    <w:rsid w:val="00851143"/>
    <w:pPr>
      <w:shd w:val="clear" w:color="auto" w:fill="FFFFFF"/>
      <w:spacing w:before="2700" w:after="4320" w:line="509" w:lineRule="exact"/>
      <w:jc w:val="center"/>
    </w:pPr>
    <w:rPr>
      <w:rFonts w:ascii="Times New Roman" w:eastAsia="Times New Roman" w:hAnsi="Times New Roman" w:cs="Times New Roman"/>
      <w:sz w:val="42"/>
      <w:szCs w:val="42"/>
    </w:rPr>
  </w:style>
  <w:style w:type="character" w:customStyle="1" w:styleId="aff1">
    <w:name w:val="Колонтитул_"/>
    <w:basedOn w:val="a0"/>
    <w:link w:val="aff2"/>
    <w:locked/>
    <w:rsid w:val="00851143"/>
    <w:rPr>
      <w:rFonts w:ascii="Times New Roman" w:eastAsia="Times New Roman" w:hAnsi="Times New Roman" w:cs="Times New Roman"/>
      <w:shd w:val="clear" w:color="auto" w:fill="FFFFFF"/>
    </w:rPr>
  </w:style>
  <w:style w:type="paragraph" w:customStyle="1" w:styleId="aff2">
    <w:name w:val="Колонтитул"/>
    <w:basedOn w:val="a"/>
    <w:link w:val="aff1"/>
    <w:rsid w:val="00851143"/>
    <w:pPr>
      <w:shd w:val="clear" w:color="auto" w:fill="FFFFFF"/>
      <w:spacing w:after="0" w:line="0" w:lineRule="atLeast"/>
    </w:pPr>
    <w:rPr>
      <w:rFonts w:ascii="Times New Roman" w:eastAsia="Times New Roman" w:hAnsi="Times New Roman" w:cs="Times New Roman"/>
    </w:rPr>
  </w:style>
  <w:style w:type="character" w:customStyle="1" w:styleId="43">
    <w:name w:val="Заголовок №4_"/>
    <w:basedOn w:val="a0"/>
    <w:link w:val="44"/>
    <w:locked/>
    <w:rsid w:val="00851143"/>
    <w:rPr>
      <w:rFonts w:ascii="Times New Roman" w:eastAsia="Times New Roman" w:hAnsi="Times New Roman" w:cs="Times New Roman"/>
      <w:b/>
      <w:bCs/>
      <w:spacing w:val="20"/>
      <w:shd w:val="clear" w:color="auto" w:fill="FFFFFF"/>
    </w:rPr>
  </w:style>
  <w:style w:type="paragraph" w:customStyle="1" w:styleId="44">
    <w:name w:val="Заголовок №4"/>
    <w:basedOn w:val="a"/>
    <w:link w:val="43"/>
    <w:rsid w:val="00851143"/>
    <w:pPr>
      <w:shd w:val="clear" w:color="auto" w:fill="FFFFFF"/>
      <w:spacing w:before="540" w:after="0" w:line="322" w:lineRule="exact"/>
      <w:ind w:hanging="800"/>
      <w:jc w:val="center"/>
      <w:outlineLvl w:val="3"/>
    </w:pPr>
    <w:rPr>
      <w:rFonts w:ascii="Times New Roman" w:eastAsia="Times New Roman" w:hAnsi="Times New Roman" w:cs="Times New Roman"/>
      <w:b/>
      <w:bCs/>
      <w:spacing w:val="20"/>
    </w:rPr>
  </w:style>
  <w:style w:type="character" w:customStyle="1" w:styleId="230">
    <w:name w:val="Основной текст (23)_"/>
    <w:basedOn w:val="a0"/>
    <w:link w:val="231"/>
    <w:locked/>
    <w:rsid w:val="00851143"/>
    <w:rPr>
      <w:rFonts w:ascii="Times New Roman" w:eastAsia="Times New Roman" w:hAnsi="Times New Roman" w:cs="Times New Roman"/>
      <w:b/>
      <w:bCs/>
      <w:shd w:val="clear" w:color="auto" w:fill="FFFFFF"/>
    </w:rPr>
  </w:style>
  <w:style w:type="paragraph" w:customStyle="1" w:styleId="231">
    <w:name w:val="Основной текст (23)"/>
    <w:basedOn w:val="a"/>
    <w:link w:val="230"/>
    <w:rsid w:val="00851143"/>
    <w:pPr>
      <w:shd w:val="clear" w:color="auto" w:fill="FFFFFF"/>
      <w:spacing w:after="660" w:line="0" w:lineRule="atLeast"/>
      <w:jc w:val="center"/>
    </w:pPr>
    <w:rPr>
      <w:rFonts w:ascii="Times New Roman" w:eastAsia="Times New Roman" w:hAnsi="Times New Roman" w:cs="Times New Roman"/>
      <w:b/>
      <w:bCs/>
    </w:rPr>
  </w:style>
  <w:style w:type="character" w:customStyle="1" w:styleId="240">
    <w:name w:val="Основной текст (24)_"/>
    <w:basedOn w:val="a0"/>
    <w:link w:val="241"/>
    <w:locked/>
    <w:rsid w:val="00851143"/>
    <w:rPr>
      <w:rFonts w:ascii="Segoe UI" w:eastAsia="Segoe UI" w:hAnsi="Segoe UI" w:cs="Segoe UI"/>
      <w:b/>
      <w:bCs/>
      <w:i/>
      <w:iCs/>
      <w:shd w:val="clear" w:color="auto" w:fill="FFFFFF"/>
    </w:rPr>
  </w:style>
  <w:style w:type="paragraph" w:customStyle="1" w:styleId="241">
    <w:name w:val="Основной текст (24)"/>
    <w:basedOn w:val="a"/>
    <w:link w:val="240"/>
    <w:rsid w:val="00851143"/>
    <w:pPr>
      <w:shd w:val="clear" w:color="auto" w:fill="FFFFFF"/>
      <w:spacing w:before="660" w:after="660" w:line="274" w:lineRule="exact"/>
      <w:jc w:val="center"/>
    </w:pPr>
    <w:rPr>
      <w:rFonts w:ascii="Segoe UI" w:eastAsia="Segoe UI" w:hAnsi="Segoe UI" w:cs="Segoe UI"/>
      <w:b/>
      <w:bCs/>
      <w:i/>
      <w:iCs/>
    </w:rPr>
  </w:style>
  <w:style w:type="character" w:customStyle="1" w:styleId="140">
    <w:name w:val="Основной текст (14)_"/>
    <w:basedOn w:val="a0"/>
    <w:link w:val="141"/>
    <w:locked/>
    <w:rsid w:val="00851143"/>
    <w:rPr>
      <w:rFonts w:ascii="Arial" w:eastAsia="Arial" w:hAnsi="Arial" w:cs="Arial"/>
      <w:b/>
      <w:bCs/>
      <w:sz w:val="21"/>
      <w:szCs w:val="21"/>
      <w:shd w:val="clear" w:color="auto" w:fill="FFFFFF"/>
    </w:rPr>
  </w:style>
  <w:style w:type="paragraph" w:customStyle="1" w:styleId="141">
    <w:name w:val="Основной текст (14)"/>
    <w:basedOn w:val="a"/>
    <w:link w:val="140"/>
    <w:rsid w:val="00851143"/>
    <w:pPr>
      <w:shd w:val="clear" w:color="auto" w:fill="FFFFFF"/>
      <w:spacing w:after="240" w:line="0" w:lineRule="atLeast"/>
      <w:jc w:val="center"/>
    </w:pPr>
    <w:rPr>
      <w:rFonts w:ascii="Arial" w:eastAsia="Arial" w:hAnsi="Arial" w:cs="Arial"/>
      <w:b/>
      <w:bCs/>
      <w:sz w:val="21"/>
      <w:szCs w:val="21"/>
    </w:rPr>
  </w:style>
  <w:style w:type="paragraph" w:customStyle="1" w:styleId="72">
    <w:name w:val="Основной текст7"/>
    <w:basedOn w:val="a"/>
    <w:rsid w:val="00851143"/>
    <w:pPr>
      <w:shd w:val="clear" w:color="auto" w:fill="FFFFFF"/>
      <w:spacing w:after="3000" w:line="293" w:lineRule="exact"/>
      <w:ind w:hanging="700"/>
    </w:pPr>
    <w:rPr>
      <w:rFonts w:ascii="Times New Roman" w:eastAsia="Times New Roman" w:hAnsi="Times New Roman" w:cs="Times New Roman"/>
      <w:sz w:val="20"/>
      <w:szCs w:val="20"/>
      <w:lang w:val="en-US" w:bidi="en-US"/>
    </w:rPr>
  </w:style>
  <w:style w:type="character" w:styleId="aff3">
    <w:name w:val="Subtle Emphasis"/>
    <w:uiPriority w:val="19"/>
    <w:qFormat/>
    <w:rsid w:val="00851143"/>
    <w:rPr>
      <w:i/>
      <w:iCs w:val="0"/>
      <w:color w:val="5A5A5A"/>
    </w:rPr>
  </w:style>
  <w:style w:type="character" w:styleId="aff4">
    <w:name w:val="Intense Emphasis"/>
    <w:basedOn w:val="a0"/>
    <w:uiPriority w:val="21"/>
    <w:qFormat/>
    <w:rsid w:val="00851143"/>
    <w:rPr>
      <w:b/>
      <w:bCs w:val="0"/>
      <w:i/>
      <w:iCs w:val="0"/>
      <w:sz w:val="24"/>
      <w:szCs w:val="24"/>
      <w:u w:val="single"/>
    </w:rPr>
  </w:style>
  <w:style w:type="character" w:styleId="aff5">
    <w:name w:val="Subtle Reference"/>
    <w:basedOn w:val="a0"/>
    <w:uiPriority w:val="31"/>
    <w:qFormat/>
    <w:rsid w:val="00851143"/>
    <w:rPr>
      <w:sz w:val="24"/>
      <w:szCs w:val="24"/>
      <w:u w:val="single"/>
    </w:rPr>
  </w:style>
  <w:style w:type="character" w:styleId="aff6">
    <w:name w:val="Intense Reference"/>
    <w:basedOn w:val="a0"/>
    <w:uiPriority w:val="32"/>
    <w:qFormat/>
    <w:rsid w:val="00851143"/>
    <w:rPr>
      <w:b/>
      <w:bCs w:val="0"/>
      <w:sz w:val="24"/>
      <w:u w:val="single"/>
    </w:rPr>
  </w:style>
  <w:style w:type="character" w:styleId="aff7">
    <w:name w:val="Book Title"/>
    <w:basedOn w:val="a0"/>
    <w:uiPriority w:val="33"/>
    <w:qFormat/>
    <w:rsid w:val="00851143"/>
    <w:rPr>
      <w:rFonts w:ascii="Cambria" w:eastAsia="Times New Roman" w:hAnsi="Cambria" w:hint="default"/>
      <w:b/>
      <w:bCs w:val="0"/>
      <w:i/>
      <w:iCs w:val="0"/>
      <w:sz w:val="24"/>
      <w:szCs w:val="24"/>
    </w:rPr>
  </w:style>
  <w:style w:type="character" w:customStyle="1" w:styleId="39">
    <w:name w:val="Основной текст (3) + Полужирный"/>
    <w:basedOn w:val="37"/>
    <w:rsid w:val="00851143"/>
    <w:rPr>
      <w:rFonts w:ascii="Times New Roman" w:eastAsia="Times New Roman" w:hAnsi="Times New Roman" w:cs="Times New Roman"/>
      <w:b/>
      <w:bCs/>
      <w:color w:val="000000"/>
      <w:spacing w:val="0"/>
      <w:w w:val="100"/>
      <w:position w:val="0"/>
      <w:sz w:val="42"/>
      <w:szCs w:val="42"/>
      <w:shd w:val="clear" w:color="auto" w:fill="FFFFFF"/>
      <w:lang w:val="ru-RU"/>
    </w:rPr>
  </w:style>
  <w:style w:type="character" w:customStyle="1" w:styleId="121">
    <w:name w:val="Заголовок №1 (2)"/>
    <w:basedOn w:val="a0"/>
    <w:rsid w:val="00851143"/>
    <w:rPr>
      <w:rFonts w:ascii="Candara" w:eastAsia="Candara" w:hAnsi="Candara" w:cs="Candara" w:hint="default"/>
      <w:b/>
      <w:bCs/>
      <w:i w:val="0"/>
      <w:iCs w:val="0"/>
      <w:smallCaps w:val="0"/>
      <w:strike w:val="0"/>
      <w:dstrike w:val="0"/>
      <w:color w:val="000000"/>
      <w:spacing w:val="0"/>
      <w:w w:val="100"/>
      <w:position w:val="0"/>
      <w:sz w:val="109"/>
      <w:szCs w:val="109"/>
      <w:u w:val="none"/>
      <w:effect w:val="none"/>
      <w:lang w:val="uk-UA"/>
    </w:rPr>
  </w:style>
  <w:style w:type="character" w:customStyle="1" w:styleId="40pt">
    <w:name w:val="Заголовок №4 + Интервал 0 pt"/>
    <w:basedOn w:val="43"/>
    <w:rsid w:val="00851143"/>
    <w:rPr>
      <w:rFonts w:ascii="Times New Roman" w:eastAsia="Times New Roman" w:hAnsi="Times New Roman" w:cs="Times New Roman"/>
      <w:b/>
      <w:bCs/>
      <w:color w:val="000000"/>
      <w:spacing w:val="10"/>
      <w:w w:val="100"/>
      <w:position w:val="0"/>
      <w:sz w:val="24"/>
      <w:szCs w:val="24"/>
      <w:shd w:val="clear" w:color="auto" w:fill="FFFFFF"/>
      <w:lang w:val="uk-UA"/>
    </w:rPr>
  </w:style>
  <w:style w:type="character" w:customStyle="1" w:styleId="420">
    <w:name w:val="Заголовок №4 (2)"/>
    <w:basedOn w:val="a0"/>
    <w:rsid w:val="00851143"/>
    <w:rPr>
      <w:rFonts w:ascii="Segoe UI" w:eastAsia="Segoe UI" w:hAnsi="Segoe UI" w:cs="Segoe UI" w:hint="default"/>
      <w:b/>
      <w:bCs/>
      <w:i w:val="0"/>
      <w:iCs w:val="0"/>
      <w:smallCaps w:val="0"/>
      <w:strike w:val="0"/>
      <w:dstrike w:val="0"/>
      <w:color w:val="000000"/>
      <w:spacing w:val="20"/>
      <w:w w:val="100"/>
      <w:position w:val="0"/>
      <w:sz w:val="25"/>
      <w:szCs w:val="25"/>
      <w:u w:val="none"/>
      <w:effect w:val="none"/>
      <w:lang w:val="uk-UA"/>
    </w:rPr>
  </w:style>
  <w:style w:type="character" w:customStyle="1" w:styleId="14SegoeUI">
    <w:name w:val="Основной текст (14) + Segoe UI"/>
    <w:aliases w:val="10 pt"/>
    <w:basedOn w:val="140"/>
    <w:rsid w:val="00851143"/>
    <w:rPr>
      <w:rFonts w:ascii="Segoe UI" w:eastAsia="Segoe UI" w:hAnsi="Segoe UI" w:cs="Segoe UI"/>
      <w:b/>
      <w:bCs/>
      <w:color w:val="000000"/>
      <w:spacing w:val="0"/>
      <w:w w:val="100"/>
      <w:position w:val="0"/>
      <w:sz w:val="20"/>
      <w:szCs w:val="20"/>
      <w:shd w:val="clear" w:color="auto" w:fill="FFFFFF"/>
      <w:lang w:val="uk-UA"/>
    </w:rPr>
  </w:style>
  <w:style w:type="table" w:customStyle="1" w:styleId="142">
    <w:name w:val="Сетка таблицы14"/>
    <w:basedOn w:val="a1"/>
    <w:next w:val="af"/>
    <w:uiPriority w:val="59"/>
    <w:rsid w:val="00851143"/>
    <w:pPr>
      <w:spacing w:after="0" w:line="240" w:lineRule="auto"/>
    </w:pPr>
    <w:rPr>
      <w:rFonts w:ascii="Calibri" w:eastAsia="Times New Roman" w:hAnsi="Calibri" w:cs="Times New Roman"/>
      <w:sz w:val="20"/>
      <w:szCs w:val="20"/>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f2">
    <w:name w:val="ff2"/>
    <w:basedOn w:val="a0"/>
    <w:rsid w:val="00851143"/>
  </w:style>
  <w:style w:type="character" w:customStyle="1" w:styleId="ff3">
    <w:name w:val="ff3"/>
    <w:basedOn w:val="a0"/>
    <w:rsid w:val="00851143"/>
  </w:style>
  <w:style w:type="character" w:customStyle="1" w:styleId="afd">
    <w:name w:val="Без интервала Знак"/>
    <w:basedOn w:val="a0"/>
    <w:link w:val="afc"/>
    <w:uiPriority w:val="1"/>
    <w:rsid w:val="00851143"/>
    <w:rPr>
      <w:rFonts w:ascii="Times New Roman" w:eastAsia="Times New Roman" w:hAnsi="Times New Roman" w:cs="Times New Roman"/>
      <w:color w:val="000000"/>
      <w:w w:val="85"/>
      <w:sz w:val="21"/>
      <w:szCs w:val="21"/>
      <w:lang w:val="ru-RU" w:eastAsia="ru-RU"/>
    </w:rPr>
  </w:style>
  <w:style w:type="paragraph" w:styleId="aff8">
    <w:name w:val="footnote text"/>
    <w:basedOn w:val="a"/>
    <w:link w:val="aff9"/>
    <w:uiPriority w:val="99"/>
    <w:rsid w:val="00C074E8"/>
    <w:pPr>
      <w:spacing w:after="0" w:line="240" w:lineRule="auto"/>
    </w:pPr>
    <w:rPr>
      <w:rFonts w:ascii="Times New Roman" w:eastAsia="Times New Roman" w:hAnsi="Times New Roman" w:cs="Times New Roman"/>
      <w:sz w:val="24"/>
      <w:szCs w:val="24"/>
      <w:lang w:val="ru-RU" w:eastAsia="ru-RU"/>
    </w:rPr>
  </w:style>
  <w:style w:type="character" w:customStyle="1" w:styleId="aff9">
    <w:name w:val="Текст сноски Знак"/>
    <w:basedOn w:val="a0"/>
    <w:link w:val="aff8"/>
    <w:uiPriority w:val="99"/>
    <w:rsid w:val="00C074E8"/>
    <w:rPr>
      <w:rFonts w:ascii="Times New Roman" w:eastAsia="Times New Roman" w:hAnsi="Times New Roman" w:cs="Times New Roman"/>
      <w:sz w:val="24"/>
      <w:szCs w:val="24"/>
      <w:lang w:val="ru-RU" w:eastAsia="ru-RU"/>
    </w:rPr>
  </w:style>
  <w:style w:type="character" w:styleId="affa">
    <w:name w:val="footnote reference"/>
    <w:uiPriority w:val="99"/>
    <w:rsid w:val="00C074E8"/>
    <w:rPr>
      <w:vertAlign w:val="superscript"/>
    </w:rPr>
  </w:style>
  <w:style w:type="numbering" w:customStyle="1" w:styleId="53">
    <w:name w:val="Нет списка5"/>
    <w:next w:val="a2"/>
    <w:uiPriority w:val="99"/>
    <w:semiHidden/>
    <w:unhideWhenUsed/>
    <w:rsid w:val="002A7002"/>
  </w:style>
  <w:style w:type="numbering" w:customStyle="1" w:styleId="122">
    <w:name w:val="Нет списка12"/>
    <w:next w:val="a2"/>
    <w:uiPriority w:val="99"/>
    <w:semiHidden/>
    <w:unhideWhenUsed/>
    <w:rsid w:val="002A7002"/>
  </w:style>
  <w:style w:type="numbering" w:customStyle="1" w:styleId="220">
    <w:name w:val="Нет списка22"/>
    <w:next w:val="a2"/>
    <w:uiPriority w:val="99"/>
    <w:semiHidden/>
    <w:unhideWhenUsed/>
    <w:rsid w:val="002A7002"/>
  </w:style>
  <w:style w:type="numbering" w:customStyle="1" w:styleId="312">
    <w:name w:val="Нет списка31"/>
    <w:next w:val="a2"/>
    <w:uiPriority w:val="99"/>
    <w:semiHidden/>
    <w:unhideWhenUsed/>
    <w:rsid w:val="002A7002"/>
  </w:style>
  <w:style w:type="numbering" w:customStyle="1" w:styleId="112">
    <w:name w:val="Нет списка112"/>
    <w:next w:val="a2"/>
    <w:uiPriority w:val="99"/>
    <w:semiHidden/>
    <w:unhideWhenUsed/>
    <w:rsid w:val="002A7002"/>
  </w:style>
  <w:style w:type="numbering" w:customStyle="1" w:styleId="2110">
    <w:name w:val="Нет списка211"/>
    <w:next w:val="a2"/>
    <w:uiPriority w:val="99"/>
    <w:semiHidden/>
    <w:unhideWhenUsed/>
    <w:rsid w:val="002A7002"/>
  </w:style>
  <w:style w:type="numbering" w:customStyle="1" w:styleId="410">
    <w:name w:val="Нет списка41"/>
    <w:next w:val="a2"/>
    <w:uiPriority w:val="99"/>
    <w:semiHidden/>
    <w:unhideWhenUsed/>
    <w:rsid w:val="002A7002"/>
  </w:style>
  <w:style w:type="paragraph" w:customStyle="1" w:styleId="Style3">
    <w:name w:val="Style3"/>
    <w:basedOn w:val="a"/>
    <w:rsid w:val="007C4450"/>
    <w:pPr>
      <w:widowControl w:val="0"/>
      <w:autoSpaceDE w:val="0"/>
      <w:autoSpaceDN w:val="0"/>
      <w:adjustRightInd w:val="0"/>
      <w:spacing w:after="0" w:line="317" w:lineRule="exact"/>
      <w:ind w:hanging="413"/>
      <w:jc w:val="both"/>
    </w:pPr>
    <w:rPr>
      <w:rFonts w:ascii="Times New Roman" w:eastAsia="Times New Roman" w:hAnsi="Times New Roman" w:cs="Times New Roman"/>
      <w:sz w:val="24"/>
      <w:szCs w:val="24"/>
      <w:lang w:val="ru-RU" w:eastAsia="ru-RU"/>
    </w:rPr>
  </w:style>
  <w:style w:type="paragraph" w:customStyle="1" w:styleId="Default">
    <w:name w:val="Default"/>
    <w:rsid w:val="005B226B"/>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4913122">
      <w:bodyDiv w:val="1"/>
      <w:marLeft w:val="0"/>
      <w:marRight w:val="0"/>
      <w:marTop w:val="0"/>
      <w:marBottom w:val="0"/>
      <w:divBdr>
        <w:top w:val="none" w:sz="0" w:space="0" w:color="auto"/>
        <w:left w:val="none" w:sz="0" w:space="0" w:color="auto"/>
        <w:bottom w:val="none" w:sz="0" w:space="0" w:color="auto"/>
        <w:right w:val="none" w:sz="0" w:space="0" w:color="auto"/>
      </w:divBdr>
    </w:div>
    <w:div w:id="337775064">
      <w:bodyDiv w:val="1"/>
      <w:marLeft w:val="0"/>
      <w:marRight w:val="0"/>
      <w:marTop w:val="0"/>
      <w:marBottom w:val="0"/>
      <w:divBdr>
        <w:top w:val="none" w:sz="0" w:space="0" w:color="auto"/>
        <w:left w:val="none" w:sz="0" w:space="0" w:color="auto"/>
        <w:bottom w:val="none" w:sz="0" w:space="0" w:color="auto"/>
        <w:right w:val="none" w:sz="0" w:space="0" w:color="auto"/>
      </w:divBdr>
    </w:div>
    <w:div w:id="631207330">
      <w:bodyDiv w:val="1"/>
      <w:marLeft w:val="0"/>
      <w:marRight w:val="0"/>
      <w:marTop w:val="0"/>
      <w:marBottom w:val="0"/>
      <w:divBdr>
        <w:top w:val="none" w:sz="0" w:space="0" w:color="auto"/>
        <w:left w:val="none" w:sz="0" w:space="0" w:color="auto"/>
        <w:bottom w:val="none" w:sz="0" w:space="0" w:color="auto"/>
        <w:right w:val="none" w:sz="0" w:space="0" w:color="auto"/>
      </w:divBdr>
    </w:div>
    <w:div w:id="800075718">
      <w:bodyDiv w:val="1"/>
      <w:marLeft w:val="0"/>
      <w:marRight w:val="0"/>
      <w:marTop w:val="0"/>
      <w:marBottom w:val="0"/>
      <w:divBdr>
        <w:top w:val="none" w:sz="0" w:space="0" w:color="auto"/>
        <w:left w:val="none" w:sz="0" w:space="0" w:color="auto"/>
        <w:bottom w:val="none" w:sz="0" w:space="0" w:color="auto"/>
        <w:right w:val="none" w:sz="0" w:space="0" w:color="auto"/>
      </w:divBdr>
    </w:div>
    <w:div w:id="923730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uk.wikipedia.org/wiki/%D0%A1%D1%82%D0%B0%D1%80%D1%88%D0%B8%D0%B9_%D1%83%D1%87%D0%B8%D1%82%D0%B5%D0%BB%D1%8C" TargetMode="External"/><Relationship Id="rId26" Type="http://schemas.openxmlformats.org/officeDocument/2006/relationships/image" Target="media/image7.jpeg"/><Relationship Id="rId39" Type="http://schemas.openxmlformats.org/officeDocument/2006/relationships/image" Target="media/image20.jpeg"/><Relationship Id="rId3" Type="http://schemas.openxmlformats.org/officeDocument/2006/relationships/numbering" Target="numbering.xml"/><Relationship Id="rId21" Type="http://schemas.openxmlformats.org/officeDocument/2006/relationships/hyperlink" Target="https://uk.wikipedia.org/w/index.php?title=%D0%9D%D0%B0%D0%B2%D1%87%D0%B0%D0%BB%D1%8C%D0%BD%D0%BE-%D0%B2%D0%B8%D1%85%D0%BE%D0%B2%D0%BD%D0%B8%D0%B9_%D0%B7%D0%B0%D0%BA%D0%BB%D0%B0%D0%B4&amp;action=edit&amp;redlink=1" TargetMode="External"/><Relationship Id="rId34" Type="http://schemas.openxmlformats.org/officeDocument/2006/relationships/image" Target="media/image15.jpeg"/><Relationship Id="rId42" Type="http://schemas.openxmlformats.org/officeDocument/2006/relationships/image" Target="media/image23.jpeg"/><Relationship Id="rId47" Type="http://schemas.openxmlformats.org/officeDocument/2006/relationships/image" Target="media/image28.jpeg"/><Relationship Id="rId50" Type="http://schemas.openxmlformats.org/officeDocument/2006/relationships/image" Target="media/image31.jpeg"/><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hyperlink" Target="https://uk.wikipedia.org/wiki/%D0%A1%D0%BF%D0%B5%D1%86%D1%96%D0%B0%D0%BB%D1%96%D1%81%D1%82_%D0%B2%D0%B8%D1%89%D0%BE%D1%97_%D0%BA%D0%B0%D1%82%D0%B5%D0%B3%D0%BE%D1%80%D1%96%D1%97" TargetMode="External"/><Relationship Id="rId25" Type="http://schemas.openxmlformats.org/officeDocument/2006/relationships/image" Target="media/image6.jpeg"/><Relationship Id="rId33" Type="http://schemas.openxmlformats.org/officeDocument/2006/relationships/image" Target="media/image14.emf"/><Relationship Id="rId38" Type="http://schemas.openxmlformats.org/officeDocument/2006/relationships/image" Target="media/image19.jpeg"/><Relationship Id="rId46" Type="http://schemas.openxmlformats.org/officeDocument/2006/relationships/image" Target="media/image27.jpeg"/><Relationship Id="rId2" Type="http://schemas.openxmlformats.org/officeDocument/2006/relationships/customXml" Target="../customXml/item2.xml"/><Relationship Id="rId16" Type="http://schemas.openxmlformats.org/officeDocument/2006/relationships/hyperlink" Target="https://uk.wikipedia.org/wiki/%D0%9F%D0%B5%D0%B4%D0%B0%D0%B3%D0%BE%D0%B3" TargetMode="External"/><Relationship Id="rId20" Type="http://schemas.openxmlformats.org/officeDocument/2006/relationships/hyperlink" Target="https://uk.wikipedia.org/wiki/%D0%9E%D1%81%D0%B2%D1%96%D1%82%D0%B0" TargetMode="External"/><Relationship Id="rId29" Type="http://schemas.openxmlformats.org/officeDocument/2006/relationships/image" Target="media/image10.jpeg"/><Relationship Id="rId41" Type="http://schemas.openxmlformats.org/officeDocument/2006/relationships/image" Target="media/image22.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24" Type="http://schemas.openxmlformats.org/officeDocument/2006/relationships/footer" Target="footer1.xml"/><Relationship Id="rId32" Type="http://schemas.openxmlformats.org/officeDocument/2006/relationships/image" Target="media/image13.jpeg"/><Relationship Id="rId37" Type="http://schemas.openxmlformats.org/officeDocument/2006/relationships/image" Target="media/image18.jpeg"/><Relationship Id="rId40" Type="http://schemas.openxmlformats.org/officeDocument/2006/relationships/image" Target="media/image21.jpeg"/><Relationship Id="rId45" Type="http://schemas.openxmlformats.org/officeDocument/2006/relationships/image" Target="media/image26.jpeg"/><Relationship Id="rId53"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image" Target="media/image5.png"/><Relationship Id="rId23" Type="http://schemas.openxmlformats.org/officeDocument/2006/relationships/hyperlink" Target="http://ua-referat.com/%D0%9A%D0%BE%D0%BD%D1%82%D1%80%D0%BE%D0%BB%D1%8C" TargetMode="External"/><Relationship Id="rId28" Type="http://schemas.openxmlformats.org/officeDocument/2006/relationships/image" Target="media/image9.jpeg"/><Relationship Id="rId36" Type="http://schemas.openxmlformats.org/officeDocument/2006/relationships/image" Target="media/image17.jpeg"/><Relationship Id="rId49" Type="http://schemas.openxmlformats.org/officeDocument/2006/relationships/image" Target="media/image30.jpeg"/><Relationship Id="rId10" Type="http://schemas.openxmlformats.org/officeDocument/2006/relationships/image" Target="media/image1.gif"/><Relationship Id="rId19" Type="http://schemas.openxmlformats.org/officeDocument/2006/relationships/hyperlink" Target="https://uk.wikipedia.org/wiki/%D0%9D%D0%B0%D0%B2%D1%87%D0%B0%D0%BB%D1%8C%D0%BD%D0%B8%D0%B9_%D0%BF%D1%80%D0%BE%D1%86%D0%B5%D1%81" TargetMode="External"/><Relationship Id="rId31" Type="http://schemas.openxmlformats.org/officeDocument/2006/relationships/image" Target="media/image12.jpeg"/><Relationship Id="rId44" Type="http://schemas.openxmlformats.org/officeDocument/2006/relationships/image" Target="media/image25.jpeg"/><Relationship Id="rId52" Type="http://schemas.openxmlformats.org/officeDocument/2006/relationships/footer" Target="footer3.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hyperlink" Target="https://uk.wikipedia.org/wiki/%D0%90%D0%BF%D1%80%D0%BE%D0%B1%D0%B0%D1%86%D1%96%D1%8F" TargetMode="External"/><Relationship Id="rId27" Type="http://schemas.openxmlformats.org/officeDocument/2006/relationships/image" Target="media/image8.jpeg"/><Relationship Id="rId30" Type="http://schemas.openxmlformats.org/officeDocument/2006/relationships/image" Target="media/image11.jpeg"/><Relationship Id="rId35" Type="http://schemas.openxmlformats.org/officeDocument/2006/relationships/image" Target="media/image16.jpeg"/><Relationship Id="rId43" Type="http://schemas.openxmlformats.org/officeDocument/2006/relationships/image" Target="media/image24.jpeg"/><Relationship Id="rId48" Type="http://schemas.openxmlformats.org/officeDocument/2006/relationships/image" Target="media/image29.jpeg"/><Relationship Id="rId8" Type="http://schemas.openxmlformats.org/officeDocument/2006/relationships/footnotes" Target="footnotes.xml"/><Relationship Id="rId51"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2017-09-01T00:00:00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6C31CFB-B726-4557-ABE3-BD2F0419E1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10012</TotalTime>
  <Pages>210</Pages>
  <Words>204123</Words>
  <Characters>116351</Characters>
  <Application>Microsoft Office Word</Application>
  <DocSecurity>0</DocSecurity>
  <Lines>969</Lines>
  <Paragraphs>639</Paragraphs>
  <ScaleCrop>false</ScaleCrop>
  <HeadingPairs>
    <vt:vector size="2" baseType="variant">
      <vt:variant>
        <vt:lpstr>Название</vt:lpstr>
      </vt:variant>
      <vt:variant>
        <vt:i4>1</vt:i4>
      </vt:variant>
    </vt:vector>
  </HeadingPairs>
  <TitlesOfParts>
    <vt:vector size="1" baseType="lpstr">
      <vt:lpstr>Наскрізна програма практик для студентів спеціальності 014.11 Середня освіта.  Фізична культура </vt:lpstr>
    </vt:vector>
  </TitlesOfParts>
  <Company/>
  <LinksUpToDate>false</LinksUpToDate>
  <CharactersWithSpaces>319835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Наскрізна програма практик для студентів спеціальності 014.11 Середня освіта.  Фізична культура </dc:title>
  <dc:subject/>
  <dc:creator>Людмила</dc:creator>
  <cp:keywords/>
  <dc:description/>
  <cp:lastModifiedBy>Людмила</cp:lastModifiedBy>
  <cp:revision>77</cp:revision>
  <dcterms:created xsi:type="dcterms:W3CDTF">2017-09-26T12:31:00Z</dcterms:created>
  <dcterms:modified xsi:type="dcterms:W3CDTF">2017-11-29T09:42:00Z</dcterms:modified>
</cp:coreProperties>
</file>