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 w:themeColor="background1"/>
  <w:body>
    <w:p w:rsidR="00650058" w:rsidRPr="00392C6B" w:rsidRDefault="00650058" w:rsidP="00650058">
      <w:pPr>
        <w:pStyle w:val="a3"/>
        <w:spacing w:before="21" w:line="302" w:lineRule="auto"/>
        <w:ind w:left="2309" w:right="3062" w:firstLine="724"/>
        <w:jc w:val="left"/>
        <w:rPr>
          <w:rFonts w:asciiTheme="majorHAnsi" w:hAnsiTheme="majorHAnsi"/>
        </w:rPr>
      </w:pPr>
      <w:r w:rsidRPr="00392C6B">
        <w:rPr>
          <w:rFonts w:asciiTheme="majorHAnsi" w:hAnsiTheme="majorHAnsi"/>
          <w:w w:val="90"/>
        </w:rPr>
        <w:t xml:space="preserve">Міністерство освіти і науки України </w:t>
      </w:r>
      <w:r w:rsidRPr="00392C6B">
        <w:rPr>
          <w:rFonts w:asciiTheme="majorHAnsi" w:hAnsiTheme="majorHAnsi"/>
          <w:w w:val="80"/>
        </w:rPr>
        <w:t>Сумський державний педагогічний університет</w:t>
      </w:r>
    </w:p>
    <w:p w:rsidR="00650058" w:rsidRPr="00392C6B" w:rsidRDefault="00650058" w:rsidP="00650058">
      <w:pPr>
        <w:pStyle w:val="a3"/>
        <w:spacing w:line="326" w:lineRule="exact"/>
        <w:ind w:left="2532" w:right="3352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90"/>
        </w:rPr>
        <w:t>імені А. С. Макаренка</w:t>
      </w: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spacing w:before="2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spacing w:line="302" w:lineRule="auto"/>
        <w:ind w:left="2535" w:right="3352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85"/>
        </w:rPr>
        <w:t>О.</w:t>
      </w:r>
      <w:r w:rsidRPr="00392C6B">
        <w:rPr>
          <w:rFonts w:asciiTheme="majorHAnsi" w:hAnsiTheme="majorHAnsi"/>
          <w:spacing w:val="-45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Семеног;</w:t>
      </w:r>
      <w:r w:rsidRPr="00392C6B">
        <w:rPr>
          <w:rFonts w:asciiTheme="majorHAnsi" w:hAnsiTheme="majorHAnsi"/>
          <w:spacing w:val="-46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В.</w:t>
      </w:r>
      <w:r w:rsidRPr="00392C6B">
        <w:rPr>
          <w:rFonts w:asciiTheme="majorHAnsi" w:hAnsiTheme="majorHAnsi"/>
          <w:spacing w:val="-45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Герман;</w:t>
      </w:r>
      <w:r w:rsidRPr="00392C6B">
        <w:rPr>
          <w:rFonts w:asciiTheme="majorHAnsi" w:hAnsiTheme="majorHAnsi"/>
          <w:spacing w:val="-46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Н.</w:t>
      </w:r>
      <w:r w:rsidRPr="00392C6B">
        <w:rPr>
          <w:rFonts w:asciiTheme="majorHAnsi" w:hAnsiTheme="majorHAnsi"/>
          <w:spacing w:val="-45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Громова;</w:t>
      </w:r>
      <w:r w:rsidRPr="00392C6B">
        <w:rPr>
          <w:rFonts w:asciiTheme="majorHAnsi" w:hAnsiTheme="majorHAnsi"/>
          <w:spacing w:val="-46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О.</w:t>
      </w:r>
      <w:r w:rsidRPr="00392C6B">
        <w:rPr>
          <w:rFonts w:asciiTheme="majorHAnsi" w:hAnsiTheme="majorHAnsi"/>
          <w:spacing w:val="-45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Рудь; І.</w:t>
      </w:r>
      <w:r w:rsidRPr="00392C6B">
        <w:rPr>
          <w:rFonts w:asciiTheme="majorHAnsi" w:hAnsiTheme="majorHAnsi"/>
          <w:spacing w:val="-30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Левенок;</w:t>
      </w:r>
      <w:r w:rsidRPr="00392C6B">
        <w:rPr>
          <w:rFonts w:asciiTheme="majorHAnsi" w:hAnsiTheme="majorHAnsi"/>
          <w:spacing w:val="-31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Н.</w:t>
      </w:r>
      <w:r w:rsidRPr="00392C6B">
        <w:rPr>
          <w:rFonts w:asciiTheme="majorHAnsi" w:hAnsiTheme="majorHAnsi"/>
          <w:spacing w:val="-30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Пономаренко;</w:t>
      </w:r>
      <w:r w:rsidRPr="00392C6B">
        <w:rPr>
          <w:rFonts w:asciiTheme="majorHAnsi" w:hAnsiTheme="majorHAnsi"/>
          <w:spacing w:val="-31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М.</w:t>
      </w:r>
      <w:r w:rsidRPr="00392C6B">
        <w:rPr>
          <w:rFonts w:asciiTheme="majorHAnsi" w:hAnsiTheme="majorHAnsi"/>
          <w:spacing w:val="-29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Ячменик</w:t>
      </w: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1"/>
        <w:spacing w:before="241" w:line="453" w:lineRule="auto"/>
        <w:ind w:left="2966" w:right="3785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85"/>
        </w:rPr>
        <w:t xml:space="preserve">ЕФЕКТИВНІ ТЕХНОЛОГІЇ НАВЧАННЯ </w:t>
      </w:r>
      <w:r w:rsidRPr="00392C6B">
        <w:rPr>
          <w:rFonts w:asciiTheme="majorHAnsi" w:hAnsiTheme="majorHAnsi"/>
          <w:w w:val="95"/>
        </w:rPr>
        <w:t>І КОНТРОЛЮ ЯКОСТІ ЗНАНЬ</w:t>
      </w:r>
    </w:p>
    <w:p w:rsidR="00650058" w:rsidRPr="00392C6B" w:rsidRDefault="00650058" w:rsidP="00650058">
      <w:pPr>
        <w:spacing w:before="2"/>
        <w:ind w:left="119" w:right="936"/>
        <w:jc w:val="center"/>
        <w:rPr>
          <w:rFonts w:asciiTheme="majorHAnsi" w:hAnsiTheme="majorHAnsi"/>
          <w:b/>
          <w:sz w:val="28"/>
        </w:rPr>
      </w:pPr>
      <w:r w:rsidRPr="00392C6B">
        <w:rPr>
          <w:rFonts w:asciiTheme="majorHAnsi" w:hAnsiTheme="majorHAnsi"/>
          <w:b/>
          <w:w w:val="95"/>
          <w:sz w:val="28"/>
        </w:rPr>
        <w:t>У ЛІНГВІСТИЧНІЙ ПІДГОТОВЦІ МАЙБУТНІХ ФАХІВЦІВ</w:t>
      </w:r>
    </w:p>
    <w:p w:rsidR="00650058" w:rsidRPr="00392C6B" w:rsidRDefault="00650058" w:rsidP="00650058">
      <w:pPr>
        <w:pStyle w:val="a3"/>
        <w:spacing w:before="5"/>
        <w:ind w:left="0" w:right="0"/>
        <w:jc w:val="left"/>
        <w:rPr>
          <w:rFonts w:asciiTheme="majorHAnsi" w:hAnsiTheme="majorHAnsi"/>
          <w:b/>
          <w:sz w:val="25"/>
        </w:rPr>
      </w:pPr>
    </w:p>
    <w:p w:rsidR="00650058" w:rsidRPr="00392C6B" w:rsidRDefault="00650058" w:rsidP="00650058">
      <w:pPr>
        <w:pStyle w:val="a3"/>
        <w:ind w:left="2535" w:right="3352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90"/>
        </w:rPr>
        <w:t>монографія</w:t>
      </w:r>
    </w:p>
    <w:p w:rsidR="00650058" w:rsidRPr="00392C6B" w:rsidRDefault="00650058" w:rsidP="00650058">
      <w:pPr>
        <w:pStyle w:val="a3"/>
        <w:spacing w:before="4"/>
        <w:ind w:left="0" w:right="0"/>
        <w:jc w:val="left"/>
        <w:rPr>
          <w:rFonts w:asciiTheme="majorHAnsi" w:hAnsiTheme="majorHAnsi"/>
          <w:sz w:val="24"/>
        </w:rPr>
      </w:pPr>
    </w:p>
    <w:p w:rsidR="00650058" w:rsidRDefault="00650058" w:rsidP="00650058">
      <w:pPr>
        <w:pStyle w:val="a3"/>
        <w:ind w:left="120" w:right="934"/>
        <w:jc w:val="center"/>
        <w:rPr>
          <w:rFonts w:asciiTheme="majorHAnsi" w:hAnsiTheme="majorHAnsi"/>
          <w:w w:val="90"/>
          <w:lang w:val="uk-UA"/>
        </w:rPr>
      </w:pPr>
      <w:r w:rsidRPr="00392C6B">
        <w:rPr>
          <w:rFonts w:asciiTheme="majorHAnsi" w:hAnsiTheme="majorHAnsi"/>
          <w:w w:val="90"/>
        </w:rPr>
        <w:t>за загальною редакцією професора О.Семеног</w:t>
      </w:r>
    </w:p>
    <w:p w:rsidR="00731865" w:rsidRPr="00731865" w:rsidRDefault="00731865" w:rsidP="00650058">
      <w:pPr>
        <w:pStyle w:val="a3"/>
        <w:ind w:left="120" w:right="934"/>
        <w:jc w:val="center"/>
        <w:rPr>
          <w:rFonts w:asciiTheme="majorHAnsi" w:hAnsiTheme="majorHAnsi"/>
          <w:lang w:val="uk-UA"/>
        </w:rPr>
      </w:pPr>
    </w:p>
    <w:p w:rsidR="00650058" w:rsidRPr="00392C6B" w:rsidRDefault="00731865" w:rsidP="00731865">
      <w:pPr>
        <w:pStyle w:val="a3"/>
        <w:spacing w:before="3"/>
        <w:ind w:left="0" w:right="458"/>
        <w:jc w:val="right"/>
        <w:rPr>
          <w:rFonts w:asciiTheme="majorHAnsi" w:hAnsiTheme="majorHAnsi"/>
          <w:sz w:val="20"/>
        </w:rPr>
      </w:pPr>
      <w:r w:rsidRPr="00FE296B">
        <w:rPr>
          <w:rFonts w:cs="Calibri"/>
          <w:highlight w:val="green"/>
        </w:rPr>
        <w:object w:dxaOrig="3795" w:dyaOrig="18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6.5pt;height:93.3pt" o:ole="">
            <v:imagedata r:id="rId6" o:title=""/>
          </v:shape>
          <o:OLEObject Type="Embed" ProgID="CorelDRAW.Graphic.13" ShapeID="_x0000_i1025" DrawAspect="Content" ObjectID="_1583057702" r:id="rId7"/>
        </w:object>
      </w: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  <w:sz w:val="20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  <w:sz w:val="20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  <w:sz w:val="20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  <w:sz w:val="20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  <w:sz w:val="20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  <w:sz w:val="20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  <w:sz w:val="20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  <w:sz w:val="20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  <w:sz w:val="20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  <w:sz w:val="20"/>
        </w:rPr>
      </w:pPr>
    </w:p>
    <w:p w:rsidR="00650058" w:rsidRPr="00392C6B" w:rsidRDefault="00650058" w:rsidP="00650058">
      <w:pPr>
        <w:pStyle w:val="a3"/>
        <w:spacing w:before="5"/>
        <w:ind w:left="0" w:right="0"/>
        <w:jc w:val="left"/>
        <w:rPr>
          <w:rFonts w:asciiTheme="majorHAnsi" w:hAnsiTheme="majorHAnsi"/>
          <w:sz w:val="26"/>
        </w:rPr>
      </w:pPr>
    </w:p>
    <w:p w:rsidR="00650058" w:rsidRPr="00392C6B" w:rsidRDefault="00650058" w:rsidP="00650058">
      <w:pPr>
        <w:pStyle w:val="a3"/>
        <w:spacing w:before="51"/>
        <w:ind w:left="2535" w:right="3352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90"/>
        </w:rPr>
        <w:t>Суми</w:t>
      </w:r>
    </w:p>
    <w:p w:rsidR="00650058" w:rsidRPr="00392C6B" w:rsidRDefault="00650058" w:rsidP="00650058">
      <w:pPr>
        <w:pStyle w:val="a3"/>
        <w:spacing w:before="4"/>
        <w:ind w:left="0" w:right="0"/>
        <w:jc w:val="left"/>
        <w:rPr>
          <w:rFonts w:asciiTheme="majorHAnsi" w:hAnsiTheme="majorHAnsi"/>
          <w:sz w:val="24"/>
        </w:rPr>
      </w:pPr>
    </w:p>
    <w:p w:rsidR="00650058" w:rsidRPr="00392C6B" w:rsidRDefault="00650058" w:rsidP="00650058">
      <w:pPr>
        <w:pStyle w:val="a3"/>
        <w:ind w:left="2535" w:right="3351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90"/>
        </w:rPr>
        <w:t>Вид-во СумДПУ імені А. С. Макаренка</w:t>
      </w:r>
    </w:p>
    <w:p w:rsidR="00650058" w:rsidRPr="00392C6B" w:rsidRDefault="00650058" w:rsidP="00650058">
      <w:pPr>
        <w:pStyle w:val="a3"/>
        <w:spacing w:before="4"/>
        <w:ind w:left="0" w:right="0"/>
        <w:jc w:val="left"/>
        <w:rPr>
          <w:rFonts w:asciiTheme="majorHAnsi" w:hAnsiTheme="majorHAnsi"/>
          <w:sz w:val="24"/>
        </w:rPr>
      </w:pPr>
    </w:p>
    <w:p w:rsidR="00650058" w:rsidRPr="00392C6B" w:rsidRDefault="00650058" w:rsidP="00650058">
      <w:pPr>
        <w:pStyle w:val="a3"/>
        <w:spacing w:before="1"/>
        <w:ind w:left="2533" w:right="3352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90"/>
        </w:rPr>
        <w:t>2017</w:t>
      </w: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spacing w:before="11"/>
        <w:ind w:left="0" w:right="0"/>
        <w:jc w:val="left"/>
        <w:rPr>
          <w:rFonts w:asciiTheme="majorHAnsi" w:hAnsiTheme="majorHAnsi"/>
          <w:sz w:val="37"/>
        </w:rPr>
      </w:pPr>
    </w:p>
    <w:p w:rsidR="00650058" w:rsidRPr="00392C6B" w:rsidRDefault="00650058" w:rsidP="00650058">
      <w:pPr>
        <w:ind w:right="820"/>
        <w:jc w:val="center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sz w:val="24"/>
        </w:rPr>
        <w:t>1</w:t>
      </w:r>
    </w:p>
    <w:p w:rsidR="00650058" w:rsidRPr="00392C6B" w:rsidRDefault="00650058" w:rsidP="00650058">
      <w:pPr>
        <w:jc w:val="center"/>
        <w:rPr>
          <w:rFonts w:asciiTheme="majorHAnsi" w:hAnsiTheme="majorHAnsi"/>
          <w:sz w:val="24"/>
        </w:rPr>
        <w:sectPr w:rsidR="00650058" w:rsidRPr="00392C6B" w:rsidSect="00731865">
          <w:pgSz w:w="11910" w:h="16840"/>
          <w:pgMar w:top="1100" w:right="0" w:bottom="280" w:left="820" w:header="720" w:footer="720" w:gutter="0"/>
          <w:cols w:space="720"/>
        </w:sectPr>
      </w:pPr>
    </w:p>
    <w:p w:rsidR="00650058" w:rsidRPr="00392C6B" w:rsidRDefault="00650058" w:rsidP="00650058">
      <w:pPr>
        <w:pStyle w:val="a3"/>
        <w:spacing w:before="21" w:line="302" w:lineRule="auto"/>
        <w:ind w:left="2530" w:right="3352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85"/>
        </w:rPr>
        <w:lastRenderedPageBreak/>
        <w:t>Ministry</w:t>
      </w:r>
      <w:r w:rsidRPr="00392C6B">
        <w:rPr>
          <w:rFonts w:asciiTheme="majorHAnsi" w:hAnsiTheme="majorHAnsi"/>
          <w:spacing w:val="-42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of</w:t>
      </w:r>
      <w:r w:rsidRPr="00392C6B">
        <w:rPr>
          <w:rFonts w:asciiTheme="majorHAnsi" w:hAnsiTheme="majorHAnsi"/>
          <w:spacing w:val="-42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Education</w:t>
      </w:r>
      <w:r w:rsidRPr="00392C6B">
        <w:rPr>
          <w:rFonts w:asciiTheme="majorHAnsi" w:hAnsiTheme="majorHAnsi"/>
          <w:spacing w:val="-42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and</w:t>
      </w:r>
      <w:r w:rsidRPr="00392C6B">
        <w:rPr>
          <w:rFonts w:asciiTheme="majorHAnsi" w:hAnsiTheme="majorHAnsi"/>
          <w:spacing w:val="-42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Science</w:t>
      </w:r>
      <w:r w:rsidRPr="00392C6B">
        <w:rPr>
          <w:rFonts w:asciiTheme="majorHAnsi" w:hAnsiTheme="majorHAnsi"/>
          <w:spacing w:val="-43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of</w:t>
      </w:r>
      <w:r w:rsidRPr="00392C6B">
        <w:rPr>
          <w:rFonts w:asciiTheme="majorHAnsi" w:hAnsiTheme="majorHAnsi"/>
          <w:spacing w:val="-41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 xml:space="preserve">Ukraine </w:t>
      </w:r>
      <w:r w:rsidRPr="00392C6B">
        <w:rPr>
          <w:rFonts w:asciiTheme="majorHAnsi" w:hAnsiTheme="majorHAnsi"/>
          <w:w w:val="90"/>
        </w:rPr>
        <w:t>Sumy</w:t>
      </w:r>
      <w:r w:rsidRPr="00392C6B">
        <w:rPr>
          <w:rFonts w:asciiTheme="majorHAnsi" w:hAnsiTheme="majorHAnsi"/>
          <w:spacing w:val="-56"/>
          <w:w w:val="90"/>
        </w:rPr>
        <w:t xml:space="preserve"> </w:t>
      </w:r>
      <w:r w:rsidRPr="00392C6B">
        <w:rPr>
          <w:rFonts w:asciiTheme="majorHAnsi" w:hAnsiTheme="majorHAnsi"/>
          <w:w w:val="90"/>
        </w:rPr>
        <w:t>State</w:t>
      </w:r>
      <w:r w:rsidRPr="00392C6B">
        <w:rPr>
          <w:rFonts w:asciiTheme="majorHAnsi" w:hAnsiTheme="majorHAnsi"/>
          <w:spacing w:val="-55"/>
          <w:w w:val="90"/>
        </w:rPr>
        <w:t xml:space="preserve"> </w:t>
      </w:r>
      <w:r w:rsidRPr="00392C6B">
        <w:rPr>
          <w:rFonts w:asciiTheme="majorHAnsi" w:hAnsiTheme="majorHAnsi"/>
          <w:w w:val="90"/>
        </w:rPr>
        <w:t>Pedagogical</w:t>
      </w:r>
      <w:r w:rsidRPr="00392C6B">
        <w:rPr>
          <w:rFonts w:asciiTheme="majorHAnsi" w:hAnsiTheme="majorHAnsi"/>
          <w:spacing w:val="-55"/>
          <w:w w:val="90"/>
        </w:rPr>
        <w:t xml:space="preserve"> </w:t>
      </w:r>
      <w:r w:rsidRPr="00392C6B">
        <w:rPr>
          <w:rFonts w:asciiTheme="majorHAnsi" w:hAnsiTheme="majorHAnsi"/>
          <w:w w:val="90"/>
        </w:rPr>
        <w:t>University</w:t>
      </w:r>
    </w:p>
    <w:p w:rsidR="00650058" w:rsidRPr="00392C6B" w:rsidRDefault="00650058" w:rsidP="00650058">
      <w:pPr>
        <w:pStyle w:val="a3"/>
        <w:spacing w:line="326" w:lineRule="exact"/>
        <w:ind w:left="3502" w:right="0"/>
        <w:jc w:val="left"/>
        <w:rPr>
          <w:rFonts w:asciiTheme="majorHAnsi" w:hAnsiTheme="majorHAnsi"/>
        </w:rPr>
      </w:pPr>
      <w:r w:rsidRPr="00392C6B">
        <w:rPr>
          <w:rFonts w:asciiTheme="majorHAnsi" w:hAnsiTheme="majorHAnsi"/>
          <w:w w:val="90"/>
        </w:rPr>
        <w:t>named after A. S. Makarenko</w:t>
      </w: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spacing w:before="2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2590" w:right="0"/>
        <w:jc w:val="left"/>
        <w:rPr>
          <w:rFonts w:asciiTheme="majorHAnsi" w:hAnsiTheme="majorHAnsi"/>
        </w:rPr>
      </w:pPr>
      <w:r w:rsidRPr="00392C6B">
        <w:rPr>
          <w:rFonts w:asciiTheme="majorHAnsi" w:hAnsiTheme="majorHAnsi"/>
          <w:w w:val="90"/>
        </w:rPr>
        <w:t>O. Semenog; V.Herman; N.Gromova; O. Rud;</w:t>
      </w:r>
    </w:p>
    <w:p w:rsidR="00650058" w:rsidRPr="00392C6B" w:rsidRDefault="00650058" w:rsidP="00650058">
      <w:pPr>
        <w:pStyle w:val="a3"/>
        <w:spacing w:before="85"/>
        <w:ind w:left="2686" w:right="0"/>
        <w:jc w:val="left"/>
        <w:rPr>
          <w:rFonts w:asciiTheme="majorHAnsi" w:hAnsiTheme="majorHAnsi"/>
        </w:rPr>
      </w:pPr>
      <w:r w:rsidRPr="00392C6B">
        <w:rPr>
          <w:rFonts w:asciiTheme="majorHAnsi" w:hAnsiTheme="majorHAnsi"/>
          <w:w w:val="90"/>
        </w:rPr>
        <w:t>I. Levenok; N.Ponomarenko; M.Yachmenyk</w:t>
      </w: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spacing w:before="11"/>
        <w:ind w:left="0" w:right="0"/>
        <w:jc w:val="left"/>
        <w:rPr>
          <w:rFonts w:asciiTheme="majorHAnsi" w:hAnsiTheme="majorHAnsi"/>
          <w:sz w:val="27"/>
        </w:rPr>
      </w:pPr>
    </w:p>
    <w:p w:rsidR="00650058" w:rsidRPr="00392C6B" w:rsidRDefault="00650058" w:rsidP="00650058">
      <w:pPr>
        <w:pStyle w:val="1"/>
        <w:spacing w:line="453" w:lineRule="auto"/>
        <w:ind w:left="2532" w:right="3352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80"/>
        </w:rPr>
        <w:t xml:space="preserve">EFFECTIVE TECHNOLOGIES OF EDUCATION </w:t>
      </w:r>
      <w:r w:rsidRPr="00392C6B">
        <w:rPr>
          <w:rFonts w:asciiTheme="majorHAnsi" w:hAnsiTheme="majorHAnsi"/>
          <w:w w:val="85"/>
        </w:rPr>
        <w:t>AND KNOWLEDGE QUALITY CONTROL</w:t>
      </w:r>
    </w:p>
    <w:p w:rsidR="00650058" w:rsidRPr="00392C6B" w:rsidRDefault="00650058" w:rsidP="00650058">
      <w:pPr>
        <w:spacing w:before="2"/>
        <w:ind w:left="118" w:right="936"/>
        <w:jc w:val="center"/>
        <w:rPr>
          <w:rFonts w:asciiTheme="majorHAnsi" w:hAnsiTheme="majorHAnsi"/>
          <w:b/>
          <w:sz w:val="28"/>
        </w:rPr>
      </w:pPr>
      <w:r w:rsidRPr="00392C6B">
        <w:rPr>
          <w:rFonts w:asciiTheme="majorHAnsi" w:hAnsiTheme="majorHAnsi"/>
          <w:b/>
          <w:w w:val="95"/>
          <w:sz w:val="28"/>
        </w:rPr>
        <w:t>IN LINGUISTIC TRAINING OF FUTURE SPECIALISTS</w:t>
      </w:r>
    </w:p>
    <w:p w:rsidR="00650058" w:rsidRPr="00392C6B" w:rsidRDefault="00650058" w:rsidP="00650058">
      <w:pPr>
        <w:pStyle w:val="a3"/>
        <w:spacing w:before="5"/>
        <w:ind w:left="0" w:right="0"/>
        <w:jc w:val="left"/>
        <w:rPr>
          <w:rFonts w:asciiTheme="majorHAnsi" w:hAnsiTheme="majorHAnsi"/>
          <w:b/>
          <w:sz w:val="25"/>
        </w:rPr>
      </w:pPr>
    </w:p>
    <w:p w:rsidR="00650058" w:rsidRPr="00392C6B" w:rsidRDefault="00650058" w:rsidP="00650058">
      <w:pPr>
        <w:pStyle w:val="a3"/>
        <w:ind w:left="2534" w:right="3352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90"/>
        </w:rPr>
        <w:t>monograph</w:t>
      </w:r>
    </w:p>
    <w:p w:rsidR="00650058" w:rsidRPr="00392C6B" w:rsidRDefault="00650058" w:rsidP="00650058">
      <w:pPr>
        <w:pStyle w:val="a3"/>
        <w:spacing w:before="4"/>
        <w:ind w:left="0" w:right="0"/>
        <w:jc w:val="left"/>
        <w:rPr>
          <w:rFonts w:asciiTheme="majorHAnsi" w:hAnsiTheme="majorHAnsi"/>
          <w:sz w:val="24"/>
        </w:rPr>
      </w:pPr>
    </w:p>
    <w:p w:rsidR="00650058" w:rsidRPr="00392C6B" w:rsidRDefault="00650058" w:rsidP="00650058">
      <w:pPr>
        <w:pStyle w:val="a3"/>
        <w:ind w:left="116" w:right="936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95"/>
        </w:rPr>
        <w:t>under the general editorship of Professor O. Semenog</w:t>
      </w: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ind w:left="0" w:right="0"/>
        <w:jc w:val="left"/>
        <w:rPr>
          <w:rFonts w:asciiTheme="majorHAnsi" w:hAnsiTheme="majorHAnsi"/>
        </w:rPr>
      </w:pPr>
    </w:p>
    <w:p w:rsidR="00650058" w:rsidRPr="00392C6B" w:rsidRDefault="00650058" w:rsidP="00650058">
      <w:pPr>
        <w:pStyle w:val="a3"/>
        <w:spacing w:before="249"/>
        <w:ind w:left="2533" w:right="3352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90"/>
        </w:rPr>
        <w:t>Sumy</w:t>
      </w:r>
    </w:p>
    <w:p w:rsidR="00650058" w:rsidRPr="00392C6B" w:rsidRDefault="00650058" w:rsidP="00650058">
      <w:pPr>
        <w:pStyle w:val="a3"/>
        <w:spacing w:before="7"/>
        <w:ind w:left="0" w:right="0"/>
        <w:jc w:val="left"/>
        <w:rPr>
          <w:rFonts w:asciiTheme="majorHAnsi" w:hAnsiTheme="majorHAnsi"/>
          <w:sz w:val="24"/>
        </w:rPr>
      </w:pPr>
    </w:p>
    <w:p w:rsidR="00650058" w:rsidRPr="00392C6B" w:rsidRDefault="00650058" w:rsidP="00650058">
      <w:pPr>
        <w:pStyle w:val="a3"/>
        <w:ind w:left="114" w:right="936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90"/>
        </w:rPr>
        <w:t>Publishing House of SSPU named after A.S. Makarenko</w:t>
      </w:r>
    </w:p>
    <w:p w:rsidR="00650058" w:rsidRPr="00392C6B" w:rsidRDefault="00650058" w:rsidP="00650058">
      <w:pPr>
        <w:pStyle w:val="a3"/>
        <w:spacing w:before="4"/>
        <w:ind w:left="0" w:right="0"/>
        <w:jc w:val="left"/>
        <w:rPr>
          <w:rFonts w:asciiTheme="majorHAnsi" w:hAnsiTheme="majorHAnsi"/>
          <w:sz w:val="24"/>
        </w:rPr>
      </w:pPr>
    </w:p>
    <w:p w:rsidR="00650058" w:rsidRPr="00392C6B" w:rsidRDefault="00650058" w:rsidP="00650058">
      <w:pPr>
        <w:pStyle w:val="a3"/>
        <w:ind w:left="2533" w:right="3352"/>
        <w:jc w:val="center"/>
        <w:rPr>
          <w:rFonts w:asciiTheme="majorHAnsi" w:hAnsiTheme="majorHAnsi"/>
        </w:rPr>
      </w:pPr>
      <w:r w:rsidRPr="00392C6B">
        <w:rPr>
          <w:rFonts w:asciiTheme="majorHAnsi" w:hAnsiTheme="majorHAnsi"/>
          <w:w w:val="90"/>
        </w:rPr>
        <w:t>2017</w:t>
      </w:r>
    </w:p>
    <w:p w:rsidR="00650058" w:rsidRPr="00392C6B" w:rsidRDefault="00650058" w:rsidP="00650058">
      <w:pPr>
        <w:jc w:val="center"/>
        <w:rPr>
          <w:rFonts w:asciiTheme="majorHAnsi" w:hAnsiTheme="majorHAnsi"/>
        </w:rPr>
        <w:sectPr w:rsidR="00650058" w:rsidRPr="00392C6B" w:rsidSect="00731865">
          <w:pgSz w:w="11910" w:h="16840"/>
          <w:pgMar w:top="1100" w:right="0" w:bottom="280" w:left="820" w:header="720" w:footer="720" w:gutter="0"/>
          <w:cols w:space="720"/>
        </w:sectPr>
      </w:pPr>
    </w:p>
    <w:p w:rsidR="00650058" w:rsidRPr="00392C6B" w:rsidRDefault="00650058" w:rsidP="00650058">
      <w:pPr>
        <w:spacing w:before="37" w:line="271" w:lineRule="auto"/>
        <w:ind w:left="884" w:right="7507" w:hanging="428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80"/>
          <w:sz w:val="24"/>
        </w:rPr>
        <w:lastRenderedPageBreak/>
        <w:t xml:space="preserve">УДК 378:81:37.014.6: 005.6 </w:t>
      </w:r>
      <w:r w:rsidRPr="00392C6B">
        <w:rPr>
          <w:rFonts w:asciiTheme="majorHAnsi" w:hAnsiTheme="majorHAnsi"/>
          <w:w w:val="90"/>
          <w:sz w:val="24"/>
        </w:rPr>
        <w:t>Е90</w:t>
      </w:r>
    </w:p>
    <w:p w:rsidR="00650058" w:rsidRPr="00392C6B" w:rsidRDefault="00650058" w:rsidP="00650058">
      <w:pPr>
        <w:spacing w:line="276" w:lineRule="auto"/>
        <w:ind w:left="2352" w:right="3175" w:firstLine="4"/>
        <w:jc w:val="center"/>
        <w:rPr>
          <w:rFonts w:asciiTheme="majorHAnsi" w:hAnsiTheme="majorHAnsi"/>
          <w:b/>
          <w:i/>
          <w:sz w:val="24"/>
        </w:rPr>
      </w:pPr>
      <w:r w:rsidRPr="00392C6B">
        <w:rPr>
          <w:rFonts w:asciiTheme="majorHAnsi" w:hAnsiTheme="majorHAnsi"/>
          <w:b/>
          <w:i/>
          <w:w w:val="95"/>
          <w:sz w:val="24"/>
        </w:rPr>
        <w:t xml:space="preserve">Друкується згідно з рішенням вченої ради </w:t>
      </w:r>
      <w:r w:rsidRPr="00392C6B">
        <w:rPr>
          <w:rFonts w:asciiTheme="majorHAnsi" w:hAnsiTheme="majorHAnsi"/>
          <w:b/>
          <w:i/>
          <w:w w:val="85"/>
          <w:sz w:val="24"/>
        </w:rPr>
        <w:t>Сумського державного педагогічного університету</w:t>
      </w:r>
    </w:p>
    <w:p w:rsidR="00650058" w:rsidRPr="00392C6B" w:rsidRDefault="00650058" w:rsidP="00650058">
      <w:pPr>
        <w:spacing w:line="275" w:lineRule="exact"/>
        <w:ind w:left="120" w:right="935"/>
        <w:jc w:val="center"/>
        <w:rPr>
          <w:rFonts w:asciiTheme="majorHAnsi" w:hAnsiTheme="majorHAnsi"/>
          <w:b/>
          <w:i/>
          <w:sz w:val="24"/>
        </w:rPr>
      </w:pPr>
      <w:r w:rsidRPr="00392C6B">
        <w:rPr>
          <w:rFonts w:asciiTheme="majorHAnsi" w:hAnsiTheme="majorHAnsi"/>
          <w:b/>
          <w:i/>
          <w:sz w:val="24"/>
        </w:rPr>
        <w:t>імені А. С. Макаренка (протокол № 5 від 27 листопада 2017 р.)</w:t>
      </w:r>
    </w:p>
    <w:p w:rsidR="00650058" w:rsidRPr="00392C6B" w:rsidRDefault="00650058" w:rsidP="00650058">
      <w:pPr>
        <w:pStyle w:val="a3"/>
        <w:spacing w:before="3"/>
        <w:ind w:left="0" w:right="0"/>
        <w:jc w:val="left"/>
        <w:rPr>
          <w:rFonts w:asciiTheme="majorHAnsi" w:hAnsiTheme="majorHAnsi"/>
          <w:b/>
          <w:i/>
          <w:sz w:val="26"/>
        </w:rPr>
      </w:pPr>
    </w:p>
    <w:p w:rsidR="00650058" w:rsidRPr="00392C6B" w:rsidRDefault="00650058" w:rsidP="00650058">
      <w:pPr>
        <w:ind w:left="1164"/>
        <w:rPr>
          <w:rFonts w:asciiTheme="majorHAnsi" w:hAnsiTheme="majorHAnsi"/>
          <w:b/>
          <w:sz w:val="24"/>
        </w:rPr>
      </w:pPr>
      <w:r w:rsidRPr="00392C6B">
        <w:rPr>
          <w:rFonts w:asciiTheme="majorHAnsi" w:hAnsiTheme="majorHAnsi"/>
          <w:b/>
          <w:w w:val="95"/>
          <w:sz w:val="24"/>
        </w:rPr>
        <w:t>Автори:</w:t>
      </w:r>
    </w:p>
    <w:p w:rsidR="00650058" w:rsidRPr="00392C6B" w:rsidRDefault="00650058" w:rsidP="00650058">
      <w:pPr>
        <w:spacing w:before="41"/>
        <w:ind w:left="120" w:right="936"/>
        <w:jc w:val="center"/>
        <w:rPr>
          <w:rFonts w:asciiTheme="majorHAnsi" w:hAnsiTheme="majorHAnsi"/>
          <w:b/>
          <w:sz w:val="24"/>
        </w:rPr>
      </w:pPr>
      <w:r w:rsidRPr="00392C6B">
        <w:rPr>
          <w:rFonts w:asciiTheme="majorHAnsi" w:hAnsiTheme="majorHAnsi"/>
          <w:b/>
          <w:w w:val="90"/>
          <w:sz w:val="24"/>
        </w:rPr>
        <w:t xml:space="preserve">О.Семеног </w:t>
      </w:r>
      <w:r w:rsidRPr="00392C6B">
        <w:rPr>
          <w:rFonts w:asciiTheme="majorHAnsi" w:hAnsiTheme="majorHAnsi"/>
          <w:w w:val="90"/>
          <w:sz w:val="24"/>
        </w:rPr>
        <w:t xml:space="preserve">(вступ, розділ 1, розділ 2, розділ 4, п. 5.5, п. 7.1, п. 7.4, висновки); </w:t>
      </w:r>
      <w:r w:rsidRPr="00392C6B">
        <w:rPr>
          <w:rFonts w:asciiTheme="majorHAnsi" w:hAnsiTheme="majorHAnsi"/>
          <w:b/>
          <w:w w:val="90"/>
          <w:sz w:val="24"/>
        </w:rPr>
        <w:t>Н.Громова</w:t>
      </w:r>
    </w:p>
    <w:p w:rsidR="00650058" w:rsidRPr="00392C6B" w:rsidRDefault="00650058" w:rsidP="00650058">
      <w:pPr>
        <w:spacing w:before="33"/>
        <w:ind w:left="456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95"/>
          <w:sz w:val="24"/>
        </w:rPr>
        <w:t xml:space="preserve">(розділ 2); </w:t>
      </w:r>
      <w:r w:rsidRPr="00392C6B">
        <w:rPr>
          <w:rFonts w:asciiTheme="majorHAnsi" w:hAnsiTheme="majorHAnsi"/>
          <w:b/>
          <w:w w:val="95"/>
          <w:sz w:val="24"/>
        </w:rPr>
        <w:t xml:space="preserve">М.Ячменик </w:t>
      </w:r>
      <w:r w:rsidRPr="00392C6B">
        <w:rPr>
          <w:rFonts w:asciiTheme="majorHAnsi" w:hAnsiTheme="majorHAnsi"/>
          <w:w w:val="95"/>
          <w:sz w:val="24"/>
        </w:rPr>
        <w:t xml:space="preserve">(розділ 3); </w:t>
      </w:r>
      <w:r w:rsidRPr="00392C6B">
        <w:rPr>
          <w:rFonts w:asciiTheme="majorHAnsi" w:hAnsiTheme="majorHAnsi"/>
          <w:b/>
          <w:w w:val="95"/>
          <w:sz w:val="24"/>
        </w:rPr>
        <w:t xml:space="preserve">В.Герман </w:t>
      </w:r>
      <w:r w:rsidRPr="00392C6B">
        <w:rPr>
          <w:rFonts w:asciiTheme="majorHAnsi" w:hAnsiTheme="majorHAnsi"/>
          <w:w w:val="95"/>
          <w:sz w:val="24"/>
        </w:rPr>
        <w:t>(розділ 5),</w:t>
      </w:r>
    </w:p>
    <w:p w:rsidR="00650058" w:rsidRPr="00392C6B" w:rsidRDefault="00650058" w:rsidP="00650058">
      <w:pPr>
        <w:spacing w:before="35"/>
        <w:ind w:left="456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b/>
          <w:w w:val="95"/>
          <w:sz w:val="24"/>
        </w:rPr>
        <w:t xml:space="preserve">О.Рудь </w:t>
      </w:r>
      <w:r w:rsidRPr="00392C6B">
        <w:rPr>
          <w:rFonts w:asciiTheme="majorHAnsi" w:hAnsiTheme="majorHAnsi"/>
          <w:w w:val="95"/>
          <w:sz w:val="24"/>
        </w:rPr>
        <w:t xml:space="preserve">(розділ 6), </w:t>
      </w:r>
      <w:r w:rsidRPr="00392C6B">
        <w:rPr>
          <w:rFonts w:asciiTheme="majorHAnsi" w:hAnsiTheme="majorHAnsi"/>
          <w:b/>
          <w:w w:val="95"/>
          <w:sz w:val="24"/>
        </w:rPr>
        <w:t xml:space="preserve">Н.Пономаренко </w:t>
      </w:r>
      <w:r w:rsidRPr="00392C6B">
        <w:rPr>
          <w:rFonts w:asciiTheme="majorHAnsi" w:hAnsiTheme="majorHAnsi"/>
          <w:w w:val="95"/>
          <w:sz w:val="24"/>
        </w:rPr>
        <w:t xml:space="preserve">(п.7.2), </w:t>
      </w:r>
      <w:r w:rsidRPr="00392C6B">
        <w:rPr>
          <w:rFonts w:asciiTheme="majorHAnsi" w:hAnsiTheme="majorHAnsi"/>
          <w:b/>
          <w:w w:val="95"/>
          <w:sz w:val="24"/>
        </w:rPr>
        <w:t xml:space="preserve">І. Левенок </w:t>
      </w:r>
      <w:r w:rsidRPr="00392C6B">
        <w:rPr>
          <w:rFonts w:asciiTheme="majorHAnsi" w:hAnsiTheme="majorHAnsi"/>
          <w:w w:val="95"/>
          <w:sz w:val="24"/>
        </w:rPr>
        <w:t>(розділ 7.3)</w:t>
      </w:r>
    </w:p>
    <w:p w:rsidR="00650058" w:rsidRPr="00392C6B" w:rsidRDefault="00650058" w:rsidP="00650058">
      <w:pPr>
        <w:pStyle w:val="a3"/>
        <w:spacing w:before="8"/>
        <w:ind w:left="0" w:right="0"/>
        <w:jc w:val="left"/>
        <w:rPr>
          <w:rFonts w:asciiTheme="majorHAnsi" w:hAnsiTheme="majorHAnsi"/>
          <w:sz w:val="25"/>
        </w:rPr>
      </w:pPr>
    </w:p>
    <w:p w:rsidR="00650058" w:rsidRPr="00392C6B" w:rsidRDefault="00650058" w:rsidP="00650058">
      <w:pPr>
        <w:ind w:left="1164"/>
        <w:rPr>
          <w:rFonts w:asciiTheme="majorHAnsi" w:hAnsiTheme="majorHAnsi"/>
          <w:b/>
          <w:sz w:val="24"/>
        </w:rPr>
      </w:pPr>
      <w:r w:rsidRPr="00392C6B">
        <w:rPr>
          <w:rFonts w:asciiTheme="majorHAnsi" w:hAnsiTheme="majorHAnsi"/>
          <w:b/>
          <w:w w:val="95"/>
          <w:sz w:val="24"/>
        </w:rPr>
        <w:t>Рецензенти:</w:t>
      </w:r>
    </w:p>
    <w:p w:rsidR="00650058" w:rsidRPr="00392C6B" w:rsidRDefault="00650058" w:rsidP="00650058">
      <w:pPr>
        <w:spacing w:before="38" w:line="271" w:lineRule="auto"/>
        <w:ind w:left="456" w:right="1274" w:firstLine="708"/>
        <w:jc w:val="both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b/>
          <w:w w:val="80"/>
          <w:sz w:val="24"/>
        </w:rPr>
        <w:t>А.О. Новиков</w:t>
      </w:r>
      <w:r w:rsidRPr="00392C6B">
        <w:rPr>
          <w:rFonts w:asciiTheme="majorHAnsi" w:hAnsiTheme="majorHAnsi"/>
          <w:w w:val="80"/>
          <w:sz w:val="24"/>
        </w:rPr>
        <w:t xml:space="preserve">, доктор філологічних наук, професор, завідувач кафедри української </w:t>
      </w:r>
      <w:r w:rsidRPr="00392C6B">
        <w:rPr>
          <w:rFonts w:asciiTheme="majorHAnsi" w:hAnsiTheme="majorHAnsi"/>
          <w:w w:val="85"/>
          <w:sz w:val="24"/>
        </w:rPr>
        <w:t xml:space="preserve">мови, літератури та методики навчання Глухівського національного педагогічного </w:t>
      </w:r>
      <w:r w:rsidRPr="00392C6B">
        <w:rPr>
          <w:rFonts w:asciiTheme="majorHAnsi" w:hAnsiTheme="majorHAnsi"/>
          <w:w w:val="90"/>
          <w:sz w:val="24"/>
        </w:rPr>
        <w:t>університету імені Олександра Довженка;</w:t>
      </w:r>
    </w:p>
    <w:p w:rsidR="00650058" w:rsidRPr="00392C6B" w:rsidRDefault="00650058" w:rsidP="00650058">
      <w:pPr>
        <w:spacing w:before="1" w:line="271" w:lineRule="auto"/>
        <w:ind w:left="456" w:right="1272" w:firstLine="708"/>
        <w:jc w:val="both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b/>
          <w:w w:val="85"/>
          <w:sz w:val="24"/>
        </w:rPr>
        <w:t xml:space="preserve">Г.І. Сотська,  </w:t>
      </w:r>
      <w:r w:rsidRPr="00392C6B">
        <w:rPr>
          <w:rFonts w:asciiTheme="majorHAnsi" w:hAnsiTheme="majorHAnsi"/>
          <w:w w:val="85"/>
          <w:sz w:val="24"/>
        </w:rPr>
        <w:t xml:space="preserve">доктор педагогічних наук, ст. наук. співробітник, заст. директора </w:t>
      </w:r>
      <w:r w:rsidRPr="00392C6B">
        <w:rPr>
          <w:rFonts w:asciiTheme="majorHAnsi" w:hAnsiTheme="majorHAnsi"/>
          <w:w w:val="80"/>
          <w:sz w:val="24"/>
        </w:rPr>
        <w:t xml:space="preserve">з науково-експериментальної роботи Інституту педагогічної освіти і освіти дорослих НАПН </w:t>
      </w:r>
      <w:r w:rsidRPr="00392C6B">
        <w:rPr>
          <w:rFonts w:asciiTheme="majorHAnsi" w:hAnsiTheme="majorHAnsi"/>
          <w:w w:val="90"/>
          <w:sz w:val="24"/>
        </w:rPr>
        <w:t>України;</w:t>
      </w:r>
    </w:p>
    <w:p w:rsidR="00650058" w:rsidRPr="00392C6B" w:rsidRDefault="00650058" w:rsidP="00650058">
      <w:pPr>
        <w:spacing w:line="271" w:lineRule="auto"/>
        <w:ind w:left="456" w:right="1273" w:firstLine="708"/>
        <w:jc w:val="both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b/>
          <w:w w:val="85"/>
          <w:sz w:val="24"/>
        </w:rPr>
        <w:t>В.І.</w:t>
      </w:r>
      <w:r w:rsidRPr="00392C6B">
        <w:rPr>
          <w:rFonts w:asciiTheme="majorHAnsi" w:hAnsiTheme="majorHAnsi"/>
          <w:b/>
          <w:spacing w:val="-29"/>
          <w:w w:val="85"/>
          <w:sz w:val="24"/>
        </w:rPr>
        <w:t xml:space="preserve"> </w:t>
      </w:r>
      <w:r w:rsidRPr="00392C6B">
        <w:rPr>
          <w:rFonts w:asciiTheme="majorHAnsi" w:hAnsiTheme="majorHAnsi"/>
          <w:b/>
          <w:w w:val="85"/>
          <w:sz w:val="24"/>
        </w:rPr>
        <w:t>Статівка,</w:t>
      </w:r>
      <w:r w:rsidRPr="00392C6B">
        <w:rPr>
          <w:rFonts w:asciiTheme="majorHAnsi" w:hAnsiTheme="majorHAnsi"/>
          <w:b/>
          <w:spacing w:val="3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доктор</w:t>
      </w:r>
      <w:r w:rsidRPr="00392C6B">
        <w:rPr>
          <w:rFonts w:asciiTheme="majorHAnsi" w:hAnsiTheme="majorHAnsi"/>
          <w:spacing w:val="-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педагогічних</w:t>
      </w:r>
      <w:r w:rsidRPr="00392C6B">
        <w:rPr>
          <w:rFonts w:asciiTheme="majorHAnsi" w:hAnsiTheme="majorHAnsi"/>
          <w:spacing w:val="-6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наук,</w:t>
      </w:r>
      <w:r w:rsidRPr="00392C6B">
        <w:rPr>
          <w:rFonts w:asciiTheme="majorHAnsi" w:hAnsiTheme="majorHAnsi"/>
          <w:spacing w:val="-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професор,</w:t>
      </w:r>
      <w:r w:rsidRPr="00392C6B">
        <w:rPr>
          <w:rFonts w:asciiTheme="majorHAnsi" w:hAnsiTheme="majorHAnsi"/>
          <w:spacing w:val="-6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завідувач</w:t>
      </w:r>
      <w:r w:rsidRPr="00392C6B">
        <w:rPr>
          <w:rFonts w:asciiTheme="majorHAnsi" w:hAnsiTheme="majorHAnsi"/>
          <w:spacing w:val="-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кафедри</w:t>
      </w:r>
      <w:r w:rsidRPr="00392C6B">
        <w:rPr>
          <w:rFonts w:asciiTheme="majorHAnsi" w:hAnsiTheme="majorHAnsi"/>
          <w:spacing w:val="-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 xml:space="preserve">російської </w:t>
      </w:r>
      <w:r w:rsidRPr="00392C6B">
        <w:rPr>
          <w:rFonts w:asciiTheme="majorHAnsi" w:hAnsiTheme="majorHAnsi"/>
          <w:w w:val="90"/>
          <w:sz w:val="24"/>
        </w:rPr>
        <w:t>мови, зарубіжної літератури та методики їх викладання Сумського державного педагогічного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університету</w:t>
      </w:r>
      <w:r w:rsidRPr="00392C6B">
        <w:rPr>
          <w:rFonts w:asciiTheme="majorHAnsi" w:hAnsiTheme="majorHAnsi"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імені</w:t>
      </w:r>
      <w:r w:rsidRPr="00392C6B">
        <w:rPr>
          <w:rFonts w:asciiTheme="majorHAnsi" w:hAnsiTheme="majorHAnsi"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А.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Макаренка</w:t>
      </w:r>
    </w:p>
    <w:p w:rsidR="00650058" w:rsidRPr="00392C6B" w:rsidRDefault="00650058" w:rsidP="00650058">
      <w:pPr>
        <w:pStyle w:val="a3"/>
        <w:spacing w:before="5"/>
        <w:ind w:left="0" w:right="0"/>
        <w:jc w:val="left"/>
        <w:rPr>
          <w:rFonts w:asciiTheme="majorHAnsi" w:hAnsiTheme="majorHAnsi"/>
          <w:sz w:val="22"/>
        </w:rPr>
      </w:pPr>
    </w:p>
    <w:p w:rsidR="00650058" w:rsidRPr="00392C6B" w:rsidRDefault="00650058" w:rsidP="00650058">
      <w:pPr>
        <w:spacing w:line="271" w:lineRule="auto"/>
        <w:ind w:left="456" w:right="1272" w:firstLine="708"/>
        <w:jc w:val="both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b/>
          <w:w w:val="95"/>
          <w:sz w:val="24"/>
        </w:rPr>
        <w:t xml:space="preserve">Е90 </w:t>
      </w:r>
      <w:bookmarkStart w:id="0" w:name="_GoBack"/>
      <w:r w:rsidRPr="00392C6B">
        <w:rPr>
          <w:rFonts w:asciiTheme="majorHAnsi" w:hAnsiTheme="majorHAnsi"/>
          <w:b/>
          <w:w w:val="95"/>
          <w:sz w:val="24"/>
        </w:rPr>
        <w:t xml:space="preserve">Ефективні технології навчання і контролю якості знань у лінгвістичній </w:t>
      </w:r>
      <w:r w:rsidRPr="00392C6B">
        <w:rPr>
          <w:rFonts w:asciiTheme="majorHAnsi" w:hAnsiTheme="majorHAnsi"/>
          <w:b/>
          <w:w w:val="90"/>
          <w:sz w:val="24"/>
        </w:rPr>
        <w:t>підготовці майбутніх фахівців</w:t>
      </w:r>
      <w:r w:rsidRPr="00392C6B">
        <w:rPr>
          <w:rFonts w:asciiTheme="majorHAnsi" w:hAnsiTheme="majorHAnsi"/>
          <w:w w:val="90"/>
          <w:sz w:val="24"/>
        </w:rPr>
        <w:t xml:space="preserve">: </w:t>
      </w:r>
      <w:r w:rsidRPr="00392C6B">
        <w:rPr>
          <w:rFonts w:asciiTheme="majorHAnsi" w:hAnsiTheme="majorHAnsi"/>
          <w:b/>
          <w:w w:val="90"/>
          <w:sz w:val="24"/>
        </w:rPr>
        <w:t xml:space="preserve">монографія </w:t>
      </w:r>
      <w:r w:rsidRPr="00392C6B">
        <w:rPr>
          <w:rFonts w:asciiTheme="majorHAnsi" w:hAnsiTheme="majorHAnsi"/>
          <w:w w:val="90"/>
          <w:sz w:val="24"/>
        </w:rPr>
        <w:t>/</w:t>
      </w:r>
      <w:r w:rsidRPr="00392C6B">
        <w:rPr>
          <w:rFonts w:asciiTheme="majorHAnsi" w:hAnsiTheme="majorHAnsi"/>
          <w:b/>
          <w:w w:val="90"/>
          <w:sz w:val="24"/>
        </w:rPr>
        <w:t>авт. кол. О.Семеног, В.Герман,</w:t>
      </w:r>
      <w:r w:rsidRPr="00392C6B">
        <w:rPr>
          <w:rFonts w:asciiTheme="majorHAnsi" w:hAnsiTheme="majorHAnsi"/>
          <w:b/>
          <w:spacing w:val="-32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 xml:space="preserve">Н.Громова, </w:t>
      </w:r>
      <w:r w:rsidRPr="00392C6B">
        <w:rPr>
          <w:rFonts w:asciiTheme="majorHAnsi" w:hAnsiTheme="majorHAnsi"/>
          <w:b/>
          <w:w w:val="95"/>
          <w:sz w:val="24"/>
        </w:rPr>
        <w:t xml:space="preserve">О.Рудь, І. Левенок, Н.Пономаренко, М.Ячменик; </w:t>
      </w:r>
      <w:r w:rsidRPr="00392C6B">
        <w:rPr>
          <w:rFonts w:asciiTheme="majorHAnsi" w:hAnsiTheme="majorHAnsi"/>
          <w:w w:val="95"/>
          <w:sz w:val="24"/>
        </w:rPr>
        <w:t>за заг.ред. О.Семеног – Суми : Вид-во</w:t>
      </w:r>
      <w:r w:rsidRPr="00392C6B">
        <w:rPr>
          <w:rFonts w:asciiTheme="majorHAnsi" w:hAnsiTheme="majorHAnsi"/>
          <w:spacing w:val="-27"/>
          <w:w w:val="95"/>
          <w:sz w:val="24"/>
        </w:rPr>
        <w:t xml:space="preserve"> </w:t>
      </w:r>
      <w:r w:rsidRPr="00392C6B">
        <w:rPr>
          <w:rFonts w:asciiTheme="majorHAnsi" w:hAnsiTheme="majorHAnsi"/>
          <w:w w:val="95"/>
          <w:sz w:val="24"/>
        </w:rPr>
        <w:t>СумДПУ</w:t>
      </w:r>
      <w:r w:rsidRPr="00392C6B">
        <w:rPr>
          <w:rFonts w:asciiTheme="majorHAnsi" w:hAnsiTheme="majorHAnsi"/>
          <w:spacing w:val="-27"/>
          <w:w w:val="95"/>
          <w:sz w:val="24"/>
        </w:rPr>
        <w:t xml:space="preserve"> </w:t>
      </w:r>
      <w:r w:rsidRPr="00392C6B">
        <w:rPr>
          <w:rFonts w:asciiTheme="majorHAnsi" w:hAnsiTheme="majorHAnsi"/>
          <w:w w:val="95"/>
          <w:sz w:val="24"/>
        </w:rPr>
        <w:t>імені</w:t>
      </w:r>
      <w:r w:rsidRPr="00392C6B">
        <w:rPr>
          <w:rFonts w:asciiTheme="majorHAnsi" w:hAnsiTheme="majorHAnsi"/>
          <w:spacing w:val="-27"/>
          <w:w w:val="95"/>
          <w:sz w:val="24"/>
        </w:rPr>
        <w:t xml:space="preserve"> </w:t>
      </w:r>
      <w:r w:rsidRPr="00392C6B">
        <w:rPr>
          <w:rFonts w:asciiTheme="majorHAnsi" w:hAnsiTheme="majorHAnsi"/>
          <w:w w:val="95"/>
          <w:sz w:val="24"/>
        </w:rPr>
        <w:t>А.</w:t>
      </w:r>
      <w:r w:rsidRPr="00392C6B">
        <w:rPr>
          <w:rFonts w:asciiTheme="majorHAnsi" w:hAnsiTheme="majorHAnsi"/>
          <w:spacing w:val="-29"/>
          <w:w w:val="95"/>
          <w:sz w:val="24"/>
        </w:rPr>
        <w:t xml:space="preserve"> </w:t>
      </w:r>
      <w:r w:rsidRPr="00392C6B">
        <w:rPr>
          <w:rFonts w:asciiTheme="majorHAnsi" w:hAnsiTheme="majorHAnsi"/>
          <w:w w:val="95"/>
          <w:sz w:val="24"/>
        </w:rPr>
        <w:t>С.</w:t>
      </w:r>
      <w:r w:rsidRPr="00392C6B">
        <w:rPr>
          <w:rFonts w:asciiTheme="majorHAnsi" w:hAnsiTheme="majorHAnsi"/>
          <w:spacing w:val="-28"/>
          <w:w w:val="95"/>
          <w:sz w:val="24"/>
        </w:rPr>
        <w:t xml:space="preserve"> </w:t>
      </w:r>
      <w:r w:rsidRPr="00392C6B">
        <w:rPr>
          <w:rFonts w:asciiTheme="majorHAnsi" w:hAnsiTheme="majorHAnsi"/>
          <w:w w:val="95"/>
          <w:sz w:val="24"/>
        </w:rPr>
        <w:t>Макаренка,</w:t>
      </w:r>
      <w:r w:rsidRPr="00392C6B">
        <w:rPr>
          <w:rFonts w:asciiTheme="majorHAnsi" w:hAnsiTheme="majorHAnsi"/>
          <w:spacing w:val="-28"/>
          <w:w w:val="95"/>
          <w:sz w:val="24"/>
        </w:rPr>
        <w:t xml:space="preserve"> </w:t>
      </w:r>
      <w:r w:rsidRPr="00392C6B">
        <w:rPr>
          <w:rFonts w:asciiTheme="majorHAnsi" w:hAnsiTheme="majorHAnsi"/>
          <w:w w:val="95"/>
          <w:sz w:val="24"/>
        </w:rPr>
        <w:t>2017.</w:t>
      </w:r>
      <w:r w:rsidRPr="00392C6B">
        <w:rPr>
          <w:rFonts w:asciiTheme="majorHAnsi" w:hAnsiTheme="majorHAnsi"/>
          <w:spacing w:val="-27"/>
          <w:w w:val="95"/>
          <w:sz w:val="24"/>
        </w:rPr>
        <w:t xml:space="preserve"> </w:t>
      </w:r>
      <w:r w:rsidRPr="00392C6B">
        <w:rPr>
          <w:rFonts w:asciiTheme="majorHAnsi" w:hAnsiTheme="majorHAnsi"/>
          <w:w w:val="95"/>
          <w:sz w:val="24"/>
        </w:rPr>
        <w:t>–</w:t>
      </w:r>
      <w:r w:rsidRPr="00392C6B">
        <w:rPr>
          <w:rFonts w:asciiTheme="majorHAnsi" w:hAnsiTheme="majorHAnsi"/>
          <w:spacing w:val="-29"/>
          <w:w w:val="95"/>
          <w:sz w:val="24"/>
        </w:rPr>
        <w:t xml:space="preserve"> </w:t>
      </w:r>
      <w:r w:rsidRPr="00392C6B">
        <w:rPr>
          <w:rFonts w:asciiTheme="majorHAnsi" w:hAnsiTheme="majorHAnsi"/>
          <w:w w:val="95"/>
          <w:sz w:val="24"/>
        </w:rPr>
        <w:t>376</w:t>
      </w:r>
      <w:r w:rsidRPr="00392C6B">
        <w:rPr>
          <w:rFonts w:asciiTheme="majorHAnsi" w:hAnsiTheme="majorHAnsi"/>
          <w:spacing w:val="-27"/>
          <w:w w:val="95"/>
          <w:sz w:val="24"/>
        </w:rPr>
        <w:t xml:space="preserve"> </w:t>
      </w:r>
      <w:r w:rsidRPr="00392C6B">
        <w:rPr>
          <w:rFonts w:asciiTheme="majorHAnsi" w:hAnsiTheme="majorHAnsi"/>
          <w:w w:val="95"/>
          <w:sz w:val="24"/>
        </w:rPr>
        <w:t>с.</w:t>
      </w:r>
    </w:p>
    <w:bookmarkEnd w:id="0"/>
    <w:p w:rsidR="00650058" w:rsidRPr="00392C6B" w:rsidRDefault="00650058" w:rsidP="00650058">
      <w:pPr>
        <w:pStyle w:val="a3"/>
        <w:spacing w:before="9"/>
        <w:ind w:left="0" w:right="0"/>
        <w:jc w:val="left"/>
        <w:rPr>
          <w:rFonts w:asciiTheme="majorHAnsi" w:hAnsiTheme="majorHAnsi"/>
          <w:sz w:val="22"/>
        </w:rPr>
      </w:pPr>
    </w:p>
    <w:p w:rsidR="00650058" w:rsidRPr="00392C6B" w:rsidRDefault="00650058" w:rsidP="00650058">
      <w:pPr>
        <w:ind w:left="1164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90"/>
          <w:sz w:val="24"/>
        </w:rPr>
        <w:t>ISBN 978-966-698-254-7</w:t>
      </w:r>
    </w:p>
    <w:p w:rsidR="00650058" w:rsidRPr="00392C6B" w:rsidRDefault="00650058" w:rsidP="00650058">
      <w:pPr>
        <w:pStyle w:val="a3"/>
        <w:spacing w:before="11"/>
        <w:ind w:left="0" w:right="0"/>
        <w:jc w:val="left"/>
        <w:rPr>
          <w:rFonts w:asciiTheme="majorHAnsi" w:hAnsiTheme="majorHAnsi"/>
          <w:sz w:val="25"/>
        </w:rPr>
      </w:pPr>
    </w:p>
    <w:p w:rsidR="00650058" w:rsidRPr="00392C6B" w:rsidRDefault="00650058" w:rsidP="00650058">
      <w:pPr>
        <w:spacing w:line="271" w:lineRule="auto"/>
        <w:ind w:left="456" w:right="1272" w:firstLine="708"/>
        <w:jc w:val="both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80"/>
          <w:sz w:val="24"/>
        </w:rPr>
        <w:t xml:space="preserve">У монографії здійснено аналіз окремих аспектів лінгвістичної підготовки майбутніх </w:t>
      </w:r>
      <w:r w:rsidRPr="00392C6B">
        <w:rPr>
          <w:rFonts w:asciiTheme="majorHAnsi" w:hAnsiTheme="majorHAnsi"/>
          <w:w w:val="85"/>
          <w:sz w:val="24"/>
        </w:rPr>
        <w:t>фахівців</w:t>
      </w:r>
      <w:r w:rsidRPr="00392C6B">
        <w:rPr>
          <w:rFonts w:asciiTheme="majorHAnsi" w:hAnsiTheme="majorHAnsi"/>
          <w:spacing w:val="-2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крізь</w:t>
      </w:r>
      <w:r w:rsidRPr="00392C6B">
        <w:rPr>
          <w:rFonts w:asciiTheme="majorHAnsi" w:hAnsiTheme="majorHAnsi"/>
          <w:spacing w:val="-2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призму</w:t>
      </w:r>
      <w:r w:rsidRPr="00392C6B">
        <w:rPr>
          <w:rFonts w:asciiTheme="majorHAnsi" w:hAnsiTheme="majorHAnsi"/>
          <w:spacing w:val="-2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праксеологічного</w:t>
      </w:r>
      <w:r w:rsidRPr="00392C6B">
        <w:rPr>
          <w:rFonts w:asciiTheme="majorHAnsi" w:hAnsiTheme="majorHAnsi"/>
          <w:spacing w:val="-2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підходу,</w:t>
      </w:r>
      <w:r w:rsidRPr="00392C6B">
        <w:rPr>
          <w:rFonts w:asciiTheme="majorHAnsi" w:hAnsiTheme="majorHAnsi"/>
          <w:spacing w:val="-2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окреслено</w:t>
      </w:r>
      <w:r w:rsidRPr="00392C6B">
        <w:rPr>
          <w:rFonts w:asciiTheme="majorHAnsi" w:hAnsiTheme="majorHAnsi"/>
          <w:spacing w:val="-2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нормативно-правову</w:t>
      </w:r>
      <w:r w:rsidRPr="00392C6B">
        <w:rPr>
          <w:rFonts w:asciiTheme="majorHAnsi" w:hAnsiTheme="majorHAnsi"/>
          <w:spacing w:val="-2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базу</w:t>
      </w:r>
      <w:r w:rsidRPr="00392C6B">
        <w:rPr>
          <w:rFonts w:asciiTheme="majorHAnsi" w:hAnsiTheme="majorHAnsi"/>
          <w:spacing w:val="-26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 xml:space="preserve">й </w:t>
      </w:r>
      <w:r w:rsidRPr="00392C6B">
        <w:rPr>
          <w:rFonts w:asciiTheme="majorHAnsi" w:hAnsiTheme="majorHAnsi"/>
          <w:w w:val="80"/>
          <w:sz w:val="24"/>
        </w:rPr>
        <w:t xml:space="preserve">організацію моніторингу якості лінгвістичної підготовки. Дослідницьку увагу приділено </w:t>
      </w:r>
      <w:r w:rsidRPr="00392C6B">
        <w:rPr>
          <w:rFonts w:asciiTheme="majorHAnsi" w:hAnsiTheme="majorHAnsi"/>
          <w:w w:val="90"/>
          <w:sz w:val="24"/>
        </w:rPr>
        <w:t xml:space="preserve">особливостям ефективних методів проведення занять із теоретико- та історико- </w:t>
      </w:r>
      <w:r w:rsidRPr="00392C6B">
        <w:rPr>
          <w:rFonts w:asciiTheme="majorHAnsi" w:hAnsiTheme="majorHAnsi"/>
          <w:w w:val="80"/>
          <w:sz w:val="24"/>
        </w:rPr>
        <w:t>лінгвістичних,</w:t>
      </w:r>
      <w:r w:rsidRPr="00392C6B">
        <w:rPr>
          <w:rFonts w:asciiTheme="majorHAnsi" w:hAnsiTheme="majorHAnsi"/>
          <w:spacing w:val="-8"/>
          <w:w w:val="80"/>
          <w:sz w:val="24"/>
        </w:rPr>
        <w:t xml:space="preserve"> </w:t>
      </w:r>
      <w:r w:rsidRPr="00392C6B">
        <w:rPr>
          <w:rFonts w:asciiTheme="majorHAnsi" w:hAnsiTheme="majorHAnsi"/>
          <w:w w:val="80"/>
          <w:sz w:val="24"/>
        </w:rPr>
        <w:t>культуромовних,</w:t>
      </w:r>
      <w:r w:rsidRPr="00392C6B">
        <w:rPr>
          <w:rFonts w:asciiTheme="majorHAnsi" w:hAnsiTheme="majorHAnsi"/>
          <w:spacing w:val="-7"/>
          <w:w w:val="80"/>
          <w:sz w:val="24"/>
        </w:rPr>
        <w:t xml:space="preserve"> </w:t>
      </w:r>
      <w:r w:rsidRPr="00392C6B">
        <w:rPr>
          <w:rFonts w:asciiTheme="majorHAnsi" w:hAnsiTheme="majorHAnsi"/>
          <w:w w:val="80"/>
          <w:sz w:val="24"/>
        </w:rPr>
        <w:t>медіа-</w:t>
      </w:r>
      <w:r w:rsidRPr="00392C6B">
        <w:rPr>
          <w:rFonts w:asciiTheme="majorHAnsi" w:hAnsiTheme="majorHAnsi"/>
          <w:spacing w:val="-8"/>
          <w:w w:val="80"/>
          <w:sz w:val="24"/>
        </w:rPr>
        <w:t xml:space="preserve"> </w:t>
      </w:r>
      <w:r w:rsidRPr="00392C6B">
        <w:rPr>
          <w:rFonts w:asciiTheme="majorHAnsi" w:hAnsiTheme="majorHAnsi"/>
          <w:w w:val="80"/>
          <w:sz w:val="24"/>
        </w:rPr>
        <w:t>і</w:t>
      </w:r>
      <w:r w:rsidRPr="00392C6B">
        <w:rPr>
          <w:rFonts w:asciiTheme="majorHAnsi" w:hAnsiTheme="majorHAnsi"/>
          <w:spacing w:val="-7"/>
          <w:w w:val="80"/>
          <w:sz w:val="24"/>
        </w:rPr>
        <w:t xml:space="preserve"> </w:t>
      </w:r>
      <w:r w:rsidRPr="00392C6B">
        <w:rPr>
          <w:rFonts w:asciiTheme="majorHAnsi" w:hAnsiTheme="majorHAnsi"/>
          <w:w w:val="80"/>
          <w:sz w:val="24"/>
        </w:rPr>
        <w:t>лінгводидактичних</w:t>
      </w:r>
      <w:r w:rsidRPr="00392C6B">
        <w:rPr>
          <w:rFonts w:asciiTheme="majorHAnsi" w:hAnsiTheme="majorHAnsi"/>
          <w:spacing w:val="-9"/>
          <w:w w:val="80"/>
          <w:sz w:val="24"/>
        </w:rPr>
        <w:t xml:space="preserve"> </w:t>
      </w:r>
      <w:r w:rsidRPr="00392C6B">
        <w:rPr>
          <w:rFonts w:asciiTheme="majorHAnsi" w:hAnsiTheme="majorHAnsi"/>
          <w:w w:val="80"/>
          <w:sz w:val="24"/>
        </w:rPr>
        <w:t>дисциплін</w:t>
      </w:r>
      <w:r w:rsidRPr="00392C6B">
        <w:rPr>
          <w:rFonts w:asciiTheme="majorHAnsi" w:hAnsiTheme="majorHAnsi"/>
          <w:spacing w:val="-6"/>
          <w:w w:val="80"/>
          <w:sz w:val="24"/>
        </w:rPr>
        <w:t xml:space="preserve"> </w:t>
      </w:r>
      <w:r w:rsidRPr="00392C6B">
        <w:rPr>
          <w:rFonts w:asciiTheme="majorHAnsi" w:hAnsiTheme="majorHAnsi"/>
          <w:w w:val="80"/>
          <w:sz w:val="24"/>
        </w:rPr>
        <w:t>у</w:t>
      </w:r>
      <w:r w:rsidRPr="00392C6B">
        <w:rPr>
          <w:rFonts w:asciiTheme="majorHAnsi" w:hAnsiTheme="majorHAnsi"/>
          <w:spacing w:val="-9"/>
          <w:w w:val="80"/>
          <w:sz w:val="24"/>
        </w:rPr>
        <w:t xml:space="preserve"> </w:t>
      </w:r>
      <w:r w:rsidRPr="00392C6B">
        <w:rPr>
          <w:rFonts w:asciiTheme="majorHAnsi" w:hAnsiTheme="majorHAnsi"/>
          <w:w w:val="80"/>
          <w:sz w:val="24"/>
        </w:rPr>
        <w:t>контексті</w:t>
      </w:r>
      <w:r w:rsidRPr="00392C6B">
        <w:rPr>
          <w:rFonts w:asciiTheme="majorHAnsi" w:hAnsiTheme="majorHAnsi"/>
          <w:spacing w:val="-7"/>
          <w:w w:val="80"/>
          <w:sz w:val="24"/>
        </w:rPr>
        <w:t xml:space="preserve"> </w:t>
      </w:r>
      <w:r w:rsidRPr="00392C6B">
        <w:rPr>
          <w:rFonts w:asciiTheme="majorHAnsi" w:hAnsiTheme="majorHAnsi"/>
          <w:w w:val="80"/>
          <w:sz w:val="24"/>
        </w:rPr>
        <w:t>сучасних тенденцій мовної освіти для студентів філологічних спеціальностей, а також</w:t>
      </w:r>
      <w:r w:rsidRPr="00392C6B">
        <w:rPr>
          <w:rFonts w:asciiTheme="majorHAnsi" w:hAnsiTheme="majorHAnsi"/>
          <w:spacing w:val="-44"/>
          <w:w w:val="80"/>
          <w:sz w:val="24"/>
        </w:rPr>
        <w:t xml:space="preserve"> </w:t>
      </w:r>
      <w:r w:rsidRPr="00392C6B">
        <w:rPr>
          <w:rFonts w:asciiTheme="majorHAnsi" w:hAnsiTheme="majorHAnsi"/>
          <w:w w:val="80"/>
          <w:sz w:val="24"/>
        </w:rPr>
        <w:t xml:space="preserve">лінгвістичних </w:t>
      </w:r>
      <w:r w:rsidRPr="00392C6B">
        <w:rPr>
          <w:rFonts w:asciiTheme="majorHAnsi" w:hAnsiTheme="majorHAnsi"/>
          <w:w w:val="90"/>
          <w:sz w:val="24"/>
        </w:rPr>
        <w:t>дисциплін</w:t>
      </w:r>
      <w:r w:rsidRPr="00392C6B">
        <w:rPr>
          <w:rFonts w:asciiTheme="majorHAnsi" w:hAnsiTheme="majorHAnsi"/>
          <w:spacing w:val="-27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для</w:t>
      </w:r>
      <w:r w:rsidRPr="00392C6B">
        <w:rPr>
          <w:rFonts w:asciiTheme="majorHAnsi" w:hAnsiTheme="majorHAnsi"/>
          <w:spacing w:val="-26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студентів</w:t>
      </w:r>
      <w:r w:rsidRPr="00392C6B">
        <w:rPr>
          <w:rFonts w:asciiTheme="majorHAnsi" w:hAnsiTheme="majorHAnsi"/>
          <w:spacing w:val="-25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нефілологічних</w:t>
      </w:r>
      <w:r w:rsidRPr="00392C6B">
        <w:rPr>
          <w:rFonts w:asciiTheme="majorHAnsi" w:hAnsiTheme="majorHAnsi"/>
          <w:spacing w:val="-25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спеціальностей.</w:t>
      </w:r>
    </w:p>
    <w:p w:rsidR="00650058" w:rsidRPr="00392C6B" w:rsidRDefault="00650058" w:rsidP="00650058">
      <w:pPr>
        <w:spacing w:before="3" w:line="271" w:lineRule="auto"/>
        <w:ind w:left="456" w:right="1273" w:firstLine="708"/>
        <w:jc w:val="both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85"/>
          <w:sz w:val="24"/>
        </w:rPr>
        <w:t xml:space="preserve">Монографія адресована освітянам, науковцям, викладачам, магістрантам, </w:t>
      </w:r>
      <w:r w:rsidRPr="00392C6B">
        <w:rPr>
          <w:rFonts w:asciiTheme="majorHAnsi" w:hAnsiTheme="majorHAnsi"/>
          <w:w w:val="80"/>
          <w:sz w:val="24"/>
        </w:rPr>
        <w:t xml:space="preserve">аспірантам, усім, кого цікавлять питання мовної освіти, лінгвістичної підготовки фахівців </w:t>
      </w:r>
      <w:r w:rsidRPr="00392C6B">
        <w:rPr>
          <w:rFonts w:asciiTheme="majorHAnsi" w:hAnsiTheme="majorHAnsi"/>
          <w:w w:val="85"/>
          <w:sz w:val="24"/>
        </w:rPr>
        <w:t>різних профілів у вищому навчальному закладі, проблеми реалізації</w:t>
      </w:r>
      <w:r w:rsidRPr="00392C6B">
        <w:rPr>
          <w:rFonts w:asciiTheme="majorHAnsi" w:hAnsiTheme="majorHAnsi"/>
          <w:spacing w:val="-47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 xml:space="preserve">праксеологічного </w:t>
      </w:r>
      <w:r w:rsidRPr="00392C6B">
        <w:rPr>
          <w:rFonts w:asciiTheme="majorHAnsi" w:hAnsiTheme="majorHAnsi"/>
          <w:w w:val="90"/>
          <w:sz w:val="24"/>
        </w:rPr>
        <w:t>підходу,</w:t>
      </w:r>
      <w:r w:rsidRPr="00392C6B">
        <w:rPr>
          <w:rFonts w:asciiTheme="majorHAnsi" w:hAnsiTheme="majorHAnsi"/>
          <w:spacing w:val="-27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моніторингу</w:t>
      </w:r>
      <w:r w:rsidRPr="00392C6B">
        <w:rPr>
          <w:rFonts w:asciiTheme="majorHAnsi" w:hAnsiTheme="majorHAnsi"/>
          <w:spacing w:val="-27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якості</w:t>
      </w:r>
      <w:r w:rsidRPr="00392C6B">
        <w:rPr>
          <w:rFonts w:asciiTheme="majorHAnsi" w:hAnsiTheme="majorHAnsi"/>
          <w:spacing w:val="16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у</w:t>
      </w:r>
      <w:r w:rsidRPr="00392C6B">
        <w:rPr>
          <w:rFonts w:asciiTheme="majorHAnsi" w:hAnsiTheme="majorHAnsi"/>
          <w:spacing w:val="-27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системі</w:t>
      </w:r>
      <w:r w:rsidRPr="00392C6B">
        <w:rPr>
          <w:rFonts w:asciiTheme="majorHAnsi" w:hAnsiTheme="majorHAnsi"/>
          <w:spacing w:val="-27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професійної</w:t>
      </w:r>
      <w:r w:rsidRPr="00392C6B">
        <w:rPr>
          <w:rFonts w:asciiTheme="majorHAnsi" w:hAnsiTheme="majorHAnsi"/>
          <w:spacing w:val="-26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підготовки.</w:t>
      </w:r>
    </w:p>
    <w:p w:rsidR="00650058" w:rsidRPr="00392C6B" w:rsidRDefault="00650058" w:rsidP="00650058">
      <w:pPr>
        <w:pStyle w:val="a3"/>
        <w:spacing w:before="10"/>
        <w:ind w:left="0" w:right="0"/>
        <w:jc w:val="left"/>
        <w:rPr>
          <w:rFonts w:asciiTheme="majorHAnsi" w:hAnsiTheme="majorHAnsi"/>
          <w:sz w:val="17"/>
        </w:rPr>
      </w:pPr>
    </w:p>
    <w:p w:rsidR="00650058" w:rsidRPr="00392C6B" w:rsidRDefault="00650058" w:rsidP="00650058">
      <w:pPr>
        <w:rPr>
          <w:rFonts w:asciiTheme="majorHAnsi" w:hAnsiTheme="majorHAnsi"/>
          <w:sz w:val="17"/>
        </w:rPr>
        <w:sectPr w:rsidR="00650058" w:rsidRPr="00392C6B" w:rsidSect="00731865">
          <w:pgSz w:w="11910" w:h="16840"/>
          <w:pgMar w:top="1080" w:right="0" w:bottom="280" w:left="820" w:header="720" w:footer="720" w:gutter="0"/>
          <w:cols w:space="720"/>
        </w:sectPr>
      </w:pPr>
    </w:p>
    <w:p w:rsidR="00650058" w:rsidRPr="00392C6B" w:rsidRDefault="00650058" w:rsidP="00650058">
      <w:pPr>
        <w:spacing w:before="58"/>
        <w:ind w:left="1164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80"/>
          <w:sz w:val="24"/>
        </w:rPr>
        <w:lastRenderedPageBreak/>
        <w:t>ISBN 978-966-698-254-7</w:t>
      </w:r>
    </w:p>
    <w:p w:rsidR="00650058" w:rsidRPr="00392C6B" w:rsidRDefault="00650058" w:rsidP="00650058">
      <w:pPr>
        <w:pStyle w:val="a3"/>
        <w:spacing w:before="2"/>
        <w:ind w:left="0" w:right="0"/>
        <w:jc w:val="left"/>
        <w:rPr>
          <w:rFonts w:asciiTheme="majorHAnsi" w:hAnsiTheme="majorHAnsi"/>
          <w:sz w:val="32"/>
        </w:rPr>
      </w:pPr>
      <w:r w:rsidRPr="00392C6B">
        <w:rPr>
          <w:rFonts w:asciiTheme="majorHAnsi" w:hAnsiTheme="majorHAnsi"/>
        </w:rPr>
        <w:br w:type="column"/>
      </w:r>
    </w:p>
    <w:p w:rsidR="00650058" w:rsidRPr="00392C6B" w:rsidRDefault="00650058" w:rsidP="00650058">
      <w:pPr>
        <w:ind w:left="2835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90"/>
          <w:sz w:val="24"/>
        </w:rPr>
        <w:t>УДК 378:81:37.014.6:</w:t>
      </w:r>
      <w:r w:rsidRPr="00392C6B">
        <w:rPr>
          <w:rFonts w:asciiTheme="majorHAnsi" w:hAnsiTheme="majorHAnsi"/>
          <w:spacing w:val="-55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005.6</w:t>
      </w:r>
    </w:p>
    <w:p w:rsidR="00650058" w:rsidRPr="00392C6B" w:rsidRDefault="00650058" w:rsidP="00650058">
      <w:pPr>
        <w:pStyle w:val="a3"/>
        <w:spacing w:before="7"/>
        <w:ind w:left="0" w:right="0"/>
        <w:jc w:val="left"/>
        <w:rPr>
          <w:rFonts w:asciiTheme="majorHAnsi" w:hAnsiTheme="majorHAnsi"/>
          <w:sz w:val="25"/>
        </w:rPr>
      </w:pPr>
    </w:p>
    <w:p w:rsidR="00650058" w:rsidRPr="00392C6B" w:rsidRDefault="00650058" w:rsidP="00650058">
      <w:pPr>
        <w:tabs>
          <w:tab w:val="left" w:pos="2407"/>
        </w:tabs>
        <w:spacing w:line="271" w:lineRule="auto"/>
        <w:ind w:left="1164" w:right="1547"/>
        <w:rPr>
          <w:rFonts w:asciiTheme="majorHAnsi" w:hAnsiTheme="majorHAnsi"/>
        </w:rPr>
      </w:pPr>
      <w:r w:rsidRPr="00392C6B">
        <w:rPr>
          <w:rFonts w:asciiTheme="majorHAnsi" w:hAnsiTheme="majorHAnsi"/>
          <w:w w:val="80"/>
        </w:rPr>
        <w:t xml:space="preserve">© О.Семеног; В.Герман; Н.Громова; О.Рудь; </w:t>
      </w:r>
      <w:r w:rsidRPr="00392C6B">
        <w:rPr>
          <w:rFonts w:asciiTheme="majorHAnsi" w:hAnsiTheme="majorHAnsi"/>
          <w:w w:val="90"/>
        </w:rPr>
        <w:t xml:space="preserve">І. Левенок; Н.Пономаренко; М.Ячменик </w:t>
      </w:r>
      <w:r w:rsidRPr="00392C6B">
        <w:rPr>
          <w:rFonts w:asciiTheme="majorHAnsi" w:hAnsiTheme="majorHAnsi"/>
          <w:spacing w:val="-100"/>
          <w:w w:val="76"/>
        </w:rPr>
        <w:t>у</w:t>
      </w:r>
      <w:r w:rsidRPr="00392C6B">
        <w:rPr>
          <w:rFonts w:asciiTheme="majorHAnsi" w:hAnsiTheme="majorHAnsi"/>
          <w:spacing w:val="-84"/>
          <w:w w:val="83"/>
        </w:rPr>
        <w:t>©</w:t>
      </w:r>
      <w:r w:rsidRPr="00392C6B">
        <w:rPr>
          <w:rFonts w:asciiTheme="majorHAnsi" w:hAnsiTheme="majorHAnsi"/>
          <w:spacing w:val="-15"/>
          <w:w w:val="89"/>
        </w:rPr>
        <w:t>м</w:t>
      </w:r>
      <w:r w:rsidRPr="00392C6B">
        <w:rPr>
          <w:rFonts w:asciiTheme="majorHAnsi" w:hAnsiTheme="majorHAnsi"/>
          <w:spacing w:val="-104"/>
          <w:w w:val="76"/>
        </w:rPr>
        <w:t>С</w:t>
      </w:r>
      <w:r w:rsidRPr="00392C6B">
        <w:rPr>
          <w:rFonts w:asciiTheme="majorHAnsi" w:hAnsiTheme="majorHAnsi"/>
          <w:spacing w:val="-1"/>
          <w:w w:val="82"/>
        </w:rPr>
        <w:t>Д</w:t>
      </w:r>
      <w:r w:rsidRPr="00392C6B">
        <w:rPr>
          <w:rFonts w:asciiTheme="majorHAnsi" w:hAnsiTheme="majorHAnsi"/>
          <w:spacing w:val="-3"/>
          <w:w w:val="82"/>
        </w:rPr>
        <w:t>П</w:t>
      </w:r>
      <w:r w:rsidRPr="00392C6B">
        <w:rPr>
          <w:rFonts w:asciiTheme="majorHAnsi" w:hAnsiTheme="majorHAnsi"/>
          <w:w w:val="86"/>
        </w:rPr>
        <w:t>У</w:t>
      </w:r>
      <w:r w:rsidRPr="00392C6B">
        <w:rPr>
          <w:rFonts w:asciiTheme="majorHAnsi" w:hAnsiTheme="majorHAnsi"/>
          <w:spacing w:val="-19"/>
        </w:rPr>
        <w:t xml:space="preserve"> </w:t>
      </w:r>
      <w:r w:rsidRPr="00392C6B">
        <w:rPr>
          <w:rFonts w:asciiTheme="majorHAnsi" w:hAnsiTheme="majorHAnsi"/>
          <w:spacing w:val="-1"/>
          <w:w w:val="88"/>
        </w:rPr>
        <w:t>і</w:t>
      </w:r>
      <w:r w:rsidRPr="00392C6B">
        <w:rPr>
          <w:rFonts w:asciiTheme="majorHAnsi" w:hAnsiTheme="majorHAnsi"/>
          <w:w w:val="88"/>
        </w:rPr>
        <w:t>м</w:t>
      </w:r>
      <w:r w:rsidRPr="00392C6B">
        <w:rPr>
          <w:rFonts w:asciiTheme="majorHAnsi" w:hAnsiTheme="majorHAnsi"/>
        </w:rPr>
        <w:tab/>
      </w:r>
      <w:r w:rsidRPr="00392C6B">
        <w:rPr>
          <w:rFonts w:asciiTheme="majorHAnsi" w:hAnsiTheme="majorHAnsi"/>
          <w:w w:val="81"/>
        </w:rPr>
        <w:t>е</w:t>
      </w:r>
      <w:r w:rsidRPr="00392C6B">
        <w:rPr>
          <w:rFonts w:asciiTheme="majorHAnsi" w:hAnsiTheme="majorHAnsi"/>
          <w:spacing w:val="-1"/>
          <w:w w:val="82"/>
        </w:rPr>
        <w:t>н</w:t>
      </w:r>
      <w:r w:rsidRPr="00392C6B">
        <w:rPr>
          <w:rFonts w:asciiTheme="majorHAnsi" w:hAnsiTheme="majorHAnsi"/>
          <w:w w:val="82"/>
        </w:rPr>
        <w:t>і</w:t>
      </w:r>
      <w:r w:rsidRPr="00392C6B">
        <w:rPr>
          <w:rFonts w:asciiTheme="majorHAnsi" w:hAnsiTheme="majorHAnsi"/>
          <w:spacing w:val="-20"/>
        </w:rPr>
        <w:t xml:space="preserve"> </w:t>
      </w:r>
      <w:r w:rsidRPr="00392C6B">
        <w:rPr>
          <w:rFonts w:asciiTheme="majorHAnsi" w:hAnsiTheme="majorHAnsi"/>
          <w:spacing w:val="-1"/>
          <w:w w:val="84"/>
        </w:rPr>
        <w:t>А</w:t>
      </w:r>
      <w:r w:rsidRPr="00392C6B">
        <w:rPr>
          <w:rFonts w:asciiTheme="majorHAnsi" w:hAnsiTheme="majorHAnsi"/>
          <w:spacing w:val="-1"/>
          <w:w w:val="77"/>
        </w:rPr>
        <w:t>.С</w:t>
      </w:r>
      <w:r w:rsidRPr="00392C6B">
        <w:rPr>
          <w:rFonts w:asciiTheme="majorHAnsi" w:hAnsiTheme="majorHAnsi"/>
          <w:w w:val="79"/>
        </w:rPr>
        <w:t>.</w:t>
      </w:r>
      <w:r w:rsidRPr="00392C6B">
        <w:rPr>
          <w:rFonts w:asciiTheme="majorHAnsi" w:hAnsiTheme="majorHAnsi"/>
          <w:spacing w:val="-23"/>
        </w:rPr>
        <w:t xml:space="preserve"> </w:t>
      </w:r>
      <w:r w:rsidRPr="00392C6B">
        <w:rPr>
          <w:rFonts w:asciiTheme="majorHAnsi" w:hAnsiTheme="majorHAnsi"/>
          <w:w w:val="99"/>
        </w:rPr>
        <w:t>М</w:t>
      </w:r>
      <w:r w:rsidRPr="00392C6B">
        <w:rPr>
          <w:rFonts w:asciiTheme="majorHAnsi" w:hAnsiTheme="majorHAnsi"/>
          <w:spacing w:val="-1"/>
          <w:w w:val="77"/>
        </w:rPr>
        <w:t>а</w:t>
      </w:r>
      <w:r w:rsidRPr="00392C6B">
        <w:rPr>
          <w:rFonts w:asciiTheme="majorHAnsi" w:hAnsiTheme="majorHAnsi"/>
          <w:spacing w:val="-2"/>
          <w:w w:val="77"/>
        </w:rPr>
        <w:t>к</w:t>
      </w:r>
      <w:r w:rsidRPr="00392C6B">
        <w:rPr>
          <w:rFonts w:asciiTheme="majorHAnsi" w:hAnsiTheme="majorHAnsi"/>
          <w:spacing w:val="-1"/>
          <w:w w:val="80"/>
        </w:rPr>
        <w:t>ар</w:t>
      </w:r>
      <w:r w:rsidRPr="00392C6B">
        <w:rPr>
          <w:rFonts w:asciiTheme="majorHAnsi" w:hAnsiTheme="majorHAnsi"/>
          <w:w w:val="81"/>
        </w:rPr>
        <w:t>е</w:t>
      </w:r>
      <w:r w:rsidRPr="00392C6B">
        <w:rPr>
          <w:rFonts w:asciiTheme="majorHAnsi" w:hAnsiTheme="majorHAnsi"/>
          <w:spacing w:val="-1"/>
          <w:w w:val="82"/>
        </w:rPr>
        <w:t>н</w:t>
      </w:r>
      <w:r w:rsidRPr="00392C6B">
        <w:rPr>
          <w:rFonts w:asciiTheme="majorHAnsi" w:hAnsiTheme="majorHAnsi"/>
          <w:w w:val="77"/>
        </w:rPr>
        <w:t>к</w:t>
      </w:r>
      <w:r w:rsidRPr="00392C6B">
        <w:rPr>
          <w:rFonts w:asciiTheme="majorHAnsi" w:hAnsiTheme="majorHAnsi"/>
          <w:spacing w:val="-1"/>
          <w:w w:val="78"/>
        </w:rPr>
        <w:t>а</w:t>
      </w:r>
      <w:r w:rsidRPr="00392C6B">
        <w:rPr>
          <w:rFonts w:asciiTheme="majorHAnsi" w:hAnsiTheme="majorHAnsi"/>
          <w:w w:val="78"/>
        </w:rPr>
        <w:t>,</w:t>
      </w:r>
      <w:r w:rsidRPr="00392C6B">
        <w:rPr>
          <w:rFonts w:asciiTheme="majorHAnsi" w:hAnsiTheme="majorHAnsi"/>
          <w:spacing w:val="-22"/>
        </w:rPr>
        <w:t xml:space="preserve"> </w:t>
      </w:r>
      <w:r w:rsidRPr="00392C6B">
        <w:rPr>
          <w:rFonts w:asciiTheme="majorHAnsi" w:hAnsiTheme="majorHAnsi"/>
          <w:w w:val="79"/>
        </w:rPr>
        <w:t>2</w:t>
      </w:r>
      <w:r w:rsidRPr="00392C6B">
        <w:rPr>
          <w:rFonts w:asciiTheme="majorHAnsi" w:hAnsiTheme="majorHAnsi"/>
          <w:spacing w:val="-2"/>
          <w:w w:val="79"/>
        </w:rPr>
        <w:t>0</w:t>
      </w:r>
      <w:r w:rsidRPr="00392C6B">
        <w:rPr>
          <w:rFonts w:asciiTheme="majorHAnsi" w:hAnsiTheme="majorHAnsi"/>
          <w:spacing w:val="1"/>
          <w:w w:val="79"/>
        </w:rPr>
        <w:t>1</w:t>
      </w:r>
      <w:r w:rsidRPr="00392C6B">
        <w:rPr>
          <w:rFonts w:asciiTheme="majorHAnsi" w:hAnsiTheme="majorHAnsi"/>
          <w:w w:val="79"/>
        </w:rPr>
        <w:t>7</w:t>
      </w:r>
    </w:p>
    <w:p w:rsidR="00650058" w:rsidRPr="00392C6B" w:rsidRDefault="00650058" w:rsidP="00650058">
      <w:pPr>
        <w:spacing w:line="271" w:lineRule="auto"/>
        <w:rPr>
          <w:rFonts w:asciiTheme="majorHAnsi" w:hAnsiTheme="majorHAnsi"/>
        </w:rPr>
        <w:sectPr w:rsidR="00650058" w:rsidRPr="00392C6B" w:rsidSect="00731865">
          <w:type w:val="continuous"/>
          <w:pgSz w:w="11910" w:h="16840"/>
          <w:pgMar w:top="1100" w:right="0" w:bottom="280" w:left="820" w:header="720" w:footer="720" w:gutter="0"/>
          <w:cols w:num="2" w:space="720" w:equalWidth="0">
            <w:col w:w="3593" w:space="662"/>
            <w:col w:w="6835"/>
          </w:cols>
        </w:sectPr>
      </w:pPr>
    </w:p>
    <w:p w:rsidR="00650058" w:rsidRPr="00392C6B" w:rsidRDefault="00650058" w:rsidP="00650058">
      <w:pPr>
        <w:spacing w:before="35" w:line="247" w:lineRule="auto"/>
        <w:ind w:left="884" w:right="7507" w:hanging="428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80"/>
          <w:sz w:val="24"/>
        </w:rPr>
        <w:lastRenderedPageBreak/>
        <w:t xml:space="preserve">UDC 378: 81: 37.014.6: 005.6 </w:t>
      </w:r>
      <w:r w:rsidRPr="00392C6B">
        <w:rPr>
          <w:rFonts w:asciiTheme="majorHAnsi" w:hAnsiTheme="majorHAnsi"/>
          <w:w w:val="90"/>
          <w:sz w:val="24"/>
        </w:rPr>
        <w:t>Е90</w:t>
      </w:r>
    </w:p>
    <w:p w:rsidR="00650058" w:rsidRPr="00392C6B" w:rsidRDefault="00650058" w:rsidP="00650058">
      <w:pPr>
        <w:pStyle w:val="a3"/>
        <w:spacing w:before="4"/>
        <w:ind w:left="0" w:right="0"/>
        <w:jc w:val="left"/>
        <w:rPr>
          <w:rFonts w:asciiTheme="majorHAnsi" w:hAnsiTheme="majorHAnsi"/>
          <w:sz w:val="24"/>
        </w:rPr>
      </w:pPr>
    </w:p>
    <w:p w:rsidR="00650058" w:rsidRPr="00392C6B" w:rsidRDefault="00650058" w:rsidP="00650058">
      <w:pPr>
        <w:ind w:left="1164"/>
        <w:rPr>
          <w:rFonts w:asciiTheme="majorHAnsi" w:hAnsiTheme="majorHAnsi"/>
          <w:b/>
          <w:sz w:val="24"/>
        </w:rPr>
      </w:pPr>
      <w:r w:rsidRPr="00392C6B">
        <w:rPr>
          <w:rFonts w:asciiTheme="majorHAnsi" w:hAnsiTheme="majorHAnsi"/>
          <w:b/>
          <w:w w:val="95"/>
          <w:sz w:val="24"/>
        </w:rPr>
        <w:t>Authors:</w:t>
      </w:r>
    </w:p>
    <w:p w:rsidR="00650058" w:rsidRPr="00392C6B" w:rsidRDefault="00650058" w:rsidP="00650058">
      <w:pPr>
        <w:spacing w:before="12" w:line="249" w:lineRule="auto"/>
        <w:ind w:left="456" w:right="1275"/>
        <w:jc w:val="both"/>
        <w:rPr>
          <w:rFonts w:asciiTheme="majorHAnsi" w:hAnsiTheme="majorHAnsi"/>
          <w:b/>
          <w:sz w:val="24"/>
        </w:rPr>
      </w:pPr>
      <w:r w:rsidRPr="00392C6B">
        <w:rPr>
          <w:rFonts w:asciiTheme="majorHAnsi" w:hAnsiTheme="majorHAnsi"/>
          <w:b/>
          <w:w w:val="90"/>
          <w:sz w:val="24"/>
        </w:rPr>
        <w:t>O.</w:t>
      </w:r>
      <w:r w:rsidRPr="00392C6B">
        <w:rPr>
          <w:rFonts w:asciiTheme="majorHAnsi" w:hAnsiTheme="majorHAnsi"/>
          <w:b/>
          <w:spacing w:val="-19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Semenog</w:t>
      </w:r>
      <w:r w:rsidRPr="00392C6B">
        <w:rPr>
          <w:rFonts w:asciiTheme="majorHAnsi" w:hAnsiTheme="majorHAnsi"/>
          <w:b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(Introduction,</w:t>
      </w:r>
      <w:r w:rsidRPr="00392C6B">
        <w:rPr>
          <w:rFonts w:asciiTheme="majorHAnsi" w:hAnsiTheme="majorHAnsi"/>
          <w:b/>
          <w:spacing w:val="-19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Chapter</w:t>
      </w:r>
      <w:r w:rsidRPr="00392C6B">
        <w:rPr>
          <w:rFonts w:asciiTheme="majorHAnsi" w:hAnsiTheme="majorHAnsi"/>
          <w:b/>
          <w:spacing w:val="-18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1,</w:t>
      </w:r>
      <w:r w:rsidRPr="00392C6B">
        <w:rPr>
          <w:rFonts w:asciiTheme="majorHAnsi" w:hAnsiTheme="majorHAnsi"/>
          <w:b/>
          <w:spacing w:val="19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Chapter</w:t>
      </w:r>
      <w:r w:rsidRPr="00392C6B">
        <w:rPr>
          <w:rFonts w:asciiTheme="majorHAnsi" w:hAnsiTheme="majorHAnsi"/>
          <w:b/>
          <w:spacing w:val="-20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2,</w:t>
      </w:r>
      <w:r w:rsidRPr="00392C6B">
        <w:rPr>
          <w:rFonts w:asciiTheme="majorHAnsi" w:hAnsiTheme="majorHAnsi"/>
          <w:b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Chapter</w:t>
      </w:r>
      <w:r w:rsidRPr="00392C6B">
        <w:rPr>
          <w:rFonts w:asciiTheme="majorHAnsi" w:hAnsiTheme="majorHAnsi"/>
          <w:b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4,</w:t>
      </w:r>
      <w:r w:rsidRPr="00392C6B">
        <w:rPr>
          <w:rFonts w:asciiTheme="majorHAnsi" w:hAnsiTheme="majorHAnsi"/>
          <w:b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p.</w:t>
      </w:r>
      <w:r w:rsidRPr="00392C6B">
        <w:rPr>
          <w:rFonts w:asciiTheme="majorHAnsi" w:hAnsiTheme="majorHAnsi"/>
          <w:b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5.5,</w:t>
      </w:r>
      <w:r w:rsidRPr="00392C6B">
        <w:rPr>
          <w:rFonts w:asciiTheme="majorHAnsi" w:hAnsiTheme="majorHAnsi"/>
          <w:b/>
          <w:spacing w:val="-19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p.</w:t>
      </w:r>
      <w:r w:rsidRPr="00392C6B">
        <w:rPr>
          <w:rFonts w:asciiTheme="majorHAnsi" w:hAnsiTheme="majorHAnsi"/>
          <w:b/>
          <w:spacing w:val="-19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7.1,</w:t>
      </w:r>
      <w:r w:rsidRPr="00392C6B">
        <w:rPr>
          <w:rFonts w:asciiTheme="majorHAnsi" w:hAnsiTheme="majorHAnsi"/>
          <w:b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p.</w:t>
      </w:r>
      <w:r w:rsidRPr="00392C6B">
        <w:rPr>
          <w:rFonts w:asciiTheme="majorHAnsi" w:hAnsiTheme="majorHAnsi"/>
          <w:b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7.4,</w:t>
      </w:r>
      <w:r w:rsidRPr="00392C6B">
        <w:rPr>
          <w:rFonts w:asciiTheme="majorHAnsi" w:hAnsiTheme="majorHAnsi"/>
          <w:b/>
          <w:spacing w:val="-19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Conclusions); N.Gromova</w:t>
      </w:r>
      <w:r w:rsidRPr="00392C6B">
        <w:rPr>
          <w:rFonts w:asciiTheme="majorHAnsi" w:hAnsiTheme="majorHAnsi"/>
          <w:b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(Chapter</w:t>
      </w:r>
      <w:r w:rsidRPr="00392C6B">
        <w:rPr>
          <w:rFonts w:asciiTheme="majorHAnsi" w:hAnsiTheme="majorHAnsi"/>
          <w:b/>
          <w:spacing w:val="-19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2);</w:t>
      </w:r>
      <w:r w:rsidRPr="00392C6B">
        <w:rPr>
          <w:rFonts w:asciiTheme="majorHAnsi" w:hAnsiTheme="majorHAnsi"/>
          <w:b/>
          <w:spacing w:val="-20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M.Yachmenyk</w:t>
      </w:r>
      <w:r w:rsidRPr="00392C6B">
        <w:rPr>
          <w:rFonts w:asciiTheme="majorHAnsi" w:hAnsiTheme="majorHAnsi"/>
          <w:b/>
          <w:spacing w:val="-20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(Chapter</w:t>
      </w:r>
      <w:r w:rsidRPr="00392C6B">
        <w:rPr>
          <w:rFonts w:asciiTheme="majorHAnsi" w:hAnsiTheme="majorHAnsi"/>
          <w:b/>
          <w:spacing w:val="-20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3);</w:t>
      </w:r>
      <w:r w:rsidRPr="00392C6B">
        <w:rPr>
          <w:rFonts w:asciiTheme="majorHAnsi" w:hAnsiTheme="majorHAnsi"/>
          <w:b/>
          <w:spacing w:val="-19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V.</w:t>
      </w:r>
      <w:r w:rsidRPr="00392C6B">
        <w:rPr>
          <w:rFonts w:asciiTheme="majorHAnsi" w:hAnsiTheme="majorHAnsi"/>
          <w:b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Herman</w:t>
      </w:r>
      <w:r w:rsidRPr="00392C6B">
        <w:rPr>
          <w:rFonts w:asciiTheme="majorHAnsi" w:hAnsiTheme="majorHAnsi"/>
          <w:b/>
          <w:spacing w:val="-19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(Chapter</w:t>
      </w:r>
      <w:r w:rsidRPr="00392C6B">
        <w:rPr>
          <w:rFonts w:asciiTheme="majorHAnsi" w:hAnsiTheme="majorHAnsi"/>
          <w:b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5),</w:t>
      </w:r>
      <w:r w:rsidRPr="00392C6B">
        <w:rPr>
          <w:rFonts w:asciiTheme="majorHAnsi" w:hAnsiTheme="majorHAnsi"/>
          <w:b/>
          <w:spacing w:val="-19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O.Rud</w:t>
      </w:r>
      <w:r w:rsidRPr="00392C6B">
        <w:rPr>
          <w:rFonts w:asciiTheme="majorHAnsi" w:hAnsiTheme="majorHAnsi"/>
          <w:b/>
          <w:spacing w:val="-19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(Chapter</w:t>
      </w:r>
      <w:r w:rsidRPr="00392C6B">
        <w:rPr>
          <w:rFonts w:asciiTheme="majorHAnsi" w:hAnsiTheme="majorHAnsi"/>
          <w:b/>
          <w:spacing w:val="-20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 xml:space="preserve">6), </w:t>
      </w:r>
      <w:r w:rsidRPr="00392C6B">
        <w:rPr>
          <w:rFonts w:asciiTheme="majorHAnsi" w:hAnsiTheme="majorHAnsi"/>
          <w:b/>
          <w:sz w:val="24"/>
        </w:rPr>
        <w:t>N.Ponomarenko</w:t>
      </w:r>
      <w:r w:rsidRPr="00392C6B">
        <w:rPr>
          <w:rFonts w:asciiTheme="majorHAnsi" w:hAnsiTheme="majorHAnsi"/>
          <w:b/>
          <w:spacing w:val="-17"/>
          <w:sz w:val="24"/>
        </w:rPr>
        <w:t xml:space="preserve"> </w:t>
      </w:r>
      <w:r w:rsidRPr="00392C6B">
        <w:rPr>
          <w:rFonts w:asciiTheme="majorHAnsi" w:hAnsiTheme="majorHAnsi"/>
          <w:b/>
          <w:sz w:val="24"/>
        </w:rPr>
        <w:t>(p.7.2),</w:t>
      </w:r>
      <w:r w:rsidRPr="00392C6B">
        <w:rPr>
          <w:rFonts w:asciiTheme="majorHAnsi" w:hAnsiTheme="majorHAnsi"/>
          <w:b/>
          <w:spacing w:val="-18"/>
          <w:sz w:val="24"/>
        </w:rPr>
        <w:t xml:space="preserve"> </w:t>
      </w:r>
      <w:r w:rsidRPr="00392C6B">
        <w:rPr>
          <w:rFonts w:asciiTheme="majorHAnsi" w:hAnsiTheme="majorHAnsi"/>
          <w:b/>
          <w:sz w:val="24"/>
        </w:rPr>
        <w:t>I.Levenok</w:t>
      </w:r>
      <w:r w:rsidRPr="00392C6B">
        <w:rPr>
          <w:rFonts w:asciiTheme="majorHAnsi" w:hAnsiTheme="majorHAnsi"/>
          <w:b/>
          <w:spacing w:val="-17"/>
          <w:sz w:val="24"/>
        </w:rPr>
        <w:t xml:space="preserve"> </w:t>
      </w:r>
      <w:r w:rsidRPr="00392C6B">
        <w:rPr>
          <w:rFonts w:asciiTheme="majorHAnsi" w:hAnsiTheme="majorHAnsi"/>
          <w:b/>
          <w:sz w:val="24"/>
        </w:rPr>
        <w:t>(p.</w:t>
      </w:r>
      <w:r w:rsidRPr="00392C6B">
        <w:rPr>
          <w:rFonts w:asciiTheme="majorHAnsi" w:hAnsiTheme="majorHAnsi"/>
          <w:b/>
          <w:spacing w:val="-16"/>
          <w:sz w:val="24"/>
        </w:rPr>
        <w:t xml:space="preserve"> </w:t>
      </w:r>
      <w:r w:rsidRPr="00392C6B">
        <w:rPr>
          <w:rFonts w:asciiTheme="majorHAnsi" w:hAnsiTheme="majorHAnsi"/>
          <w:b/>
          <w:sz w:val="24"/>
        </w:rPr>
        <w:t>7.3)</w:t>
      </w:r>
    </w:p>
    <w:p w:rsidR="00650058" w:rsidRPr="00392C6B" w:rsidRDefault="00650058" w:rsidP="00650058">
      <w:pPr>
        <w:pStyle w:val="a3"/>
        <w:spacing w:before="10"/>
        <w:ind w:left="0" w:right="0"/>
        <w:jc w:val="left"/>
        <w:rPr>
          <w:rFonts w:asciiTheme="majorHAnsi" w:hAnsiTheme="majorHAnsi"/>
          <w:b/>
          <w:sz w:val="24"/>
        </w:rPr>
      </w:pPr>
    </w:p>
    <w:p w:rsidR="00650058" w:rsidRPr="00392C6B" w:rsidRDefault="00650058" w:rsidP="00650058">
      <w:pPr>
        <w:ind w:left="1164"/>
        <w:rPr>
          <w:rFonts w:asciiTheme="majorHAnsi" w:hAnsiTheme="majorHAnsi"/>
          <w:b/>
          <w:sz w:val="24"/>
        </w:rPr>
      </w:pPr>
      <w:r w:rsidRPr="00392C6B">
        <w:rPr>
          <w:rFonts w:asciiTheme="majorHAnsi" w:hAnsiTheme="majorHAnsi"/>
          <w:b/>
          <w:w w:val="95"/>
          <w:sz w:val="24"/>
        </w:rPr>
        <w:t>Reviewers:</w:t>
      </w:r>
    </w:p>
    <w:p w:rsidR="00650058" w:rsidRPr="00392C6B" w:rsidRDefault="00650058" w:rsidP="00650058">
      <w:pPr>
        <w:spacing w:before="10" w:line="247" w:lineRule="auto"/>
        <w:ind w:left="456" w:right="1271" w:firstLine="708"/>
        <w:jc w:val="both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b/>
          <w:w w:val="90"/>
          <w:sz w:val="24"/>
        </w:rPr>
        <w:t>A.O.</w:t>
      </w:r>
      <w:r w:rsidRPr="00392C6B">
        <w:rPr>
          <w:rFonts w:asciiTheme="majorHAnsi" w:hAnsiTheme="majorHAnsi"/>
          <w:b/>
          <w:spacing w:val="-15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Novykov</w:t>
      </w:r>
      <w:r w:rsidRPr="00392C6B">
        <w:rPr>
          <w:rFonts w:asciiTheme="majorHAnsi" w:hAnsiTheme="majorHAnsi"/>
          <w:w w:val="90"/>
          <w:sz w:val="24"/>
        </w:rPr>
        <w:t>,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Doctor</w:t>
      </w:r>
      <w:r w:rsidRPr="00392C6B">
        <w:rPr>
          <w:rFonts w:asciiTheme="majorHAnsi" w:hAnsiTheme="majorHAnsi"/>
          <w:spacing w:val="-24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of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Philology,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Professor,</w:t>
      </w:r>
      <w:r w:rsidRPr="00392C6B">
        <w:rPr>
          <w:rFonts w:asciiTheme="majorHAnsi" w:hAnsiTheme="majorHAnsi"/>
          <w:spacing w:val="-25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Head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of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the</w:t>
      </w:r>
      <w:r w:rsidRPr="00392C6B">
        <w:rPr>
          <w:rFonts w:asciiTheme="majorHAnsi" w:hAnsiTheme="majorHAnsi"/>
          <w:spacing w:val="-25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Department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of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 xml:space="preserve">Ukrainian </w:t>
      </w:r>
      <w:r w:rsidRPr="00392C6B">
        <w:rPr>
          <w:rFonts w:asciiTheme="majorHAnsi" w:hAnsiTheme="majorHAnsi"/>
          <w:w w:val="85"/>
          <w:sz w:val="24"/>
        </w:rPr>
        <w:t xml:space="preserve">Language, Literature and Methods of Teaching of Glukhov National Pedagogical University </w:t>
      </w:r>
      <w:r w:rsidRPr="00392C6B">
        <w:rPr>
          <w:rFonts w:asciiTheme="majorHAnsi" w:hAnsiTheme="majorHAnsi"/>
          <w:w w:val="90"/>
          <w:sz w:val="24"/>
        </w:rPr>
        <w:t>named</w:t>
      </w:r>
      <w:r w:rsidRPr="00392C6B">
        <w:rPr>
          <w:rFonts w:asciiTheme="majorHAnsi" w:hAnsiTheme="majorHAnsi"/>
          <w:spacing w:val="-19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after</w:t>
      </w:r>
      <w:r w:rsidRPr="00392C6B">
        <w:rPr>
          <w:rFonts w:asciiTheme="majorHAnsi" w:hAnsiTheme="majorHAnsi"/>
          <w:spacing w:val="-19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Alexander</w:t>
      </w:r>
      <w:r w:rsidRPr="00392C6B">
        <w:rPr>
          <w:rFonts w:asciiTheme="majorHAnsi" w:hAnsiTheme="majorHAnsi"/>
          <w:spacing w:val="-20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Dovzhenko;</w:t>
      </w:r>
    </w:p>
    <w:p w:rsidR="00650058" w:rsidRPr="00392C6B" w:rsidRDefault="00650058" w:rsidP="00650058">
      <w:pPr>
        <w:spacing w:line="247" w:lineRule="auto"/>
        <w:ind w:left="456" w:right="1273" w:firstLine="708"/>
        <w:jc w:val="both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b/>
          <w:w w:val="85"/>
          <w:sz w:val="24"/>
        </w:rPr>
        <w:t>G.I.</w:t>
      </w:r>
      <w:r w:rsidRPr="00392C6B">
        <w:rPr>
          <w:rFonts w:asciiTheme="majorHAnsi" w:hAnsiTheme="majorHAnsi"/>
          <w:b/>
          <w:spacing w:val="-35"/>
          <w:w w:val="85"/>
          <w:sz w:val="24"/>
        </w:rPr>
        <w:t xml:space="preserve"> </w:t>
      </w:r>
      <w:r w:rsidRPr="00392C6B">
        <w:rPr>
          <w:rFonts w:asciiTheme="majorHAnsi" w:hAnsiTheme="majorHAnsi"/>
          <w:b/>
          <w:w w:val="85"/>
          <w:sz w:val="24"/>
        </w:rPr>
        <w:t>Sotska</w:t>
      </w:r>
      <w:r w:rsidRPr="00392C6B">
        <w:rPr>
          <w:rFonts w:asciiTheme="majorHAnsi" w:hAnsiTheme="majorHAnsi"/>
          <w:w w:val="85"/>
          <w:sz w:val="24"/>
        </w:rPr>
        <w:t>,</w:t>
      </w:r>
      <w:r w:rsidRPr="00392C6B">
        <w:rPr>
          <w:rFonts w:asciiTheme="majorHAnsi" w:hAnsiTheme="majorHAnsi"/>
          <w:spacing w:val="-43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Doctor</w:t>
      </w:r>
      <w:r w:rsidRPr="00392C6B">
        <w:rPr>
          <w:rFonts w:asciiTheme="majorHAnsi" w:hAnsiTheme="majorHAnsi"/>
          <w:spacing w:val="-43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of</w:t>
      </w:r>
      <w:r w:rsidRPr="00392C6B">
        <w:rPr>
          <w:rFonts w:asciiTheme="majorHAnsi" w:hAnsiTheme="majorHAnsi"/>
          <w:spacing w:val="-4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Pedagogical</w:t>
      </w:r>
      <w:r w:rsidRPr="00392C6B">
        <w:rPr>
          <w:rFonts w:asciiTheme="majorHAnsi" w:hAnsiTheme="majorHAnsi"/>
          <w:spacing w:val="-43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Sciences,</w:t>
      </w:r>
      <w:r w:rsidRPr="00392C6B">
        <w:rPr>
          <w:rFonts w:asciiTheme="majorHAnsi" w:hAnsiTheme="majorHAnsi"/>
          <w:spacing w:val="-43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Senior</w:t>
      </w:r>
      <w:r w:rsidRPr="00392C6B">
        <w:rPr>
          <w:rFonts w:asciiTheme="majorHAnsi" w:hAnsiTheme="majorHAnsi"/>
          <w:spacing w:val="-43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Researcher,</w:t>
      </w:r>
      <w:r w:rsidRPr="00392C6B">
        <w:rPr>
          <w:rFonts w:asciiTheme="majorHAnsi" w:hAnsiTheme="majorHAnsi"/>
          <w:spacing w:val="-43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Vice</w:t>
      </w:r>
      <w:r w:rsidRPr="00392C6B">
        <w:rPr>
          <w:rFonts w:asciiTheme="majorHAnsi" w:hAnsiTheme="majorHAnsi"/>
          <w:spacing w:val="-43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Director</w:t>
      </w:r>
      <w:r w:rsidRPr="00392C6B">
        <w:rPr>
          <w:rFonts w:asciiTheme="majorHAnsi" w:hAnsiTheme="majorHAnsi"/>
          <w:spacing w:val="-43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of</w:t>
      </w:r>
      <w:r w:rsidRPr="00392C6B">
        <w:rPr>
          <w:rFonts w:asciiTheme="majorHAnsi" w:hAnsiTheme="majorHAnsi"/>
          <w:spacing w:val="-43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Scientific and</w:t>
      </w:r>
      <w:r w:rsidRPr="00392C6B">
        <w:rPr>
          <w:rFonts w:asciiTheme="majorHAnsi" w:hAnsiTheme="majorHAnsi"/>
          <w:spacing w:val="-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Experimental</w:t>
      </w:r>
      <w:r w:rsidRPr="00392C6B">
        <w:rPr>
          <w:rFonts w:asciiTheme="majorHAnsi" w:hAnsiTheme="majorHAnsi"/>
          <w:spacing w:val="-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Work</w:t>
      </w:r>
      <w:r w:rsidRPr="00392C6B">
        <w:rPr>
          <w:rFonts w:asciiTheme="majorHAnsi" w:hAnsiTheme="majorHAnsi"/>
          <w:spacing w:val="-7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of</w:t>
      </w:r>
      <w:r w:rsidRPr="00392C6B">
        <w:rPr>
          <w:rFonts w:asciiTheme="majorHAnsi" w:hAnsiTheme="majorHAnsi"/>
          <w:spacing w:val="-6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the</w:t>
      </w:r>
      <w:r w:rsidRPr="00392C6B">
        <w:rPr>
          <w:rFonts w:asciiTheme="majorHAnsi" w:hAnsiTheme="majorHAnsi"/>
          <w:spacing w:val="-7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Institute</w:t>
      </w:r>
      <w:r w:rsidRPr="00392C6B">
        <w:rPr>
          <w:rFonts w:asciiTheme="majorHAnsi" w:hAnsiTheme="majorHAnsi"/>
          <w:spacing w:val="-6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of</w:t>
      </w:r>
      <w:r w:rsidRPr="00392C6B">
        <w:rPr>
          <w:rFonts w:asciiTheme="majorHAnsi" w:hAnsiTheme="majorHAnsi"/>
          <w:spacing w:val="-6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Pedagogical</w:t>
      </w:r>
      <w:r w:rsidRPr="00392C6B">
        <w:rPr>
          <w:rFonts w:asciiTheme="majorHAnsi" w:hAnsiTheme="majorHAnsi"/>
          <w:spacing w:val="-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Education</w:t>
      </w:r>
      <w:r w:rsidRPr="00392C6B">
        <w:rPr>
          <w:rFonts w:asciiTheme="majorHAnsi" w:hAnsiTheme="majorHAnsi"/>
          <w:spacing w:val="-6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and</w:t>
      </w:r>
      <w:r w:rsidRPr="00392C6B">
        <w:rPr>
          <w:rFonts w:asciiTheme="majorHAnsi" w:hAnsiTheme="majorHAnsi"/>
          <w:spacing w:val="-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Adult</w:t>
      </w:r>
      <w:r w:rsidRPr="00392C6B">
        <w:rPr>
          <w:rFonts w:asciiTheme="majorHAnsi" w:hAnsiTheme="majorHAnsi"/>
          <w:spacing w:val="-6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Education</w:t>
      </w:r>
      <w:r w:rsidRPr="00392C6B">
        <w:rPr>
          <w:rFonts w:asciiTheme="majorHAnsi" w:hAnsiTheme="majorHAnsi"/>
          <w:spacing w:val="-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of</w:t>
      </w:r>
      <w:r w:rsidRPr="00392C6B">
        <w:rPr>
          <w:rFonts w:asciiTheme="majorHAnsi" w:hAnsiTheme="majorHAnsi"/>
          <w:spacing w:val="-6"/>
          <w:w w:val="85"/>
          <w:sz w:val="24"/>
        </w:rPr>
        <w:t xml:space="preserve"> </w:t>
      </w:r>
      <w:r w:rsidRPr="00392C6B">
        <w:rPr>
          <w:rFonts w:asciiTheme="majorHAnsi" w:hAnsiTheme="majorHAnsi"/>
          <w:spacing w:val="-2"/>
          <w:w w:val="85"/>
          <w:sz w:val="24"/>
        </w:rPr>
        <w:t xml:space="preserve">the </w:t>
      </w:r>
      <w:r w:rsidRPr="00392C6B">
        <w:rPr>
          <w:rFonts w:asciiTheme="majorHAnsi" w:hAnsiTheme="majorHAnsi"/>
          <w:w w:val="90"/>
          <w:sz w:val="24"/>
        </w:rPr>
        <w:t>National</w:t>
      </w:r>
      <w:r w:rsidRPr="00392C6B">
        <w:rPr>
          <w:rFonts w:asciiTheme="majorHAnsi" w:hAnsiTheme="majorHAnsi"/>
          <w:spacing w:val="-18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Academy</w:t>
      </w:r>
      <w:r w:rsidRPr="00392C6B">
        <w:rPr>
          <w:rFonts w:asciiTheme="majorHAnsi" w:hAnsiTheme="majorHAnsi"/>
          <w:spacing w:val="-18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of</w:t>
      </w:r>
      <w:r w:rsidRPr="00392C6B">
        <w:rPr>
          <w:rFonts w:asciiTheme="majorHAnsi" w:hAnsiTheme="majorHAnsi"/>
          <w:spacing w:val="-17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Sciences</w:t>
      </w:r>
      <w:r w:rsidRPr="00392C6B">
        <w:rPr>
          <w:rFonts w:asciiTheme="majorHAnsi" w:hAnsiTheme="majorHAnsi"/>
          <w:spacing w:val="-18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of</w:t>
      </w:r>
      <w:r w:rsidRPr="00392C6B">
        <w:rPr>
          <w:rFonts w:asciiTheme="majorHAnsi" w:hAnsiTheme="majorHAnsi"/>
          <w:spacing w:val="-17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Ukraine;</w:t>
      </w:r>
    </w:p>
    <w:p w:rsidR="00650058" w:rsidRPr="00392C6B" w:rsidRDefault="00650058" w:rsidP="00650058">
      <w:pPr>
        <w:spacing w:line="247" w:lineRule="auto"/>
        <w:ind w:left="456" w:right="1273" w:firstLine="708"/>
        <w:jc w:val="both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b/>
          <w:w w:val="90"/>
          <w:sz w:val="24"/>
        </w:rPr>
        <w:t>V.I.</w:t>
      </w:r>
      <w:r w:rsidRPr="00392C6B">
        <w:rPr>
          <w:rFonts w:asciiTheme="majorHAnsi" w:hAnsiTheme="majorHAnsi"/>
          <w:b/>
          <w:spacing w:val="-13"/>
          <w:w w:val="90"/>
          <w:sz w:val="24"/>
        </w:rPr>
        <w:t xml:space="preserve"> </w:t>
      </w:r>
      <w:r w:rsidRPr="00392C6B">
        <w:rPr>
          <w:rFonts w:asciiTheme="majorHAnsi" w:hAnsiTheme="majorHAnsi"/>
          <w:b/>
          <w:w w:val="90"/>
          <w:sz w:val="24"/>
        </w:rPr>
        <w:t>Sativka</w:t>
      </w:r>
      <w:r w:rsidRPr="00392C6B">
        <w:rPr>
          <w:rFonts w:asciiTheme="majorHAnsi" w:hAnsiTheme="majorHAnsi"/>
          <w:w w:val="90"/>
          <w:sz w:val="24"/>
        </w:rPr>
        <w:t>,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Doctor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of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Pedagogical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Sciences,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Professor,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Head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of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the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Department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 xml:space="preserve">of </w:t>
      </w:r>
      <w:r w:rsidRPr="00392C6B">
        <w:rPr>
          <w:rFonts w:asciiTheme="majorHAnsi" w:hAnsiTheme="majorHAnsi"/>
          <w:w w:val="85"/>
          <w:sz w:val="24"/>
        </w:rPr>
        <w:t xml:space="preserve">Russian Language, Foreign Literature and Methods of Teaching of Sumy State Pedagogical </w:t>
      </w:r>
      <w:r w:rsidRPr="00392C6B">
        <w:rPr>
          <w:rFonts w:asciiTheme="majorHAnsi" w:hAnsiTheme="majorHAnsi"/>
          <w:w w:val="90"/>
          <w:sz w:val="24"/>
        </w:rPr>
        <w:t>University</w:t>
      </w:r>
      <w:r w:rsidRPr="00392C6B">
        <w:rPr>
          <w:rFonts w:asciiTheme="majorHAnsi" w:hAnsiTheme="majorHAnsi"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named</w:t>
      </w:r>
      <w:r w:rsidRPr="00392C6B">
        <w:rPr>
          <w:rFonts w:asciiTheme="majorHAnsi" w:hAnsiTheme="majorHAnsi"/>
          <w:spacing w:val="-18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after</w:t>
      </w:r>
      <w:r w:rsidRPr="00392C6B">
        <w:rPr>
          <w:rFonts w:asciiTheme="majorHAnsi" w:hAnsiTheme="majorHAnsi"/>
          <w:spacing w:val="-19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A.</w:t>
      </w:r>
      <w:r w:rsidRPr="00392C6B">
        <w:rPr>
          <w:rFonts w:asciiTheme="majorHAnsi" w:hAnsiTheme="majorHAnsi"/>
          <w:spacing w:val="-18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Makarenko</w:t>
      </w:r>
    </w:p>
    <w:p w:rsidR="00650058" w:rsidRPr="00392C6B" w:rsidRDefault="00650058" w:rsidP="00650058">
      <w:pPr>
        <w:pStyle w:val="a3"/>
        <w:spacing w:before="5"/>
        <w:ind w:left="0" w:right="0"/>
        <w:jc w:val="left"/>
        <w:rPr>
          <w:rFonts w:asciiTheme="majorHAnsi" w:hAnsiTheme="majorHAnsi"/>
          <w:sz w:val="23"/>
        </w:rPr>
      </w:pPr>
    </w:p>
    <w:p w:rsidR="00650058" w:rsidRPr="00392C6B" w:rsidRDefault="00650058" w:rsidP="00650058">
      <w:pPr>
        <w:spacing w:before="1" w:line="249" w:lineRule="auto"/>
        <w:ind w:left="456" w:right="1273" w:firstLine="708"/>
        <w:jc w:val="both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b/>
          <w:sz w:val="24"/>
        </w:rPr>
        <w:t xml:space="preserve">Е90 Effective technologies  of  education  and  knowledge  quality  control in linguistic training of future specialists: monograph </w:t>
      </w:r>
      <w:r w:rsidRPr="00392C6B">
        <w:rPr>
          <w:rFonts w:asciiTheme="majorHAnsi" w:hAnsiTheme="majorHAnsi"/>
          <w:b/>
          <w:w w:val="125"/>
          <w:sz w:val="24"/>
        </w:rPr>
        <w:t xml:space="preserve">/ </w:t>
      </w:r>
      <w:r w:rsidRPr="00392C6B">
        <w:rPr>
          <w:rFonts w:asciiTheme="majorHAnsi" w:hAnsiTheme="majorHAnsi"/>
          <w:b/>
          <w:sz w:val="24"/>
        </w:rPr>
        <w:t xml:space="preserve">author’s team O.Semenog, </w:t>
      </w:r>
      <w:r w:rsidRPr="00392C6B">
        <w:rPr>
          <w:rFonts w:asciiTheme="majorHAnsi" w:hAnsiTheme="majorHAnsi"/>
          <w:b/>
          <w:w w:val="90"/>
          <w:sz w:val="24"/>
        </w:rPr>
        <w:t xml:space="preserve">V.Herman, N.Gromova, O.Rud, I.Levenok, N.Ponomarenko, M.Yachmenyk; </w:t>
      </w:r>
      <w:r w:rsidRPr="00392C6B">
        <w:rPr>
          <w:rFonts w:asciiTheme="majorHAnsi" w:hAnsiTheme="majorHAnsi"/>
          <w:w w:val="90"/>
          <w:sz w:val="24"/>
        </w:rPr>
        <w:t>under gen.red.</w:t>
      </w:r>
    </w:p>
    <w:p w:rsidR="00650058" w:rsidRPr="00392C6B" w:rsidRDefault="00650058" w:rsidP="00650058">
      <w:pPr>
        <w:pStyle w:val="a5"/>
        <w:numPr>
          <w:ilvl w:val="0"/>
          <w:numId w:val="8"/>
        </w:numPr>
        <w:tabs>
          <w:tab w:val="left" w:pos="738"/>
        </w:tabs>
        <w:spacing w:line="247" w:lineRule="auto"/>
        <w:ind w:right="1280" w:firstLine="0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90"/>
          <w:sz w:val="24"/>
        </w:rPr>
        <w:t>Semenog - Sumy: Publishing House of Sumy State Pedagogical University named after</w:t>
      </w:r>
      <w:r w:rsidRPr="00392C6B">
        <w:rPr>
          <w:rFonts w:asciiTheme="majorHAnsi" w:hAnsiTheme="majorHAnsi"/>
          <w:spacing w:val="-14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A.</w:t>
      </w:r>
      <w:r w:rsidRPr="00392C6B">
        <w:rPr>
          <w:rFonts w:asciiTheme="majorHAnsi" w:hAnsiTheme="majorHAnsi"/>
          <w:spacing w:val="-15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S.</w:t>
      </w:r>
      <w:r w:rsidRPr="00392C6B">
        <w:rPr>
          <w:rFonts w:asciiTheme="majorHAnsi" w:hAnsiTheme="majorHAnsi"/>
          <w:spacing w:val="-15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Makarenko,</w:t>
      </w:r>
      <w:r w:rsidRPr="00392C6B">
        <w:rPr>
          <w:rFonts w:asciiTheme="majorHAnsi" w:hAnsiTheme="majorHAnsi"/>
          <w:spacing w:val="-14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2017.</w:t>
      </w:r>
      <w:r w:rsidRPr="00392C6B">
        <w:rPr>
          <w:rFonts w:asciiTheme="majorHAnsi" w:hAnsiTheme="majorHAnsi"/>
          <w:spacing w:val="-15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–</w:t>
      </w:r>
      <w:r w:rsidRPr="00392C6B">
        <w:rPr>
          <w:rFonts w:asciiTheme="majorHAnsi" w:hAnsiTheme="majorHAnsi"/>
          <w:spacing w:val="-14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376</w:t>
      </w:r>
      <w:r w:rsidRPr="00392C6B">
        <w:rPr>
          <w:rFonts w:asciiTheme="majorHAnsi" w:hAnsiTheme="majorHAnsi"/>
          <w:spacing w:val="-13"/>
          <w:w w:val="90"/>
          <w:sz w:val="24"/>
        </w:rPr>
        <w:t xml:space="preserve"> </w:t>
      </w:r>
      <w:r w:rsidRPr="00392C6B">
        <w:rPr>
          <w:rFonts w:asciiTheme="majorHAnsi" w:hAnsiTheme="majorHAnsi"/>
          <w:spacing w:val="3"/>
          <w:w w:val="90"/>
          <w:sz w:val="24"/>
        </w:rPr>
        <w:t>p.</w:t>
      </w:r>
    </w:p>
    <w:p w:rsidR="00650058" w:rsidRPr="00392C6B" w:rsidRDefault="00650058" w:rsidP="00650058">
      <w:pPr>
        <w:pStyle w:val="a3"/>
        <w:spacing w:before="1"/>
        <w:ind w:left="0" w:right="0"/>
        <w:jc w:val="left"/>
        <w:rPr>
          <w:rFonts w:asciiTheme="majorHAnsi" w:hAnsiTheme="majorHAnsi"/>
          <w:sz w:val="24"/>
        </w:rPr>
      </w:pPr>
    </w:p>
    <w:p w:rsidR="00650058" w:rsidRPr="00392C6B" w:rsidRDefault="00650058" w:rsidP="00650058">
      <w:pPr>
        <w:ind w:left="1164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90"/>
          <w:sz w:val="24"/>
        </w:rPr>
        <w:t>ISBN 978-966-698-254-7</w:t>
      </w:r>
    </w:p>
    <w:p w:rsidR="00650058" w:rsidRPr="00392C6B" w:rsidRDefault="00650058" w:rsidP="00650058">
      <w:pPr>
        <w:pStyle w:val="a3"/>
        <w:spacing w:before="3"/>
        <w:ind w:left="0" w:right="0"/>
        <w:jc w:val="left"/>
        <w:rPr>
          <w:rFonts w:asciiTheme="majorHAnsi" w:hAnsiTheme="majorHAnsi"/>
          <w:sz w:val="25"/>
        </w:rPr>
      </w:pPr>
    </w:p>
    <w:p w:rsidR="00650058" w:rsidRPr="00392C6B" w:rsidRDefault="00650058" w:rsidP="00650058">
      <w:pPr>
        <w:spacing w:line="247" w:lineRule="auto"/>
        <w:ind w:left="456" w:right="1271" w:firstLine="708"/>
        <w:jc w:val="both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90"/>
          <w:sz w:val="24"/>
        </w:rPr>
        <w:t>The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monograph</w:t>
      </w:r>
      <w:r w:rsidRPr="00392C6B">
        <w:rPr>
          <w:rFonts w:asciiTheme="majorHAnsi" w:hAnsiTheme="majorHAnsi"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analyzes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certain</w:t>
      </w:r>
      <w:r w:rsidRPr="00392C6B">
        <w:rPr>
          <w:rFonts w:asciiTheme="majorHAnsi" w:hAnsiTheme="majorHAnsi"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aspects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of</w:t>
      </w:r>
      <w:r w:rsidRPr="00392C6B">
        <w:rPr>
          <w:rFonts w:asciiTheme="majorHAnsi" w:hAnsiTheme="majorHAnsi"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linguistic</w:t>
      </w:r>
      <w:r w:rsidRPr="00392C6B">
        <w:rPr>
          <w:rFonts w:asciiTheme="majorHAnsi" w:hAnsiTheme="majorHAnsi"/>
          <w:spacing w:val="-24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training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of</w:t>
      </w:r>
      <w:r w:rsidRPr="00392C6B">
        <w:rPr>
          <w:rFonts w:asciiTheme="majorHAnsi" w:hAnsiTheme="majorHAnsi"/>
          <w:spacing w:val="-2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future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 xml:space="preserve">specialists </w:t>
      </w:r>
      <w:r w:rsidRPr="00392C6B">
        <w:rPr>
          <w:rFonts w:asciiTheme="majorHAnsi" w:hAnsiTheme="majorHAnsi"/>
          <w:w w:val="85"/>
          <w:sz w:val="24"/>
        </w:rPr>
        <w:t>through</w:t>
      </w:r>
      <w:r w:rsidRPr="00392C6B">
        <w:rPr>
          <w:rFonts w:asciiTheme="majorHAnsi" w:hAnsiTheme="majorHAnsi"/>
          <w:spacing w:val="-42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the</w:t>
      </w:r>
      <w:r w:rsidRPr="00392C6B">
        <w:rPr>
          <w:rFonts w:asciiTheme="majorHAnsi" w:hAnsiTheme="majorHAnsi"/>
          <w:spacing w:val="-41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praxeological</w:t>
      </w:r>
      <w:r w:rsidRPr="00392C6B">
        <w:rPr>
          <w:rFonts w:asciiTheme="majorHAnsi" w:hAnsiTheme="majorHAnsi"/>
          <w:spacing w:val="-41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approach.</w:t>
      </w:r>
      <w:r w:rsidRPr="00392C6B">
        <w:rPr>
          <w:rFonts w:asciiTheme="majorHAnsi" w:hAnsiTheme="majorHAnsi"/>
          <w:spacing w:val="-40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It</w:t>
      </w:r>
      <w:r w:rsidRPr="00392C6B">
        <w:rPr>
          <w:rFonts w:asciiTheme="majorHAnsi" w:hAnsiTheme="majorHAnsi"/>
          <w:spacing w:val="-40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outlines</w:t>
      </w:r>
      <w:r w:rsidRPr="00392C6B">
        <w:rPr>
          <w:rFonts w:asciiTheme="majorHAnsi" w:hAnsiTheme="majorHAnsi"/>
          <w:spacing w:val="-42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normative</w:t>
      </w:r>
      <w:r w:rsidRPr="00392C6B">
        <w:rPr>
          <w:rFonts w:asciiTheme="majorHAnsi" w:hAnsiTheme="majorHAnsi"/>
          <w:spacing w:val="-41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sources</w:t>
      </w:r>
      <w:r w:rsidRPr="00392C6B">
        <w:rPr>
          <w:rFonts w:asciiTheme="majorHAnsi" w:hAnsiTheme="majorHAnsi"/>
          <w:spacing w:val="-42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and</w:t>
      </w:r>
      <w:r w:rsidRPr="00392C6B">
        <w:rPr>
          <w:rFonts w:asciiTheme="majorHAnsi" w:hAnsiTheme="majorHAnsi"/>
          <w:spacing w:val="-40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organization</w:t>
      </w:r>
      <w:r w:rsidRPr="00392C6B">
        <w:rPr>
          <w:rFonts w:asciiTheme="majorHAnsi" w:hAnsiTheme="majorHAnsi"/>
          <w:spacing w:val="-41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of</w:t>
      </w:r>
      <w:r w:rsidRPr="00392C6B">
        <w:rPr>
          <w:rFonts w:asciiTheme="majorHAnsi" w:hAnsiTheme="majorHAnsi"/>
          <w:spacing w:val="-40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linguistic training</w:t>
      </w:r>
      <w:r w:rsidRPr="00392C6B">
        <w:rPr>
          <w:rFonts w:asciiTheme="majorHAnsi" w:hAnsiTheme="majorHAnsi"/>
          <w:spacing w:val="-30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quality</w:t>
      </w:r>
      <w:r w:rsidRPr="00392C6B">
        <w:rPr>
          <w:rFonts w:asciiTheme="majorHAnsi" w:hAnsiTheme="majorHAnsi"/>
          <w:spacing w:val="-29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monitoring.</w:t>
      </w:r>
      <w:r w:rsidRPr="00392C6B">
        <w:rPr>
          <w:rFonts w:asciiTheme="majorHAnsi" w:hAnsiTheme="majorHAnsi"/>
          <w:spacing w:val="-30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Research</w:t>
      </w:r>
      <w:r w:rsidRPr="00392C6B">
        <w:rPr>
          <w:rFonts w:asciiTheme="majorHAnsi" w:hAnsiTheme="majorHAnsi"/>
          <w:spacing w:val="-29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attention</w:t>
      </w:r>
      <w:r w:rsidRPr="00392C6B">
        <w:rPr>
          <w:rFonts w:asciiTheme="majorHAnsi" w:hAnsiTheme="majorHAnsi"/>
          <w:spacing w:val="-28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is</w:t>
      </w:r>
      <w:r w:rsidRPr="00392C6B">
        <w:rPr>
          <w:rFonts w:asciiTheme="majorHAnsi" w:hAnsiTheme="majorHAnsi"/>
          <w:spacing w:val="-31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paid</w:t>
      </w:r>
      <w:r w:rsidRPr="00392C6B">
        <w:rPr>
          <w:rFonts w:asciiTheme="majorHAnsi" w:hAnsiTheme="majorHAnsi"/>
          <w:spacing w:val="-29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to</w:t>
      </w:r>
      <w:r w:rsidRPr="00392C6B">
        <w:rPr>
          <w:rFonts w:asciiTheme="majorHAnsi" w:hAnsiTheme="majorHAnsi"/>
          <w:spacing w:val="-28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the</w:t>
      </w:r>
      <w:r w:rsidRPr="00392C6B">
        <w:rPr>
          <w:rFonts w:asciiTheme="majorHAnsi" w:hAnsiTheme="majorHAnsi"/>
          <w:spacing w:val="-30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peculiarities</w:t>
      </w:r>
      <w:r w:rsidRPr="00392C6B">
        <w:rPr>
          <w:rFonts w:asciiTheme="majorHAnsi" w:hAnsiTheme="majorHAnsi"/>
          <w:spacing w:val="-30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of</w:t>
      </w:r>
      <w:r w:rsidRPr="00392C6B">
        <w:rPr>
          <w:rFonts w:asciiTheme="majorHAnsi" w:hAnsiTheme="majorHAnsi"/>
          <w:spacing w:val="-29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effective</w:t>
      </w:r>
      <w:r w:rsidRPr="00392C6B">
        <w:rPr>
          <w:rFonts w:asciiTheme="majorHAnsi" w:hAnsiTheme="majorHAnsi"/>
          <w:spacing w:val="-29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methods of conducting studies in theoretical, historical, linguistic, cultural, media and linguodidactic disciplines</w:t>
      </w:r>
      <w:r w:rsidRPr="00392C6B">
        <w:rPr>
          <w:rFonts w:asciiTheme="majorHAnsi" w:hAnsiTheme="majorHAnsi"/>
          <w:spacing w:val="-1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in</w:t>
      </w:r>
      <w:r w:rsidRPr="00392C6B">
        <w:rPr>
          <w:rFonts w:asciiTheme="majorHAnsi" w:hAnsiTheme="majorHAnsi"/>
          <w:spacing w:val="-1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the</w:t>
      </w:r>
      <w:r w:rsidRPr="00392C6B">
        <w:rPr>
          <w:rFonts w:asciiTheme="majorHAnsi" w:hAnsiTheme="majorHAnsi"/>
          <w:spacing w:val="-1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context</w:t>
      </w:r>
      <w:r w:rsidRPr="00392C6B">
        <w:rPr>
          <w:rFonts w:asciiTheme="majorHAnsi" w:hAnsiTheme="majorHAnsi"/>
          <w:spacing w:val="-1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of</w:t>
      </w:r>
      <w:r w:rsidRPr="00392C6B">
        <w:rPr>
          <w:rFonts w:asciiTheme="majorHAnsi" w:hAnsiTheme="majorHAnsi"/>
          <w:spacing w:val="-1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modern</w:t>
      </w:r>
      <w:r w:rsidRPr="00392C6B">
        <w:rPr>
          <w:rFonts w:asciiTheme="majorHAnsi" w:hAnsiTheme="majorHAnsi"/>
          <w:spacing w:val="-1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trends</w:t>
      </w:r>
      <w:r w:rsidRPr="00392C6B">
        <w:rPr>
          <w:rFonts w:asciiTheme="majorHAnsi" w:hAnsiTheme="majorHAnsi"/>
          <w:spacing w:val="-17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of</w:t>
      </w:r>
      <w:r w:rsidRPr="00392C6B">
        <w:rPr>
          <w:rFonts w:asciiTheme="majorHAnsi" w:hAnsiTheme="majorHAnsi"/>
          <w:spacing w:val="-1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language</w:t>
      </w:r>
      <w:r w:rsidRPr="00392C6B">
        <w:rPr>
          <w:rFonts w:asciiTheme="majorHAnsi" w:hAnsiTheme="majorHAnsi"/>
          <w:spacing w:val="-1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education</w:t>
      </w:r>
      <w:r w:rsidRPr="00392C6B">
        <w:rPr>
          <w:rFonts w:asciiTheme="majorHAnsi" w:hAnsiTheme="majorHAnsi"/>
          <w:spacing w:val="-16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for</w:t>
      </w:r>
      <w:r w:rsidRPr="00392C6B">
        <w:rPr>
          <w:rFonts w:asciiTheme="majorHAnsi" w:hAnsiTheme="majorHAnsi"/>
          <w:spacing w:val="-1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students</w:t>
      </w:r>
      <w:r w:rsidRPr="00392C6B">
        <w:rPr>
          <w:rFonts w:asciiTheme="majorHAnsi" w:hAnsiTheme="majorHAnsi"/>
          <w:spacing w:val="-1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of</w:t>
      </w:r>
      <w:r w:rsidRPr="00392C6B">
        <w:rPr>
          <w:rFonts w:asciiTheme="majorHAnsi" w:hAnsiTheme="majorHAnsi"/>
          <w:spacing w:val="-1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 xml:space="preserve">philological </w:t>
      </w:r>
      <w:r w:rsidRPr="00392C6B">
        <w:rPr>
          <w:rFonts w:asciiTheme="majorHAnsi" w:hAnsiTheme="majorHAnsi"/>
          <w:w w:val="90"/>
          <w:sz w:val="24"/>
        </w:rPr>
        <w:t>specialties,</w:t>
      </w:r>
      <w:r w:rsidRPr="00392C6B">
        <w:rPr>
          <w:rFonts w:asciiTheme="majorHAnsi" w:hAnsiTheme="majorHAnsi"/>
          <w:spacing w:val="-45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as</w:t>
      </w:r>
      <w:r w:rsidRPr="00392C6B">
        <w:rPr>
          <w:rFonts w:asciiTheme="majorHAnsi" w:hAnsiTheme="majorHAnsi"/>
          <w:spacing w:val="-4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well</w:t>
      </w:r>
      <w:r w:rsidRPr="00392C6B">
        <w:rPr>
          <w:rFonts w:asciiTheme="majorHAnsi" w:hAnsiTheme="majorHAnsi"/>
          <w:spacing w:val="-44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as</w:t>
      </w:r>
      <w:r w:rsidRPr="00392C6B">
        <w:rPr>
          <w:rFonts w:asciiTheme="majorHAnsi" w:hAnsiTheme="majorHAnsi"/>
          <w:spacing w:val="-44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linguistic</w:t>
      </w:r>
      <w:r w:rsidRPr="00392C6B">
        <w:rPr>
          <w:rFonts w:asciiTheme="majorHAnsi" w:hAnsiTheme="majorHAnsi"/>
          <w:spacing w:val="-4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disciplines</w:t>
      </w:r>
      <w:r w:rsidRPr="00392C6B">
        <w:rPr>
          <w:rFonts w:asciiTheme="majorHAnsi" w:hAnsiTheme="majorHAnsi"/>
          <w:spacing w:val="-45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for</w:t>
      </w:r>
      <w:r w:rsidRPr="00392C6B">
        <w:rPr>
          <w:rFonts w:asciiTheme="majorHAnsi" w:hAnsiTheme="majorHAnsi"/>
          <w:spacing w:val="-4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students</w:t>
      </w:r>
      <w:r w:rsidRPr="00392C6B">
        <w:rPr>
          <w:rFonts w:asciiTheme="majorHAnsi" w:hAnsiTheme="majorHAnsi"/>
          <w:spacing w:val="-43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of</w:t>
      </w:r>
      <w:r w:rsidRPr="00392C6B">
        <w:rPr>
          <w:rFonts w:asciiTheme="majorHAnsi" w:hAnsiTheme="majorHAnsi"/>
          <w:spacing w:val="-44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non-philological</w:t>
      </w:r>
      <w:r w:rsidRPr="00392C6B">
        <w:rPr>
          <w:rFonts w:asciiTheme="majorHAnsi" w:hAnsiTheme="majorHAnsi"/>
          <w:spacing w:val="-44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specialties.</w:t>
      </w:r>
    </w:p>
    <w:p w:rsidR="00650058" w:rsidRPr="00392C6B" w:rsidRDefault="00650058" w:rsidP="00650058">
      <w:pPr>
        <w:spacing w:line="247" w:lineRule="auto"/>
        <w:ind w:left="456" w:right="1272" w:firstLine="708"/>
        <w:jc w:val="both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85"/>
          <w:sz w:val="24"/>
        </w:rPr>
        <w:t>The</w:t>
      </w:r>
      <w:r w:rsidRPr="00392C6B">
        <w:rPr>
          <w:rFonts w:asciiTheme="majorHAnsi" w:hAnsiTheme="majorHAnsi"/>
          <w:spacing w:val="-37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monograph</w:t>
      </w:r>
      <w:r w:rsidRPr="00392C6B">
        <w:rPr>
          <w:rFonts w:asciiTheme="majorHAnsi" w:hAnsiTheme="majorHAnsi"/>
          <w:spacing w:val="-37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is</w:t>
      </w:r>
      <w:r w:rsidRPr="00392C6B">
        <w:rPr>
          <w:rFonts w:asciiTheme="majorHAnsi" w:hAnsiTheme="majorHAnsi"/>
          <w:spacing w:val="-38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intended</w:t>
      </w:r>
      <w:r w:rsidRPr="00392C6B">
        <w:rPr>
          <w:rFonts w:asciiTheme="majorHAnsi" w:hAnsiTheme="majorHAnsi"/>
          <w:spacing w:val="-37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for</w:t>
      </w:r>
      <w:r w:rsidRPr="00392C6B">
        <w:rPr>
          <w:rFonts w:asciiTheme="majorHAnsi" w:hAnsiTheme="majorHAnsi"/>
          <w:spacing w:val="-37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educators,</w:t>
      </w:r>
      <w:r w:rsidRPr="00392C6B">
        <w:rPr>
          <w:rFonts w:asciiTheme="majorHAnsi" w:hAnsiTheme="majorHAnsi"/>
          <w:spacing w:val="-37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scientists,</w:t>
      </w:r>
      <w:r w:rsidRPr="00392C6B">
        <w:rPr>
          <w:rFonts w:asciiTheme="majorHAnsi" w:hAnsiTheme="majorHAnsi"/>
          <w:spacing w:val="-38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teachers,</w:t>
      </w:r>
      <w:r w:rsidRPr="00392C6B">
        <w:rPr>
          <w:rFonts w:asciiTheme="majorHAnsi" w:hAnsiTheme="majorHAnsi"/>
          <w:spacing w:val="-37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masters,</w:t>
      </w:r>
      <w:r w:rsidRPr="00392C6B">
        <w:rPr>
          <w:rFonts w:asciiTheme="majorHAnsi" w:hAnsiTheme="majorHAnsi"/>
          <w:spacing w:val="-38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postgraduates, all</w:t>
      </w:r>
      <w:r w:rsidRPr="00392C6B">
        <w:rPr>
          <w:rFonts w:asciiTheme="majorHAnsi" w:hAnsiTheme="majorHAnsi"/>
          <w:spacing w:val="-2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who</w:t>
      </w:r>
      <w:r w:rsidRPr="00392C6B">
        <w:rPr>
          <w:rFonts w:asciiTheme="majorHAnsi" w:hAnsiTheme="majorHAnsi"/>
          <w:spacing w:val="-2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are</w:t>
      </w:r>
      <w:r w:rsidRPr="00392C6B">
        <w:rPr>
          <w:rFonts w:asciiTheme="majorHAnsi" w:hAnsiTheme="majorHAnsi"/>
          <w:spacing w:val="-2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interested</w:t>
      </w:r>
      <w:r w:rsidRPr="00392C6B">
        <w:rPr>
          <w:rFonts w:asciiTheme="majorHAnsi" w:hAnsiTheme="majorHAnsi"/>
          <w:spacing w:val="-2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in</w:t>
      </w:r>
      <w:r w:rsidRPr="00392C6B">
        <w:rPr>
          <w:rFonts w:asciiTheme="majorHAnsi" w:hAnsiTheme="majorHAnsi"/>
          <w:spacing w:val="-26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language</w:t>
      </w:r>
      <w:r w:rsidRPr="00392C6B">
        <w:rPr>
          <w:rFonts w:asciiTheme="majorHAnsi" w:hAnsiTheme="majorHAnsi"/>
          <w:spacing w:val="-2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training,</w:t>
      </w:r>
      <w:r w:rsidRPr="00392C6B">
        <w:rPr>
          <w:rFonts w:asciiTheme="majorHAnsi" w:hAnsiTheme="majorHAnsi"/>
          <w:spacing w:val="-2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linguistic</w:t>
      </w:r>
      <w:r w:rsidRPr="00392C6B">
        <w:rPr>
          <w:rFonts w:asciiTheme="majorHAnsi" w:hAnsiTheme="majorHAnsi"/>
          <w:spacing w:val="-2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training</w:t>
      </w:r>
      <w:r w:rsidRPr="00392C6B">
        <w:rPr>
          <w:rFonts w:asciiTheme="majorHAnsi" w:hAnsiTheme="majorHAnsi"/>
          <w:spacing w:val="-2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of</w:t>
      </w:r>
      <w:r w:rsidRPr="00392C6B">
        <w:rPr>
          <w:rFonts w:asciiTheme="majorHAnsi" w:hAnsiTheme="majorHAnsi"/>
          <w:spacing w:val="-2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specialists</w:t>
      </w:r>
      <w:r w:rsidRPr="00392C6B">
        <w:rPr>
          <w:rFonts w:asciiTheme="majorHAnsi" w:hAnsiTheme="majorHAnsi"/>
          <w:spacing w:val="-2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of</w:t>
      </w:r>
      <w:r w:rsidRPr="00392C6B">
        <w:rPr>
          <w:rFonts w:asciiTheme="majorHAnsi" w:hAnsiTheme="majorHAnsi"/>
          <w:spacing w:val="-24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>different</w:t>
      </w:r>
      <w:r w:rsidRPr="00392C6B">
        <w:rPr>
          <w:rFonts w:asciiTheme="majorHAnsi" w:hAnsiTheme="majorHAnsi"/>
          <w:spacing w:val="-25"/>
          <w:w w:val="85"/>
          <w:sz w:val="24"/>
        </w:rPr>
        <w:t xml:space="preserve"> </w:t>
      </w:r>
      <w:r w:rsidRPr="00392C6B">
        <w:rPr>
          <w:rFonts w:asciiTheme="majorHAnsi" w:hAnsiTheme="majorHAnsi"/>
          <w:w w:val="85"/>
          <w:sz w:val="24"/>
        </w:rPr>
        <w:t xml:space="preserve">profiles at higher educational institutions, problems in implementation the praxeological approach, </w:t>
      </w:r>
      <w:r w:rsidRPr="00392C6B">
        <w:rPr>
          <w:rFonts w:asciiTheme="majorHAnsi" w:hAnsiTheme="majorHAnsi"/>
          <w:w w:val="90"/>
          <w:sz w:val="24"/>
        </w:rPr>
        <w:t>quality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monitoring</w:t>
      </w:r>
      <w:r w:rsidRPr="00392C6B">
        <w:rPr>
          <w:rFonts w:asciiTheme="majorHAnsi" w:hAnsiTheme="majorHAnsi"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in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the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system</w:t>
      </w:r>
      <w:r w:rsidRPr="00392C6B">
        <w:rPr>
          <w:rFonts w:asciiTheme="majorHAnsi" w:hAnsiTheme="majorHAnsi"/>
          <w:spacing w:val="-21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of</w:t>
      </w:r>
      <w:r w:rsidRPr="00392C6B">
        <w:rPr>
          <w:rFonts w:asciiTheme="majorHAnsi" w:hAnsiTheme="majorHAnsi"/>
          <w:spacing w:val="-22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professional</w:t>
      </w:r>
      <w:r w:rsidRPr="00392C6B">
        <w:rPr>
          <w:rFonts w:asciiTheme="majorHAnsi" w:hAnsiTheme="majorHAnsi"/>
          <w:spacing w:val="-20"/>
          <w:w w:val="90"/>
          <w:sz w:val="24"/>
        </w:rPr>
        <w:t xml:space="preserve"> </w:t>
      </w:r>
      <w:r w:rsidRPr="00392C6B">
        <w:rPr>
          <w:rFonts w:asciiTheme="majorHAnsi" w:hAnsiTheme="majorHAnsi"/>
          <w:w w:val="90"/>
          <w:sz w:val="24"/>
        </w:rPr>
        <w:t>training.</w:t>
      </w:r>
    </w:p>
    <w:p w:rsidR="00650058" w:rsidRPr="00392C6B" w:rsidRDefault="00650058" w:rsidP="00650058">
      <w:pPr>
        <w:pStyle w:val="a3"/>
        <w:spacing w:before="11"/>
        <w:ind w:left="0" w:right="0"/>
        <w:jc w:val="left"/>
        <w:rPr>
          <w:rFonts w:asciiTheme="majorHAnsi" w:hAnsiTheme="majorHAnsi"/>
          <w:sz w:val="23"/>
        </w:rPr>
      </w:pPr>
    </w:p>
    <w:p w:rsidR="00650058" w:rsidRPr="00392C6B" w:rsidRDefault="00650058" w:rsidP="00650058">
      <w:pPr>
        <w:ind w:left="1164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90"/>
          <w:sz w:val="24"/>
        </w:rPr>
        <w:t>ISBN 978-966-698-254-7</w:t>
      </w:r>
    </w:p>
    <w:p w:rsidR="00650058" w:rsidRPr="00392C6B" w:rsidRDefault="00650058" w:rsidP="00650058">
      <w:pPr>
        <w:pStyle w:val="a3"/>
        <w:spacing w:before="3"/>
        <w:ind w:left="0" w:right="0"/>
        <w:jc w:val="left"/>
        <w:rPr>
          <w:rFonts w:asciiTheme="majorHAnsi" w:hAnsiTheme="majorHAnsi"/>
          <w:sz w:val="25"/>
        </w:rPr>
      </w:pPr>
    </w:p>
    <w:p w:rsidR="00650058" w:rsidRPr="00392C6B" w:rsidRDefault="00650058" w:rsidP="00650058">
      <w:pPr>
        <w:ind w:left="6965"/>
        <w:rPr>
          <w:rFonts w:asciiTheme="majorHAnsi" w:hAnsiTheme="majorHAnsi"/>
          <w:sz w:val="24"/>
        </w:rPr>
      </w:pPr>
      <w:r w:rsidRPr="00392C6B">
        <w:rPr>
          <w:rFonts w:asciiTheme="majorHAnsi" w:hAnsiTheme="majorHAnsi"/>
          <w:w w:val="90"/>
          <w:sz w:val="24"/>
        </w:rPr>
        <w:t>UDC 378: 81: 37.014.6: 005.6</w:t>
      </w:r>
    </w:p>
    <w:p w:rsidR="00650058" w:rsidRPr="00392C6B" w:rsidRDefault="00650058" w:rsidP="00650058">
      <w:pPr>
        <w:pStyle w:val="a3"/>
        <w:spacing w:before="2"/>
        <w:ind w:left="0" w:right="0"/>
        <w:jc w:val="left"/>
        <w:rPr>
          <w:rFonts w:asciiTheme="majorHAnsi" w:hAnsiTheme="majorHAnsi"/>
          <w:sz w:val="25"/>
        </w:rPr>
      </w:pPr>
    </w:p>
    <w:p w:rsidR="00650058" w:rsidRPr="00392C6B" w:rsidRDefault="00650058" w:rsidP="00650058">
      <w:pPr>
        <w:spacing w:before="1" w:line="244" w:lineRule="auto"/>
        <w:ind w:left="5558" w:right="1274"/>
        <w:rPr>
          <w:rFonts w:asciiTheme="majorHAnsi" w:hAnsiTheme="majorHAnsi"/>
        </w:rPr>
      </w:pPr>
      <w:r w:rsidRPr="00392C6B">
        <w:rPr>
          <w:rFonts w:asciiTheme="majorHAnsi" w:hAnsiTheme="majorHAnsi"/>
          <w:w w:val="80"/>
        </w:rPr>
        <w:t xml:space="preserve">© O.Semenog; V.Herman; N.Gromova; O.Rud; </w:t>
      </w:r>
      <w:r w:rsidRPr="00392C6B">
        <w:rPr>
          <w:rFonts w:asciiTheme="majorHAnsi" w:hAnsiTheme="majorHAnsi"/>
          <w:w w:val="85"/>
        </w:rPr>
        <w:t>I.Levenok;</w:t>
      </w:r>
      <w:r w:rsidRPr="00392C6B">
        <w:rPr>
          <w:rFonts w:asciiTheme="majorHAnsi" w:hAnsiTheme="majorHAnsi"/>
          <w:spacing w:val="-25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N.Ponomarenko;</w:t>
      </w:r>
      <w:r w:rsidRPr="00392C6B">
        <w:rPr>
          <w:rFonts w:asciiTheme="majorHAnsi" w:hAnsiTheme="majorHAnsi"/>
          <w:spacing w:val="-25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M.Yachmenyk</w:t>
      </w:r>
    </w:p>
    <w:p w:rsidR="00650058" w:rsidRPr="00392C6B" w:rsidRDefault="00650058" w:rsidP="00650058">
      <w:pPr>
        <w:spacing w:before="3"/>
        <w:ind w:left="5558"/>
        <w:rPr>
          <w:rFonts w:asciiTheme="majorHAnsi" w:hAnsiTheme="majorHAnsi"/>
        </w:rPr>
      </w:pPr>
      <w:r w:rsidRPr="00392C6B">
        <w:rPr>
          <w:rFonts w:asciiTheme="majorHAnsi" w:hAnsiTheme="majorHAnsi"/>
          <w:w w:val="85"/>
        </w:rPr>
        <w:t>©</w:t>
      </w:r>
      <w:r w:rsidRPr="00392C6B">
        <w:rPr>
          <w:rFonts w:asciiTheme="majorHAnsi" w:hAnsiTheme="majorHAnsi"/>
          <w:spacing w:val="-43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SSPU</w:t>
      </w:r>
      <w:r w:rsidRPr="00392C6B">
        <w:rPr>
          <w:rFonts w:asciiTheme="majorHAnsi" w:hAnsiTheme="majorHAnsi"/>
          <w:spacing w:val="-43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named</w:t>
      </w:r>
      <w:r w:rsidRPr="00392C6B">
        <w:rPr>
          <w:rFonts w:asciiTheme="majorHAnsi" w:hAnsiTheme="majorHAnsi"/>
          <w:spacing w:val="-42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after</w:t>
      </w:r>
      <w:r w:rsidRPr="00392C6B">
        <w:rPr>
          <w:rFonts w:asciiTheme="majorHAnsi" w:hAnsiTheme="majorHAnsi"/>
          <w:spacing w:val="-42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A.S.Makarenko,</w:t>
      </w:r>
      <w:r w:rsidRPr="00392C6B">
        <w:rPr>
          <w:rFonts w:asciiTheme="majorHAnsi" w:hAnsiTheme="majorHAnsi"/>
          <w:spacing w:val="-43"/>
          <w:w w:val="85"/>
        </w:rPr>
        <w:t xml:space="preserve"> </w:t>
      </w:r>
      <w:r w:rsidRPr="00392C6B">
        <w:rPr>
          <w:rFonts w:asciiTheme="majorHAnsi" w:hAnsiTheme="majorHAnsi"/>
          <w:w w:val="85"/>
        </w:rPr>
        <w:t>2017</w:t>
      </w:r>
    </w:p>
    <w:p w:rsidR="00650058" w:rsidRPr="00392C6B" w:rsidRDefault="00650058" w:rsidP="00650058">
      <w:pPr>
        <w:rPr>
          <w:rFonts w:asciiTheme="majorHAnsi" w:hAnsiTheme="majorHAnsi"/>
        </w:rPr>
        <w:sectPr w:rsidR="00650058" w:rsidRPr="00392C6B" w:rsidSect="00731865">
          <w:pgSz w:w="11910" w:h="16840"/>
          <w:pgMar w:top="1080" w:right="0" w:bottom="280" w:left="820" w:header="720" w:footer="720" w:gutter="0"/>
          <w:cols w:space="720"/>
        </w:sectPr>
      </w:pPr>
    </w:p>
    <w:p w:rsidR="00650058" w:rsidRPr="00392C6B" w:rsidRDefault="00650058" w:rsidP="00650058">
      <w:pPr>
        <w:spacing w:before="16"/>
        <w:ind w:left="2531" w:right="3352"/>
        <w:jc w:val="center"/>
        <w:rPr>
          <w:rFonts w:asciiTheme="majorHAnsi" w:hAnsiTheme="majorHAnsi"/>
          <w:b/>
          <w:sz w:val="32"/>
        </w:rPr>
      </w:pPr>
      <w:r w:rsidRPr="00392C6B">
        <w:rPr>
          <w:rFonts w:asciiTheme="majorHAnsi" w:hAnsiTheme="majorHAnsi"/>
          <w:b/>
          <w:w w:val="95"/>
          <w:sz w:val="32"/>
        </w:rPr>
        <w:lastRenderedPageBreak/>
        <w:t>ЗМІСТ</w:t>
      </w:r>
    </w:p>
    <w:p w:rsidR="00650058" w:rsidRDefault="00650058" w:rsidP="00650058">
      <w:pPr>
        <w:jc w:val="center"/>
        <w:rPr>
          <w:rFonts w:asciiTheme="majorHAnsi" w:hAnsiTheme="majorHAnsi"/>
          <w:sz w:val="32"/>
          <w:lang w:val="uk-UA"/>
        </w:rPr>
      </w:pPr>
    </w:p>
    <w:p w:rsidR="00392C6B" w:rsidRPr="003F30FB" w:rsidRDefault="00392C6B" w:rsidP="00392C6B">
      <w:pPr>
        <w:spacing w:before="16"/>
        <w:ind w:left="2531" w:right="3352"/>
        <w:jc w:val="center"/>
        <w:rPr>
          <w:rFonts w:asciiTheme="minorHAnsi" w:hAnsiTheme="minorHAnsi"/>
          <w:b/>
          <w:sz w:val="32"/>
        </w:rPr>
      </w:pPr>
      <w:r w:rsidRPr="003F30FB">
        <w:rPr>
          <w:rFonts w:asciiTheme="minorHAnsi" w:hAnsiTheme="minorHAnsi"/>
          <w:b/>
          <w:w w:val="95"/>
          <w:sz w:val="32"/>
        </w:rPr>
        <w:t>ЗМІСТ</w:t>
      </w:r>
    </w:p>
    <w:sdt>
      <w:sdtPr>
        <w:rPr>
          <w:rFonts w:asciiTheme="minorHAnsi" w:hAnsiTheme="minorHAnsi"/>
          <w:i/>
          <w:sz w:val="22"/>
          <w:szCs w:val="22"/>
        </w:rPr>
        <w:id w:val="-2072101308"/>
        <w:docPartObj>
          <w:docPartGallery w:val="Table of Contents"/>
          <w:docPartUnique/>
        </w:docPartObj>
      </w:sdtPr>
      <w:sdtContent>
        <w:p w:rsidR="00392C6B" w:rsidRPr="003F30FB" w:rsidRDefault="00392C6B" w:rsidP="00392C6B">
          <w:pPr>
            <w:pStyle w:val="11"/>
            <w:tabs>
              <w:tab w:val="left" w:leader="dot" w:pos="9528"/>
            </w:tabs>
            <w:spacing w:before="515"/>
            <w:ind w:right="0"/>
            <w:rPr>
              <w:rFonts w:asciiTheme="minorHAnsi" w:hAnsiTheme="minorHAnsi"/>
              <w:b w:val="0"/>
            </w:rPr>
          </w:pPr>
          <w:hyperlink w:anchor="_TOC_250028" w:history="1">
            <w:r w:rsidRPr="003F30FB">
              <w:rPr>
                <w:rFonts w:asciiTheme="minorHAnsi" w:hAnsiTheme="minorHAnsi"/>
                <w:w w:val="90"/>
              </w:rPr>
              <w:t>ПЕРЕДМОВА</w:t>
            </w:r>
            <w:r w:rsidRPr="003F30FB">
              <w:rPr>
                <w:rFonts w:asciiTheme="minorHAnsi" w:hAnsiTheme="minorHAnsi"/>
                <w:w w:val="90"/>
              </w:rPr>
              <w:tab/>
            </w:r>
            <w:r w:rsidRPr="003F30FB">
              <w:rPr>
                <w:rFonts w:asciiTheme="minorHAnsi" w:hAnsiTheme="minorHAnsi"/>
                <w:b w:val="0"/>
                <w:w w:val="90"/>
              </w:rPr>
              <w:t>11</w:t>
            </w:r>
          </w:hyperlink>
        </w:p>
        <w:p w:rsidR="00392C6B" w:rsidRPr="003F30FB" w:rsidRDefault="00392C6B" w:rsidP="00392C6B">
          <w:pPr>
            <w:pStyle w:val="11"/>
            <w:tabs>
              <w:tab w:val="left" w:leader="dot" w:pos="9540"/>
            </w:tabs>
            <w:spacing w:before="82" w:line="307" w:lineRule="auto"/>
            <w:ind w:right="1274"/>
            <w:rPr>
              <w:rFonts w:asciiTheme="minorHAnsi" w:hAnsiTheme="minorHAnsi"/>
              <w:b w:val="0"/>
            </w:rPr>
          </w:pPr>
          <w:r w:rsidRPr="003F30FB">
            <w:rPr>
              <w:rFonts w:asciiTheme="minorHAnsi" w:hAnsiTheme="minorHAnsi"/>
              <w:w w:val="95"/>
            </w:rPr>
            <w:t>РОЗДІЛ</w:t>
          </w:r>
          <w:r w:rsidRPr="003F30FB">
            <w:rPr>
              <w:rFonts w:asciiTheme="minorHAnsi" w:hAnsiTheme="minorHAnsi"/>
              <w:spacing w:val="-51"/>
              <w:w w:val="95"/>
            </w:rPr>
            <w:t xml:space="preserve"> </w:t>
          </w:r>
          <w:r w:rsidRPr="003F30FB">
            <w:rPr>
              <w:rFonts w:asciiTheme="minorHAnsi" w:hAnsiTheme="minorHAnsi"/>
              <w:w w:val="95"/>
            </w:rPr>
            <w:t>1.</w:t>
          </w:r>
          <w:r w:rsidRPr="003F30FB">
            <w:rPr>
              <w:rFonts w:asciiTheme="minorHAnsi" w:hAnsiTheme="minorHAnsi"/>
              <w:spacing w:val="-52"/>
              <w:w w:val="95"/>
            </w:rPr>
            <w:t xml:space="preserve"> </w:t>
          </w:r>
          <w:r w:rsidRPr="003F30FB">
            <w:rPr>
              <w:rFonts w:asciiTheme="minorHAnsi" w:hAnsiTheme="minorHAnsi"/>
              <w:w w:val="95"/>
            </w:rPr>
            <w:t>ЛІНГВІСТИЧНА</w:t>
          </w:r>
          <w:r w:rsidRPr="003F30FB">
            <w:rPr>
              <w:rFonts w:asciiTheme="minorHAnsi" w:hAnsiTheme="minorHAnsi"/>
              <w:spacing w:val="-51"/>
              <w:w w:val="95"/>
            </w:rPr>
            <w:t xml:space="preserve"> </w:t>
          </w:r>
          <w:r w:rsidRPr="003F30FB">
            <w:rPr>
              <w:rFonts w:asciiTheme="minorHAnsi" w:hAnsiTheme="minorHAnsi"/>
              <w:w w:val="95"/>
            </w:rPr>
            <w:t>ПІДГОТОВКА</w:t>
          </w:r>
          <w:r w:rsidRPr="003F30FB">
            <w:rPr>
              <w:rFonts w:asciiTheme="minorHAnsi" w:hAnsiTheme="minorHAnsi"/>
              <w:spacing w:val="-52"/>
              <w:w w:val="95"/>
            </w:rPr>
            <w:t xml:space="preserve"> </w:t>
          </w:r>
          <w:r w:rsidRPr="003F30FB">
            <w:rPr>
              <w:rFonts w:asciiTheme="minorHAnsi" w:hAnsiTheme="minorHAnsi"/>
              <w:w w:val="95"/>
            </w:rPr>
            <w:t>МАЙБУТНІХ</w:t>
          </w:r>
          <w:r w:rsidRPr="003F30FB">
            <w:rPr>
              <w:rFonts w:asciiTheme="minorHAnsi" w:hAnsiTheme="minorHAnsi"/>
              <w:spacing w:val="-52"/>
              <w:w w:val="95"/>
            </w:rPr>
            <w:t xml:space="preserve"> </w:t>
          </w:r>
          <w:r w:rsidRPr="003F30FB">
            <w:rPr>
              <w:rFonts w:asciiTheme="minorHAnsi" w:hAnsiTheme="minorHAnsi"/>
              <w:w w:val="95"/>
            </w:rPr>
            <w:t>ФАХІВЦІВ</w:t>
          </w:r>
          <w:r w:rsidRPr="003F30FB">
            <w:rPr>
              <w:rFonts w:asciiTheme="minorHAnsi" w:hAnsiTheme="minorHAnsi"/>
              <w:spacing w:val="-50"/>
              <w:w w:val="95"/>
            </w:rPr>
            <w:t xml:space="preserve"> </w:t>
          </w:r>
          <w:r w:rsidRPr="003F30FB">
            <w:rPr>
              <w:rFonts w:asciiTheme="minorHAnsi" w:hAnsiTheme="minorHAnsi"/>
              <w:w w:val="95"/>
            </w:rPr>
            <w:t>У</w:t>
          </w:r>
          <w:r w:rsidRPr="003F30FB">
            <w:rPr>
              <w:rFonts w:asciiTheme="minorHAnsi" w:hAnsiTheme="minorHAnsi"/>
              <w:spacing w:val="-52"/>
              <w:w w:val="95"/>
            </w:rPr>
            <w:t xml:space="preserve"> </w:t>
          </w:r>
          <w:r w:rsidRPr="003F30FB">
            <w:rPr>
              <w:rFonts w:asciiTheme="minorHAnsi" w:hAnsiTheme="minorHAnsi"/>
              <w:spacing w:val="-8"/>
              <w:w w:val="95"/>
            </w:rPr>
            <w:t xml:space="preserve">ВИЩІЙ </w:t>
          </w:r>
          <w:r w:rsidRPr="003F30FB">
            <w:rPr>
              <w:rFonts w:asciiTheme="minorHAnsi" w:hAnsiTheme="minorHAnsi"/>
              <w:spacing w:val="-6"/>
              <w:w w:val="90"/>
            </w:rPr>
            <w:t>ШКОЛІ</w:t>
          </w:r>
          <w:r w:rsidRPr="003F30FB">
            <w:rPr>
              <w:rFonts w:asciiTheme="minorHAnsi" w:hAnsiTheme="minorHAnsi"/>
              <w:spacing w:val="-46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У</w:t>
          </w:r>
          <w:r w:rsidRPr="003F30FB">
            <w:rPr>
              <w:rFonts w:asciiTheme="minorHAnsi" w:hAnsiTheme="minorHAnsi"/>
              <w:spacing w:val="-45"/>
              <w:w w:val="90"/>
            </w:rPr>
            <w:t xml:space="preserve"> </w:t>
          </w:r>
          <w:r w:rsidRPr="003F30FB">
            <w:rPr>
              <w:rFonts w:asciiTheme="minorHAnsi" w:hAnsiTheme="minorHAnsi"/>
              <w:spacing w:val="-6"/>
              <w:w w:val="90"/>
            </w:rPr>
            <w:t>ПРОЕКЦІЇ</w:t>
          </w:r>
          <w:r w:rsidRPr="003F30FB">
            <w:rPr>
              <w:rFonts w:asciiTheme="minorHAnsi" w:hAnsiTheme="minorHAnsi"/>
              <w:spacing w:val="-46"/>
              <w:w w:val="90"/>
            </w:rPr>
            <w:t xml:space="preserve"> </w:t>
          </w:r>
          <w:r w:rsidRPr="003F30FB">
            <w:rPr>
              <w:rFonts w:asciiTheme="minorHAnsi" w:hAnsiTheme="minorHAnsi"/>
              <w:spacing w:val="-7"/>
              <w:w w:val="90"/>
            </w:rPr>
            <w:t>ПРАКСЕОЛОГІЧНОГО</w:t>
          </w:r>
          <w:r w:rsidRPr="003F30FB">
            <w:rPr>
              <w:rFonts w:asciiTheme="minorHAnsi" w:hAnsiTheme="minorHAnsi"/>
              <w:spacing w:val="-45"/>
              <w:w w:val="90"/>
            </w:rPr>
            <w:t xml:space="preserve"> </w:t>
          </w:r>
          <w:r w:rsidRPr="003F30FB">
            <w:rPr>
              <w:rFonts w:asciiTheme="minorHAnsi" w:hAnsiTheme="minorHAnsi"/>
              <w:spacing w:val="-7"/>
              <w:w w:val="90"/>
            </w:rPr>
            <w:t>ПІДХОДУ</w:t>
          </w:r>
          <w:r w:rsidRPr="003F30FB">
            <w:rPr>
              <w:rFonts w:asciiTheme="minorHAnsi" w:hAnsiTheme="minorHAnsi"/>
              <w:spacing w:val="-45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І</w:t>
          </w:r>
          <w:r w:rsidRPr="003F30FB">
            <w:rPr>
              <w:rFonts w:asciiTheme="minorHAnsi" w:hAnsiTheme="minorHAnsi"/>
              <w:spacing w:val="-17"/>
              <w:w w:val="90"/>
            </w:rPr>
            <w:t xml:space="preserve"> </w:t>
          </w:r>
          <w:r w:rsidRPr="003F30FB">
            <w:rPr>
              <w:rFonts w:asciiTheme="minorHAnsi" w:hAnsiTheme="minorHAnsi"/>
              <w:spacing w:val="-6"/>
              <w:w w:val="90"/>
            </w:rPr>
            <w:t>КОНТРОЛЮ</w:t>
          </w:r>
          <w:r w:rsidRPr="003F30FB">
            <w:rPr>
              <w:rFonts w:asciiTheme="minorHAnsi" w:hAnsiTheme="minorHAnsi"/>
              <w:spacing w:val="-17"/>
              <w:w w:val="90"/>
            </w:rPr>
            <w:t xml:space="preserve"> </w:t>
          </w:r>
          <w:r w:rsidRPr="003F30FB">
            <w:rPr>
              <w:rFonts w:asciiTheme="minorHAnsi" w:hAnsiTheme="minorHAnsi"/>
              <w:spacing w:val="-7"/>
              <w:w w:val="90"/>
            </w:rPr>
            <w:t>ЯКОСТІ</w:t>
          </w:r>
          <w:r w:rsidRPr="003F30FB">
            <w:rPr>
              <w:rFonts w:asciiTheme="minorHAnsi" w:hAnsiTheme="minorHAnsi"/>
              <w:spacing w:val="-7"/>
              <w:w w:val="90"/>
            </w:rPr>
            <w:tab/>
          </w:r>
          <w:r w:rsidRPr="003F30FB">
            <w:rPr>
              <w:rFonts w:asciiTheme="minorHAnsi" w:hAnsiTheme="minorHAnsi"/>
              <w:b w:val="0"/>
              <w:spacing w:val="-8"/>
              <w:w w:val="80"/>
            </w:rPr>
            <w:t>13</w:t>
          </w:r>
        </w:p>
        <w:p w:rsidR="00392C6B" w:rsidRPr="003F30FB" w:rsidRDefault="00392C6B" w:rsidP="00392C6B">
          <w:pPr>
            <w:pStyle w:val="5"/>
            <w:tabs>
              <w:tab w:val="left" w:leader="dot" w:pos="9528"/>
            </w:tabs>
            <w:spacing w:line="302" w:lineRule="auto"/>
            <w:ind w:right="1271" w:firstLine="707"/>
            <w:rPr>
              <w:rFonts w:asciiTheme="minorHAnsi" w:hAnsiTheme="minorHAnsi"/>
            </w:rPr>
          </w:pPr>
          <w:hyperlink w:anchor="_TOC_250027" w:history="1">
            <w:r w:rsidRPr="003F30FB">
              <w:rPr>
                <w:rFonts w:asciiTheme="minorHAnsi" w:hAnsiTheme="minorHAnsi"/>
                <w:w w:val="85"/>
              </w:rPr>
              <w:t xml:space="preserve">1.1. Українська мовна освіта майбутнього фахівця: законодавчий, </w:t>
            </w:r>
            <w:r w:rsidRPr="003F30FB">
              <w:rPr>
                <w:rFonts w:asciiTheme="minorHAnsi" w:hAnsiTheme="minorHAnsi"/>
                <w:w w:val="80"/>
              </w:rPr>
              <w:t>лінгводидактичний,</w:t>
            </w:r>
            <w:r w:rsidRPr="003F30FB">
              <w:rPr>
                <w:rFonts w:asciiTheme="minorHAnsi" w:hAnsiTheme="minorHAnsi"/>
                <w:spacing w:val="-15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лінгвоперсонологічний</w:t>
            </w:r>
            <w:r w:rsidRPr="003F30FB">
              <w:rPr>
                <w:rFonts w:asciiTheme="minorHAnsi" w:hAnsiTheme="minorHAnsi"/>
                <w:spacing w:val="-16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аспекти</w:t>
            </w:r>
            <w:r w:rsidRPr="003F30FB">
              <w:rPr>
                <w:rFonts w:asciiTheme="minorHAnsi" w:hAnsiTheme="minorHAnsi"/>
                <w:w w:val="80"/>
              </w:rPr>
              <w:tab/>
              <w:t>13</w:t>
            </w:r>
          </w:hyperlink>
        </w:p>
        <w:p w:rsidR="00392C6B" w:rsidRPr="003F30FB" w:rsidRDefault="00392C6B" w:rsidP="00392C6B">
          <w:pPr>
            <w:pStyle w:val="5"/>
            <w:tabs>
              <w:tab w:val="left" w:leader="dot" w:pos="9528"/>
            </w:tabs>
            <w:spacing w:line="302" w:lineRule="auto"/>
            <w:ind w:right="1271"/>
            <w:rPr>
              <w:rFonts w:asciiTheme="minorHAnsi" w:hAnsiTheme="minorHAnsi"/>
            </w:rPr>
          </w:pPr>
          <w:hyperlink w:anchor="_TOC_250026" w:history="1">
            <w:r w:rsidRPr="003F30FB">
              <w:rPr>
                <w:rFonts w:asciiTheme="minorHAnsi" w:hAnsiTheme="minorHAnsi"/>
                <w:w w:val="85"/>
              </w:rPr>
              <w:t>1.2.Лінгвістична</w:t>
            </w:r>
            <w:r w:rsidRPr="003F30FB">
              <w:rPr>
                <w:rFonts w:asciiTheme="minorHAnsi" w:hAnsiTheme="minorHAnsi"/>
                <w:spacing w:val="-46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підготовка</w:t>
            </w:r>
            <w:r w:rsidRPr="003F30FB">
              <w:rPr>
                <w:rFonts w:asciiTheme="minorHAnsi" w:hAnsiTheme="minorHAnsi"/>
                <w:spacing w:val="-45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у</w:t>
            </w:r>
            <w:r w:rsidRPr="003F30FB">
              <w:rPr>
                <w:rFonts w:asciiTheme="minorHAnsi" w:hAnsiTheme="minorHAnsi"/>
                <w:spacing w:val="-45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вищій</w:t>
            </w:r>
            <w:r w:rsidRPr="003F30FB">
              <w:rPr>
                <w:rFonts w:asciiTheme="minorHAnsi" w:hAnsiTheme="minorHAnsi"/>
                <w:spacing w:val="-45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школі</w:t>
            </w:r>
            <w:r w:rsidRPr="003F30FB">
              <w:rPr>
                <w:rFonts w:asciiTheme="minorHAnsi" w:hAnsiTheme="minorHAnsi"/>
                <w:spacing w:val="-45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у</w:t>
            </w:r>
            <w:r w:rsidRPr="003F30FB">
              <w:rPr>
                <w:rFonts w:asciiTheme="minorHAnsi" w:hAnsiTheme="minorHAnsi"/>
                <w:spacing w:val="-45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вимірах</w:t>
            </w:r>
            <w:r w:rsidRPr="003F30FB">
              <w:rPr>
                <w:rFonts w:asciiTheme="minorHAnsi" w:hAnsiTheme="minorHAnsi"/>
                <w:spacing w:val="-45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методологічних підходів</w:t>
            </w:r>
            <w:r w:rsidRPr="003F30FB">
              <w:rPr>
                <w:rFonts w:asciiTheme="minorHAnsi" w:hAnsiTheme="minorHAnsi"/>
                <w:w w:val="85"/>
              </w:rPr>
              <w:tab/>
            </w:r>
            <w:r w:rsidRPr="003F30FB">
              <w:rPr>
                <w:rFonts w:asciiTheme="minorHAnsi" w:hAnsiTheme="minorHAnsi"/>
                <w:w w:val="80"/>
              </w:rPr>
              <w:t>28</w:t>
            </w:r>
          </w:hyperlink>
        </w:p>
        <w:p w:rsidR="00392C6B" w:rsidRPr="003F30FB" w:rsidRDefault="00392C6B" w:rsidP="00392C6B">
          <w:pPr>
            <w:pStyle w:val="5"/>
            <w:spacing w:line="325" w:lineRule="exact"/>
            <w:ind w:left="1164" w:firstLine="0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90"/>
            </w:rPr>
            <w:t>1.3. Психолого-педагогічні основи мовного навчання майбутніх</w:t>
          </w:r>
        </w:p>
        <w:p w:rsidR="00392C6B" w:rsidRPr="003F30FB" w:rsidRDefault="00392C6B" w:rsidP="00392C6B">
          <w:pPr>
            <w:pStyle w:val="2"/>
            <w:tabs>
              <w:tab w:val="left" w:leader="dot" w:pos="9528"/>
            </w:tabs>
            <w:spacing w:before="72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85"/>
            </w:rPr>
            <w:t>фахівців у</w:t>
          </w:r>
          <w:r w:rsidRPr="003F30FB">
            <w:rPr>
              <w:rFonts w:asciiTheme="minorHAnsi" w:hAnsiTheme="minorHAnsi"/>
              <w:spacing w:val="-41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вищій</w:t>
          </w:r>
          <w:r w:rsidRPr="003F30FB">
            <w:rPr>
              <w:rFonts w:asciiTheme="minorHAnsi" w:hAnsiTheme="minorHAnsi"/>
              <w:spacing w:val="-39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школі</w:t>
          </w:r>
          <w:r w:rsidRPr="003F30FB">
            <w:rPr>
              <w:rFonts w:asciiTheme="minorHAnsi" w:hAnsiTheme="minorHAnsi"/>
              <w:w w:val="85"/>
            </w:rPr>
            <w:tab/>
          </w:r>
          <w:r w:rsidRPr="003F30FB">
            <w:rPr>
              <w:rFonts w:asciiTheme="minorHAnsi" w:hAnsiTheme="minorHAnsi"/>
              <w:w w:val="90"/>
            </w:rPr>
            <w:t>37</w:t>
          </w:r>
        </w:p>
        <w:p w:rsidR="00392C6B" w:rsidRPr="003F30FB" w:rsidRDefault="00392C6B" w:rsidP="00392C6B">
          <w:pPr>
            <w:pStyle w:val="5"/>
            <w:numPr>
              <w:ilvl w:val="1"/>
              <w:numId w:val="7"/>
            </w:numPr>
            <w:tabs>
              <w:tab w:val="left" w:pos="1522"/>
              <w:tab w:val="left" w:leader="dot" w:pos="9528"/>
            </w:tabs>
            <w:spacing w:before="85" w:line="302" w:lineRule="auto"/>
            <w:ind w:right="1271" w:firstLine="708"/>
            <w:rPr>
              <w:rFonts w:asciiTheme="minorHAnsi" w:hAnsiTheme="minorHAnsi"/>
            </w:rPr>
          </w:pPr>
          <w:hyperlink w:anchor="_TOC_250025" w:history="1">
            <w:r w:rsidRPr="003F30FB">
              <w:rPr>
                <w:rFonts w:asciiTheme="minorHAnsi" w:hAnsiTheme="minorHAnsi"/>
                <w:w w:val="85"/>
              </w:rPr>
              <w:t xml:space="preserve">.Праксеологічний підхід у лінгвістичній підготовці майбутнього </w:t>
            </w:r>
            <w:r w:rsidRPr="003F30FB">
              <w:rPr>
                <w:rFonts w:asciiTheme="minorHAnsi" w:hAnsiTheme="minorHAnsi"/>
                <w:w w:val="80"/>
              </w:rPr>
              <w:t>фахівця:</w:t>
            </w:r>
            <w:r w:rsidRPr="003F30FB">
              <w:rPr>
                <w:rFonts w:asciiTheme="minorHAnsi" w:hAnsiTheme="minorHAnsi"/>
                <w:spacing w:val="-26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сутність</w:t>
            </w:r>
            <w:r w:rsidRPr="003F30FB">
              <w:rPr>
                <w:rFonts w:asciiTheme="minorHAnsi" w:hAnsiTheme="minorHAnsi"/>
                <w:spacing w:val="-25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і</w:t>
            </w:r>
            <w:r w:rsidRPr="003F30FB">
              <w:rPr>
                <w:rFonts w:asciiTheme="minorHAnsi" w:hAnsiTheme="minorHAnsi"/>
                <w:spacing w:val="-24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базові</w:t>
            </w:r>
            <w:r w:rsidRPr="003F30FB">
              <w:rPr>
                <w:rFonts w:asciiTheme="minorHAnsi" w:hAnsiTheme="minorHAnsi"/>
                <w:spacing w:val="-25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поняття</w:t>
            </w:r>
            <w:r w:rsidRPr="003F30FB">
              <w:rPr>
                <w:rFonts w:asciiTheme="minorHAnsi" w:hAnsiTheme="minorHAnsi"/>
                <w:w w:val="80"/>
              </w:rPr>
              <w:tab/>
              <w:t>39</w:t>
            </w:r>
          </w:hyperlink>
        </w:p>
        <w:p w:rsidR="00392C6B" w:rsidRPr="003F30FB" w:rsidRDefault="00392C6B" w:rsidP="00392C6B">
          <w:pPr>
            <w:pStyle w:val="5"/>
            <w:numPr>
              <w:ilvl w:val="1"/>
              <w:numId w:val="7"/>
            </w:numPr>
            <w:tabs>
              <w:tab w:val="left" w:pos="1522"/>
            </w:tabs>
            <w:spacing w:line="325" w:lineRule="exact"/>
            <w:ind w:firstLine="708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90"/>
            </w:rPr>
            <w:t>.Контроль</w:t>
          </w:r>
          <w:r w:rsidRPr="003F30FB">
            <w:rPr>
              <w:rFonts w:asciiTheme="minorHAnsi" w:hAnsiTheme="minorHAnsi"/>
              <w:spacing w:val="-1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якості</w:t>
          </w:r>
          <w:r w:rsidRPr="003F30FB">
            <w:rPr>
              <w:rFonts w:asciiTheme="minorHAnsi" w:hAnsiTheme="minorHAnsi"/>
              <w:spacing w:val="-40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лінгвістичної</w:t>
          </w:r>
          <w:r w:rsidRPr="003F30FB">
            <w:rPr>
              <w:rFonts w:asciiTheme="minorHAnsi" w:hAnsiTheme="minorHAnsi"/>
              <w:spacing w:val="-41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підготовки</w:t>
          </w:r>
          <w:r w:rsidRPr="003F30FB">
            <w:rPr>
              <w:rFonts w:asciiTheme="minorHAnsi" w:hAnsiTheme="minorHAnsi"/>
              <w:spacing w:val="-41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майбутніх</w:t>
          </w:r>
          <w:r w:rsidRPr="003F30FB">
            <w:rPr>
              <w:rFonts w:asciiTheme="minorHAnsi" w:hAnsiTheme="minorHAnsi"/>
              <w:spacing w:val="-39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фахівців</w:t>
          </w:r>
        </w:p>
        <w:p w:rsidR="00392C6B" w:rsidRPr="003F30FB" w:rsidRDefault="00392C6B" w:rsidP="00392C6B">
          <w:pPr>
            <w:pStyle w:val="2"/>
            <w:tabs>
              <w:tab w:val="left" w:leader="dot" w:pos="9528"/>
            </w:tabs>
            <w:spacing w:before="82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85"/>
            </w:rPr>
            <w:t>у</w:t>
          </w:r>
          <w:r w:rsidRPr="003F30FB">
            <w:rPr>
              <w:rFonts w:asciiTheme="minorHAnsi" w:hAnsiTheme="minorHAnsi"/>
              <w:spacing w:val="-41"/>
              <w:w w:val="85"/>
            </w:rPr>
            <w:t xml:space="preserve"> </w:t>
          </w:r>
          <w:r w:rsidRPr="003F30FB">
            <w:rPr>
              <w:rFonts w:asciiTheme="minorHAnsi" w:hAnsiTheme="minorHAnsi"/>
              <w:spacing w:val="-6"/>
              <w:w w:val="85"/>
            </w:rPr>
            <w:t>вищій</w:t>
          </w:r>
          <w:r w:rsidRPr="003F30FB">
            <w:rPr>
              <w:rFonts w:asciiTheme="minorHAnsi" w:hAnsiTheme="minorHAnsi"/>
              <w:spacing w:val="-48"/>
              <w:w w:val="85"/>
            </w:rPr>
            <w:t xml:space="preserve"> </w:t>
          </w:r>
          <w:r w:rsidRPr="003F30FB">
            <w:rPr>
              <w:rFonts w:asciiTheme="minorHAnsi" w:hAnsiTheme="minorHAnsi"/>
              <w:spacing w:val="-6"/>
              <w:w w:val="85"/>
            </w:rPr>
            <w:t>школі:</w:t>
          </w:r>
          <w:r w:rsidRPr="003F30FB">
            <w:rPr>
              <w:rFonts w:asciiTheme="minorHAnsi" w:hAnsiTheme="minorHAnsi"/>
              <w:spacing w:val="-46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нормативна</w:t>
          </w:r>
          <w:r w:rsidRPr="003F30FB">
            <w:rPr>
              <w:rFonts w:asciiTheme="minorHAnsi" w:hAnsiTheme="minorHAnsi"/>
              <w:spacing w:val="-41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база</w:t>
          </w:r>
          <w:r w:rsidRPr="003F30FB">
            <w:rPr>
              <w:rFonts w:asciiTheme="minorHAnsi" w:hAnsiTheme="minorHAnsi"/>
              <w:w w:val="85"/>
            </w:rPr>
            <w:tab/>
          </w:r>
          <w:r w:rsidRPr="003F30FB">
            <w:rPr>
              <w:rFonts w:asciiTheme="minorHAnsi" w:hAnsiTheme="minorHAnsi"/>
              <w:w w:val="90"/>
            </w:rPr>
            <w:t>45</w:t>
          </w:r>
        </w:p>
        <w:p w:rsidR="00392C6B" w:rsidRPr="003F30FB" w:rsidRDefault="00392C6B" w:rsidP="00392C6B">
          <w:pPr>
            <w:pStyle w:val="2"/>
            <w:tabs>
              <w:tab w:val="left" w:leader="dot" w:pos="9528"/>
            </w:tabs>
            <w:spacing w:before="84"/>
            <w:rPr>
              <w:rFonts w:asciiTheme="minorHAnsi" w:hAnsiTheme="minorHAnsi"/>
            </w:rPr>
          </w:pPr>
          <w:hyperlink w:anchor="_TOC_250024" w:history="1">
            <w:r w:rsidRPr="003F30FB">
              <w:rPr>
                <w:rFonts w:asciiTheme="minorHAnsi" w:hAnsiTheme="minorHAnsi"/>
                <w:w w:val="85"/>
              </w:rPr>
              <w:t>Література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до</w:t>
            </w:r>
            <w:r w:rsidRPr="003F30FB">
              <w:rPr>
                <w:rFonts w:asciiTheme="minorHAnsi" w:hAnsiTheme="minorHAnsi"/>
                <w:spacing w:val="-46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розділу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1</w:t>
            </w:r>
            <w:r w:rsidRPr="003F30FB">
              <w:rPr>
                <w:rFonts w:asciiTheme="minorHAnsi" w:hAnsiTheme="minorHAnsi"/>
                <w:w w:val="85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52</w:t>
            </w:r>
          </w:hyperlink>
        </w:p>
        <w:p w:rsidR="00392C6B" w:rsidRPr="003F30FB" w:rsidRDefault="00392C6B" w:rsidP="00392C6B">
          <w:pPr>
            <w:pStyle w:val="11"/>
            <w:tabs>
              <w:tab w:val="left" w:leader="dot" w:pos="9528"/>
            </w:tabs>
            <w:spacing w:before="493"/>
            <w:ind w:right="0"/>
            <w:rPr>
              <w:rFonts w:asciiTheme="minorHAnsi" w:hAnsiTheme="minorHAnsi"/>
              <w:b w:val="0"/>
            </w:rPr>
          </w:pPr>
          <w:r w:rsidRPr="003F30FB">
            <w:rPr>
              <w:rFonts w:asciiTheme="minorHAnsi" w:hAnsiTheme="minorHAnsi"/>
              <w:w w:val="85"/>
            </w:rPr>
            <w:t>РОЗДІЛ</w:t>
          </w:r>
          <w:r w:rsidRPr="003F30FB">
            <w:rPr>
              <w:rFonts w:asciiTheme="minorHAnsi" w:hAnsiTheme="minorHAnsi"/>
              <w:spacing w:val="-20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2.</w:t>
          </w:r>
          <w:r w:rsidRPr="003F30FB">
            <w:rPr>
              <w:rFonts w:asciiTheme="minorHAnsi" w:hAnsiTheme="minorHAnsi"/>
              <w:spacing w:val="-20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ТЕХНОЛОГІЯ</w:t>
          </w:r>
          <w:r w:rsidRPr="003F30FB">
            <w:rPr>
              <w:rFonts w:asciiTheme="minorHAnsi" w:hAnsiTheme="minorHAnsi"/>
              <w:spacing w:val="-20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СУЧАСНОГО</w:t>
          </w:r>
          <w:r w:rsidRPr="003F30FB">
            <w:rPr>
              <w:rFonts w:asciiTheme="minorHAnsi" w:hAnsiTheme="minorHAnsi"/>
              <w:spacing w:val="-20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ЗАНЯТТЯ</w:t>
          </w:r>
          <w:r w:rsidRPr="003F30FB">
            <w:rPr>
              <w:rFonts w:asciiTheme="minorHAnsi" w:hAnsiTheme="minorHAnsi"/>
              <w:spacing w:val="-20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З</w:t>
          </w:r>
          <w:r w:rsidRPr="003F30FB">
            <w:rPr>
              <w:rFonts w:asciiTheme="minorHAnsi" w:hAnsiTheme="minorHAnsi"/>
              <w:spacing w:val="-21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ЛІНГВІСТИЧНИХ</w:t>
          </w:r>
          <w:r w:rsidRPr="003F30FB">
            <w:rPr>
              <w:rFonts w:asciiTheme="minorHAnsi" w:hAnsiTheme="minorHAnsi"/>
              <w:spacing w:val="-20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КУРСІВ</w:t>
          </w:r>
          <w:r w:rsidRPr="003F30FB">
            <w:rPr>
              <w:rFonts w:asciiTheme="minorHAnsi" w:hAnsiTheme="minorHAnsi"/>
              <w:w w:val="85"/>
            </w:rPr>
            <w:tab/>
          </w:r>
          <w:r w:rsidRPr="003F30FB">
            <w:rPr>
              <w:rFonts w:asciiTheme="minorHAnsi" w:hAnsiTheme="minorHAnsi"/>
              <w:b w:val="0"/>
              <w:w w:val="95"/>
            </w:rPr>
            <w:t>58</w:t>
          </w:r>
        </w:p>
        <w:p w:rsidR="00392C6B" w:rsidRPr="003F30FB" w:rsidRDefault="00392C6B" w:rsidP="00392C6B">
          <w:pPr>
            <w:pStyle w:val="5"/>
            <w:numPr>
              <w:ilvl w:val="1"/>
              <w:numId w:val="6"/>
            </w:numPr>
            <w:tabs>
              <w:tab w:val="left" w:pos="1654"/>
              <w:tab w:val="left" w:leader="dot" w:pos="9528"/>
            </w:tabs>
            <w:spacing w:before="84"/>
            <w:ind w:firstLine="708"/>
            <w:rPr>
              <w:rFonts w:asciiTheme="minorHAnsi" w:hAnsiTheme="minorHAnsi"/>
            </w:rPr>
          </w:pPr>
          <w:hyperlink w:anchor="_TOC_250023" w:history="1">
            <w:r w:rsidRPr="003F30FB">
              <w:rPr>
                <w:rFonts w:asciiTheme="minorHAnsi" w:hAnsiTheme="minorHAnsi"/>
                <w:w w:val="85"/>
              </w:rPr>
              <w:t>Технологічний</w:t>
            </w:r>
            <w:r w:rsidRPr="003F30FB">
              <w:rPr>
                <w:rFonts w:asciiTheme="minorHAnsi" w:hAnsiTheme="minorHAnsi"/>
                <w:spacing w:val="-56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підхід</w:t>
            </w:r>
            <w:r w:rsidRPr="003F30FB">
              <w:rPr>
                <w:rFonts w:asciiTheme="minorHAnsi" w:hAnsiTheme="minorHAnsi"/>
                <w:spacing w:val="-55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до</w:t>
            </w:r>
            <w:r w:rsidRPr="003F30FB">
              <w:rPr>
                <w:rFonts w:asciiTheme="minorHAnsi" w:hAnsiTheme="minorHAnsi"/>
                <w:spacing w:val="-54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навчання</w:t>
            </w:r>
            <w:r w:rsidRPr="003F30FB">
              <w:rPr>
                <w:rFonts w:asciiTheme="minorHAnsi" w:hAnsiTheme="minorHAnsi"/>
                <w:spacing w:val="-55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української</w:t>
            </w:r>
            <w:r w:rsidRPr="003F30FB">
              <w:rPr>
                <w:rFonts w:asciiTheme="minorHAnsi" w:hAnsiTheme="minorHAnsi"/>
                <w:spacing w:val="-55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мови</w:t>
            </w:r>
            <w:r w:rsidRPr="003F30FB">
              <w:rPr>
                <w:rFonts w:asciiTheme="minorHAnsi" w:hAnsiTheme="minorHAnsi"/>
                <w:w w:val="85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58</w:t>
            </w:r>
          </w:hyperlink>
        </w:p>
        <w:p w:rsidR="00392C6B" w:rsidRPr="003F30FB" w:rsidRDefault="00392C6B" w:rsidP="00392C6B">
          <w:pPr>
            <w:pStyle w:val="5"/>
            <w:numPr>
              <w:ilvl w:val="1"/>
              <w:numId w:val="6"/>
            </w:numPr>
            <w:tabs>
              <w:tab w:val="left" w:pos="1654"/>
            </w:tabs>
            <w:spacing w:before="85"/>
            <w:ind w:left="1653" w:hanging="489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90"/>
            </w:rPr>
            <w:t>Евристична</w:t>
          </w:r>
          <w:r w:rsidRPr="003F30FB">
            <w:rPr>
              <w:rFonts w:asciiTheme="minorHAnsi" w:hAnsiTheme="minorHAnsi"/>
              <w:spacing w:val="-41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технологія</w:t>
          </w:r>
          <w:r w:rsidRPr="003F30FB">
            <w:rPr>
              <w:rFonts w:asciiTheme="minorHAnsi" w:hAnsiTheme="minorHAnsi"/>
              <w:spacing w:val="-1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навчання</w:t>
          </w:r>
          <w:r w:rsidRPr="003F30FB">
            <w:rPr>
              <w:rFonts w:asciiTheme="minorHAnsi" w:hAnsiTheme="minorHAnsi"/>
              <w:spacing w:val="-40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та</w:t>
          </w:r>
          <w:r w:rsidRPr="003F30FB">
            <w:rPr>
              <w:rFonts w:asciiTheme="minorHAnsi" w:hAnsiTheme="minorHAnsi"/>
              <w:spacing w:val="-41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її</w:t>
          </w:r>
          <w:r w:rsidRPr="003F30FB">
            <w:rPr>
              <w:rFonts w:asciiTheme="minorHAnsi" w:hAnsiTheme="minorHAnsi"/>
              <w:spacing w:val="-40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дидактичні</w:t>
          </w:r>
          <w:r w:rsidRPr="003F30FB">
            <w:rPr>
              <w:rFonts w:asciiTheme="minorHAnsi" w:hAnsiTheme="minorHAnsi"/>
              <w:spacing w:val="-40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можливості</w:t>
          </w:r>
        </w:p>
        <w:p w:rsidR="00392C6B" w:rsidRPr="003F30FB" w:rsidRDefault="00392C6B" w:rsidP="00392C6B">
          <w:pPr>
            <w:pStyle w:val="2"/>
            <w:tabs>
              <w:tab w:val="left" w:leader="dot" w:pos="9527"/>
            </w:tabs>
            <w:spacing w:before="84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80"/>
            </w:rPr>
            <w:t>у</w:t>
          </w:r>
          <w:r w:rsidRPr="003F30FB">
            <w:rPr>
              <w:rFonts w:asciiTheme="minorHAnsi" w:hAnsiTheme="minorHAnsi"/>
              <w:spacing w:val="-21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лінгвістичній</w:t>
          </w:r>
          <w:r w:rsidRPr="003F30FB">
            <w:rPr>
              <w:rFonts w:asciiTheme="minorHAnsi" w:hAnsiTheme="minorHAnsi"/>
              <w:spacing w:val="-22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підготовці</w:t>
          </w:r>
          <w:r w:rsidRPr="003F30FB">
            <w:rPr>
              <w:rFonts w:asciiTheme="minorHAnsi" w:hAnsiTheme="minorHAnsi"/>
              <w:spacing w:val="-21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майбутнього</w:t>
          </w:r>
          <w:r w:rsidRPr="003F30FB">
            <w:rPr>
              <w:rFonts w:asciiTheme="minorHAnsi" w:hAnsiTheme="minorHAnsi"/>
              <w:spacing w:val="-20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фахівця</w:t>
          </w:r>
          <w:r w:rsidRPr="003F30FB">
            <w:rPr>
              <w:rFonts w:asciiTheme="minorHAnsi" w:hAnsiTheme="minorHAnsi"/>
              <w:w w:val="80"/>
            </w:rPr>
            <w:tab/>
          </w:r>
          <w:r w:rsidRPr="003F30FB">
            <w:rPr>
              <w:rFonts w:asciiTheme="minorHAnsi" w:hAnsiTheme="minorHAnsi"/>
              <w:w w:val="90"/>
            </w:rPr>
            <w:t>66</w:t>
          </w:r>
        </w:p>
        <w:p w:rsidR="00392C6B" w:rsidRPr="003F30FB" w:rsidRDefault="00392C6B" w:rsidP="00392C6B">
          <w:pPr>
            <w:pStyle w:val="5"/>
            <w:numPr>
              <w:ilvl w:val="1"/>
              <w:numId w:val="6"/>
            </w:numPr>
            <w:tabs>
              <w:tab w:val="left" w:pos="1654"/>
              <w:tab w:val="left" w:leader="dot" w:pos="9527"/>
            </w:tabs>
            <w:spacing w:before="85"/>
            <w:ind w:left="1653"/>
            <w:rPr>
              <w:rFonts w:asciiTheme="minorHAnsi" w:hAnsiTheme="minorHAnsi"/>
            </w:rPr>
          </w:pPr>
          <w:hyperlink w:anchor="_TOC_250022" w:history="1">
            <w:r w:rsidRPr="003F30FB">
              <w:rPr>
                <w:rFonts w:asciiTheme="minorHAnsi" w:hAnsiTheme="minorHAnsi"/>
                <w:w w:val="80"/>
              </w:rPr>
              <w:t>Інтерактивні технології у процесі</w:t>
            </w:r>
            <w:r w:rsidRPr="003F30FB">
              <w:rPr>
                <w:rFonts w:asciiTheme="minorHAnsi" w:hAnsiTheme="minorHAnsi"/>
                <w:spacing w:val="-46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мовного</w:t>
            </w:r>
            <w:r w:rsidRPr="003F30FB">
              <w:rPr>
                <w:rFonts w:asciiTheme="minorHAnsi" w:hAnsiTheme="minorHAnsi"/>
                <w:spacing w:val="-13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навчання</w:t>
            </w:r>
            <w:r w:rsidRPr="003F30FB">
              <w:rPr>
                <w:rFonts w:asciiTheme="minorHAnsi" w:hAnsiTheme="minorHAnsi"/>
                <w:w w:val="80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77</w:t>
            </w:r>
          </w:hyperlink>
        </w:p>
        <w:p w:rsidR="00392C6B" w:rsidRPr="003F30FB" w:rsidRDefault="00392C6B" w:rsidP="00392C6B">
          <w:pPr>
            <w:pStyle w:val="5"/>
            <w:numPr>
              <w:ilvl w:val="1"/>
              <w:numId w:val="6"/>
            </w:numPr>
            <w:tabs>
              <w:tab w:val="left" w:pos="1654"/>
            </w:tabs>
            <w:spacing w:before="84"/>
            <w:ind w:left="1653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90"/>
            </w:rPr>
            <w:t>Творча</w:t>
          </w:r>
          <w:r w:rsidRPr="003F30FB">
            <w:rPr>
              <w:rFonts w:asciiTheme="minorHAnsi" w:hAnsiTheme="minorHAnsi"/>
              <w:spacing w:val="-34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взаємодія</w:t>
          </w:r>
          <w:r w:rsidRPr="003F30FB">
            <w:rPr>
              <w:rFonts w:asciiTheme="minorHAnsi" w:hAnsiTheme="minorHAnsi"/>
              <w:spacing w:val="-35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суб’єктів</w:t>
          </w:r>
          <w:r w:rsidRPr="003F30FB">
            <w:rPr>
              <w:rFonts w:asciiTheme="minorHAnsi" w:hAnsiTheme="minorHAnsi"/>
              <w:spacing w:val="-34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освітнього</w:t>
          </w:r>
          <w:r w:rsidRPr="003F30FB">
            <w:rPr>
              <w:rFonts w:asciiTheme="minorHAnsi" w:hAnsiTheme="minorHAnsi"/>
              <w:spacing w:val="-33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процесу</w:t>
          </w:r>
          <w:r w:rsidRPr="003F30FB">
            <w:rPr>
              <w:rFonts w:asciiTheme="minorHAnsi" w:hAnsiTheme="minorHAnsi"/>
              <w:spacing w:val="-34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в</w:t>
          </w:r>
          <w:r w:rsidRPr="003F30FB">
            <w:rPr>
              <w:rFonts w:asciiTheme="minorHAnsi" w:hAnsiTheme="minorHAnsi"/>
              <w:spacing w:val="-34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аспекті</w:t>
          </w:r>
        </w:p>
        <w:p w:rsidR="00392C6B" w:rsidRPr="003F30FB" w:rsidRDefault="00392C6B" w:rsidP="00392C6B">
          <w:pPr>
            <w:pStyle w:val="2"/>
            <w:tabs>
              <w:tab w:val="left" w:leader="dot" w:pos="9527"/>
            </w:tabs>
            <w:spacing w:before="85"/>
            <w:ind w:left="455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80"/>
            </w:rPr>
            <w:t>евристичної</w:t>
          </w:r>
          <w:r w:rsidRPr="003F30FB">
            <w:rPr>
              <w:rFonts w:asciiTheme="minorHAnsi" w:hAnsiTheme="minorHAnsi"/>
              <w:spacing w:val="-16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технології</w:t>
          </w:r>
          <w:r w:rsidRPr="003F30FB">
            <w:rPr>
              <w:rFonts w:asciiTheme="minorHAnsi" w:hAnsiTheme="minorHAnsi"/>
              <w:w w:val="80"/>
            </w:rPr>
            <w:tab/>
          </w:r>
          <w:r w:rsidRPr="003F30FB">
            <w:rPr>
              <w:rFonts w:asciiTheme="minorHAnsi" w:hAnsiTheme="minorHAnsi"/>
              <w:w w:val="90"/>
            </w:rPr>
            <w:t>94</w:t>
          </w:r>
        </w:p>
        <w:p w:rsidR="00392C6B" w:rsidRPr="003F30FB" w:rsidRDefault="00392C6B" w:rsidP="00392C6B">
          <w:pPr>
            <w:pStyle w:val="5"/>
            <w:numPr>
              <w:ilvl w:val="1"/>
              <w:numId w:val="6"/>
            </w:numPr>
            <w:tabs>
              <w:tab w:val="left" w:pos="1655"/>
              <w:tab w:val="left" w:leader="dot" w:pos="9528"/>
            </w:tabs>
            <w:spacing w:before="81" w:line="302" w:lineRule="auto"/>
            <w:ind w:right="1271" w:firstLine="708"/>
            <w:rPr>
              <w:rFonts w:asciiTheme="minorHAnsi" w:hAnsiTheme="minorHAnsi"/>
            </w:rPr>
          </w:pPr>
          <w:hyperlink w:anchor="_TOC_250021" w:history="1">
            <w:r w:rsidRPr="003F30FB">
              <w:rPr>
                <w:rFonts w:asciiTheme="minorHAnsi" w:hAnsiTheme="minorHAnsi"/>
                <w:w w:val="85"/>
              </w:rPr>
              <w:t xml:space="preserve">Пізнавально-творча самореалізація майбутнього фахівця на </w:t>
            </w:r>
            <w:r w:rsidRPr="003F30FB">
              <w:rPr>
                <w:rFonts w:asciiTheme="minorHAnsi" w:hAnsiTheme="minorHAnsi"/>
                <w:w w:val="80"/>
              </w:rPr>
              <w:t>заняттях</w:t>
            </w:r>
            <w:r w:rsidRPr="003F30FB">
              <w:rPr>
                <w:rFonts w:asciiTheme="minorHAnsi" w:hAnsiTheme="minorHAnsi"/>
                <w:spacing w:val="-24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та</w:t>
            </w:r>
            <w:r w:rsidRPr="003F30FB">
              <w:rPr>
                <w:rFonts w:asciiTheme="minorHAnsi" w:hAnsiTheme="minorHAnsi"/>
                <w:spacing w:val="-24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позааудиторній</w:t>
            </w:r>
            <w:r w:rsidRPr="003F30FB">
              <w:rPr>
                <w:rFonts w:asciiTheme="minorHAnsi" w:hAnsiTheme="minorHAnsi"/>
                <w:spacing w:val="22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діяльності</w:t>
            </w:r>
            <w:r w:rsidRPr="003F30FB">
              <w:rPr>
                <w:rFonts w:asciiTheme="minorHAnsi" w:hAnsiTheme="minorHAnsi"/>
                <w:spacing w:val="-24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з</w:t>
            </w:r>
            <w:r w:rsidRPr="003F30FB">
              <w:rPr>
                <w:rFonts w:asciiTheme="minorHAnsi" w:hAnsiTheme="minorHAnsi"/>
                <w:spacing w:val="-24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лінгвістичних</w:t>
            </w:r>
            <w:r w:rsidRPr="003F30FB">
              <w:rPr>
                <w:rFonts w:asciiTheme="minorHAnsi" w:hAnsiTheme="minorHAnsi"/>
                <w:spacing w:val="-24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курсів</w:t>
            </w:r>
            <w:r w:rsidRPr="003F30FB">
              <w:rPr>
                <w:rFonts w:asciiTheme="minorHAnsi" w:hAnsiTheme="minorHAnsi"/>
                <w:w w:val="80"/>
              </w:rPr>
              <w:tab/>
              <w:t>99</w:t>
            </w:r>
          </w:hyperlink>
        </w:p>
        <w:p w:rsidR="00392C6B" w:rsidRPr="003F30FB" w:rsidRDefault="00392C6B" w:rsidP="00392C6B">
          <w:pPr>
            <w:pStyle w:val="2"/>
            <w:tabs>
              <w:tab w:val="left" w:leader="dot" w:pos="9387"/>
            </w:tabs>
            <w:spacing w:line="325" w:lineRule="exact"/>
            <w:rPr>
              <w:rFonts w:asciiTheme="minorHAnsi" w:hAnsiTheme="minorHAnsi"/>
            </w:rPr>
          </w:pPr>
          <w:hyperlink w:anchor="_TOC_250020" w:history="1">
            <w:r w:rsidRPr="003F30FB">
              <w:rPr>
                <w:rFonts w:asciiTheme="minorHAnsi" w:hAnsiTheme="minorHAnsi"/>
                <w:w w:val="85"/>
              </w:rPr>
              <w:t>Література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до</w:t>
            </w:r>
            <w:r w:rsidRPr="003F30FB">
              <w:rPr>
                <w:rFonts w:asciiTheme="minorHAnsi" w:hAnsiTheme="minorHAnsi"/>
                <w:spacing w:val="-46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розділу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2</w:t>
            </w:r>
            <w:r w:rsidRPr="003F30FB">
              <w:rPr>
                <w:rFonts w:asciiTheme="minorHAnsi" w:hAnsiTheme="minorHAnsi"/>
                <w:w w:val="85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110</w:t>
            </w:r>
          </w:hyperlink>
        </w:p>
        <w:p w:rsidR="00392C6B" w:rsidRPr="003F30FB" w:rsidRDefault="00392C6B" w:rsidP="00392C6B">
          <w:pPr>
            <w:pStyle w:val="11"/>
            <w:tabs>
              <w:tab w:val="left" w:leader="dot" w:pos="9387"/>
            </w:tabs>
            <w:spacing w:before="493"/>
            <w:ind w:right="0"/>
            <w:rPr>
              <w:rFonts w:asciiTheme="minorHAnsi" w:hAnsiTheme="minorHAnsi"/>
              <w:b w:val="0"/>
            </w:rPr>
          </w:pPr>
          <w:hyperlink w:anchor="_TOC_250019" w:history="1">
            <w:r w:rsidRPr="003F30FB">
              <w:rPr>
                <w:rFonts w:asciiTheme="minorHAnsi" w:hAnsiTheme="minorHAnsi"/>
                <w:w w:val="85"/>
              </w:rPr>
              <w:t>РОЗДІЛ 3. МЕДІАТЕХНОЛОГІЇ</w:t>
            </w:r>
            <w:r w:rsidRPr="003F30FB">
              <w:rPr>
                <w:rFonts w:asciiTheme="minorHAnsi" w:hAnsiTheme="minorHAnsi"/>
                <w:spacing w:val="-26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СУЧАСНОГО</w:t>
            </w:r>
            <w:r w:rsidRPr="003F30FB">
              <w:rPr>
                <w:rFonts w:asciiTheme="minorHAnsi" w:hAnsiTheme="minorHAnsi"/>
                <w:spacing w:val="-9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ЗАНЯТТЯ</w:t>
            </w:r>
            <w:r w:rsidRPr="003F30FB">
              <w:rPr>
                <w:rFonts w:asciiTheme="minorHAnsi" w:hAnsiTheme="minorHAnsi"/>
                <w:w w:val="85"/>
              </w:rPr>
              <w:tab/>
            </w:r>
            <w:r w:rsidRPr="003F30FB">
              <w:rPr>
                <w:rFonts w:asciiTheme="minorHAnsi" w:hAnsiTheme="minorHAnsi"/>
                <w:b w:val="0"/>
                <w:w w:val="95"/>
              </w:rPr>
              <w:t>113</w:t>
            </w:r>
          </w:hyperlink>
        </w:p>
        <w:p w:rsidR="00392C6B" w:rsidRPr="003F30FB" w:rsidRDefault="00392C6B" w:rsidP="00392C6B">
          <w:pPr>
            <w:pStyle w:val="5"/>
            <w:numPr>
              <w:ilvl w:val="1"/>
              <w:numId w:val="5"/>
            </w:numPr>
            <w:tabs>
              <w:tab w:val="left" w:pos="1655"/>
              <w:tab w:val="left" w:leader="dot" w:pos="9386"/>
            </w:tabs>
            <w:spacing w:before="84"/>
            <w:rPr>
              <w:rFonts w:asciiTheme="minorHAnsi" w:hAnsiTheme="minorHAnsi"/>
            </w:rPr>
          </w:pPr>
          <w:hyperlink w:anchor="_TOC_250018" w:history="1">
            <w:r w:rsidRPr="003F30FB">
              <w:rPr>
                <w:rFonts w:asciiTheme="minorHAnsi" w:hAnsiTheme="minorHAnsi"/>
                <w:w w:val="80"/>
              </w:rPr>
              <w:t>Заняття у проекції технології розвитку</w:t>
            </w:r>
            <w:r w:rsidRPr="003F30FB">
              <w:rPr>
                <w:rFonts w:asciiTheme="minorHAnsi" w:hAnsiTheme="minorHAnsi"/>
                <w:spacing w:val="-36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критичного</w:t>
            </w:r>
            <w:r w:rsidRPr="003F30FB">
              <w:rPr>
                <w:rFonts w:asciiTheme="minorHAnsi" w:hAnsiTheme="minorHAnsi"/>
                <w:spacing w:val="-17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мислення</w:t>
            </w:r>
            <w:r w:rsidRPr="003F30FB">
              <w:rPr>
                <w:rFonts w:asciiTheme="minorHAnsi" w:hAnsiTheme="minorHAnsi"/>
                <w:w w:val="80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113</w:t>
            </w:r>
          </w:hyperlink>
        </w:p>
        <w:p w:rsidR="00392C6B" w:rsidRPr="003F30FB" w:rsidRDefault="00392C6B" w:rsidP="00392C6B">
          <w:pPr>
            <w:pStyle w:val="5"/>
            <w:numPr>
              <w:ilvl w:val="1"/>
              <w:numId w:val="5"/>
            </w:numPr>
            <w:tabs>
              <w:tab w:val="left" w:pos="1655"/>
              <w:tab w:val="left" w:leader="dot" w:pos="9386"/>
            </w:tabs>
            <w:spacing w:before="85"/>
            <w:rPr>
              <w:rFonts w:asciiTheme="minorHAnsi" w:hAnsiTheme="minorHAnsi"/>
            </w:rPr>
          </w:pPr>
          <w:hyperlink w:anchor="_TOC_250017" w:history="1">
            <w:r w:rsidRPr="003F30FB">
              <w:rPr>
                <w:rFonts w:asciiTheme="minorHAnsi" w:hAnsiTheme="minorHAnsi"/>
                <w:w w:val="80"/>
              </w:rPr>
              <w:t>Медіаінструментарій заняття з</w:t>
            </w:r>
            <w:r w:rsidRPr="003F30FB">
              <w:rPr>
                <w:rFonts w:asciiTheme="minorHAnsi" w:hAnsiTheme="minorHAnsi"/>
                <w:spacing w:val="-25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української</w:t>
            </w:r>
            <w:r w:rsidRPr="003F30FB">
              <w:rPr>
                <w:rFonts w:asciiTheme="minorHAnsi" w:hAnsiTheme="minorHAnsi"/>
                <w:spacing w:val="-8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мови</w:t>
            </w:r>
            <w:r w:rsidRPr="003F30FB">
              <w:rPr>
                <w:rFonts w:asciiTheme="minorHAnsi" w:hAnsiTheme="minorHAnsi"/>
                <w:w w:val="80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122</w:t>
            </w:r>
          </w:hyperlink>
        </w:p>
        <w:p w:rsidR="00392C6B" w:rsidRPr="003F30FB" w:rsidRDefault="00392C6B" w:rsidP="00392C6B">
          <w:pPr>
            <w:pStyle w:val="5"/>
            <w:tabs>
              <w:tab w:val="left" w:leader="dot" w:pos="9386"/>
            </w:tabs>
            <w:spacing w:before="85"/>
            <w:ind w:left="1164" w:firstLine="0"/>
            <w:rPr>
              <w:rFonts w:asciiTheme="minorHAnsi" w:hAnsiTheme="minorHAnsi"/>
            </w:rPr>
          </w:pPr>
          <w:hyperlink w:anchor="_TOC_250016" w:history="1">
            <w:r w:rsidRPr="003F30FB">
              <w:rPr>
                <w:rFonts w:asciiTheme="minorHAnsi" w:hAnsiTheme="minorHAnsi"/>
                <w:w w:val="80"/>
              </w:rPr>
              <w:t>3.3.Інтегрований спецкурс</w:t>
            </w:r>
            <w:r w:rsidRPr="003F30FB">
              <w:rPr>
                <w:rFonts w:asciiTheme="minorHAnsi" w:hAnsiTheme="minorHAnsi"/>
                <w:spacing w:val="-34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із</w:t>
            </w:r>
            <w:r w:rsidRPr="003F30FB">
              <w:rPr>
                <w:rFonts w:asciiTheme="minorHAnsi" w:hAnsiTheme="minorHAnsi"/>
                <w:spacing w:val="-16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медіакультури</w:t>
            </w:r>
            <w:r w:rsidRPr="003F30FB">
              <w:rPr>
                <w:rFonts w:asciiTheme="minorHAnsi" w:hAnsiTheme="minorHAnsi"/>
                <w:w w:val="80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128</w:t>
            </w:r>
          </w:hyperlink>
        </w:p>
        <w:p w:rsidR="00392C6B" w:rsidRPr="003F30FB" w:rsidRDefault="00392C6B" w:rsidP="00392C6B">
          <w:pPr>
            <w:pStyle w:val="2"/>
            <w:tabs>
              <w:tab w:val="left" w:leader="dot" w:pos="9386"/>
            </w:tabs>
            <w:spacing w:before="84" w:after="240"/>
            <w:rPr>
              <w:rFonts w:asciiTheme="minorHAnsi" w:hAnsiTheme="minorHAnsi"/>
            </w:rPr>
          </w:pPr>
          <w:hyperlink w:anchor="_TOC_250015" w:history="1">
            <w:r w:rsidRPr="003F30FB">
              <w:rPr>
                <w:rFonts w:asciiTheme="minorHAnsi" w:hAnsiTheme="minorHAnsi"/>
                <w:w w:val="85"/>
              </w:rPr>
              <w:t>Література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до</w:t>
            </w:r>
            <w:r w:rsidRPr="003F30FB">
              <w:rPr>
                <w:rFonts w:asciiTheme="minorHAnsi" w:hAnsiTheme="minorHAnsi"/>
                <w:spacing w:val="-46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розділу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3</w:t>
            </w:r>
            <w:r w:rsidRPr="003F30FB">
              <w:rPr>
                <w:rFonts w:asciiTheme="minorHAnsi" w:hAnsiTheme="minorHAnsi"/>
                <w:w w:val="85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137</w:t>
            </w:r>
          </w:hyperlink>
        </w:p>
        <w:p w:rsidR="00392C6B" w:rsidRPr="003F30FB" w:rsidRDefault="00392C6B" w:rsidP="00392C6B">
          <w:pPr>
            <w:pStyle w:val="11"/>
            <w:tabs>
              <w:tab w:val="left" w:leader="dot" w:pos="9386"/>
            </w:tabs>
            <w:spacing w:line="304" w:lineRule="auto"/>
            <w:rPr>
              <w:rFonts w:asciiTheme="minorHAnsi" w:hAnsiTheme="minorHAnsi"/>
              <w:b w:val="0"/>
            </w:rPr>
          </w:pPr>
          <w:r w:rsidRPr="003F30FB">
            <w:rPr>
              <w:rFonts w:asciiTheme="minorHAnsi" w:hAnsiTheme="minorHAnsi"/>
              <w:w w:val="90"/>
            </w:rPr>
            <w:lastRenderedPageBreak/>
            <w:t>РОЗДІЛ</w:t>
          </w:r>
          <w:r w:rsidRPr="003F30FB">
            <w:rPr>
              <w:rFonts w:asciiTheme="minorHAnsi" w:hAnsiTheme="minorHAnsi"/>
              <w:spacing w:val="-44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4.</w:t>
          </w:r>
          <w:r w:rsidRPr="003F30FB">
            <w:rPr>
              <w:rFonts w:asciiTheme="minorHAnsi" w:hAnsiTheme="minorHAnsi"/>
              <w:spacing w:val="-44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ТЕХНОЛОГІЇ</w:t>
          </w:r>
          <w:r w:rsidRPr="003F30FB">
            <w:rPr>
              <w:rFonts w:asciiTheme="minorHAnsi" w:hAnsiTheme="minorHAnsi"/>
              <w:spacing w:val="-43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ЛІНГВІСТИЧНОЇ</w:t>
          </w:r>
          <w:r w:rsidRPr="003F30FB">
            <w:rPr>
              <w:rFonts w:asciiTheme="minorHAnsi" w:hAnsiTheme="minorHAnsi"/>
              <w:spacing w:val="-44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ПІДГОТОВКИ</w:t>
          </w:r>
          <w:r w:rsidRPr="003F30FB">
            <w:rPr>
              <w:rFonts w:asciiTheme="minorHAnsi" w:hAnsiTheme="minorHAnsi"/>
              <w:spacing w:val="-43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МАЙБУТНІХ</w:t>
          </w:r>
          <w:r w:rsidRPr="003F30FB">
            <w:rPr>
              <w:rFonts w:asciiTheme="minorHAnsi" w:hAnsiTheme="minorHAnsi"/>
              <w:spacing w:val="-44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 xml:space="preserve">УЧИТЕЛІВ </w:t>
          </w:r>
          <w:r w:rsidRPr="003F30FB">
            <w:rPr>
              <w:rFonts w:asciiTheme="minorHAnsi" w:hAnsiTheme="minorHAnsi"/>
              <w:w w:val="85"/>
            </w:rPr>
            <w:t>ЯК</w:t>
          </w:r>
          <w:r w:rsidRPr="003F30FB">
            <w:rPr>
              <w:rFonts w:asciiTheme="minorHAnsi" w:hAnsiTheme="minorHAnsi"/>
              <w:spacing w:val="-7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КУЛЬТУРОМОВНОЇ</w:t>
          </w:r>
          <w:r w:rsidRPr="003F30FB">
            <w:rPr>
              <w:rFonts w:asciiTheme="minorHAnsi" w:hAnsiTheme="minorHAnsi"/>
              <w:spacing w:val="53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ОСОБИСТОСТІ</w:t>
          </w:r>
          <w:r w:rsidRPr="003F30FB">
            <w:rPr>
              <w:rFonts w:asciiTheme="minorHAnsi" w:hAnsiTheme="minorHAnsi"/>
              <w:w w:val="85"/>
            </w:rPr>
            <w:tab/>
          </w:r>
          <w:r w:rsidRPr="003F30FB">
            <w:rPr>
              <w:rFonts w:asciiTheme="minorHAnsi" w:hAnsiTheme="minorHAnsi"/>
              <w:b w:val="0"/>
              <w:w w:val="80"/>
            </w:rPr>
            <w:t>139</w:t>
          </w:r>
        </w:p>
        <w:p w:rsidR="00392C6B" w:rsidRPr="003F30FB" w:rsidRDefault="00392C6B" w:rsidP="00392C6B">
          <w:pPr>
            <w:pStyle w:val="5"/>
            <w:numPr>
              <w:ilvl w:val="1"/>
              <w:numId w:val="4"/>
            </w:numPr>
            <w:tabs>
              <w:tab w:val="left" w:pos="1655"/>
              <w:tab w:val="left" w:leader="dot" w:pos="9387"/>
            </w:tabs>
            <w:spacing w:line="302" w:lineRule="auto"/>
            <w:ind w:right="1272" w:firstLine="708"/>
            <w:rPr>
              <w:rFonts w:asciiTheme="minorHAnsi" w:hAnsiTheme="minorHAnsi"/>
            </w:rPr>
          </w:pPr>
          <w:hyperlink w:anchor="_TOC_250014" w:history="1">
            <w:r w:rsidRPr="003F30FB">
              <w:rPr>
                <w:rFonts w:asciiTheme="minorHAnsi" w:hAnsiTheme="minorHAnsi"/>
                <w:w w:val="80"/>
              </w:rPr>
              <w:t xml:space="preserve">Теоретико-лінгвістична та культуромовна підготовка майбутнього </w:t>
            </w:r>
            <w:r w:rsidRPr="003F30FB">
              <w:rPr>
                <w:rFonts w:asciiTheme="minorHAnsi" w:hAnsiTheme="minorHAnsi"/>
                <w:w w:val="85"/>
              </w:rPr>
              <w:t>вчителя</w:t>
            </w:r>
            <w:r w:rsidRPr="003F30FB">
              <w:rPr>
                <w:rFonts w:asciiTheme="minorHAnsi" w:hAnsiTheme="minorHAnsi"/>
                <w:spacing w:val="-42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у</w:t>
            </w:r>
            <w:r w:rsidRPr="003F30FB">
              <w:rPr>
                <w:rFonts w:asciiTheme="minorHAnsi" w:hAnsiTheme="minorHAnsi"/>
                <w:spacing w:val="-42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вищій</w:t>
            </w:r>
            <w:r w:rsidRPr="003F30FB">
              <w:rPr>
                <w:rFonts w:asciiTheme="minorHAnsi" w:hAnsiTheme="minorHAnsi"/>
                <w:spacing w:val="-41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школі</w:t>
            </w:r>
            <w:r w:rsidRPr="003F30FB">
              <w:rPr>
                <w:rFonts w:asciiTheme="minorHAnsi" w:hAnsiTheme="minorHAnsi"/>
                <w:w w:val="85"/>
              </w:rPr>
              <w:tab/>
            </w:r>
            <w:r w:rsidRPr="003F30FB">
              <w:rPr>
                <w:rFonts w:asciiTheme="minorHAnsi" w:hAnsiTheme="minorHAnsi"/>
                <w:w w:val="80"/>
              </w:rPr>
              <w:t>139</w:t>
            </w:r>
          </w:hyperlink>
        </w:p>
        <w:p w:rsidR="00392C6B" w:rsidRPr="003F30FB" w:rsidRDefault="00392C6B" w:rsidP="00392C6B">
          <w:pPr>
            <w:pStyle w:val="5"/>
            <w:numPr>
              <w:ilvl w:val="1"/>
              <w:numId w:val="4"/>
            </w:numPr>
            <w:tabs>
              <w:tab w:val="left" w:pos="1655"/>
              <w:tab w:val="left" w:leader="dot" w:pos="9386"/>
            </w:tabs>
            <w:spacing w:line="302" w:lineRule="auto"/>
            <w:ind w:right="1272" w:firstLine="708"/>
            <w:rPr>
              <w:rFonts w:asciiTheme="minorHAnsi" w:hAnsiTheme="minorHAnsi"/>
            </w:rPr>
          </w:pPr>
          <w:hyperlink w:anchor="_TOC_250013" w:history="1">
            <w:r w:rsidRPr="003F30FB">
              <w:rPr>
                <w:rFonts w:asciiTheme="minorHAnsi" w:hAnsiTheme="minorHAnsi"/>
                <w:w w:val="80"/>
              </w:rPr>
              <w:t>Академічне заняття та навчально-методичний супровід самостійної роботи з</w:t>
            </w:r>
            <w:r w:rsidRPr="003F30FB">
              <w:rPr>
                <w:rFonts w:asciiTheme="minorHAnsi" w:hAnsiTheme="minorHAnsi"/>
                <w:spacing w:val="-25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лінгвістичних</w:t>
            </w:r>
            <w:r w:rsidRPr="003F30FB">
              <w:rPr>
                <w:rFonts w:asciiTheme="minorHAnsi" w:hAnsiTheme="minorHAnsi"/>
                <w:spacing w:val="-11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дисциплін</w:t>
            </w:r>
            <w:r w:rsidRPr="003F30FB">
              <w:rPr>
                <w:rFonts w:asciiTheme="minorHAnsi" w:hAnsiTheme="minorHAnsi"/>
                <w:w w:val="80"/>
              </w:rPr>
              <w:tab/>
              <w:t>167</w:t>
            </w:r>
          </w:hyperlink>
        </w:p>
        <w:p w:rsidR="00392C6B" w:rsidRPr="003F30FB" w:rsidRDefault="00392C6B" w:rsidP="00392C6B">
          <w:pPr>
            <w:pStyle w:val="5"/>
            <w:numPr>
              <w:ilvl w:val="1"/>
              <w:numId w:val="4"/>
            </w:numPr>
            <w:tabs>
              <w:tab w:val="left" w:pos="1655"/>
              <w:tab w:val="left" w:leader="dot" w:pos="9387"/>
            </w:tabs>
            <w:spacing w:line="302" w:lineRule="auto"/>
            <w:ind w:right="1272" w:firstLine="708"/>
            <w:rPr>
              <w:rFonts w:asciiTheme="minorHAnsi" w:hAnsiTheme="minorHAnsi"/>
            </w:rPr>
          </w:pPr>
          <w:hyperlink w:anchor="_TOC_250012" w:history="1">
            <w:r w:rsidRPr="003F30FB">
              <w:rPr>
                <w:rFonts w:asciiTheme="minorHAnsi" w:hAnsiTheme="minorHAnsi"/>
                <w:w w:val="80"/>
              </w:rPr>
              <w:t>Електронні освітні ресурси у лінгвометодичній підготовці майбутніх учителів-дослідників</w:t>
            </w:r>
            <w:r w:rsidRPr="003F30FB">
              <w:rPr>
                <w:rFonts w:asciiTheme="minorHAnsi" w:hAnsiTheme="minorHAnsi"/>
                <w:w w:val="80"/>
              </w:rPr>
              <w:tab/>
              <w:t>193</w:t>
            </w:r>
          </w:hyperlink>
        </w:p>
        <w:p w:rsidR="00392C6B" w:rsidRPr="003F30FB" w:rsidRDefault="00392C6B" w:rsidP="00392C6B">
          <w:pPr>
            <w:pStyle w:val="5"/>
            <w:numPr>
              <w:ilvl w:val="1"/>
              <w:numId w:val="4"/>
            </w:numPr>
            <w:tabs>
              <w:tab w:val="left" w:pos="1655"/>
              <w:tab w:val="left" w:leader="dot" w:pos="9387"/>
            </w:tabs>
            <w:spacing w:line="302" w:lineRule="auto"/>
            <w:ind w:left="457" w:right="1272" w:firstLine="708"/>
            <w:rPr>
              <w:rFonts w:asciiTheme="minorHAnsi" w:hAnsiTheme="minorHAnsi"/>
            </w:rPr>
          </w:pPr>
          <w:hyperlink w:anchor="_TOC_250011" w:history="1">
            <w:r w:rsidRPr="003F30FB">
              <w:rPr>
                <w:rFonts w:asciiTheme="minorHAnsi" w:hAnsiTheme="minorHAnsi"/>
                <w:w w:val="80"/>
              </w:rPr>
              <w:t>Етнолінгводидактична підготовка майбутніх учителів-словесників на</w:t>
            </w:r>
            <w:r w:rsidRPr="003F30FB">
              <w:rPr>
                <w:rFonts w:asciiTheme="minorHAnsi" w:hAnsiTheme="minorHAnsi"/>
                <w:spacing w:val="-19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праксеологічних</w:t>
            </w:r>
            <w:r w:rsidRPr="003F30FB">
              <w:rPr>
                <w:rFonts w:asciiTheme="minorHAnsi" w:hAnsiTheme="minorHAnsi"/>
                <w:spacing w:val="-17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засадах</w:t>
            </w:r>
            <w:r w:rsidRPr="003F30FB">
              <w:rPr>
                <w:rFonts w:asciiTheme="minorHAnsi" w:hAnsiTheme="minorHAnsi"/>
                <w:w w:val="80"/>
              </w:rPr>
              <w:tab/>
              <w:t>201</w:t>
            </w:r>
          </w:hyperlink>
        </w:p>
        <w:p w:rsidR="00392C6B" w:rsidRPr="003F30FB" w:rsidRDefault="00392C6B" w:rsidP="00392C6B">
          <w:pPr>
            <w:pStyle w:val="5"/>
            <w:numPr>
              <w:ilvl w:val="1"/>
              <w:numId w:val="4"/>
            </w:numPr>
            <w:tabs>
              <w:tab w:val="left" w:pos="1655"/>
            </w:tabs>
            <w:spacing w:line="323" w:lineRule="exact"/>
            <w:ind w:left="1654" w:hanging="489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90"/>
            </w:rPr>
            <w:t>Лінгвометодична</w:t>
          </w:r>
          <w:r w:rsidRPr="003F30FB">
            <w:rPr>
              <w:rFonts w:asciiTheme="minorHAnsi" w:hAnsiTheme="minorHAnsi"/>
              <w:spacing w:val="-42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підготовка</w:t>
          </w:r>
          <w:r w:rsidRPr="003F30FB">
            <w:rPr>
              <w:rFonts w:asciiTheme="minorHAnsi" w:hAnsiTheme="minorHAnsi"/>
              <w:spacing w:val="-42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майбутніх</w:t>
          </w:r>
          <w:r w:rsidRPr="003F30FB">
            <w:rPr>
              <w:rFonts w:asciiTheme="minorHAnsi" w:hAnsiTheme="minorHAnsi"/>
              <w:spacing w:val="-41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учителів-словесників</w:t>
          </w:r>
        </w:p>
        <w:p w:rsidR="00392C6B" w:rsidRPr="003F30FB" w:rsidRDefault="00392C6B" w:rsidP="00392C6B">
          <w:pPr>
            <w:pStyle w:val="4"/>
            <w:tabs>
              <w:tab w:val="left" w:leader="dot" w:pos="9387"/>
            </w:tabs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80"/>
            </w:rPr>
            <w:t>до позакласної діяльності:</w:t>
          </w:r>
          <w:r w:rsidRPr="003F30FB">
            <w:rPr>
              <w:rFonts w:asciiTheme="minorHAnsi" w:hAnsiTheme="minorHAnsi"/>
              <w:spacing w:val="66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лінгвоаксіологічний</w:t>
          </w:r>
          <w:r w:rsidRPr="003F30FB">
            <w:rPr>
              <w:rFonts w:asciiTheme="minorHAnsi" w:hAnsiTheme="minorHAnsi"/>
              <w:spacing w:val="-16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контекст</w:t>
          </w:r>
          <w:r w:rsidRPr="003F30FB">
            <w:rPr>
              <w:rFonts w:asciiTheme="minorHAnsi" w:hAnsiTheme="minorHAnsi"/>
              <w:w w:val="80"/>
            </w:rPr>
            <w:tab/>
          </w:r>
          <w:r w:rsidRPr="003F30FB">
            <w:rPr>
              <w:rFonts w:asciiTheme="minorHAnsi" w:hAnsiTheme="minorHAnsi"/>
              <w:w w:val="90"/>
            </w:rPr>
            <w:t>209</w:t>
          </w:r>
        </w:p>
        <w:p w:rsidR="00392C6B" w:rsidRPr="003F30FB" w:rsidRDefault="00392C6B" w:rsidP="00392C6B">
          <w:pPr>
            <w:pStyle w:val="2"/>
            <w:tabs>
              <w:tab w:val="left" w:leader="dot" w:pos="9387"/>
            </w:tabs>
            <w:spacing w:before="84"/>
            <w:rPr>
              <w:rFonts w:asciiTheme="minorHAnsi" w:hAnsiTheme="minorHAnsi"/>
            </w:rPr>
          </w:pPr>
          <w:hyperlink w:anchor="_TOC_250010" w:history="1">
            <w:r w:rsidRPr="003F30FB">
              <w:rPr>
                <w:rFonts w:asciiTheme="minorHAnsi" w:hAnsiTheme="minorHAnsi"/>
                <w:w w:val="85"/>
              </w:rPr>
              <w:t>Література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до</w:t>
            </w:r>
            <w:r w:rsidRPr="003F30FB">
              <w:rPr>
                <w:rFonts w:asciiTheme="minorHAnsi" w:hAnsiTheme="minorHAnsi"/>
                <w:spacing w:val="-46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розділу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4</w:t>
            </w:r>
            <w:r w:rsidRPr="003F30FB">
              <w:rPr>
                <w:rFonts w:asciiTheme="minorHAnsi" w:hAnsiTheme="minorHAnsi"/>
                <w:w w:val="85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218</w:t>
            </w:r>
          </w:hyperlink>
        </w:p>
        <w:p w:rsidR="00392C6B" w:rsidRPr="003F30FB" w:rsidRDefault="00392C6B" w:rsidP="00392C6B">
          <w:pPr>
            <w:pStyle w:val="11"/>
            <w:tabs>
              <w:tab w:val="left" w:leader="dot" w:pos="9386"/>
            </w:tabs>
            <w:spacing w:before="492" w:line="307" w:lineRule="auto"/>
            <w:rPr>
              <w:rFonts w:asciiTheme="minorHAnsi" w:hAnsiTheme="minorHAnsi"/>
              <w:b w:val="0"/>
            </w:rPr>
          </w:pPr>
          <w:r w:rsidRPr="003F30FB">
            <w:rPr>
              <w:rFonts w:asciiTheme="minorHAnsi" w:hAnsiTheme="minorHAnsi"/>
              <w:w w:val="95"/>
            </w:rPr>
            <w:t xml:space="preserve">РОЗДІЛ 5. ТЕХНОЛОГІЇ ЛІНГВІСТИЧНОЇ ПІДГОТОВКИ РИТОРИЧНОЇ </w:t>
          </w:r>
          <w:r w:rsidRPr="003F30FB">
            <w:rPr>
              <w:rFonts w:asciiTheme="minorHAnsi" w:hAnsiTheme="minorHAnsi"/>
              <w:w w:val="85"/>
            </w:rPr>
            <w:t>ОСОБИСТОСТІ</w:t>
          </w:r>
          <w:r w:rsidRPr="003F30FB">
            <w:rPr>
              <w:rFonts w:asciiTheme="minorHAnsi" w:hAnsiTheme="minorHAnsi"/>
              <w:spacing w:val="9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ВЧИТЕЛЯ</w:t>
          </w:r>
          <w:r w:rsidRPr="003F30FB">
            <w:rPr>
              <w:rFonts w:asciiTheme="minorHAnsi" w:hAnsiTheme="minorHAnsi"/>
              <w:w w:val="85"/>
            </w:rPr>
            <w:tab/>
          </w:r>
          <w:r w:rsidRPr="003F30FB">
            <w:rPr>
              <w:rFonts w:asciiTheme="minorHAnsi" w:hAnsiTheme="minorHAnsi"/>
              <w:b w:val="0"/>
              <w:w w:val="80"/>
            </w:rPr>
            <w:t>223</w:t>
          </w:r>
        </w:p>
        <w:p w:rsidR="00392C6B" w:rsidRPr="003F30FB" w:rsidRDefault="00392C6B" w:rsidP="00392C6B">
          <w:pPr>
            <w:pStyle w:val="5"/>
            <w:numPr>
              <w:ilvl w:val="1"/>
              <w:numId w:val="3"/>
            </w:numPr>
            <w:tabs>
              <w:tab w:val="left" w:pos="1655"/>
            </w:tabs>
            <w:spacing w:line="318" w:lineRule="exact"/>
            <w:ind w:firstLine="0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90"/>
            </w:rPr>
            <w:t>Риторична</w:t>
          </w:r>
          <w:r w:rsidRPr="003F30FB">
            <w:rPr>
              <w:rFonts w:asciiTheme="minorHAnsi" w:hAnsiTheme="minorHAnsi"/>
              <w:spacing w:val="-33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культура</w:t>
          </w:r>
          <w:r w:rsidRPr="003F30FB">
            <w:rPr>
              <w:rFonts w:asciiTheme="minorHAnsi" w:hAnsiTheme="minorHAnsi"/>
              <w:spacing w:val="-33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як</w:t>
          </w:r>
          <w:r w:rsidRPr="003F30FB">
            <w:rPr>
              <w:rFonts w:asciiTheme="minorHAnsi" w:hAnsiTheme="minorHAnsi"/>
              <w:spacing w:val="-34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основа</w:t>
          </w:r>
          <w:r w:rsidRPr="003F30FB">
            <w:rPr>
              <w:rFonts w:asciiTheme="minorHAnsi" w:hAnsiTheme="minorHAnsi"/>
              <w:spacing w:val="-32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формування</w:t>
          </w:r>
          <w:r w:rsidRPr="003F30FB">
            <w:rPr>
              <w:rFonts w:asciiTheme="minorHAnsi" w:hAnsiTheme="minorHAnsi"/>
              <w:spacing w:val="-34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риторичної</w:t>
          </w:r>
        </w:p>
        <w:p w:rsidR="00392C6B" w:rsidRPr="003F30FB" w:rsidRDefault="00392C6B" w:rsidP="00392C6B">
          <w:pPr>
            <w:pStyle w:val="2"/>
            <w:tabs>
              <w:tab w:val="left" w:leader="dot" w:pos="9387"/>
            </w:tabs>
            <w:spacing w:before="85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80"/>
            </w:rPr>
            <w:t>особистості</w:t>
          </w:r>
          <w:r w:rsidRPr="003F30FB">
            <w:rPr>
              <w:rFonts w:asciiTheme="minorHAnsi" w:hAnsiTheme="minorHAnsi"/>
              <w:spacing w:val="-18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вчителя</w:t>
          </w:r>
          <w:r w:rsidRPr="003F30FB">
            <w:rPr>
              <w:rFonts w:asciiTheme="minorHAnsi" w:hAnsiTheme="minorHAnsi"/>
              <w:w w:val="80"/>
            </w:rPr>
            <w:tab/>
          </w:r>
          <w:r w:rsidRPr="003F30FB">
            <w:rPr>
              <w:rFonts w:asciiTheme="minorHAnsi" w:hAnsiTheme="minorHAnsi"/>
              <w:w w:val="90"/>
            </w:rPr>
            <w:t>223</w:t>
          </w:r>
        </w:p>
        <w:p w:rsidR="00392C6B" w:rsidRPr="003F30FB" w:rsidRDefault="00392C6B" w:rsidP="00392C6B">
          <w:pPr>
            <w:pStyle w:val="5"/>
            <w:numPr>
              <w:ilvl w:val="1"/>
              <w:numId w:val="3"/>
            </w:numPr>
            <w:tabs>
              <w:tab w:val="left" w:pos="1655"/>
              <w:tab w:val="left" w:leader="dot" w:pos="9387"/>
            </w:tabs>
            <w:spacing w:before="84"/>
            <w:ind w:left="1654"/>
            <w:rPr>
              <w:rFonts w:asciiTheme="minorHAnsi" w:hAnsiTheme="minorHAnsi"/>
            </w:rPr>
          </w:pPr>
          <w:hyperlink w:anchor="_TOC_250009" w:history="1">
            <w:r w:rsidRPr="003F30FB">
              <w:rPr>
                <w:rFonts w:asciiTheme="minorHAnsi" w:hAnsiTheme="minorHAnsi"/>
                <w:w w:val="85"/>
              </w:rPr>
              <w:t>Жанр</w:t>
            </w:r>
            <w:r w:rsidRPr="003F30FB">
              <w:rPr>
                <w:rFonts w:asciiTheme="minorHAnsi" w:hAnsiTheme="minorHAnsi"/>
                <w:spacing w:val="-53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промови</w:t>
            </w:r>
            <w:r w:rsidRPr="003F30FB">
              <w:rPr>
                <w:rFonts w:asciiTheme="minorHAnsi" w:hAnsiTheme="minorHAnsi"/>
                <w:spacing w:val="-53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в</w:t>
            </w:r>
            <w:r w:rsidRPr="003F30FB">
              <w:rPr>
                <w:rFonts w:asciiTheme="minorHAnsi" w:hAnsiTheme="minorHAnsi"/>
                <w:spacing w:val="-52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системі</w:t>
            </w:r>
            <w:r w:rsidRPr="003F30FB">
              <w:rPr>
                <w:rFonts w:asciiTheme="minorHAnsi" w:hAnsiTheme="minorHAnsi"/>
                <w:spacing w:val="-51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риторичної</w:t>
            </w:r>
            <w:r w:rsidRPr="003F30FB">
              <w:rPr>
                <w:rFonts w:asciiTheme="minorHAnsi" w:hAnsiTheme="minorHAnsi"/>
                <w:spacing w:val="-52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культури</w:t>
            </w:r>
            <w:r w:rsidRPr="003F30FB">
              <w:rPr>
                <w:rFonts w:asciiTheme="minorHAnsi" w:hAnsiTheme="minorHAnsi"/>
                <w:w w:val="85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229</w:t>
            </w:r>
          </w:hyperlink>
        </w:p>
        <w:p w:rsidR="00392C6B" w:rsidRPr="003F30FB" w:rsidRDefault="00392C6B" w:rsidP="00392C6B">
          <w:pPr>
            <w:pStyle w:val="5"/>
            <w:numPr>
              <w:ilvl w:val="1"/>
              <w:numId w:val="3"/>
            </w:numPr>
            <w:tabs>
              <w:tab w:val="left" w:pos="1655"/>
              <w:tab w:val="left" w:leader="dot" w:pos="9386"/>
            </w:tabs>
            <w:spacing w:before="85"/>
            <w:ind w:left="1654"/>
            <w:rPr>
              <w:rFonts w:asciiTheme="minorHAnsi" w:hAnsiTheme="minorHAnsi"/>
            </w:rPr>
          </w:pPr>
          <w:hyperlink w:anchor="_TOC_250008" w:history="1">
            <w:r w:rsidRPr="003F30FB">
              <w:rPr>
                <w:rFonts w:asciiTheme="minorHAnsi" w:hAnsiTheme="minorHAnsi"/>
                <w:w w:val="80"/>
              </w:rPr>
              <w:t>Риторична</w:t>
            </w:r>
            <w:r w:rsidRPr="003F30FB">
              <w:rPr>
                <w:rFonts w:asciiTheme="minorHAnsi" w:hAnsiTheme="minorHAnsi"/>
                <w:spacing w:val="-10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культура</w:t>
            </w:r>
            <w:r w:rsidRPr="003F30FB">
              <w:rPr>
                <w:rFonts w:asciiTheme="minorHAnsi" w:hAnsiTheme="minorHAnsi"/>
                <w:spacing w:val="-10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доповіді</w:t>
            </w:r>
            <w:r w:rsidRPr="003F30FB">
              <w:rPr>
                <w:rFonts w:asciiTheme="minorHAnsi" w:hAnsiTheme="minorHAnsi"/>
                <w:w w:val="80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241</w:t>
            </w:r>
          </w:hyperlink>
        </w:p>
        <w:p w:rsidR="00392C6B" w:rsidRPr="003F30FB" w:rsidRDefault="00392C6B" w:rsidP="00392C6B">
          <w:pPr>
            <w:pStyle w:val="5"/>
            <w:numPr>
              <w:ilvl w:val="1"/>
              <w:numId w:val="3"/>
            </w:numPr>
            <w:tabs>
              <w:tab w:val="left" w:pos="1655"/>
              <w:tab w:val="left" w:leader="dot" w:pos="9386"/>
            </w:tabs>
            <w:spacing w:before="82" w:line="302" w:lineRule="auto"/>
            <w:ind w:right="1273" w:firstLine="0"/>
            <w:rPr>
              <w:rFonts w:asciiTheme="minorHAnsi" w:hAnsiTheme="minorHAnsi"/>
            </w:rPr>
          </w:pPr>
          <w:hyperlink w:anchor="_TOC_250007" w:history="1">
            <w:r w:rsidRPr="003F30FB">
              <w:rPr>
                <w:rFonts w:asciiTheme="minorHAnsi" w:hAnsiTheme="minorHAnsi"/>
                <w:w w:val="80"/>
              </w:rPr>
              <w:t>Самостійна робота з формування риторичної особистості вчителя: проблемно-пошукові й</w:t>
            </w:r>
            <w:r w:rsidRPr="003F30FB">
              <w:rPr>
                <w:rFonts w:asciiTheme="minorHAnsi" w:hAnsiTheme="minorHAnsi"/>
                <w:spacing w:val="7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тестові</w:t>
            </w:r>
            <w:r w:rsidRPr="003F30FB">
              <w:rPr>
                <w:rFonts w:asciiTheme="minorHAnsi" w:hAnsiTheme="minorHAnsi"/>
                <w:spacing w:val="5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завдання</w:t>
            </w:r>
            <w:r w:rsidRPr="003F30FB">
              <w:rPr>
                <w:rFonts w:asciiTheme="minorHAnsi" w:hAnsiTheme="minorHAnsi"/>
                <w:w w:val="80"/>
              </w:rPr>
              <w:tab/>
              <w:t>248</w:t>
            </w:r>
          </w:hyperlink>
        </w:p>
        <w:p w:rsidR="00392C6B" w:rsidRPr="003F30FB" w:rsidRDefault="00392C6B" w:rsidP="00392C6B">
          <w:pPr>
            <w:pStyle w:val="5"/>
            <w:numPr>
              <w:ilvl w:val="1"/>
              <w:numId w:val="3"/>
            </w:numPr>
            <w:tabs>
              <w:tab w:val="left" w:pos="1654"/>
              <w:tab w:val="left" w:leader="dot" w:pos="9386"/>
            </w:tabs>
            <w:spacing w:line="302" w:lineRule="auto"/>
            <w:ind w:left="456" w:right="1273" w:firstLine="708"/>
            <w:rPr>
              <w:rFonts w:asciiTheme="minorHAnsi" w:hAnsiTheme="minorHAnsi"/>
            </w:rPr>
          </w:pPr>
          <w:hyperlink w:anchor="_TOC_250006" w:history="1">
            <w:r w:rsidRPr="003F30FB">
              <w:rPr>
                <w:rFonts w:asciiTheme="minorHAnsi" w:hAnsiTheme="minorHAnsi"/>
                <w:w w:val="85"/>
              </w:rPr>
              <w:t>Підготовка</w:t>
            </w:r>
            <w:r w:rsidRPr="003F30FB">
              <w:rPr>
                <w:rFonts w:asciiTheme="minorHAnsi" w:hAnsiTheme="minorHAnsi"/>
                <w:spacing w:val="-44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майбутніх</w:t>
            </w:r>
            <w:r w:rsidRPr="003F30FB">
              <w:rPr>
                <w:rFonts w:asciiTheme="minorHAnsi" w:hAnsiTheme="minorHAnsi"/>
                <w:spacing w:val="-43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учителів</w:t>
            </w:r>
            <w:r w:rsidRPr="003F30FB">
              <w:rPr>
                <w:rFonts w:asciiTheme="minorHAnsi" w:hAnsiTheme="minorHAnsi"/>
                <w:spacing w:val="-44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до</w:t>
            </w:r>
            <w:r w:rsidRPr="003F30FB">
              <w:rPr>
                <w:rFonts w:asciiTheme="minorHAnsi" w:hAnsiTheme="minorHAnsi"/>
                <w:spacing w:val="-43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гурткової</w:t>
            </w:r>
            <w:r w:rsidRPr="003F30FB">
              <w:rPr>
                <w:rFonts w:asciiTheme="minorHAnsi" w:hAnsiTheme="minorHAnsi"/>
                <w:spacing w:val="-11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роботи</w:t>
            </w:r>
            <w:r w:rsidRPr="003F30FB">
              <w:rPr>
                <w:rFonts w:asciiTheme="minorHAnsi" w:hAnsiTheme="minorHAnsi"/>
                <w:spacing w:val="-44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з</w:t>
            </w:r>
            <w:r w:rsidRPr="003F30FB">
              <w:rPr>
                <w:rFonts w:asciiTheme="minorHAnsi" w:hAnsiTheme="minorHAnsi"/>
                <w:spacing w:val="-44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 xml:space="preserve">риторичної </w:t>
            </w:r>
            <w:r w:rsidRPr="003F30FB">
              <w:rPr>
                <w:rFonts w:asciiTheme="minorHAnsi" w:hAnsiTheme="minorHAnsi"/>
                <w:w w:val="80"/>
              </w:rPr>
              <w:t>майстерності</w:t>
            </w:r>
            <w:r w:rsidRPr="003F30FB">
              <w:rPr>
                <w:rFonts w:asciiTheme="minorHAnsi" w:hAnsiTheme="minorHAnsi"/>
                <w:w w:val="80"/>
              </w:rPr>
              <w:tab/>
              <w:t>258</w:t>
            </w:r>
          </w:hyperlink>
        </w:p>
        <w:p w:rsidR="00392C6B" w:rsidRPr="003F30FB" w:rsidRDefault="00392C6B" w:rsidP="00392C6B">
          <w:pPr>
            <w:pStyle w:val="2"/>
            <w:tabs>
              <w:tab w:val="left" w:leader="dot" w:pos="9386"/>
            </w:tabs>
            <w:spacing w:line="326" w:lineRule="exact"/>
            <w:rPr>
              <w:rFonts w:asciiTheme="minorHAnsi" w:hAnsiTheme="minorHAnsi"/>
            </w:rPr>
          </w:pPr>
          <w:hyperlink w:anchor="_TOC_250005" w:history="1">
            <w:r w:rsidRPr="003F30FB">
              <w:rPr>
                <w:rFonts w:asciiTheme="minorHAnsi" w:hAnsiTheme="minorHAnsi"/>
                <w:w w:val="85"/>
              </w:rPr>
              <w:t>Література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до</w:t>
            </w:r>
            <w:r w:rsidRPr="003F30FB">
              <w:rPr>
                <w:rFonts w:asciiTheme="minorHAnsi" w:hAnsiTheme="minorHAnsi"/>
                <w:spacing w:val="-46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розділу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5</w:t>
            </w:r>
            <w:r w:rsidRPr="003F30FB">
              <w:rPr>
                <w:rFonts w:asciiTheme="minorHAnsi" w:hAnsiTheme="minorHAnsi"/>
                <w:w w:val="85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268</w:t>
            </w:r>
          </w:hyperlink>
        </w:p>
        <w:p w:rsidR="00392C6B" w:rsidRPr="003F30FB" w:rsidRDefault="00392C6B" w:rsidP="00392C6B">
          <w:pPr>
            <w:pStyle w:val="11"/>
            <w:tabs>
              <w:tab w:val="left" w:leader="dot" w:pos="9386"/>
            </w:tabs>
            <w:spacing w:before="492" w:line="307" w:lineRule="auto"/>
            <w:rPr>
              <w:rFonts w:asciiTheme="minorHAnsi" w:hAnsiTheme="minorHAnsi"/>
              <w:b w:val="0"/>
            </w:rPr>
          </w:pPr>
          <w:r w:rsidRPr="003F30FB">
            <w:rPr>
              <w:rFonts w:asciiTheme="minorHAnsi" w:hAnsiTheme="minorHAnsi"/>
              <w:w w:val="95"/>
            </w:rPr>
            <w:t xml:space="preserve">РОЗДІЛ 6. КУЛЬТУРА ФАХОВОЇ МОВИ В СИСТЕМІ ЛІНГВІСТИЧНОЇ </w:t>
          </w:r>
          <w:r w:rsidRPr="003F30FB">
            <w:rPr>
              <w:rFonts w:asciiTheme="minorHAnsi" w:hAnsiTheme="minorHAnsi"/>
              <w:w w:val="85"/>
            </w:rPr>
            <w:t>ПІДГОТОВКИ МАГІСТРІВ ЗІ</w:t>
          </w:r>
          <w:r w:rsidRPr="003F30FB">
            <w:rPr>
              <w:rFonts w:asciiTheme="minorHAnsi" w:hAnsiTheme="minorHAnsi"/>
              <w:spacing w:val="16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СПЕЦІАЛЬНОСТІ</w:t>
          </w:r>
          <w:r w:rsidRPr="003F30FB">
            <w:rPr>
              <w:rFonts w:asciiTheme="minorHAnsi" w:hAnsiTheme="minorHAnsi"/>
              <w:spacing w:val="4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«МЕНЕДЖМЕНТ»</w:t>
          </w:r>
          <w:r w:rsidRPr="003F30FB">
            <w:rPr>
              <w:rFonts w:asciiTheme="minorHAnsi" w:hAnsiTheme="minorHAnsi"/>
              <w:w w:val="85"/>
            </w:rPr>
            <w:tab/>
          </w:r>
          <w:r w:rsidRPr="003F30FB">
            <w:rPr>
              <w:rFonts w:asciiTheme="minorHAnsi" w:hAnsiTheme="minorHAnsi"/>
              <w:b w:val="0"/>
              <w:w w:val="80"/>
            </w:rPr>
            <w:t>271</w:t>
          </w:r>
        </w:p>
        <w:p w:rsidR="00392C6B" w:rsidRPr="003F30FB" w:rsidRDefault="00392C6B" w:rsidP="00392C6B">
          <w:pPr>
            <w:pStyle w:val="5"/>
            <w:numPr>
              <w:ilvl w:val="1"/>
              <w:numId w:val="2"/>
            </w:numPr>
            <w:tabs>
              <w:tab w:val="left" w:pos="1655"/>
              <w:tab w:val="left" w:leader="dot" w:pos="9386"/>
            </w:tabs>
            <w:spacing w:line="302" w:lineRule="auto"/>
            <w:ind w:right="1272" w:firstLine="708"/>
            <w:jc w:val="left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80"/>
            </w:rPr>
            <w:t xml:space="preserve">Культурологічний підхід у теорії і практиці лінгвістичної підготовки </w:t>
          </w:r>
          <w:r w:rsidRPr="003F30FB">
            <w:rPr>
              <w:rFonts w:asciiTheme="minorHAnsi" w:hAnsiTheme="minorHAnsi"/>
              <w:w w:val="85"/>
            </w:rPr>
            <w:t>менеджерів</w:t>
          </w:r>
          <w:r w:rsidRPr="003F30FB">
            <w:rPr>
              <w:rFonts w:asciiTheme="minorHAnsi" w:hAnsiTheme="minorHAnsi"/>
              <w:spacing w:val="-45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освіти</w:t>
          </w:r>
          <w:r w:rsidRPr="003F30FB">
            <w:rPr>
              <w:rFonts w:asciiTheme="minorHAnsi" w:hAnsiTheme="minorHAnsi"/>
              <w:w w:val="85"/>
            </w:rPr>
            <w:tab/>
          </w:r>
          <w:r w:rsidRPr="003F30FB">
            <w:rPr>
              <w:rFonts w:asciiTheme="minorHAnsi" w:hAnsiTheme="minorHAnsi"/>
              <w:w w:val="80"/>
            </w:rPr>
            <w:t>271</w:t>
          </w:r>
        </w:p>
        <w:p w:rsidR="00392C6B" w:rsidRPr="003F30FB" w:rsidRDefault="00392C6B" w:rsidP="00392C6B">
          <w:pPr>
            <w:pStyle w:val="6"/>
            <w:numPr>
              <w:ilvl w:val="1"/>
              <w:numId w:val="2"/>
            </w:numPr>
            <w:tabs>
              <w:tab w:val="left" w:pos="1717"/>
              <w:tab w:val="left" w:leader="dot" w:pos="9386"/>
            </w:tabs>
            <w:spacing w:line="302" w:lineRule="auto"/>
            <w:ind w:firstLine="771"/>
            <w:jc w:val="left"/>
            <w:rPr>
              <w:rFonts w:asciiTheme="minorHAnsi" w:hAnsiTheme="minorHAnsi"/>
            </w:rPr>
          </w:pPr>
          <w:hyperlink w:anchor="_TOC_250004" w:history="1">
            <w:r w:rsidRPr="003F30FB">
              <w:rPr>
                <w:rFonts w:asciiTheme="minorHAnsi" w:hAnsiTheme="minorHAnsi"/>
                <w:w w:val="85"/>
              </w:rPr>
              <w:t>Науковий</w:t>
            </w:r>
            <w:r w:rsidRPr="003F30FB">
              <w:rPr>
                <w:rFonts w:asciiTheme="minorHAnsi" w:hAnsiTheme="minorHAnsi"/>
                <w:spacing w:val="-50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текст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як</w:t>
            </w:r>
            <w:r w:rsidRPr="003F30FB">
              <w:rPr>
                <w:rFonts w:asciiTheme="minorHAnsi" w:hAnsiTheme="minorHAnsi"/>
                <w:spacing w:val="-49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форма</w:t>
            </w:r>
            <w:r w:rsidRPr="003F30FB">
              <w:rPr>
                <w:rFonts w:asciiTheme="minorHAnsi" w:hAnsiTheme="minorHAnsi"/>
                <w:spacing w:val="-49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реалізації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культуромовної</w:t>
            </w:r>
            <w:r w:rsidRPr="003F30FB">
              <w:rPr>
                <w:rFonts w:asciiTheme="minorHAnsi" w:hAnsiTheme="minorHAnsi"/>
                <w:spacing w:val="-49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 xml:space="preserve">професійної </w:t>
            </w:r>
            <w:r w:rsidRPr="003F30FB">
              <w:rPr>
                <w:rFonts w:asciiTheme="minorHAnsi" w:hAnsiTheme="minorHAnsi"/>
                <w:w w:val="80"/>
              </w:rPr>
              <w:t>діяльності майбутніх</w:t>
            </w:r>
            <w:r w:rsidRPr="003F30FB">
              <w:rPr>
                <w:rFonts w:asciiTheme="minorHAnsi" w:hAnsiTheme="minorHAnsi"/>
                <w:spacing w:val="-17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менеджерів</w:t>
            </w:r>
            <w:r w:rsidRPr="003F30FB">
              <w:rPr>
                <w:rFonts w:asciiTheme="minorHAnsi" w:hAnsiTheme="minorHAnsi"/>
                <w:spacing w:val="-9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освіти</w:t>
            </w:r>
            <w:r w:rsidRPr="003F30FB">
              <w:rPr>
                <w:rFonts w:asciiTheme="minorHAnsi" w:hAnsiTheme="minorHAnsi"/>
                <w:w w:val="80"/>
              </w:rPr>
              <w:tab/>
              <w:t>277</w:t>
            </w:r>
          </w:hyperlink>
        </w:p>
        <w:p w:rsidR="00392C6B" w:rsidRPr="003F30FB" w:rsidRDefault="00392C6B" w:rsidP="00392C6B">
          <w:pPr>
            <w:pStyle w:val="5"/>
            <w:numPr>
              <w:ilvl w:val="1"/>
              <w:numId w:val="2"/>
            </w:numPr>
            <w:tabs>
              <w:tab w:val="left" w:pos="1655"/>
              <w:tab w:val="left" w:leader="dot" w:pos="9387"/>
            </w:tabs>
            <w:spacing w:line="302" w:lineRule="auto"/>
            <w:ind w:right="1272" w:firstLine="708"/>
            <w:jc w:val="left"/>
            <w:rPr>
              <w:rFonts w:asciiTheme="minorHAnsi" w:hAnsiTheme="minorHAnsi"/>
            </w:rPr>
          </w:pPr>
          <w:hyperlink w:anchor="_TOC_250003" w:history="1">
            <w:r w:rsidRPr="003F30FB">
              <w:rPr>
                <w:rFonts w:asciiTheme="minorHAnsi" w:hAnsiTheme="minorHAnsi"/>
                <w:w w:val="85"/>
              </w:rPr>
              <w:t xml:space="preserve">Формування культури документування у процесі лінгвістичної </w:t>
            </w:r>
            <w:r w:rsidRPr="003F30FB">
              <w:rPr>
                <w:rFonts w:asciiTheme="minorHAnsi" w:hAnsiTheme="minorHAnsi"/>
                <w:w w:val="80"/>
              </w:rPr>
              <w:t>підготовки</w:t>
            </w:r>
            <w:r w:rsidRPr="003F30FB">
              <w:rPr>
                <w:rFonts w:asciiTheme="minorHAnsi" w:hAnsiTheme="minorHAnsi"/>
                <w:spacing w:val="-11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менеджерів</w:t>
            </w:r>
            <w:r w:rsidRPr="003F30FB">
              <w:rPr>
                <w:rFonts w:asciiTheme="minorHAnsi" w:hAnsiTheme="minorHAnsi"/>
                <w:spacing w:val="-9"/>
                <w:w w:val="80"/>
              </w:rPr>
              <w:t xml:space="preserve"> </w:t>
            </w:r>
            <w:r w:rsidRPr="003F30FB">
              <w:rPr>
                <w:rFonts w:asciiTheme="minorHAnsi" w:hAnsiTheme="minorHAnsi"/>
                <w:w w:val="80"/>
              </w:rPr>
              <w:t>освіти</w:t>
            </w:r>
            <w:r w:rsidRPr="003F30FB">
              <w:rPr>
                <w:rFonts w:asciiTheme="minorHAnsi" w:hAnsiTheme="minorHAnsi"/>
                <w:w w:val="80"/>
              </w:rPr>
              <w:tab/>
              <w:t>286</w:t>
            </w:r>
          </w:hyperlink>
        </w:p>
        <w:p w:rsidR="00392C6B" w:rsidRPr="003F30FB" w:rsidRDefault="00392C6B" w:rsidP="00392C6B">
          <w:pPr>
            <w:pStyle w:val="2"/>
            <w:tabs>
              <w:tab w:val="left" w:leader="dot" w:pos="9387"/>
            </w:tabs>
            <w:spacing w:after="20" w:line="326" w:lineRule="exact"/>
            <w:ind w:left="457"/>
            <w:rPr>
              <w:rFonts w:asciiTheme="minorHAnsi" w:hAnsiTheme="minorHAnsi"/>
            </w:rPr>
          </w:pPr>
          <w:hyperlink w:anchor="_TOC_250002" w:history="1">
            <w:r w:rsidRPr="003F30FB">
              <w:rPr>
                <w:rFonts w:asciiTheme="minorHAnsi" w:hAnsiTheme="minorHAnsi"/>
                <w:w w:val="85"/>
              </w:rPr>
              <w:t>Література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до</w:t>
            </w:r>
            <w:r w:rsidRPr="003F30FB">
              <w:rPr>
                <w:rFonts w:asciiTheme="minorHAnsi" w:hAnsiTheme="minorHAnsi"/>
                <w:spacing w:val="-46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розділу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6</w:t>
            </w:r>
            <w:r w:rsidRPr="003F30FB">
              <w:rPr>
                <w:rFonts w:asciiTheme="minorHAnsi" w:hAnsiTheme="minorHAnsi"/>
                <w:w w:val="85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295</w:t>
            </w:r>
          </w:hyperlink>
        </w:p>
        <w:p w:rsidR="00392C6B" w:rsidRPr="003F30FB" w:rsidRDefault="00392C6B" w:rsidP="00392C6B">
          <w:pPr>
            <w:pStyle w:val="11"/>
            <w:tabs>
              <w:tab w:val="left" w:leader="dot" w:pos="9387"/>
            </w:tabs>
            <w:spacing w:line="304" w:lineRule="auto"/>
            <w:rPr>
              <w:rFonts w:asciiTheme="minorHAnsi" w:hAnsiTheme="minorHAnsi"/>
              <w:b w:val="0"/>
            </w:rPr>
          </w:pPr>
          <w:r w:rsidRPr="003F30FB">
            <w:rPr>
              <w:rFonts w:asciiTheme="minorHAnsi" w:hAnsiTheme="minorHAnsi"/>
              <w:w w:val="95"/>
            </w:rPr>
            <w:t xml:space="preserve">РОЗДІЛ 7. ТЕХНОЛОГІЇ КУЛЬТУРОМОВНОЇ ПІДГОТОВКИ МАЙБУТНІХ </w:t>
          </w:r>
          <w:r w:rsidRPr="003F30FB">
            <w:rPr>
              <w:rFonts w:asciiTheme="minorHAnsi" w:hAnsiTheme="minorHAnsi"/>
              <w:w w:val="85"/>
            </w:rPr>
            <w:t>ФАХІВЦІВ</w:t>
          </w:r>
          <w:r w:rsidRPr="003F30FB">
            <w:rPr>
              <w:rFonts w:asciiTheme="minorHAnsi" w:hAnsiTheme="minorHAnsi"/>
              <w:spacing w:val="-2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НЕФІЛОЛОГІЧНОГО</w:t>
          </w:r>
          <w:r w:rsidRPr="003F30FB">
            <w:rPr>
              <w:rFonts w:asciiTheme="minorHAnsi" w:hAnsiTheme="minorHAnsi"/>
              <w:spacing w:val="-2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ПРОФІЛЮ</w:t>
          </w:r>
          <w:r w:rsidRPr="003F30FB">
            <w:rPr>
              <w:rFonts w:asciiTheme="minorHAnsi" w:hAnsiTheme="minorHAnsi"/>
              <w:w w:val="85"/>
            </w:rPr>
            <w:tab/>
          </w:r>
          <w:r w:rsidRPr="003F30FB">
            <w:rPr>
              <w:rFonts w:asciiTheme="minorHAnsi" w:hAnsiTheme="minorHAnsi"/>
              <w:b w:val="0"/>
              <w:w w:val="80"/>
            </w:rPr>
            <w:t>297</w:t>
          </w:r>
        </w:p>
        <w:p w:rsidR="00392C6B" w:rsidRPr="003F30FB" w:rsidRDefault="00392C6B" w:rsidP="009A64E7">
          <w:pPr>
            <w:pStyle w:val="5"/>
            <w:numPr>
              <w:ilvl w:val="1"/>
              <w:numId w:val="1"/>
            </w:numPr>
            <w:tabs>
              <w:tab w:val="left" w:pos="1655"/>
              <w:tab w:val="left" w:leader="dot" w:pos="9387"/>
            </w:tabs>
            <w:spacing w:line="302" w:lineRule="auto"/>
            <w:ind w:right="1229" w:firstLine="708"/>
            <w:jc w:val="right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80"/>
            </w:rPr>
            <w:t>Лінгвістична</w:t>
          </w:r>
          <w:r w:rsidRPr="003F30FB">
            <w:rPr>
              <w:rFonts w:asciiTheme="minorHAnsi" w:hAnsiTheme="minorHAnsi"/>
              <w:spacing w:val="-26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підготовка</w:t>
          </w:r>
          <w:r w:rsidRPr="003F30FB">
            <w:rPr>
              <w:rFonts w:asciiTheme="minorHAnsi" w:hAnsiTheme="minorHAnsi"/>
              <w:spacing w:val="-26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майбутніх</w:t>
          </w:r>
          <w:r w:rsidRPr="003F30FB">
            <w:rPr>
              <w:rFonts w:asciiTheme="minorHAnsi" w:hAnsiTheme="minorHAnsi"/>
              <w:spacing w:val="-25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фахівців</w:t>
          </w:r>
          <w:r w:rsidRPr="003F30FB">
            <w:rPr>
              <w:rFonts w:asciiTheme="minorHAnsi" w:hAnsiTheme="minorHAnsi"/>
              <w:spacing w:val="-26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нефілологічного</w:t>
          </w:r>
          <w:r w:rsidRPr="003F30FB">
            <w:rPr>
              <w:rFonts w:asciiTheme="minorHAnsi" w:hAnsiTheme="minorHAnsi"/>
              <w:spacing w:val="-25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профілю як</w:t>
          </w:r>
          <w:r w:rsidRPr="003F30FB">
            <w:rPr>
              <w:rFonts w:asciiTheme="minorHAnsi" w:hAnsiTheme="minorHAnsi"/>
              <w:spacing w:val="-11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культуромовної</w:t>
          </w:r>
          <w:r w:rsidRPr="003F30FB">
            <w:rPr>
              <w:rFonts w:asciiTheme="minorHAnsi" w:hAnsiTheme="minorHAnsi"/>
              <w:spacing w:val="-10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особистості</w:t>
          </w:r>
          <w:r w:rsidRPr="003F30FB">
            <w:rPr>
              <w:rFonts w:asciiTheme="minorHAnsi" w:hAnsiTheme="minorHAnsi"/>
              <w:w w:val="80"/>
            </w:rPr>
            <w:tab/>
          </w:r>
          <w:r w:rsidRPr="003F30FB">
            <w:rPr>
              <w:rFonts w:asciiTheme="minorHAnsi" w:hAnsiTheme="minorHAnsi"/>
              <w:w w:val="85"/>
            </w:rPr>
            <w:t>297</w:t>
          </w:r>
        </w:p>
        <w:p w:rsidR="00392C6B" w:rsidRPr="003F30FB" w:rsidRDefault="00392C6B" w:rsidP="009A64E7">
          <w:pPr>
            <w:pStyle w:val="5"/>
            <w:numPr>
              <w:ilvl w:val="1"/>
              <w:numId w:val="1"/>
            </w:numPr>
            <w:tabs>
              <w:tab w:val="left" w:pos="1655"/>
              <w:tab w:val="left" w:leader="dot" w:pos="9385"/>
            </w:tabs>
            <w:spacing w:line="302" w:lineRule="auto"/>
            <w:ind w:left="457" w:right="1274" w:firstLine="708"/>
            <w:jc w:val="right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80"/>
            </w:rPr>
            <w:t>Професійно-мовленнєва підготовка фахівців видавничої справи та редагування</w:t>
          </w:r>
          <w:r w:rsidRPr="003F30FB">
            <w:rPr>
              <w:rFonts w:asciiTheme="minorHAnsi" w:hAnsiTheme="minorHAnsi"/>
              <w:w w:val="80"/>
            </w:rPr>
            <w:tab/>
            <w:t>316</w:t>
          </w:r>
        </w:p>
        <w:p w:rsidR="00392C6B" w:rsidRPr="003F30FB" w:rsidRDefault="00392C6B" w:rsidP="009A64E7">
          <w:pPr>
            <w:pStyle w:val="5"/>
            <w:numPr>
              <w:ilvl w:val="1"/>
              <w:numId w:val="1"/>
            </w:numPr>
            <w:tabs>
              <w:tab w:val="left" w:pos="1655"/>
              <w:tab w:val="left" w:leader="dot" w:pos="9387"/>
            </w:tabs>
            <w:spacing w:line="302" w:lineRule="auto"/>
            <w:ind w:left="457" w:right="1272" w:firstLine="708"/>
            <w:jc w:val="right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90"/>
            </w:rPr>
            <w:t>Технології</w:t>
          </w:r>
          <w:r w:rsidRPr="003F30FB">
            <w:rPr>
              <w:rFonts w:asciiTheme="minorHAnsi" w:hAnsiTheme="minorHAnsi"/>
              <w:spacing w:val="-34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навчання</w:t>
          </w:r>
          <w:r w:rsidRPr="003F30FB">
            <w:rPr>
              <w:rFonts w:asciiTheme="minorHAnsi" w:hAnsiTheme="minorHAnsi"/>
              <w:spacing w:val="-57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української</w:t>
          </w:r>
          <w:r w:rsidRPr="003F30FB">
            <w:rPr>
              <w:rFonts w:asciiTheme="minorHAnsi" w:hAnsiTheme="minorHAnsi"/>
              <w:spacing w:val="-57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мови</w:t>
          </w:r>
          <w:r w:rsidRPr="003F30FB">
            <w:rPr>
              <w:rFonts w:asciiTheme="minorHAnsi" w:hAnsiTheme="minorHAnsi"/>
              <w:spacing w:val="-57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як</w:t>
          </w:r>
          <w:r w:rsidRPr="003F30FB">
            <w:rPr>
              <w:rFonts w:asciiTheme="minorHAnsi" w:hAnsiTheme="minorHAnsi"/>
              <w:spacing w:val="-57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>іноземної</w:t>
          </w:r>
          <w:r w:rsidRPr="003F30FB">
            <w:rPr>
              <w:rFonts w:asciiTheme="minorHAnsi" w:hAnsiTheme="minorHAnsi"/>
              <w:spacing w:val="-57"/>
              <w:w w:val="90"/>
            </w:rPr>
            <w:t xml:space="preserve"> </w:t>
          </w:r>
          <w:r w:rsidRPr="003F30FB">
            <w:rPr>
              <w:rFonts w:asciiTheme="minorHAnsi" w:hAnsiTheme="minorHAnsi"/>
              <w:w w:val="90"/>
            </w:rPr>
            <w:t xml:space="preserve">майбутніх </w:t>
          </w:r>
          <w:r w:rsidRPr="003F30FB">
            <w:rPr>
              <w:rFonts w:asciiTheme="minorHAnsi" w:hAnsiTheme="minorHAnsi"/>
              <w:w w:val="85"/>
            </w:rPr>
            <w:t>фахівців</w:t>
          </w:r>
          <w:r w:rsidRPr="003F30FB">
            <w:rPr>
              <w:rFonts w:asciiTheme="minorHAnsi" w:hAnsiTheme="minorHAnsi"/>
              <w:spacing w:val="-54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медичного</w:t>
          </w:r>
          <w:r w:rsidRPr="003F30FB">
            <w:rPr>
              <w:rFonts w:asciiTheme="minorHAnsi" w:hAnsiTheme="minorHAnsi"/>
              <w:spacing w:val="-54"/>
              <w:w w:val="85"/>
            </w:rPr>
            <w:t xml:space="preserve"> </w:t>
          </w:r>
          <w:r w:rsidRPr="003F30FB">
            <w:rPr>
              <w:rFonts w:asciiTheme="minorHAnsi" w:hAnsiTheme="minorHAnsi"/>
              <w:w w:val="85"/>
            </w:rPr>
            <w:t>профілю</w:t>
          </w:r>
          <w:r w:rsidRPr="003F30FB">
            <w:rPr>
              <w:rFonts w:asciiTheme="minorHAnsi" w:hAnsiTheme="minorHAnsi"/>
              <w:w w:val="85"/>
            </w:rPr>
            <w:tab/>
          </w:r>
          <w:r w:rsidRPr="003F30FB">
            <w:rPr>
              <w:rFonts w:asciiTheme="minorHAnsi" w:hAnsiTheme="minorHAnsi"/>
              <w:w w:val="80"/>
            </w:rPr>
            <w:t>336</w:t>
          </w:r>
        </w:p>
        <w:p w:rsidR="00392C6B" w:rsidRPr="003F30FB" w:rsidRDefault="00392C6B" w:rsidP="009A64E7">
          <w:pPr>
            <w:pStyle w:val="5"/>
            <w:numPr>
              <w:ilvl w:val="1"/>
              <w:numId w:val="1"/>
            </w:numPr>
            <w:tabs>
              <w:tab w:val="left" w:pos="1655"/>
              <w:tab w:val="left" w:leader="dot" w:pos="9387"/>
            </w:tabs>
            <w:spacing w:line="302" w:lineRule="auto"/>
            <w:ind w:left="457" w:right="1272" w:firstLine="708"/>
            <w:jc w:val="right"/>
            <w:rPr>
              <w:rFonts w:asciiTheme="minorHAnsi" w:hAnsiTheme="minorHAnsi"/>
            </w:rPr>
          </w:pPr>
          <w:r w:rsidRPr="003F30FB">
            <w:rPr>
              <w:rFonts w:asciiTheme="minorHAnsi" w:hAnsiTheme="minorHAnsi"/>
              <w:w w:val="85"/>
            </w:rPr>
            <w:t xml:space="preserve">Академічна культура – фундаментальний складник підготовки </w:t>
          </w:r>
          <w:r w:rsidRPr="003F30FB">
            <w:rPr>
              <w:rFonts w:asciiTheme="minorHAnsi" w:hAnsiTheme="minorHAnsi"/>
              <w:w w:val="80"/>
            </w:rPr>
            <w:t>доктора</w:t>
          </w:r>
          <w:r w:rsidRPr="003F30FB">
            <w:rPr>
              <w:rFonts w:asciiTheme="minorHAnsi" w:hAnsiTheme="minorHAnsi"/>
              <w:spacing w:val="-15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філософії</w:t>
          </w:r>
          <w:r w:rsidRPr="003F30FB">
            <w:rPr>
              <w:rFonts w:asciiTheme="minorHAnsi" w:hAnsiTheme="minorHAnsi"/>
              <w:spacing w:val="-15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зі</w:t>
          </w:r>
          <w:r w:rsidRPr="003F30FB">
            <w:rPr>
              <w:rFonts w:asciiTheme="minorHAnsi" w:hAnsiTheme="minorHAnsi"/>
              <w:spacing w:val="-15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спеціальності</w:t>
          </w:r>
          <w:r w:rsidRPr="003F30FB">
            <w:rPr>
              <w:rFonts w:asciiTheme="minorHAnsi" w:hAnsiTheme="minorHAnsi"/>
              <w:spacing w:val="-15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015</w:t>
          </w:r>
          <w:r w:rsidRPr="003F30FB">
            <w:rPr>
              <w:rFonts w:asciiTheme="minorHAnsi" w:hAnsiTheme="minorHAnsi"/>
              <w:spacing w:val="-15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«професійна</w:t>
          </w:r>
          <w:r w:rsidRPr="003F30FB">
            <w:rPr>
              <w:rFonts w:asciiTheme="minorHAnsi" w:hAnsiTheme="minorHAnsi"/>
              <w:spacing w:val="-15"/>
              <w:w w:val="80"/>
            </w:rPr>
            <w:t xml:space="preserve"> </w:t>
          </w:r>
          <w:r w:rsidRPr="003F30FB">
            <w:rPr>
              <w:rFonts w:asciiTheme="minorHAnsi" w:hAnsiTheme="minorHAnsi"/>
              <w:w w:val="80"/>
            </w:rPr>
            <w:t>освіта»</w:t>
          </w:r>
          <w:r w:rsidRPr="003F30FB">
            <w:rPr>
              <w:rFonts w:asciiTheme="minorHAnsi" w:hAnsiTheme="minorHAnsi"/>
              <w:w w:val="80"/>
            </w:rPr>
            <w:tab/>
            <w:t>351</w:t>
          </w:r>
        </w:p>
        <w:p w:rsidR="00392C6B" w:rsidRPr="003F30FB" w:rsidRDefault="00392C6B" w:rsidP="00392C6B">
          <w:pPr>
            <w:pStyle w:val="2"/>
            <w:tabs>
              <w:tab w:val="left" w:leader="dot" w:pos="9387"/>
            </w:tabs>
            <w:spacing w:line="323" w:lineRule="exact"/>
            <w:ind w:left="457"/>
            <w:rPr>
              <w:rFonts w:asciiTheme="minorHAnsi" w:hAnsiTheme="minorHAnsi"/>
            </w:rPr>
          </w:pPr>
          <w:hyperlink w:anchor="_TOC_250001" w:history="1">
            <w:r w:rsidRPr="003F30FB">
              <w:rPr>
                <w:rFonts w:asciiTheme="minorHAnsi" w:hAnsiTheme="minorHAnsi"/>
                <w:w w:val="85"/>
              </w:rPr>
              <w:t>Література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до</w:t>
            </w:r>
            <w:r w:rsidRPr="003F30FB">
              <w:rPr>
                <w:rFonts w:asciiTheme="minorHAnsi" w:hAnsiTheme="minorHAnsi"/>
                <w:spacing w:val="-46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розділу</w:t>
            </w:r>
            <w:r w:rsidRPr="003F30FB">
              <w:rPr>
                <w:rFonts w:asciiTheme="minorHAnsi" w:hAnsiTheme="minorHAnsi"/>
                <w:spacing w:val="-47"/>
                <w:w w:val="85"/>
              </w:rPr>
              <w:t xml:space="preserve"> </w:t>
            </w:r>
            <w:r w:rsidRPr="003F30FB">
              <w:rPr>
                <w:rFonts w:asciiTheme="minorHAnsi" w:hAnsiTheme="minorHAnsi"/>
                <w:w w:val="85"/>
              </w:rPr>
              <w:t>7</w:t>
            </w:r>
            <w:r w:rsidRPr="003F30FB">
              <w:rPr>
                <w:rFonts w:asciiTheme="minorHAnsi" w:hAnsiTheme="minorHAnsi"/>
                <w:w w:val="85"/>
              </w:rPr>
              <w:tab/>
            </w:r>
            <w:r w:rsidRPr="003F30FB">
              <w:rPr>
                <w:rFonts w:asciiTheme="minorHAnsi" w:hAnsiTheme="minorHAnsi"/>
                <w:w w:val="90"/>
              </w:rPr>
              <w:t>361</w:t>
            </w:r>
          </w:hyperlink>
        </w:p>
        <w:p w:rsidR="00392C6B" w:rsidRPr="003F30FB" w:rsidRDefault="00392C6B" w:rsidP="00392C6B">
          <w:pPr>
            <w:pStyle w:val="3"/>
            <w:tabs>
              <w:tab w:val="left" w:leader="dot" w:pos="9387"/>
            </w:tabs>
            <w:rPr>
              <w:rFonts w:asciiTheme="minorHAnsi" w:hAnsiTheme="minorHAnsi"/>
              <w:b w:val="0"/>
              <w:i w:val="0"/>
              <w:sz w:val="28"/>
            </w:rPr>
          </w:pPr>
          <w:hyperlink w:anchor="_TOC_250000" w:history="1">
            <w:r w:rsidRPr="003F30FB">
              <w:rPr>
                <w:rFonts w:asciiTheme="minorHAnsi" w:hAnsiTheme="minorHAnsi"/>
                <w:i w:val="0"/>
                <w:w w:val="90"/>
                <w:sz w:val="28"/>
              </w:rPr>
              <w:t>ВИСНОВКИ</w:t>
            </w:r>
            <w:r w:rsidRPr="003F30FB">
              <w:rPr>
                <w:rFonts w:asciiTheme="minorHAnsi" w:hAnsiTheme="minorHAnsi"/>
                <w:i w:val="0"/>
                <w:w w:val="90"/>
                <w:sz w:val="28"/>
              </w:rPr>
              <w:tab/>
            </w:r>
            <w:r w:rsidRPr="003F30FB">
              <w:rPr>
                <w:rFonts w:asciiTheme="minorHAnsi" w:hAnsiTheme="minorHAnsi"/>
                <w:b w:val="0"/>
                <w:i w:val="0"/>
                <w:w w:val="90"/>
                <w:sz w:val="28"/>
              </w:rPr>
              <w:t>368</w:t>
            </w:r>
          </w:hyperlink>
        </w:p>
      </w:sdtContent>
    </w:sdt>
    <w:p w:rsidR="00392C6B" w:rsidRPr="00392C6B" w:rsidRDefault="00392C6B" w:rsidP="00392C6B">
      <w:pPr>
        <w:ind w:left="284"/>
        <w:jc w:val="both"/>
        <w:rPr>
          <w:rFonts w:asciiTheme="majorHAnsi" w:hAnsiTheme="majorHAnsi"/>
          <w:sz w:val="32"/>
          <w:lang w:val="uk-UA"/>
        </w:rPr>
        <w:sectPr w:rsidR="00392C6B" w:rsidRPr="00392C6B" w:rsidSect="00731865">
          <w:footerReference w:type="default" r:id="rId8"/>
          <w:pgSz w:w="11910" w:h="16840"/>
          <w:pgMar w:top="1100" w:right="570" w:bottom="1404" w:left="709" w:header="0" w:footer="1014" w:gutter="0"/>
          <w:pgNumType w:start="5"/>
          <w:cols w:space="720"/>
        </w:sectPr>
      </w:pPr>
    </w:p>
    <w:p w:rsidR="00392C6B" w:rsidRPr="003F30FB" w:rsidRDefault="00392C6B" w:rsidP="00392C6B">
      <w:pPr>
        <w:pStyle w:val="1"/>
        <w:spacing w:before="18"/>
        <w:ind w:left="4457"/>
        <w:rPr>
          <w:rFonts w:asciiTheme="minorHAnsi" w:hAnsiTheme="minorHAnsi"/>
        </w:rPr>
      </w:pPr>
      <w:r w:rsidRPr="003F30FB">
        <w:rPr>
          <w:rFonts w:asciiTheme="minorHAnsi" w:hAnsiTheme="minorHAnsi"/>
          <w:w w:val="95"/>
        </w:rPr>
        <w:lastRenderedPageBreak/>
        <w:t>ВИСНОВКИ</w:t>
      </w:r>
    </w:p>
    <w:p w:rsidR="00392C6B" w:rsidRPr="003F30FB" w:rsidRDefault="00392C6B" w:rsidP="00392C6B">
      <w:pPr>
        <w:pStyle w:val="a3"/>
        <w:spacing w:before="7"/>
        <w:ind w:left="0" w:right="0"/>
        <w:jc w:val="left"/>
        <w:rPr>
          <w:rFonts w:asciiTheme="minorHAnsi" w:hAnsiTheme="minorHAnsi"/>
          <w:b/>
          <w:sz w:val="38"/>
        </w:rPr>
      </w:pPr>
    </w:p>
    <w:p w:rsidR="00392C6B" w:rsidRPr="003F30FB" w:rsidRDefault="00392C6B" w:rsidP="00392C6B">
      <w:pPr>
        <w:pStyle w:val="a5"/>
        <w:numPr>
          <w:ilvl w:val="0"/>
          <w:numId w:val="10"/>
        </w:numPr>
        <w:tabs>
          <w:tab w:val="left" w:pos="1458"/>
        </w:tabs>
        <w:spacing w:line="302" w:lineRule="auto"/>
        <w:ind w:right="1270" w:firstLine="708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80"/>
          <w:sz w:val="28"/>
        </w:rPr>
        <w:t xml:space="preserve">Здійснено аналіз законодавчого, лінгвістичного, лінгводидактичного, лінгвоперсонологічного, психолого-педагогічні аспектів української мовної освіти майбутніх фахівців, специфіку лінгвістична підготовка у вищій школі у </w:t>
      </w:r>
      <w:r w:rsidRPr="003F30FB">
        <w:rPr>
          <w:rFonts w:asciiTheme="minorHAnsi" w:hAnsiTheme="minorHAnsi"/>
          <w:w w:val="90"/>
          <w:sz w:val="28"/>
        </w:rPr>
        <w:t>вимірах методологічних підходів. Поняття мовної освіти</w:t>
      </w:r>
      <w:r w:rsidRPr="003F30FB">
        <w:rPr>
          <w:rFonts w:asciiTheme="minorHAnsi" w:hAnsiTheme="minorHAnsi"/>
          <w:spacing w:val="-5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 xml:space="preserve">визначено як </w:t>
      </w:r>
      <w:r w:rsidRPr="003F30FB">
        <w:rPr>
          <w:rFonts w:asciiTheme="minorHAnsi" w:hAnsiTheme="minorHAnsi"/>
          <w:w w:val="80"/>
          <w:sz w:val="28"/>
        </w:rPr>
        <w:t xml:space="preserve">багатоаспектний процес формування інтелектуально розвиненої, морально </w:t>
      </w:r>
      <w:r w:rsidRPr="003F30FB">
        <w:rPr>
          <w:rFonts w:asciiTheme="minorHAnsi" w:hAnsiTheme="minorHAnsi"/>
          <w:w w:val="85"/>
          <w:sz w:val="28"/>
        </w:rPr>
        <w:t>досконалої,</w:t>
      </w:r>
      <w:r w:rsidRPr="003F30FB">
        <w:rPr>
          <w:rFonts w:asciiTheme="minorHAnsi" w:hAnsiTheme="minorHAnsi"/>
          <w:spacing w:val="-1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національно</w:t>
      </w:r>
      <w:r w:rsidRPr="003F30FB">
        <w:rPr>
          <w:rFonts w:asciiTheme="minorHAnsi" w:hAnsiTheme="minorHAnsi"/>
          <w:spacing w:val="-1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свідомої,</w:t>
      </w:r>
      <w:r w:rsidRPr="003F30FB">
        <w:rPr>
          <w:rFonts w:asciiTheme="minorHAnsi" w:hAnsiTheme="minorHAnsi"/>
          <w:spacing w:val="-1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духовно</w:t>
      </w:r>
      <w:r w:rsidRPr="003F30FB">
        <w:rPr>
          <w:rFonts w:asciiTheme="minorHAnsi" w:hAnsiTheme="minorHAnsi"/>
          <w:spacing w:val="-1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багатої</w:t>
      </w:r>
      <w:r w:rsidRPr="003F30FB">
        <w:rPr>
          <w:rFonts w:asciiTheme="minorHAnsi" w:hAnsiTheme="minorHAnsi"/>
          <w:spacing w:val="-1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мовної</w:t>
      </w:r>
      <w:r w:rsidRPr="003F30FB">
        <w:rPr>
          <w:rFonts w:asciiTheme="minorHAnsi" w:hAnsiTheme="minorHAnsi"/>
          <w:spacing w:val="-1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особистості,</w:t>
      </w:r>
      <w:r w:rsidRPr="003F30FB">
        <w:rPr>
          <w:rFonts w:asciiTheme="minorHAnsi" w:hAnsiTheme="minorHAnsi"/>
          <w:spacing w:val="-1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яка вільно володіє виражальними засобами сучасної української літературної мови,</w:t>
      </w:r>
      <w:r w:rsidRPr="003F30FB">
        <w:rPr>
          <w:rFonts w:asciiTheme="minorHAnsi" w:hAnsiTheme="minorHAnsi"/>
          <w:spacing w:val="-4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її</w:t>
      </w:r>
      <w:r w:rsidRPr="003F30FB">
        <w:rPr>
          <w:rFonts w:asciiTheme="minorHAnsi" w:hAnsiTheme="minorHAnsi"/>
          <w:spacing w:val="-4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стилями,</w:t>
      </w:r>
      <w:r w:rsidRPr="003F30FB">
        <w:rPr>
          <w:rFonts w:asciiTheme="minorHAnsi" w:hAnsiTheme="minorHAnsi"/>
          <w:spacing w:val="-4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різновидами,</w:t>
      </w:r>
      <w:r w:rsidRPr="003F30FB">
        <w:rPr>
          <w:rFonts w:asciiTheme="minorHAnsi" w:hAnsiTheme="minorHAnsi"/>
          <w:spacing w:val="-4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жанрами</w:t>
      </w:r>
      <w:r w:rsidRPr="003F30FB">
        <w:rPr>
          <w:rFonts w:asciiTheme="minorHAnsi" w:hAnsiTheme="minorHAnsi"/>
          <w:spacing w:val="-4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в</w:t>
      </w:r>
      <w:r w:rsidRPr="003F30FB">
        <w:rPr>
          <w:rFonts w:asciiTheme="minorHAnsi" w:hAnsiTheme="minorHAnsi"/>
          <w:spacing w:val="-4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усіх</w:t>
      </w:r>
      <w:r w:rsidRPr="003F30FB">
        <w:rPr>
          <w:rFonts w:asciiTheme="minorHAnsi" w:hAnsiTheme="minorHAnsi"/>
          <w:spacing w:val="-4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видах</w:t>
      </w:r>
      <w:r w:rsidRPr="003F30FB">
        <w:rPr>
          <w:rFonts w:asciiTheme="minorHAnsi" w:hAnsiTheme="minorHAnsi"/>
          <w:spacing w:val="-4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мовленнєвої</w:t>
      </w:r>
      <w:r w:rsidRPr="003F30FB">
        <w:rPr>
          <w:rFonts w:asciiTheme="minorHAnsi" w:hAnsiTheme="minorHAnsi"/>
          <w:spacing w:val="-4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діяльності, характеризується активною громадянською позицією, готовністю до подальшого професійно орієнтованого навчання, спроможна самостійно </w:t>
      </w:r>
      <w:r w:rsidRPr="003F30FB">
        <w:rPr>
          <w:rFonts w:asciiTheme="minorHAnsi" w:hAnsiTheme="minorHAnsi"/>
          <w:w w:val="90"/>
          <w:sz w:val="28"/>
        </w:rPr>
        <w:t>визначати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цілі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самонавчання,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самовиховання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й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саморозвитку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та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дієво їх</w:t>
      </w:r>
      <w:r w:rsidRPr="003F30FB">
        <w:rPr>
          <w:rFonts w:asciiTheme="minorHAnsi" w:hAnsiTheme="minorHAnsi"/>
          <w:spacing w:val="-2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реалізовувати.</w:t>
      </w:r>
    </w:p>
    <w:p w:rsidR="00392C6B" w:rsidRPr="003F30FB" w:rsidRDefault="00392C6B" w:rsidP="00392C6B">
      <w:pPr>
        <w:pStyle w:val="a5"/>
        <w:numPr>
          <w:ilvl w:val="0"/>
          <w:numId w:val="10"/>
        </w:numPr>
        <w:tabs>
          <w:tab w:val="left" w:pos="1453"/>
        </w:tabs>
        <w:spacing w:line="302" w:lineRule="auto"/>
        <w:ind w:right="1274" w:firstLine="708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spacing w:val="3"/>
          <w:w w:val="90"/>
          <w:sz w:val="28"/>
        </w:rPr>
        <w:t xml:space="preserve">Поняття </w:t>
      </w:r>
      <w:r w:rsidRPr="003F30FB">
        <w:rPr>
          <w:rFonts w:asciiTheme="minorHAnsi" w:hAnsiTheme="minorHAnsi"/>
          <w:spacing w:val="2"/>
          <w:w w:val="90"/>
          <w:sz w:val="28"/>
        </w:rPr>
        <w:t xml:space="preserve">моніторингу якості </w:t>
      </w:r>
      <w:r w:rsidRPr="003F30FB">
        <w:rPr>
          <w:rFonts w:asciiTheme="minorHAnsi" w:hAnsiTheme="minorHAnsi"/>
          <w:spacing w:val="3"/>
          <w:w w:val="90"/>
          <w:sz w:val="28"/>
        </w:rPr>
        <w:t xml:space="preserve">лінгвістичної </w:t>
      </w:r>
      <w:r w:rsidRPr="003F30FB">
        <w:rPr>
          <w:rFonts w:asciiTheme="minorHAnsi" w:hAnsiTheme="minorHAnsi"/>
          <w:spacing w:val="2"/>
          <w:w w:val="90"/>
          <w:sz w:val="28"/>
        </w:rPr>
        <w:t xml:space="preserve">підготовки </w:t>
      </w:r>
      <w:r w:rsidRPr="003F30FB">
        <w:rPr>
          <w:rFonts w:asciiTheme="minorHAnsi" w:hAnsiTheme="minorHAnsi"/>
          <w:spacing w:val="3"/>
          <w:w w:val="90"/>
          <w:sz w:val="28"/>
        </w:rPr>
        <w:t xml:space="preserve">охарактеризовано </w:t>
      </w:r>
      <w:r w:rsidRPr="003F30FB">
        <w:rPr>
          <w:rFonts w:asciiTheme="minorHAnsi" w:hAnsiTheme="minorHAnsi"/>
          <w:w w:val="90"/>
          <w:sz w:val="28"/>
        </w:rPr>
        <w:t xml:space="preserve">як </w:t>
      </w:r>
      <w:r w:rsidRPr="003F30FB">
        <w:rPr>
          <w:rFonts w:asciiTheme="minorHAnsi" w:hAnsiTheme="minorHAnsi"/>
          <w:spacing w:val="3"/>
          <w:w w:val="90"/>
          <w:sz w:val="28"/>
        </w:rPr>
        <w:t xml:space="preserve">спосіб </w:t>
      </w:r>
      <w:r w:rsidRPr="003F30FB">
        <w:rPr>
          <w:rFonts w:asciiTheme="minorHAnsi" w:hAnsiTheme="minorHAnsi"/>
          <w:spacing w:val="2"/>
          <w:w w:val="90"/>
          <w:sz w:val="28"/>
        </w:rPr>
        <w:t xml:space="preserve">комплексної організації </w:t>
      </w:r>
      <w:r w:rsidRPr="003F30FB">
        <w:rPr>
          <w:rFonts w:asciiTheme="minorHAnsi" w:hAnsiTheme="minorHAnsi"/>
          <w:w w:val="90"/>
          <w:sz w:val="28"/>
        </w:rPr>
        <w:t>збору й</w:t>
      </w:r>
      <w:r w:rsidRPr="003F30FB">
        <w:rPr>
          <w:rFonts w:asciiTheme="minorHAnsi" w:hAnsiTheme="minorHAnsi"/>
          <w:spacing w:val="-39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90"/>
          <w:sz w:val="28"/>
        </w:rPr>
        <w:t>обробки інформації</w:t>
      </w:r>
      <w:r w:rsidRPr="003F30FB">
        <w:rPr>
          <w:rFonts w:asciiTheme="minorHAnsi" w:hAnsiTheme="minorHAnsi"/>
          <w:spacing w:val="-2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про</w:t>
      </w:r>
      <w:r w:rsidRPr="003F30FB">
        <w:rPr>
          <w:rFonts w:asciiTheme="minorHAnsi" w:hAnsiTheme="minorHAnsi"/>
          <w:spacing w:val="-20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90"/>
          <w:sz w:val="28"/>
        </w:rPr>
        <w:t>якість</w:t>
      </w:r>
      <w:r w:rsidRPr="003F30FB">
        <w:rPr>
          <w:rFonts w:asciiTheme="minorHAnsi" w:hAnsiTheme="minorHAnsi"/>
          <w:spacing w:val="-21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3"/>
          <w:w w:val="90"/>
          <w:sz w:val="28"/>
        </w:rPr>
        <w:t>навчання</w:t>
      </w:r>
      <w:r w:rsidRPr="003F30FB">
        <w:rPr>
          <w:rFonts w:asciiTheme="minorHAnsi" w:hAnsiTheme="minorHAnsi"/>
          <w:spacing w:val="-2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з</w:t>
      </w:r>
      <w:r w:rsidRPr="003F30FB">
        <w:rPr>
          <w:rFonts w:asciiTheme="minorHAnsi" w:hAnsiTheme="minorHAnsi"/>
          <w:spacing w:val="-22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90"/>
          <w:sz w:val="28"/>
        </w:rPr>
        <w:t>лінгвістичних</w:t>
      </w:r>
      <w:r w:rsidRPr="003F30FB">
        <w:rPr>
          <w:rFonts w:asciiTheme="minorHAnsi" w:hAnsiTheme="minorHAnsi"/>
          <w:spacing w:val="-20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90"/>
          <w:sz w:val="28"/>
        </w:rPr>
        <w:t>дисциплін</w:t>
      </w:r>
      <w:r w:rsidRPr="003F30FB">
        <w:rPr>
          <w:rFonts w:asciiTheme="minorHAnsi" w:hAnsiTheme="minorHAnsi"/>
          <w:spacing w:val="-21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90"/>
          <w:sz w:val="28"/>
        </w:rPr>
        <w:t>на</w:t>
      </w:r>
      <w:r w:rsidRPr="003F30FB">
        <w:rPr>
          <w:rFonts w:asciiTheme="minorHAnsi" w:hAnsiTheme="minorHAnsi"/>
          <w:spacing w:val="-21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90"/>
          <w:sz w:val="28"/>
        </w:rPr>
        <w:t>предмет її</w:t>
      </w:r>
      <w:r w:rsidRPr="003F30FB">
        <w:rPr>
          <w:rFonts w:asciiTheme="minorHAnsi" w:hAnsiTheme="minorHAnsi"/>
          <w:spacing w:val="-31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90"/>
          <w:sz w:val="28"/>
        </w:rPr>
        <w:t>відповідності</w:t>
      </w:r>
      <w:r w:rsidRPr="003F30FB">
        <w:rPr>
          <w:rFonts w:asciiTheme="minorHAnsi" w:hAnsiTheme="minorHAnsi"/>
          <w:spacing w:val="-3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до</w:t>
      </w:r>
      <w:r w:rsidRPr="003F30FB">
        <w:rPr>
          <w:rFonts w:asciiTheme="minorHAnsi" w:hAnsiTheme="minorHAnsi"/>
          <w:spacing w:val="-32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3"/>
          <w:w w:val="90"/>
          <w:sz w:val="28"/>
        </w:rPr>
        <w:t>вимог</w:t>
      </w:r>
      <w:r w:rsidRPr="003F30FB">
        <w:rPr>
          <w:rFonts w:asciiTheme="minorHAnsi" w:hAnsiTheme="minorHAnsi"/>
          <w:spacing w:val="-31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90"/>
          <w:sz w:val="28"/>
        </w:rPr>
        <w:t>державних</w:t>
      </w:r>
      <w:r w:rsidRPr="003F30FB">
        <w:rPr>
          <w:rFonts w:asciiTheme="minorHAnsi" w:hAnsiTheme="minorHAnsi"/>
          <w:spacing w:val="-31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3"/>
          <w:w w:val="90"/>
          <w:sz w:val="28"/>
        </w:rPr>
        <w:t>стандартів,</w:t>
      </w:r>
      <w:r w:rsidRPr="003F30FB">
        <w:rPr>
          <w:rFonts w:asciiTheme="minorHAnsi" w:hAnsiTheme="minorHAnsi"/>
          <w:spacing w:val="1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ринку</w:t>
      </w:r>
      <w:r w:rsidRPr="003F30FB">
        <w:rPr>
          <w:rFonts w:asciiTheme="minorHAnsi" w:hAnsiTheme="minorHAnsi"/>
          <w:spacing w:val="-30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90"/>
          <w:sz w:val="28"/>
        </w:rPr>
        <w:t>праці</w:t>
      </w:r>
      <w:r w:rsidRPr="003F30FB">
        <w:rPr>
          <w:rFonts w:asciiTheme="minorHAnsi" w:hAnsiTheme="minorHAnsi"/>
          <w:spacing w:val="-32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90"/>
          <w:sz w:val="28"/>
        </w:rPr>
        <w:t>і,</w:t>
      </w:r>
      <w:r w:rsidRPr="003F30FB">
        <w:rPr>
          <w:rFonts w:asciiTheme="minorHAnsi" w:hAnsiTheme="minorHAnsi"/>
          <w:spacing w:val="-31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90"/>
          <w:sz w:val="28"/>
        </w:rPr>
        <w:t xml:space="preserve">власне, </w:t>
      </w:r>
      <w:r w:rsidRPr="003F30FB">
        <w:rPr>
          <w:rFonts w:asciiTheme="minorHAnsi" w:hAnsiTheme="minorHAnsi"/>
          <w:spacing w:val="2"/>
          <w:w w:val="85"/>
          <w:sz w:val="28"/>
        </w:rPr>
        <w:t xml:space="preserve">самої особистості </w:t>
      </w:r>
      <w:r w:rsidRPr="003F30FB">
        <w:rPr>
          <w:rFonts w:asciiTheme="minorHAnsi" w:hAnsiTheme="minorHAnsi"/>
          <w:spacing w:val="3"/>
          <w:w w:val="85"/>
          <w:sz w:val="28"/>
        </w:rPr>
        <w:t xml:space="preserve">для </w:t>
      </w:r>
      <w:r w:rsidRPr="003F30FB">
        <w:rPr>
          <w:rFonts w:asciiTheme="minorHAnsi" w:hAnsiTheme="minorHAnsi"/>
          <w:spacing w:val="2"/>
          <w:w w:val="85"/>
          <w:sz w:val="28"/>
        </w:rPr>
        <w:t xml:space="preserve">постійного покращення якості. </w:t>
      </w:r>
      <w:r w:rsidRPr="003F30FB">
        <w:rPr>
          <w:rFonts w:asciiTheme="minorHAnsi" w:hAnsiTheme="minorHAnsi"/>
          <w:spacing w:val="3"/>
          <w:w w:val="85"/>
          <w:sz w:val="28"/>
        </w:rPr>
        <w:t xml:space="preserve">Моніторинг </w:t>
      </w:r>
      <w:r w:rsidRPr="003F30FB">
        <w:rPr>
          <w:rFonts w:asciiTheme="minorHAnsi" w:hAnsiTheme="minorHAnsi"/>
          <w:w w:val="85"/>
          <w:sz w:val="28"/>
        </w:rPr>
        <w:t xml:space="preserve">якості </w:t>
      </w:r>
      <w:r w:rsidRPr="003F30FB">
        <w:rPr>
          <w:rFonts w:asciiTheme="minorHAnsi" w:hAnsiTheme="minorHAnsi"/>
          <w:spacing w:val="2"/>
          <w:w w:val="85"/>
          <w:sz w:val="28"/>
        </w:rPr>
        <w:t xml:space="preserve">лінгвістичної </w:t>
      </w:r>
      <w:r w:rsidRPr="003F30FB">
        <w:rPr>
          <w:rFonts w:asciiTheme="minorHAnsi" w:hAnsiTheme="minorHAnsi"/>
          <w:spacing w:val="3"/>
          <w:w w:val="85"/>
          <w:sz w:val="28"/>
        </w:rPr>
        <w:t xml:space="preserve">підготовки </w:t>
      </w:r>
      <w:r w:rsidRPr="003F30FB">
        <w:rPr>
          <w:rFonts w:asciiTheme="minorHAnsi" w:hAnsiTheme="minorHAnsi"/>
          <w:spacing w:val="2"/>
          <w:w w:val="85"/>
          <w:sz w:val="28"/>
        </w:rPr>
        <w:t xml:space="preserve">майбутніх </w:t>
      </w:r>
      <w:r w:rsidRPr="003F30FB">
        <w:rPr>
          <w:rFonts w:asciiTheme="minorHAnsi" w:hAnsiTheme="minorHAnsi"/>
          <w:spacing w:val="3"/>
          <w:w w:val="85"/>
          <w:sz w:val="28"/>
        </w:rPr>
        <w:t xml:space="preserve">фахівців  </w:t>
      </w:r>
      <w:r w:rsidRPr="003F30FB">
        <w:rPr>
          <w:rFonts w:asciiTheme="minorHAnsi" w:hAnsiTheme="minorHAnsi"/>
          <w:spacing w:val="2"/>
          <w:w w:val="85"/>
          <w:sz w:val="28"/>
        </w:rPr>
        <w:t>розглядається,</w:t>
      </w:r>
      <w:r w:rsidRPr="003F30FB">
        <w:rPr>
          <w:rFonts w:asciiTheme="minorHAnsi" w:hAnsiTheme="minorHAnsi"/>
          <w:spacing w:val="79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85"/>
          <w:sz w:val="28"/>
        </w:rPr>
        <w:t>зокрема, на</w:t>
      </w:r>
      <w:r w:rsidRPr="003F30FB">
        <w:rPr>
          <w:rFonts w:asciiTheme="minorHAnsi" w:hAnsiTheme="minorHAnsi"/>
          <w:spacing w:val="-41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85"/>
          <w:sz w:val="28"/>
        </w:rPr>
        <w:t>таких</w:t>
      </w:r>
      <w:r w:rsidRPr="003F30FB">
        <w:rPr>
          <w:rFonts w:asciiTheme="minorHAnsi" w:hAnsiTheme="minorHAnsi"/>
          <w:spacing w:val="-10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85"/>
          <w:sz w:val="28"/>
        </w:rPr>
        <w:t>рівнях:</w:t>
      </w:r>
      <w:r w:rsidRPr="003F30FB">
        <w:rPr>
          <w:rFonts w:asciiTheme="minorHAnsi" w:hAnsiTheme="minorHAnsi"/>
          <w:spacing w:val="-11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85"/>
          <w:sz w:val="28"/>
        </w:rPr>
        <w:t>методологічному</w:t>
      </w:r>
      <w:r w:rsidRPr="003F30FB">
        <w:rPr>
          <w:rFonts w:asciiTheme="minorHAnsi" w:hAnsiTheme="minorHAnsi"/>
          <w:spacing w:val="-1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(як</w:t>
      </w:r>
      <w:r w:rsidRPr="003F30FB">
        <w:rPr>
          <w:rFonts w:asciiTheme="minorHAnsi" w:hAnsiTheme="minorHAnsi"/>
          <w:spacing w:val="-12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3"/>
          <w:w w:val="85"/>
          <w:sz w:val="28"/>
        </w:rPr>
        <w:t>педагогічний</w:t>
      </w:r>
      <w:r w:rsidRPr="003F30FB">
        <w:rPr>
          <w:rFonts w:asciiTheme="minorHAnsi" w:hAnsiTheme="minorHAnsi"/>
          <w:spacing w:val="-10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3"/>
          <w:w w:val="85"/>
          <w:sz w:val="28"/>
        </w:rPr>
        <w:t>механізм</w:t>
      </w:r>
      <w:r w:rsidRPr="003F30FB">
        <w:rPr>
          <w:rFonts w:asciiTheme="minorHAnsi" w:hAnsiTheme="minorHAnsi"/>
          <w:spacing w:val="-12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85"/>
          <w:sz w:val="28"/>
        </w:rPr>
        <w:t xml:space="preserve">підвищення якості </w:t>
      </w:r>
      <w:r w:rsidRPr="003F30FB">
        <w:rPr>
          <w:rFonts w:asciiTheme="minorHAnsi" w:hAnsiTheme="minorHAnsi"/>
          <w:spacing w:val="3"/>
          <w:w w:val="85"/>
          <w:sz w:val="28"/>
        </w:rPr>
        <w:t xml:space="preserve">освіти); </w:t>
      </w:r>
      <w:r w:rsidRPr="003F30FB">
        <w:rPr>
          <w:rFonts w:asciiTheme="minorHAnsi" w:hAnsiTheme="minorHAnsi"/>
          <w:spacing w:val="2"/>
          <w:w w:val="85"/>
          <w:sz w:val="28"/>
        </w:rPr>
        <w:t xml:space="preserve">теоретичному </w:t>
      </w:r>
      <w:r w:rsidRPr="003F30FB">
        <w:rPr>
          <w:rFonts w:asciiTheme="minorHAnsi" w:hAnsiTheme="minorHAnsi"/>
          <w:w w:val="85"/>
          <w:sz w:val="28"/>
        </w:rPr>
        <w:t xml:space="preserve">(на </w:t>
      </w:r>
      <w:r w:rsidRPr="003F30FB">
        <w:rPr>
          <w:rFonts w:asciiTheme="minorHAnsi" w:hAnsiTheme="minorHAnsi"/>
          <w:spacing w:val="2"/>
          <w:w w:val="85"/>
          <w:sz w:val="28"/>
        </w:rPr>
        <w:t>засадах компетентнісного,</w:t>
      </w:r>
      <w:r w:rsidRPr="003F30FB">
        <w:rPr>
          <w:rFonts w:asciiTheme="minorHAnsi" w:hAnsiTheme="minorHAnsi"/>
          <w:spacing w:val="-25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85"/>
          <w:sz w:val="28"/>
        </w:rPr>
        <w:t xml:space="preserve">системного, </w:t>
      </w:r>
      <w:r w:rsidRPr="003F30FB">
        <w:rPr>
          <w:rFonts w:asciiTheme="minorHAnsi" w:hAnsiTheme="minorHAnsi"/>
          <w:spacing w:val="3"/>
          <w:w w:val="85"/>
          <w:sz w:val="28"/>
        </w:rPr>
        <w:t xml:space="preserve">особистісного, праксеологічного підходів); </w:t>
      </w:r>
      <w:r w:rsidRPr="003F30FB">
        <w:rPr>
          <w:rFonts w:asciiTheme="minorHAnsi" w:hAnsiTheme="minorHAnsi"/>
          <w:spacing w:val="2"/>
          <w:w w:val="85"/>
          <w:sz w:val="28"/>
        </w:rPr>
        <w:t xml:space="preserve">методичному (моніторинг </w:t>
      </w:r>
      <w:r w:rsidRPr="003F30FB">
        <w:rPr>
          <w:rFonts w:asciiTheme="minorHAnsi" w:hAnsiTheme="minorHAnsi"/>
          <w:spacing w:val="3"/>
          <w:w w:val="90"/>
          <w:sz w:val="28"/>
        </w:rPr>
        <w:t xml:space="preserve">визначається </w:t>
      </w:r>
      <w:r w:rsidRPr="003F30FB">
        <w:rPr>
          <w:rFonts w:asciiTheme="minorHAnsi" w:hAnsiTheme="minorHAnsi"/>
          <w:w w:val="90"/>
          <w:sz w:val="28"/>
        </w:rPr>
        <w:t xml:space="preserve">як </w:t>
      </w:r>
      <w:r w:rsidRPr="003F30FB">
        <w:rPr>
          <w:rFonts w:asciiTheme="minorHAnsi" w:hAnsiTheme="minorHAnsi"/>
          <w:spacing w:val="2"/>
          <w:w w:val="90"/>
          <w:sz w:val="28"/>
        </w:rPr>
        <w:t xml:space="preserve">комплексна система спостереження </w:t>
      </w:r>
      <w:r w:rsidRPr="003F30FB">
        <w:rPr>
          <w:rFonts w:asciiTheme="minorHAnsi" w:hAnsiTheme="minorHAnsi"/>
          <w:w w:val="90"/>
          <w:sz w:val="28"/>
        </w:rPr>
        <w:t xml:space="preserve">за </w:t>
      </w:r>
      <w:r w:rsidRPr="003F30FB">
        <w:rPr>
          <w:rFonts w:asciiTheme="minorHAnsi" w:hAnsiTheme="minorHAnsi"/>
          <w:spacing w:val="2"/>
          <w:w w:val="90"/>
          <w:sz w:val="28"/>
        </w:rPr>
        <w:t xml:space="preserve">станом, </w:t>
      </w:r>
      <w:r w:rsidRPr="003F30FB">
        <w:rPr>
          <w:rFonts w:asciiTheme="minorHAnsi" w:hAnsiTheme="minorHAnsi"/>
          <w:spacing w:val="3"/>
          <w:w w:val="85"/>
          <w:sz w:val="28"/>
        </w:rPr>
        <w:t xml:space="preserve">змінами, </w:t>
      </w:r>
      <w:r w:rsidRPr="003F30FB">
        <w:rPr>
          <w:rFonts w:asciiTheme="minorHAnsi" w:hAnsiTheme="minorHAnsi"/>
          <w:spacing w:val="2"/>
          <w:w w:val="85"/>
          <w:sz w:val="28"/>
        </w:rPr>
        <w:t xml:space="preserve">оцінюванням </w:t>
      </w:r>
      <w:r w:rsidRPr="003F30FB">
        <w:rPr>
          <w:rFonts w:asciiTheme="minorHAnsi" w:hAnsiTheme="minorHAnsi"/>
          <w:w w:val="85"/>
          <w:sz w:val="28"/>
        </w:rPr>
        <w:t xml:space="preserve">і </w:t>
      </w:r>
      <w:r w:rsidRPr="003F30FB">
        <w:rPr>
          <w:rFonts w:asciiTheme="minorHAnsi" w:hAnsiTheme="minorHAnsi"/>
          <w:spacing w:val="3"/>
          <w:w w:val="85"/>
          <w:sz w:val="28"/>
        </w:rPr>
        <w:t xml:space="preserve">прогнозуванням </w:t>
      </w:r>
      <w:r w:rsidRPr="003F30FB">
        <w:rPr>
          <w:rFonts w:asciiTheme="minorHAnsi" w:hAnsiTheme="minorHAnsi"/>
          <w:spacing w:val="2"/>
          <w:w w:val="85"/>
          <w:sz w:val="28"/>
        </w:rPr>
        <w:t xml:space="preserve">якості лінгвістичної підготовки </w:t>
      </w:r>
      <w:r w:rsidRPr="003F30FB">
        <w:rPr>
          <w:rFonts w:asciiTheme="minorHAnsi" w:hAnsiTheme="minorHAnsi"/>
          <w:spacing w:val="2"/>
          <w:w w:val="90"/>
          <w:sz w:val="28"/>
        </w:rPr>
        <w:t>майбутніх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spacing w:val="2"/>
          <w:w w:val="90"/>
          <w:sz w:val="28"/>
        </w:rPr>
        <w:t>фахівців).</w:t>
      </w:r>
    </w:p>
    <w:p w:rsidR="00392C6B" w:rsidRPr="003F30FB" w:rsidRDefault="00392C6B" w:rsidP="00392C6B">
      <w:pPr>
        <w:pStyle w:val="a3"/>
        <w:spacing w:line="302" w:lineRule="auto"/>
        <w:ind w:right="1271" w:firstLine="707"/>
        <w:rPr>
          <w:rFonts w:asciiTheme="minorHAnsi" w:hAnsiTheme="minorHAnsi"/>
        </w:rPr>
      </w:pPr>
      <w:r w:rsidRPr="003F30FB">
        <w:rPr>
          <w:rFonts w:asciiTheme="minorHAnsi" w:hAnsiTheme="minorHAnsi"/>
          <w:w w:val="85"/>
        </w:rPr>
        <w:t xml:space="preserve">3.У проекції сучасних наукових досліджень конкретизовано зміст </w:t>
      </w:r>
      <w:r w:rsidRPr="003F30FB">
        <w:rPr>
          <w:rFonts w:asciiTheme="minorHAnsi" w:hAnsiTheme="minorHAnsi"/>
          <w:w w:val="90"/>
        </w:rPr>
        <w:t xml:space="preserve">понять «технологічний підхід», «освітня технологія», «педагогічна </w:t>
      </w:r>
      <w:r w:rsidRPr="003F30FB">
        <w:rPr>
          <w:rFonts w:asciiTheme="minorHAnsi" w:hAnsiTheme="minorHAnsi"/>
          <w:w w:val="85"/>
        </w:rPr>
        <w:t xml:space="preserve">технологія», «технологія навчання», «технологія заняття». З’ясовано та </w:t>
      </w:r>
      <w:r w:rsidRPr="003F30FB">
        <w:rPr>
          <w:rFonts w:asciiTheme="minorHAnsi" w:hAnsiTheme="minorHAnsi"/>
          <w:w w:val="80"/>
        </w:rPr>
        <w:t xml:space="preserve">узагальнено історико-теоретичні засади евристичної технології навчання та її </w:t>
      </w:r>
      <w:r w:rsidRPr="003F30FB">
        <w:rPr>
          <w:rFonts w:asciiTheme="minorHAnsi" w:hAnsiTheme="minorHAnsi"/>
          <w:w w:val="85"/>
        </w:rPr>
        <w:t>дидактичні можливості у самореалізації майбутнього фахівця як мовної</w:t>
      </w:r>
      <w:r w:rsidRPr="003F30FB">
        <w:rPr>
          <w:rFonts w:asciiTheme="minorHAnsi" w:hAnsiTheme="minorHAnsi"/>
          <w:spacing w:val="75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особистості.</w:t>
      </w:r>
      <w:r w:rsidRPr="003F30FB">
        <w:rPr>
          <w:rFonts w:asciiTheme="minorHAnsi" w:hAnsiTheme="minorHAnsi"/>
          <w:spacing w:val="-2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Розглянуто</w:t>
      </w:r>
      <w:r w:rsidRPr="003F30FB">
        <w:rPr>
          <w:rFonts w:asciiTheme="minorHAnsi" w:hAnsiTheme="minorHAnsi"/>
          <w:spacing w:val="-2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інтерактивні</w:t>
      </w:r>
      <w:r w:rsidRPr="003F30FB">
        <w:rPr>
          <w:rFonts w:asciiTheme="minorHAnsi" w:hAnsiTheme="minorHAnsi"/>
          <w:spacing w:val="-2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технології</w:t>
      </w:r>
      <w:r w:rsidRPr="003F30FB">
        <w:rPr>
          <w:rFonts w:asciiTheme="minorHAnsi" w:hAnsiTheme="minorHAnsi"/>
          <w:spacing w:val="-20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та</w:t>
      </w:r>
      <w:r w:rsidRPr="003F30FB">
        <w:rPr>
          <w:rFonts w:asciiTheme="minorHAnsi" w:hAnsiTheme="minorHAnsi"/>
          <w:spacing w:val="-2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методи</w:t>
      </w:r>
      <w:r w:rsidRPr="003F30FB">
        <w:rPr>
          <w:rFonts w:asciiTheme="minorHAnsi" w:hAnsiTheme="minorHAnsi"/>
          <w:spacing w:val="-2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 xml:space="preserve">інтерактивного </w:t>
      </w:r>
      <w:r w:rsidRPr="003F30FB">
        <w:rPr>
          <w:rFonts w:asciiTheme="minorHAnsi" w:hAnsiTheme="minorHAnsi"/>
          <w:w w:val="90"/>
        </w:rPr>
        <w:t>навчання у підготовці майбутніх фахівців як основи для успішної самореалізації</w:t>
      </w:r>
      <w:r w:rsidRPr="003F30FB">
        <w:rPr>
          <w:rFonts w:asciiTheme="minorHAnsi" w:hAnsiTheme="minorHAnsi"/>
          <w:spacing w:val="-32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особистості</w:t>
      </w:r>
      <w:r w:rsidRPr="003F30FB">
        <w:rPr>
          <w:rFonts w:asciiTheme="minorHAnsi" w:hAnsiTheme="minorHAnsi"/>
          <w:spacing w:val="-31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у</w:t>
      </w:r>
      <w:r w:rsidRPr="003F30FB">
        <w:rPr>
          <w:rFonts w:asciiTheme="minorHAnsi" w:hAnsiTheme="minorHAnsi"/>
          <w:spacing w:val="-31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навчальній</w:t>
      </w:r>
      <w:r w:rsidRPr="003F30FB">
        <w:rPr>
          <w:rFonts w:asciiTheme="minorHAnsi" w:hAnsiTheme="minorHAnsi"/>
          <w:spacing w:val="-33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діяльності.</w:t>
      </w:r>
    </w:p>
    <w:p w:rsidR="00392C6B" w:rsidRPr="003F30FB" w:rsidRDefault="00392C6B" w:rsidP="00392C6B">
      <w:pPr>
        <w:spacing w:line="302" w:lineRule="auto"/>
        <w:rPr>
          <w:rFonts w:asciiTheme="minorHAnsi" w:hAnsiTheme="minorHAnsi"/>
        </w:rPr>
        <w:sectPr w:rsidR="00392C6B" w:rsidRPr="003F30FB" w:rsidSect="00731865">
          <w:pgSz w:w="11910" w:h="16840"/>
          <w:pgMar w:top="1100" w:right="0" w:bottom="1260" w:left="820" w:header="0" w:footer="994" w:gutter="0"/>
          <w:cols w:space="720"/>
        </w:sectPr>
      </w:pPr>
    </w:p>
    <w:p w:rsidR="00392C6B" w:rsidRPr="003F30FB" w:rsidRDefault="00392C6B" w:rsidP="00392C6B">
      <w:pPr>
        <w:pStyle w:val="a3"/>
        <w:spacing w:before="21" w:line="302" w:lineRule="auto"/>
        <w:ind w:right="1271" w:firstLine="707"/>
        <w:rPr>
          <w:rFonts w:asciiTheme="minorHAnsi" w:hAnsiTheme="minorHAnsi"/>
        </w:rPr>
      </w:pPr>
      <w:r w:rsidRPr="003F30FB">
        <w:rPr>
          <w:rFonts w:asciiTheme="minorHAnsi" w:hAnsiTheme="minorHAnsi"/>
          <w:w w:val="80"/>
        </w:rPr>
        <w:lastRenderedPageBreak/>
        <w:t xml:space="preserve">Розкрито сутність процесу творчої самореалізації майбутнього вчителя </w:t>
      </w:r>
      <w:r w:rsidRPr="003F30FB">
        <w:rPr>
          <w:rFonts w:asciiTheme="minorHAnsi" w:hAnsiTheme="minorHAnsi"/>
          <w:w w:val="85"/>
        </w:rPr>
        <w:t xml:space="preserve">через аналіз самоактуалізаторських якостей особистості; представлено </w:t>
      </w:r>
      <w:r w:rsidRPr="003F30FB">
        <w:rPr>
          <w:rFonts w:asciiTheme="minorHAnsi" w:hAnsiTheme="minorHAnsi"/>
          <w:w w:val="80"/>
        </w:rPr>
        <w:t xml:space="preserve">результати формування та пізнавально-творчої самореалізації особистості на </w:t>
      </w:r>
      <w:r w:rsidRPr="003F30FB">
        <w:rPr>
          <w:rFonts w:asciiTheme="minorHAnsi" w:hAnsiTheme="minorHAnsi"/>
          <w:w w:val="90"/>
        </w:rPr>
        <w:t>заняттях з лінгвістичних курсів, у процесі виконання індивідуальної навчально-дослідної роботи, в позанавчальній діяльності.</w:t>
      </w:r>
    </w:p>
    <w:p w:rsidR="00392C6B" w:rsidRPr="003F30FB" w:rsidRDefault="00392C6B" w:rsidP="00392C6B">
      <w:pPr>
        <w:pStyle w:val="a3"/>
        <w:spacing w:line="302" w:lineRule="auto"/>
        <w:ind w:left="457" w:firstLine="707"/>
        <w:rPr>
          <w:rFonts w:asciiTheme="minorHAnsi" w:hAnsiTheme="minorHAnsi"/>
        </w:rPr>
      </w:pPr>
      <w:r w:rsidRPr="003F30FB">
        <w:rPr>
          <w:rFonts w:asciiTheme="minorHAnsi" w:hAnsiTheme="minorHAnsi"/>
          <w:w w:val="80"/>
        </w:rPr>
        <w:t xml:space="preserve">Створено авторську дидактичну модель самореалізації особистості, що </w:t>
      </w:r>
      <w:r w:rsidRPr="003F30FB">
        <w:rPr>
          <w:rFonts w:asciiTheme="minorHAnsi" w:hAnsiTheme="minorHAnsi"/>
          <w:w w:val="85"/>
        </w:rPr>
        <w:t>включає</w:t>
      </w:r>
      <w:r w:rsidRPr="003F30FB">
        <w:rPr>
          <w:rFonts w:asciiTheme="minorHAnsi" w:hAnsiTheme="minorHAnsi"/>
          <w:spacing w:val="-24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п’ять</w:t>
      </w:r>
      <w:r w:rsidRPr="003F30FB">
        <w:rPr>
          <w:rFonts w:asciiTheme="minorHAnsi" w:hAnsiTheme="minorHAnsi"/>
          <w:spacing w:val="-23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взаємозалежних,</w:t>
      </w:r>
      <w:r w:rsidRPr="003F30FB">
        <w:rPr>
          <w:rFonts w:asciiTheme="minorHAnsi" w:hAnsiTheme="minorHAnsi"/>
          <w:spacing w:val="-24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у</w:t>
      </w:r>
      <w:r w:rsidRPr="003F30FB">
        <w:rPr>
          <w:rFonts w:asciiTheme="minorHAnsi" w:hAnsiTheme="minorHAnsi"/>
          <w:spacing w:val="-24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цілому</w:t>
      </w:r>
      <w:r w:rsidRPr="003F30FB">
        <w:rPr>
          <w:rFonts w:asciiTheme="minorHAnsi" w:hAnsiTheme="minorHAnsi"/>
          <w:spacing w:val="-23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послідовних</w:t>
      </w:r>
      <w:r w:rsidRPr="003F30FB">
        <w:rPr>
          <w:rFonts w:asciiTheme="minorHAnsi" w:hAnsiTheme="minorHAnsi"/>
          <w:spacing w:val="-23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компонентів</w:t>
      </w:r>
      <w:r w:rsidRPr="003F30FB">
        <w:rPr>
          <w:rFonts w:asciiTheme="minorHAnsi" w:hAnsiTheme="minorHAnsi"/>
          <w:spacing w:val="29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 xml:space="preserve">творчої </w:t>
      </w:r>
      <w:r w:rsidRPr="003F30FB">
        <w:rPr>
          <w:rFonts w:asciiTheme="minorHAnsi" w:hAnsiTheme="minorHAnsi"/>
          <w:w w:val="90"/>
        </w:rPr>
        <w:t xml:space="preserve">діяльності педагога і студентів: мотиваційно-ціннісний, освоєння на евристичній основі теоретичних положень гуманітарних предметів, </w:t>
      </w:r>
      <w:r w:rsidRPr="003F30FB">
        <w:rPr>
          <w:rFonts w:asciiTheme="minorHAnsi" w:hAnsiTheme="minorHAnsi"/>
          <w:w w:val="85"/>
        </w:rPr>
        <w:t>самостійне</w:t>
      </w:r>
      <w:r w:rsidRPr="003F30FB">
        <w:rPr>
          <w:rFonts w:asciiTheme="minorHAnsi" w:hAnsiTheme="minorHAnsi"/>
          <w:spacing w:val="-32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створення</w:t>
      </w:r>
      <w:r w:rsidRPr="003F30FB">
        <w:rPr>
          <w:rFonts w:asciiTheme="minorHAnsi" w:hAnsiTheme="minorHAnsi"/>
          <w:spacing w:val="-3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освітніх</w:t>
      </w:r>
      <w:r w:rsidRPr="003F30FB">
        <w:rPr>
          <w:rFonts w:asciiTheme="minorHAnsi" w:hAnsiTheme="minorHAnsi"/>
          <w:spacing w:val="-32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продуктів,</w:t>
      </w:r>
      <w:r w:rsidRPr="003F30FB">
        <w:rPr>
          <w:rFonts w:asciiTheme="minorHAnsi" w:hAnsiTheme="minorHAnsi"/>
          <w:spacing w:val="-3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їх</w:t>
      </w:r>
      <w:r w:rsidRPr="003F30FB">
        <w:rPr>
          <w:rFonts w:asciiTheme="minorHAnsi" w:hAnsiTheme="minorHAnsi"/>
          <w:spacing w:val="-30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діагностика</w:t>
      </w:r>
      <w:r w:rsidRPr="003F30FB">
        <w:rPr>
          <w:rFonts w:asciiTheme="minorHAnsi" w:hAnsiTheme="minorHAnsi"/>
          <w:spacing w:val="-32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й</w:t>
      </w:r>
      <w:r w:rsidRPr="003F30FB">
        <w:rPr>
          <w:rFonts w:asciiTheme="minorHAnsi" w:hAnsiTheme="minorHAnsi"/>
          <w:spacing w:val="-32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оцінка,</w:t>
      </w:r>
      <w:r w:rsidRPr="003F30FB">
        <w:rPr>
          <w:rFonts w:asciiTheme="minorHAnsi" w:hAnsiTheme="minorHAnsi"/>
          <w:spacing w:val="-3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корекція</w:t>
      </w:r>
      <w:r w:rsidRPr="003F30FB">
        <w:rPr>
          <w:rFonts w:asciiTheme="minorHAnsi" w:hAnsiTheme="minorHAnsi"/>
          <w:spacing w:val="-32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 xml:space="preserve">і </w:t>
      </w:r>
      <w:r w:rsidRPr="003F30FB">
        <w:rPr>
          <w:rFonts w:asciiTheme="minorHAnsi" w:hAnsiTheme="minorHAnsi"/>
          <w:w w:val="90"/>
        </w:rPr>
        <w:t>вдосконалення</w:t>
      </w:r>
      <w:r w:rsidRPr="003F30FB">
        <w:rPr>
          <w:rFonts w:asciiTheme="minorHAnsi" w:hAnsiTheme="minorHAnsi"/>
          <w:spacing w:val="-31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якості</w:t>
      </w:r>
      <w:r w:rsidRPr="003F30FB">
        <w:rPr>
          <w:rFonts w:asciiTheme="minorHAnsi" w:hAnsiTheme="minorHAnsi"/>
          <w:spacing w:val="-30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досягнутих</w:t>
      </w:r>
      <w:r w:rsidRPr="003F30FB">
        <w:rPr>
          <w:rFonts w:asciiTheme="minorHAnsi" w:hAnsiTheme="minorHAnsi"/>
          <w:spacing w:val="-29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результатів.</w:t>
      </w:r>
    </w:p>
    <w:p w:rsidR="00392C6B" w:rsidRPr="003F30FB" w:rsidRDefault="00392C6B" w:rsidP="00392C6B">
      <w:pPr>
        <w:pStyle w:val="a5"/>
        <w:numPr>
          <w:ilvl w:val="0"/>
          <w:numId w:val="10"/>
        </w:numPr>
        <w:tabs>
          <w:tab w:val="left" w:pos="1511"/>
        </w:tabs>
        <w:spacing w:line="302" w:lineRule="auto"/>
        <w:ind w:right="1270" w:firstLine="709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85"/>
          <w:sz w:val="28"/>
        </w:rPr>
        <w:t>Виявлено найбільш вагомі ідеї, що заслуговують упровадження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в </w:t>
      </w:r>
      <w:r w:rsidRPr="003F30FB">
        <w:rPr>
          <w:rFonts w:asciiTheme="minorHAnsi" w:hAnsiTheme="minorHAnsi"/>
          <w:w w:val="80"/>
          <w:sz w:val="28"/>
        </w:rPr>
        <w:t xml:space="preserve">лінгвістичній підготовці майбутніх фахівців: формування змісту дисциплін на основі міждисциплінарної інтеграції, фундаменталізації, професіоналізації, </w:t>
      </w:r>
      <w:r w:rsidRPr="003F30FB">
        <w:rPr>
          <w:rFonts w:asciiTheme="minorHAnsi" w:hAnsiTheme="minorHAnsi"/>
          <w:w w:val="85"/>
          <w:sz w:val="28"/>
        </w:rPr>
        <w:t>модульного та кредитного виміру якості. Вивчений професійний досвід викладачів</w:t>
      </w:r>
      <w:r w:rsidRPr="003F30FB">
        <w:rPr>
          <w:rFonts w:asciiTheme="minorHAnsi" w:hAnsiTheme="minorHAnsi"/>
          <w:spacing w:val="-4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університетів</w:t>
      </w:r>
      <w:r w:rsidRPr="003F30FB">
        <w:rPr>
          <w:rFonts w:asciiTheme="minorHAnsi" w:hAnsiTheme="minorHAnsi"/>
          <w:spacing w:val="-3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передбачає</w:t>
      </w:r>
      <w:r w:rsidRPr="003F30FB">
        <w:rPr>
          <w:rFonts w:asciiTheme="minorHAnsi" w:hAnsiTheme="minorHAnsi"/>
          <w:spacing w:val="-3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вдосконалення</w:t>
      </w:r>
      <w:r w:rsidRPr="003F30FB">
        <w:rPr>
          <w:rFonts w:asciiTheme="minorHAnsi" w:hAnsiTheme="minorHAnsi"/>
          <w:spacing w:val="-3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змісту,</w:t>
      </w:r>
      <w:r w:rsidRPr="003F30FB">
        <w:rPr>
          <w:rFonts w:asciiTheme="minorHAnsi" w:hAnsiTheme="minorHAnsi"/>
          <w:spacing w:val="-3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форм</w:t>
      </w:r>
      <w:r w:rsidRPr="003F30FB">
        <w:rPr>
          <w:rFonts w:asciiTheme="minorHAnsi" w:hAnsiTheme="minorHAnsi"/>
          <w:spacing w:val="-4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і</w:t>
      </w:r>
      <w:r w:rsidRPr="003F30FB">
        <w:rPr>
          <w:rFonts w:asciiTheme="minorHAnsi" w:hAnsiTheme="minorHAnsi"/>
          <w:spacing w:val="-3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методів </w:t>
      </w:r>
      <w:r w:rsidRPr="003F30FB">
        <w:rPr>
          <w:rFonts w:asciiTheme="minorHAnsi" w:hAnsiTheme="minorHAnsi"/>
          <w:w w:val="80"/>
          <w:sz w:val="28"/>
        </w:rPr>
        <w:t xml:space="preserve">викладання теоретико-лінгвістичних, культуромовних, лінгводидактичних дисциплін з метою формування студентів як культуромовних особистостей. </w:t>
      </w:r>
      <w:r w:rsidRPr="003F30FB">
        <w:rPr>
          <w:rFonts w:asciiTheme="minorHAnsi" w:hAnsiTheme="minorHAnsi"/>
          <w:w w:val="90"/>
          <w:sz w:val="28"/>
        </w:rPr>
        <w:t xml:space="preserve">Окреслено підходи до академічної культури як основи культури </w:t>
      </w:r>
      <w:r w:rsidRPr="003F30FB">
        <w:rPr>
          <w:rFonts w:asciiTheme="minorHAnsi" w:hAnsiTheme="minorHAnsi"/>
          <w:w w:val="85"/>
          <w:sz w:val="28"/>
        </w:rPr>
        <w:t xml:space="preserve">дослідницького навчання в університеті, медіаінструментарій заняття, </w:t>
      </w:r>
      <w:r w:rsidRPr="003F30FB">
        <w:rPr>
          <w:rFonts w:asciiTheme="minorHAnsi" w:hAnsiTheme="minorHAnsi"/>
          <w:w w:val="80"/>
          <w:sz w:val="28"/>
        </w:rPr>
        <w:t xml:space="preserve">електронні освітні ресурси з української мови з метою поглиблення знань </w:t>
      </w:r>
      <w:r w:rsidRPr="003F30FB">
        <w:rPr>
          <w:rFonts w:asciiTheme="minorHAnsi" w:hAnsiTheme="minorHAnsi"/>
          <w:spacing w:val="-3"/>
          <w:w w:val="80"/>
          <w:sz w:val="28"/>
        </w:rPr>
        <w:t xml:space="preserve">про </w:t>
      </w:r>
      <w:r w:rsidRPr="003F30FB">
        <w:rPr>
          <w:rFonts w:asciiTheme="minorHAnsi" w:hAnsiTheme="minorHAnsi"/>
          <w:w w:val="80"/>
          <w:sz w:val="28"/>
        </w:rPr>
        <w:t>мовні засоби наукового, науково-педагогічного тексту, формування мовно- креативних</w:t>
      </w:r>
      <w:r w:rsidRPr="003F30FB">
        <w:rPr>
          <w:rFonts w:asciiTheme="minorHAnsi" w:hAnsiTheme="minorHAnsi"/>
          <w:spacing w:val="-13"/>
          <w:w w:val="80"/>
          <w:sz w:val="28"/>
        </w:rPr>
        <w:t xml:space="preserve"> </w:t>
      </w:r>
      <w:r w:rsidRPr="003F30FB">
        <w:rPr>
          <w:rFonts w:asciiTheme="minorHAnsi" w:hAnsiTheme="minorHAnsi"/>
          <w:w w:val="80"/>
          <w:sz w:val="28"/>
        </w:rPr>
        <w:t>здібностей</w:t>
      </w:r>
      <w:r w:rsidRPr="003F30FB">
        <w:rPr>
          <w:rFonts w:asciiTheme="minorHAnsi" w:hAnsiTheme="minorHAnsi"/>
          <w:spacing w:val="-14"/>
          <w:w w:val="80"/>
          <w:sz w:val="28"/>
        </w:rPr>
        <w:t xml:space="preserve"> </w:t>
      </w:r>
      <w:r w:rsidRPr="003F30FB">
        <w:rPr>
          <w:rFonts w:asciiTheme="minorHAnsi" w:hAnsiTheme="minorHAnsi"/>
          <w:w w:val="80"/>
          <w:sz w:val="28"/>
        </w:rPr>
        <w:t>студентів,</w:t>
      </w:r>
      <w:r w:rsidRPr="003F30FB">
        <w:rPr>
          <w:rFonts w:asciiTheme="minorHAnsi" w:hAnsiTheme="minorHAnsi"/>
          <w:spacing w:val="-14"/>
          <w:w w:val="80"/>
          <w:sz w:val="28"/>
        </w:rPr>
        <w:t xml:space="preserve"> </w:t>
      </w:r>
      <w:r w:rsidRPr="003F30FB">
        <w:rPr>
          <w:rFonts w:asciiTheme="minorHAnsi" w:hAnsiTheme="minorHAnsi"/>
          <w:w w:val="80"/>
          <w:sz w:val="28"/>
        </w:rPr>
        <w:t>здатності</w:t>
      </w:r>
      <w:r w:rsidRPr="003F30FB">
        <w:rPr>
          <w:rFonts w:asciiTheme="minorHAnsi" w:hAnsiTheme="minorHAnsi"/>
          <w:spacing w:val="-13"/>
          <w:w w:val="80"/>
          <w:sz w:val="28"/>
        </w:rPr>
        <w:t xml:space="preserve"> </w:t>
      </w:r>
      <w:r w:rsidRPr="003F30FB">
        <w:rPr>
          <w:rFonts w:asciiTheme="minorHAnsi" w:hAnsiTheme="minorHAnsi"/>
          <w:w w:val="80"/>
          <w:sz w:val="28"/>
        </w:rPr>
        <w:t>до</w:t>
      </w:r>
      <w:r w:rsidRPr="003F30FB">
        <w:rPr>
          <w:rFonts w:asciiTheme="minorHAnsi" w:hAnsiTheme="minorHAnsi"/>
          <w:spacing w:val="-12"/>
          <w:w w:val="80"/>
          <w:sz w:val="28"/>
        </w:rPr>
        <w:t xml:space="preserve"> </w:t>
      </w:r>
      <w:r w:rsidRPr="003F30FB">
        <w:rPr>
          <w:rFonts w:asciiTheme="minorHAnsi" w:hAnsiTheme="minorHAnsi"/>
          <w:w w:val="80"/>
          <w:sz w:val="28"/>
        </w:rPr>
        <w:t>самостійного</w:t>
      </w:r>
      <w:r w:rsidRPr="003F30FB">
        <w:rPr>
          <w:rFonts w:asciiTheme="minorHAnsi" w:hAnsiTheme="minorHAnsi"/>
          <w:spacing w:val="-15"/>
          <w:w w:val="80"/>
          <w:sz w:val="28"/>
        </w:rPr>
        <w:t xml:space="preserve"> </w:t>
      </w:r>
      <w:r w:rsidRPr="003F30FB">
        <w:rPr>
          <w:rFonts w:asciiTheme="minorHAnsi" w:hAnsiTheme="minorHAnsi"/>
          <w:w w:val="80"/>
          <w:sz w:val="28"/>
        </w:rPr>
        <w:t>творчого</w:t>
      </w:r>
      <w:r w:rsidRPr="003F30FB">
        <w:rPr>
          <w:rFonts w:asciiTheme="minorHAnsi" w:hAnsiTheme="minorHAnsi"/>
          <w:spacing w:val="-14"/>
          <w:w w:val="80"/>
          <w:sz w:val="28"/>
        </w:rPr>
        <w:t xml:space="preserve"> </w:t>
      </w:r>
      <w:r w:rsidRPr="003F30FB">
        <w:rPr>
          <w:rFonts w:asciiTheme="minorHAnsi" w:hAnsiTheme="minorHAnsi"/>
          <w:w w:val="80"/>
          <w:sz w:val="28"/>
        </w:rPr>
        <w:t xml:space="preserve">пошуку, </w:t>
      </w:r>
      <w:r w:rsidRPr="003F30FB">
        <w:rPr>
          <w:rFonts w:asciiTheme="minorHAnsi" w:hAnsiTheme="minorHAnsi"/>
          <w:w w:val="90"/>
          <w:sz w:val="28"/>
        </w:rPr>
        <w:t>самовдосконалення й</w:t>
      </w:r>
      <w:r w:rsidRPr="003F30FB">
        <w:rPr>
          <w:rFonts w:asciiTheme="minorHAnsi" w:hAnsiTheme="minorHAnsi"/>
          <w:spacing w:val="-5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саморозвитку.</w:t>
      </w:r>
    </w:p>
    <w:p w:rsidR="00392C6B" w:rsidRPr="003F30FB" w:rsidRDefault="00392C6B" w:rsidP="00392C6B">
      <w:pPr>
        <w:pStyle w:val="a5"/>
        <w:numPr>
          <w:ilvl w:val="0"/>
          <w:numId w:val="10"/>
        </w:numPr>
        <w:tabs>
          <w:tab w:val="left" w:pos="1441"/>
        </w:tabs>
        <w:spacing w:line="302" w:lineRule="auto"/>
        <w:ind w:right="1269" w:firstLine="708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90"/>
          <w:sz w:val="28"/>
        </w:rPr>
        <w:t xml:space="preserve">Конкретизовано теоретичні та методичні засади формування </w:t>
      </w:r>
      <w:r w:rsidRPr="003F30FB">
        <w:rPr>
          <w:rFonts w:asciiTheme="minorHAnsi" w:hAnsiTheme="minorHAnsi"/>
          <w:w w:val="85"/>
          <w:sz w:val="28"/>
        </w:rPr>
        <w:t xml:space="preserve">риторичної особистості вчителя, яка, володіючи ефективним мисленням, </w:t>
      </w:r>
      <w:r w:rsidRPr="003F30FB">
        <w:rPr>
          <w:rFonts w:asciiTheme="minorHAnsi" w:hAnsiTheme="minorHAnsi"/>
          <w:w w:val="80"/>
          <w:sz w:val="28"/>
        </w:rPr>
        <w:t xml:space="preserve">якісним мовленням, демонструє високий культурно-комунікативний рівень, </w:t>
      </w:r>
      <w:r w:rsidRPr="003F30FB">
        <w:rPr>
          <w:rFonts w:asciiTheme="minorHAnsi" w:hAnsiTheme="minorHAnsi"/>
          <w:w w:val="85"/>
          <w:sz w:val="28"/>
        </w:rPr>
        <w:t xml:space="preserve">діалогову взаємодію, успішно реалізує закони </w:t>
      </w:r>
      <w:r w:rsidRPr="003F30FB">
        <w:rPr>
          <w:rFonts w:asciiTheme="minorHAnsi" w:hAnsiTheme="minorHAnsi"/>
          <w:spacing w:val="-3"/>
          <w:w w:val="85"/>
          <w:sz w:val="28"/>
        </w:rPr>
        <w:t xml:space="preserve">риторики </w:t>
      </w:r>
      <w:r w:rsidRPr="003F30FB">
        <w:rPr>
          <w:rFonts w:asciiTheme="minorHAnsi" w:hAnsiTheme="minorHAnsi"/>
          <w:w w:val="85"/>
          <w:sz w:val="28"/>
        </w:rPr>
        <w:t xml:space="preserve">в </w:t>
      </w:r>
      <w:r w:rsidRPr="003F30FB">
        <w:rPr>
          <w:rFonts w:asciiTheme="minorHAnsi" w:hAnsiTheme="minorHAnsi"/>
          <w:spacing w:val="-3"/>
          <w:w w:val="85"/>
          <w:sz w:val="28"/>
        </w:rPr>
        <w:t xml:space="preserve">педагогічних </w:t>
      </w:r>
      <w:r w:rsidRPr="003F30FB">
        <w:rPr>
          <w:rFonts w:asciiTheme="minorHAnsi" w:hAnsiTheme="minorHAnsi"/>
          <w:w w:val="85"/>
          <w:sz w:val="28"/>
        </w:rPr>
        <w:t>ситуаціях спілкування; розроблено теоретичну концепцію поетапного формування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риторичної</w:t>
      </w:r>
      <w:r w:rsidRPr="003F30FB">
        <w:rPr>
          <w:rFonts w:asciiTheme="minorHAnsi" w:hAnsiTheme="minorHAnsi"/>
          <w:spacing w:val="-2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культури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вчителя,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основу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якої</w:t>
      </w:r>
      <w:r w:rsidRPr="003F30FB">
        <w:rPr>
          <w:rFonts w:asciiTheme="minorHAnsi" w:hAnsiTheme="minorHAnsi"/>
          <w:spacing w:val="-2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становлять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високий </w:t>
      </w:r>
      <w:r w:rsidRPr="003F30FB">
        <w:rPr>
          <w:rFonts w:asciiTheme="minorHAnsi" w:hAnsiTheme="minorHAnsi"/>
          <w:w w:val="90"/>
          <w:sz w:val="28"/>
        </w:rPr>
        <w:t>рівень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освіченості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й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професійні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знання,</w:t>
      </w:r>
      <w:r w:rsidRPr="003F30FB">
        <w:rPr>
          <w:rFonts w:asciiTheme="minorHAnsi" w:hAnsiTheme="minorHAnsi"/>
          <w:spacing w:val="-8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культура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мислення,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мовлення і спілкування, невербальна й зовнішня культури, талант, натхнення  і</w:t>
      </w:r>
      <w:r w:rsidRPr="003F30FB">
        <w:rPr>
          <w:rFonts w:asciiTheme="minorHAnsi" w:hAnsiTheme="minorHAnsi"/>
          <w:spacing w:val="-2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майстерність;</w:t>
      </w:r>
    </w:p>
    <w:p w:rsidR="00392C6B" w:rsidRPr="003F30FB" w:rsidRDefault="00392C6B" w:rsidP="00392C6B">
      <w:pPr>
        <w:pStyle w:val="a5"/>
        <w:numPr>
          <w:ilvl w:val="0"/>
          <w:numId w:val="10"/>
        </w:numPr>
        <w:tabs>
          <w:tab w:val="left" w:pos="1451"/>
        </w:tabs>
        <w:spacing w:line="302" w:lineRule="auto"/>
        <w:ind w:right="1272" w:firstLine="709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80"/>
          <w:sz w:val="28"/>
        </w:rPr>
        <w:t xml:space="preserve">З’ясовано складові риторичної компетенції вчителя як усвідомленого </w:t>
      </w:r>
      <w:r w:rsidRPr="003F30FB">
        <w:rPr>
          <w:rFonts w:asciiTheme="minorHAnsi" w:hAnsiTheme="minorHAnsi"/>
          <w:w w:val="85"/>
          <w:sz w:val="28"/>
        </w:rPr>
        <w:t>й</w:t>
      </w:r>
      <w:r w:rsidRPr="003F30FB">
        <w:rPr>
          <w:rFonts w:asciiTheme="minorHAnsi" w:hAnsiTheme="minorHAnsi"/>
          <w:spacing w:val="1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мотивованого</w:t>
      </w:r>
      <w:r w:rsidRPr="003F30FB">
        <w:rPr>
          <w:rFonts w:asciiTheme="minorHAnsi" w:hAnsiTheme="minorHAnsi"/>
          <w:spacing w:val="1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використання</w:t>
      </w:r>
      <w:r w:rsidRPr="003F30FB">
        <w:rPr>
          <w:rFonts w:asciiTheme="minorHAnsi" w:hAnsiTheme="minorHAnsi"/>
          <w:spacing w:val="1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вчителем</w:t>
      </w:r>
      <w:r w:rsidRPr="003F30FB">
        <w:rPr>
          <w:rFonts w:asciiTheme="minorHAnsi" w:hAnsiTheme="minorHAnsi"/>
          <w:spacing w:val="1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риторичних</w:t>
      </w:r>
      <w:r w:rsidRPr="003F30FB">
        <w:rPr>
          <w:rFonts w:asciiTheme="minorHAnsi" w:hAnsiTheme="minorHAnsi"/>
          <w:spacing w:val="1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засобів</w:t>
      </w:r>
      <w:r w:rsidRPr="003F30FB">
        <w:rPr>
          <w:rFonts w:asciiTheme="minorHAnsi" w:hAnsiTheme="minorHAnsi"/>
          <w:spacing w:val="1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у</w:t>
      </w:r>
      <w:r w:rsidRPr="003F30FB">
        <w:rPr>
          <w:rFonts w:asciiTheme="minorHAnsi" w:hAnsiTheme="minorHAnsi"/>
          <w:spacing w:val="1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поєднанні</w:t>
      </w:r>
    </w:p>
    <w:p w:rsidR="00392C6B" w:rsidRPr="003F30FB" w:rsidRDefault="00392C6B" w:rsidP="00392C6B">
      <w:pPr>
        <w:spacing w:line="302" w:lineRule="auto"/>
        <w:jc w:val="both"/>
        <w:rPr>
          <w:rFonts w:asciiTheme="minorHAnsi" w:hAnsiTheme="minorHAnsi"/>
          <w:sz w:val="28"/>
        </w:rPr>
        <w:sectPr w:rsidR="00392C6B" w:rsidRPr="003F30FB" w:rsidSect="00731865">
          <w:pgSz w:w="11910" w:h="16840"/>
          <w:pgMar w:top="1100" w:right="0" w:bottom="1260" w:left="820" w:header="0" w:footer="994" w:gutter="0"/>
          <w:cols w:space="720"/>
        </w:sectPr>
      </w:pPr>
    </w:p>
    <w:p w:rsidR="00392C6B" w:rsidRPr="003F30FB" w:rsidRDefault="00392C6B" w:rsidP="00392C6B">
      <w:pPr>
        <w:pStyle w:val="a3"/>
        <w:spacing w:before="21" w:line="302" w:lineRule="auto"/>
        <w:rPr>
          <w:rFonts w:asciiTheme="minorHAnsi" w:hAnsiTheme="minorHAnsi"/>
        </w:rPr>
      </w:pPr>
      <w:r w:rsidRPr="003F30FB">
        <w:rPr>
          <w:rFonts w:asciiTheme="minorHAnsi" w:hAnsiTheme="minorHAnsi"/>
          <w:w w:val="90"/>
        </w:rPr>
        <w:lastRenderedPageBreak/>
        <w:t xml:space="preserve">з його інтелектуальними, духовними, моральними якостями з метою </w:t>
      </w:r>
      <w:r w:rsidRPr="003F30FB">
        <w:rPr>
          <w:rFonts w:asciiTheme="minorHAnsi" w:hAnsiTheme="minorHAnsi"/>
          <w:w w:val="80"/>
        </w:rPr>
        <w:t xml:space="preserve">переконання, емоційного впливу на слухачів, створення діалогової взаємодії; розроблено комплексну програму формування риторичної культури в жанрах </w:t>
      </w:r>
      <w:r w:rsidRPr="003F30FB">
        <w:rPr>
          <w:rFonts w:asciiTheme="minorHAnsi" w:hAnsiTheme="minorHAnsi"/>
          <w:w w:val="90"/>
        </w:rPr>
        <w:t>академічної риторики (лекція, промова, доповідь та ін.).; створено рекомендації щодо самостійної роботи з формування риторичної особистості вчителя: (проблемно-пошукові й тестові завдання).</w:t>
      </w:r>
    </w:p>
    <w:p w:rsidR="00392C6B" w:rsidRPr="003F30FB" w:rsidRDefault="00392C6B" w:rsidP="00392C6B">
      <w:pPr>
        <w:pStyle w:val="a5"/>
        <w:numPr>
          <w:ilvl w:val="0"/>
          <w:numId w:val="10"/>
        </w:numPr>
        <w:tabs>
          <w:tab w:val="left" w:pos="1600"/>
        </w:tabs>
        <w:spacing w:line="302" w:lineRule="auto"/>
        <w:ind w:right="1270" w:firstLine="708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90"/>
          <w:sz w:val="28"/>
        </w:rPr>
        <w:t xml:space="preserve">На </w:t>
      </w:r>
      <w:r w:rsidRPr="003F30FB">
        <w:rPr>
          <w:rFonts w:asciiTheme="minorHAnsi" w:hAnsiTheme="minorHAnsi"/>
          <w:spacing w:val="-3"/>
          <w:w w:val="90"/>
          <w:sz w:val="28"/>
        </w:rPr>
        <w:t xml:space="preserve">прикладі </w:t>
      </w:r>
      <w:r w:rsidRPr="003F30FB">
        <w:rPr>
          <w:rFonts w:asciiTheme="minorHAnsi" w:hAnsiTheme="minorHAnsi"/>
          <w:w w:val="90"/>
          <w:sz w:val="28"/>
        </w:rPr>
        <w:t xml:space="preserve">вивчення </w:t>
      </w:r>
      <w:r w:rsidRPr="003F30FB">
        <w:rPr>
          <w:rFonts w:asciiTheme="minorHAnsi" w:hAnsiTheme="minorHAnsi"/>
          <w:spacing w:val="-3"/>
          <w:w w:val="90"/>
          <w:sz w:val="28"/>
        </w:rPr>
        <w:t xml:space="preserve">ідіостилю видатних педагогів, зокрема </w:t>
      </w:r>
      <w:r w:rsidRPr="003F30FB">
        <w:rPr>
          <w:rFonts w:asciiTheme="minorHAnsi" w:hAnsiTheme="minorHAnsi"/>
          <w:spacing w:val="-3"/>
          <w:w w:val="85"/>
          <w:sz w:val="28"/>
        </w:rPr>
        <w:t xml:space="preserve">риторичної культури відомого українського педагога, директора сільської </w:t>
      </w:r>
      <w:r w:rsidRPr="003F30FB">
        <w:rPr>
          <w:rFonts w:asciiTheme="minorHAnsi" w:hAnsiTheme="minorHAnsi"/>
          <w:w w:val="85"/>
          <w:sz w:val="28"/>
        </w:rPr>
        <w:t>школи</w:t>
      </w:r>
      <w:r w:rsidRPr="003F30FB">
        <w:rPr>
          <w:rFonts w:asciiTheme="minorHAnsi" w:hAnsiTheme="minorHAnsi"/>
          <w:spacing w:val="-2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у</w:t>
      </w:r>
      <w:r w:rsidRPr="003F30FB">
        <w:rPr>
          <w:rFonts w:asciiTheme="minorHAnsi" w:hAnsiTheme="minorHAnsi"/>
          <w:spacing w:val="-25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-3"/>
          <w:w w:val="85"/>
          <w:sz w:val="28"/>
        </w:rPr>
        <w:t>селі</w:t>
      </w:r>
      <w:r w:rsidRPr="003F30FB">
        <w:rPr>
          <w:rFonts w:asciiTheme="minorHAnsi" w:hAnsiTheme="minorHAnsi"/>
          <w:spacing w:val="29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-3"/>
          <w:w w:val="85"/>
          <w:sz w:val="28"/>
        </w:rPr>
        <w:t>Сахнівка</w:t>
      </w:r>
      <w:r w:rsidRPr="003F30FB">
        <w:rPr>
          <w:rFonts w:asciiTheme="minorHAnsi" w:hAnsiTheme="minorHAnsi"/>
          <w:spacing w:val="-25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-3"/>
          <w:w w:val="85"/>
          <w:sz w:val="28"/>
        </w:rPr>
        <w:t>Корсунь-Шевченківського</w:t>
      </w:r>
      <w:r w:rsidRPr="003F30FB">
        <w:rPr>
          <w:rFonts w:asciiTheme="minorHAnsi" w:hAnsiTheme="minorHAnsi"/>
          <w:spacing w:val="-24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-3"/>
          <w:w w:val="85"/>
          <w:sz w:val="28"/>
        </w:rPr>
        <w:t>району</w:t>
      </w:r>
      <w:r w:rsidRPr="003F30FB">
        <w:rPr>
          <w:rFonts w:asciiTheme="minorHAnsi" w:hAnsiTheme="minorHAnsi"/>
          <w:spacing w:val="-24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-3"/>
          <w:w w:val="85"/>
          <w:sz w:val="28"/>
        </w:rPr>
        <w:t>Черкаської</w:t>
      </w:r>
      <w:r w:rsidRPr="003F30FB">
        <w:rPr>
          <w:rFonts w:asciiTheme="minorHAnsi" w:hAnsiTheme="minorHAnsi"/>
          <w:spacing w:val="-24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-3"/>
          <w:w w:val="85"/>
          <w:sz w:val="28"/>
        </w:rPr>
        <w:t xml:space="preserve">області, </w:t>
      </w:r>
      <w:r w:rsidRPr="003F30FB">
        <w:rPr>
          <w:rFonts w:asciiTheme="minorHAnsi" w:hAnsiTheme="minorHAnsi"/>
          <w:spacing w:val="-4"/>
          <w:w w:val="85"/>
          <w:sz w:val="28"/>
        </w:rPr>
        <w:t xml:space="preserve">академіка </w:t>
      </w:r>
      <w:r w:rsidRPr="003F30FB">
        <w:rPr>
          <w:rFonts w:asciiTheme="minorHAnsi" w:hAnsiTheme="minorHAnsi"/>
          <w:w w:val="85"/>
          <w:sz w:val="28"/>
        </w:rPr>
        <w:t xml:space="preserve">АПН </w:t>
      </w:r>
      <w:r w:rsidRPr="003F30FB">
        <w:rPr>
          <w:rFonts w:asciiTheme="minorHAnsi" w:hAnsiTheme="minorHAnsi"/>
          <w:spacing w:val="-3"/>
          <w:w w:val="85"/>
          <w:sz w:val="28"/>
        </w:rPr>
        <w:t xml:space="preserve">України Олександра Антоновича Захаренка обґрунтовано вправи </w:t>
      </w:r>
      <w:r w:rsidRPr="003F30FB">
        <w:rPr>
          <w:rFonts w:asciiTheme="minorHAnsi" w:hAnsiTheme="minorHAnsi"/>
          <w:w w:val="85"/>
          <w:sz w:val="28"/>
        </w:rPr>
        <w:t xml:space="preserve">і </w:t>
      </w:r>
      <w:r w:rsidRPr="003F30FB">
        <w:rPr>
          <w:rFonts w:asciiTheme="minorHAnsi" w:hAnsiTheme="minorHAnsi"/>
          <w:spacing w:val="-3"/>
          <w:w w:val="85"/>
          <w:sz w:val="28"/>
        </w:rPr>
        <w:t xml:space="preserve">завдання, доцільні </w:t>
      </w:r>
      <w:r w:rsidRPr="003F30FB">
        <w:rPr>
          <w:rFonts w:asciiTheme="minorHAnsi" w:hAnsiTheme="minorHAnsi"/>
          <w:w w:val="85"/>
          <w:sz w:val="28"/>
        </w:rPr>
        <w:t xml:space="preserve">для </w:t>
      </w:r>
      <w:r w:rsidRPr="003F30FB">
        <w:rPr>
          <w:rFonts w:asciiTheme="minorHAnsi" w:hAnsiTheme="minorHAnsi"/>
          <w:spacing w:val="-3"/>
          <w:w w:val="85"/>
          <w:sz w:val="28"/>
        </w:rPr>
        <w:t>формування індивідуального</w:t>
      </w:r>
      <w:r w:rsidRPr="003F30FB">
        <w:rPr>
          <w:rFonts w:asciiTheme="minorHAnsi" w:hAnsiTheme="minorHAnsi"/>
          <w:spacing w:val="-50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-3"/>
          <w:w w:val="85"/>
          <w:sz w:val="28"/>
        </w:rPr>
        <w:t xml:space="preserve">ораторського </w:t>
      </w:r>
      <w:r w:rsidRPr="003F30FB">
        <w:rPr>
          <w:rFonts w:asciiTheme="minorHAnsi" w:hAnsiTheme="minorHAnsi"/>
          <w:spacing w:val="-3"/>
          <w:w w:val="90"/>
          <w:sz w:val="28"/>
        </w:rPr>
        <w:t xml:space="preserve">стилю, власної мовотворчої манери, техніки мовлення, вербальної </w:t>
      </w:r>
      <w:r w:rsidRPr="003F30FB">
        <w:rPr>
          <w:rFonts w:asciiTheme="minorHAnsi" w:hAnsiTheme="minorHAnsi"/>
          <w:w w:val="90"/>
          <w:sz w:val="28"/>
        </w:rPr>
        <w:t xml:space="preserve">та </w:t>
      </w:r>
      <w:r w:rsidRPr="003F30FB">
        <w:rPr>
          <w:rFonts w:asciiTheme="minorHAnsi" w:hAnsiTheme="minorHAnsi"/>
          <w:spacing w:val="-3"/>
          <w:w w:val="85"/>
          <w:sz w:val="28"/>
        </w:rPr>
        <w:t>невербальної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-3"/>
          <w:w w:val="85"/>
          <w:sz w:val="28"/>
        </w:rPr>
        <w:t>поведінки,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-3"/>
          <w:w w:val="85"/>
          <w:sz w:val="28"/>
        </w:rPr>
        <w:t>культури</w:t>
      </w:r>
      <w:r w:rsidRPr="003F30FB">
        <w:rPr>
          <w:rFonts w:asciiTheme="minorHAnsi" w:hAnsiTheme="minorHAnsi"/>
          <w:spacing w:val="-28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-3"/>
          <w:w w:val="85"/>
          <w:sz w:val="28"/>
        </w:rPr>
        <w:t>слухання,</w:t>
      </w:r>
      <w:r w:rsidRPr="003F30FB">
        <w:rPr>
          <w:rFonts w:asciiTheme="minorHAnsi" w:hAnsiTheme="minorHAnsi"/>
          <w:spacing w:val="17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-3"/>
          <w:w w:val="85"/>
          <w:sz w:val="28"/>
        </w:rPr>
        <w:t>мовленнєво-риторичних</w:t>
      </w:r>
      <w:r w:rsidRPr="003F30FB">
        <w:rPr>
          <w:rFonts w:asciiTheme="minorHAnsi" w:hAnsiTheme="minorHAnsi"/>
          <w:spacing w:val="-29"/>
          <w:w w:val="85"/>
          <w:sz w:val="28"/>
        </w:rPr>
        <w:t xml:space="preserve"> </w:t>
      </w:r>
      <w:r w:rsidRPr="003F30FB">
        <w:rPr>
          <w:rFonts w:asciiTheme="minorHAnsi" w:hAnsiTheme="minorHAnsi"/>
          <w:spacing w:val="-3"/>
          <w:w w:val="85"/>
          <w:sz w:val="28"/>
        </w:rPr>
        <w:t xml:space="preserve">умінь, </w:t>
      </w:r>
      <w:r w:rsidRPr="003F30FB">
        <w:rPr>
          <w:rFonts w:asciiTheme="minorHAnsi" w:hAnsiTheme="minorHAnsi"/>
          <w:spacing w:val="-3"/>
          <w:w w:val="80"/>
          <w:sz w:val="28"/>
        </w:rPr>
        <w:t>навичок ефективної переконуючої комунікації майбутніх</w:t>
      </w:r>
      <w:r w:rsidRPr="003F30FB">
        <w:rPr>
          <w:rFonts w:asciiTheme="minorHAnsi" w:hAnsiTheme="minorHAnsi"/>
          <w:spacing w:val="14"/>
          <w:w w:val="80"/>
          <w:sz w:val="28"/>
        </w:rPr>
        <w:t xml:space="preserve"> </w:t>
      </w:r>
      <w:r w:rsidRPr="003F30FB">
        <w:rPr>
          <w:rFonts w:asciiTheme="minorHAnsi" w:hAnsiTheme="minorHAnsi"/>
          <w:spacing w:val="-3"/>
          <w:w w:val="80"/>
          <w:sz w:val="28"/>
        </w:rPr>
        <w:t>учителів-словесників.</w:t>
      </w:r>
    </w:p>
    <w:p w:rsidR="00392C6B" w:rsidRPr="003F30FB" w:rsidRDefault="00392C6B" w:rsidP="00392C6B">
      <w:pPr>
        <w:pStyle w:val="a5"/>
        <w:numPr>
          <w:ilvl w:val="0"/>
          <w:numId w:val="10"/>
        </w:numPr>
        <w:tabs>
          <w:tab w:val="left" w:pos="1552"/>
        </w:tabs>
        <w:spacing w:line="302" w:lineRule="auto"/>
        <w:ind w:right="1270" w:firstLine="708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85"/>
          <w:sz w:val="28"/>
        </w:rPr>
        <w:t xml:space="preserve">Обґрунтовано культурологічний підхід до дослідження проблем </w:t>
      </w:r>
      <w:r w:rsidRPr="003F30FB">
        <w:rPr>
          <w:rFonts w:asciiTheme="minorHAnsi" w:hAnsiTheme="minorHAnsi"/>
          <w:w w:val="90"/>
          <w:sz w:val="28"/>
        </w:rPr>
        <w:t xml:space="preserve">лінгвістичної підготовки майбутніх менеджерів освіти як сукупність </w:t>
      </w:r>
      <w:r w:rsidRPr="003F30FB">
        <w:rPr>
          <w:rFonts w:asciiTheme="minorHAnsi" w:hAnsiTheme="minorHAnsi"/>
          <w:w w:val="80"/>
          <w:sz w:val="28"/>
        </w:rPr>
        <w:t xml:space="preserve">теоретико-методологічних положень і організаційно-педагогічних заходів, </w:t>
      </w:r>
      <w:r w:rsidRPr="003F30FB">
        <w:rPr>
          <w:rFonts w:asciiTheme="minorHAnsi" w:hAnsiTheme="minorHAnsi"/>
          <w:w w:val="90"/>
          <w:sz w:val="28"/>
        </w:rPr>
        <w:t>спрямованих</w:t>
      </w:r>
      <w:r w:rsidRPr="003F30FB">
        <w:rPr>
          <w:rFonts w:asciiTheme="minorHAnsi" w:hAnsiTheme="minorHAnsi"/>
          <w:spacing w:val="-1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на</w:t>
      </w:r>
      <w:r w:rsidRPr="003F30FB">
        <w:rPr>
          <w:rFonts w:asciiTheme="minorHAnsi" w:hAnsiTheme="minorHAnsi"/>
          <w:spacing w:val="-1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створення</w:t>
      </w:r>
      <w:r w:rsidRPr="003F30FB">
        <w:rPr>
          <w:rFonts w:asciiTheme="minorHAnsi" w:hAnsiTheme="minorHAnsi"/>
          <w:spacing w:val="-2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умов</w:t>
      </w:r>
      <w:r w:rsidRPr="003F30FB">
        <w:rPr>
          <w:rFonts w:asciiTheme="minorHAnsi" w:hAnsiTheme="minorHAnsi"/>
          <w:spacing w:val="-1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із</w:t>
      </w:r>
      <w:r w:rsidRPr="003F30FB">
        <w:rPr>
          <w:rFonts w:asciiTheme="minorHAnsi" w:hAnsiTheme="minorHAnsi"/>
          <w:spacing w:val="-1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засвоєння</w:t>
      </w:r>
      <w:r w:rsidRPr="003F30FB">
        <w:rPr>
          <w:rFonts w:asciiTheme="minorHAnsi" w:hAnsiTheme="minorHAnsi"/>
          <w:spacing w:val="-1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і</w:t>
      </w:r>
      <w:r w:rsidRPr="003F30FB">
        <w:rPr>
          <w:rFonts w:asciiTheme="minorHAnsi" w:hAnsiTheme="minorHAnsi"/>
          <w:spacing w:val="-1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трансляції</w:t>
      </w:r>
      <w:r w:rsidRPr="003F30FB">
        <w:rPr>
          <w:rFonts w:asciiTheme="minorHAnsi" w:hAnsiTheme="minorHAnsi"/>
          <w:spacing w:val="-18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 xml:space="preserve">педагогічних </w:t>
      </w:r>
      <w:r w:rsidRPr="003F30FB">
        <w:rPr>
          <w:rFonts w:asciiTheme="minorHAnsi" w:hAnsiTheme="minorHAnsi"/>
          <w:w w:val="80"/>
          <w:sz w:val="28"/>
        </w:rPr>
        <w:t xml:space="preserve">цінностей і технологій, які забезпечують творчу самореалізацію особистості </w:t>
      </w:r>
      <w:r w:rsidRPr="003F30FB">
        <w:rPr>
          <w:rFonts w:asciiTheme="minorHAnsi" w:hAnsiTheme="minorHAnsi"/>
          <w:w w:val="85"/>
          <w:sz w:val="28"/>
        </w:rPr>
        <w:t>керівника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в</w:t>
      </w:r>
      <w:r w:rsidRPr="003F30FB">
        <w:rPr>
          <w:rFonts w:asciiTheme="minorHAnsi" w:hAnsiTheme="minorHAnsi"/>
          <w:spacing w:val="-1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професійній</w:t>
      </w:r>
      <w:r w:rsidRPr="003F30FB">
        <w:rPr>
          <w:rFonts w:asciiTheme="minorHAnsi" w:hAnsiTheme="minorHAnsi"/>
          <w:spacing w:val="-1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діяльності;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змістове</w:t>
      </w:r>
      <w:r w:rsidRPr="003F30FB">
        <w:rPr>
          <w:rFonts w:asciiTheme="minorHAnsi" w:hAnsiTheme="minorHAnsi"/>
          <w:spacing w:val="-1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наповнення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курсу</w:t>
      </w:r>
      <w:r w:rsidRPr="003F30FB">
        <w:rPr>
          <w:rFonts w:asciiTheme="minorHAnsi" w:hAnsiTheme="minorHAnsi"/>
          <w:spacing w:val="-1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«Культура </w:t>
      </w:r>
      <w:r w:rsidRPr="003F30FB">
        <w:rPr>
          <w:rFonts w:asciiTheme="minorHAnsi" w:hAnsiTheme="minorHAnsi"/>
          <w:w w:val="90"/>
          <w:sz w:val="28"/>
        </w:rPr>
        <w:t xml:space="preserve">фахової мови» для магістрантів спеціальності «Менеджмент», що </w:t>
      </w:r>
      <w:r w:rsidRPr="003F30FB">
        <w:rPr>
          <w:rFonts w:asciiTheme="minorHAnsi" w:hAnsiTheme="minorHAnsi"/>
          <w:w w:val="85"/>
          <w:sz w:val="28"/>
        </w:rPr>
        <w:t>спрямоване на формування мовнокомунікативної, мовнотермінологічної, стилістичної компетенцій майбутніх фахівців. Обґрунтовано технології</w:t>
      </w:r>
      <w:r w:rsidRPr="003F30FB">
        <w:rPr>
          <w:rFonts w:asciiTheme="minorHAnsi" w:hAnsiTheme="minorHAnsi"/>
          <w:spacing w:val="7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лінгвістичної підготовки майбутніх фахівців юридичних, економічних, </w:t>
      </w:r>
      <w:r w:rsidRPr="003F30FB">
        <w:rPr>
          <w:rFonts w:asciiTheme="minorHAnsi" w:hAnsiTheme="minorHAnsi"/>
          <w:w w:val="80"/>
          <w:sz w:val="28"/>
        </w:rPr>
        <w:t>медичних, мас-медійних спеціальностей як культуромовних</w:t>
      </w:r>
      <w:r w:rsidRPr="003F30FB">
        <w:rPr>
          <w:rFonts w:asciiTheme="minorHAnsi" w:hAnsiTheme="minorHAnsi"/>
          <w:spacing w:val="30"/>
          <w:w w:val="80"/>
          <w:sz w:val="28"/>
        </w:rPr>
        <w:t xml:space="preserve"> </w:t>
      </w:r>
      <w:r w:rsidRPr="003F30FB">
        <w:rPr>
          <w:rFonts w:asciiTheme="minorHAnsi" w:hAnsiTheme="minorHAnsi"/>
          <w:w w:val="80"/>
          <w:sz w:val="28"/>
        </w:rPr>
        <w:t>особистостей.</w:t>
      </w:r>
    </w:p>
    <w:p w:rsidR="00392C6B" w:rsidRPr="003F30FB" w:rsidRDefault="00392C6B" w:rsidP="00392C6B">
      <w:pPr>
        <w:pStyle w:val="a5"/>
        <w:numPr>
          <w:ilvl w:val="0"/>
          <w:numId w:val="10"/>
        </w:numPr>
        <w:tabs>
          <w:tab w:val="left" w:pos="1542"/>
        </w:tabs>
        <w:spacing w:line="302" w:lineRule="auto"/>
        <w:ind w:right="1270" w:firstLine="708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85"/>
          <w:sz w:val="28"/>
        </w:rPr>
        <w:t>Проведений аналіз нормативних, наукових джерел, практичного досвіду</w:t>
      </w:r>
      <w:r w:rsidRPr="003F30FB">
        <w:rPr>
          <w:rFonts w:asciiTheme="minorHAnsi" w:hAnsiTheme="minorHAnsi"/>
          <w:spacing w:val="7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засвідчує, що важливою умовою модернізації української вищої освіти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та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її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інтеграції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в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європейський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і</w:t>
      </w:r>
      <w:r w:rsidRPr="003F30FB">
        <w:rPr>
          <w:rFonts w:asciiTheme="minorHAnsi" w:hAnsiTheme="minorHAnsi"/>
          <w:spacing w:val="-3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світовий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культурно-освітній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простір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є якість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і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конкурентоздатність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професійної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підготовки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майбутніх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педагогів- дослідників на третьому освітньо-науковому рівні вищої освіти. Освітньо- </w:t>
      </w:r>
      <w:r w:rsidRPr="003F30FB">
        <w:rPr>
          <w:rFonts w:asciiTheme="minorHAnsi" w:hAnsiTheme="minorHAnsi"/>
          <w:w w:val="90"/>
          <w:sz w:val="28"/>
        </w:rPr>
        <w:t>наукова програма підготовки докторів філософії зі спеціальності</w:t>
      </w:r>
      <w:r w:rsidRPr="003F30FB">
        <w:rPr>
          <w:rFonts w:asciiTheme="minorHAnsi" w:hAnsiTheme="minorHAnsi"/>
          <w:spacing w:val="2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015</w:t>
      </w:r>
    </w:p>
    <w:p w:rsidR="00392C6B" w:rsidRPr="003F30FB" w:rsidRDefault="00392C6B" w:rsidP="00392C6B">
      <w:pPr>
        <w:pStyle w:val="a3"/>
        <w:spacing w:line="302" w:lineRule="auto"/>
        <w:rPr>
          <w:rFonts w:asciiTheme="minorHAnsi" w:hAnsiTheme="minorHAnsi"/>
        </w:rPr>
      </w:pPr>
      <w:r w:rsidRPr="003F30FB">
        <w:rPr>
          <w:rFonts w:asciiTheme="minorHAnsi" w:hAnsiTheme="minorHAnsi"/>
          <w:w w:val="80"/>
        </w:rPr>
        <w:t xml:space="preserve">«Професійна освіта» (спеціалізація «Викладач-дослідник») ґрунтується на </w:t>
      </w:r>
      <w:r w:rsidRPr="003F30FB">
        <w:rPr>
          <w:rFonts w:asciiTheme="minorHAnsi" w:hAnsiTheme="minorHAnsi"/>
          <w:w w:val="90"/>
        </w:rPr>
        <w:t xml:space="preserve">ідеях системного, компетентнісного, маркетингового, особистісно- </w:t>
      </w:r>
      <w:r w:rsidRPr="003F30FB">
        <w:rPr>
          <w:rFonts w:asciiTheme="minorHAnsi" w:hAnsiTheme="minorHAnsi"/>
          <w:w w:val="85"/>
        </w:rPr>
        <w:t xml:space="preserve">діяльнісного, культурологічного, аксіологічного методологічних підходів, </w:t>
      </w:r>
      <w:r w:rsidRPr="003F30FB">
        <w:rPr>
          <w:rFonts w:asciiTheme="minorHAnsi" w:hAnsiTheme="minorHAnsi"/>
          <w:w w:val="90"/>
        </w:rPr>
        <w:t>враховує</w:t>
      </w:r>
      <w:r w:rsidRPr="003F30FB">
        <w:rPr>
          <w:rFonts w:asciiTheme="minorHAnsi" w:hAnsiTheme="minorHAnsi"/>
          <w:spacing w:val="28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положення</w:t>
      </w:r>
      <w:r w:rsidRPr="003F30FB">
        <w:rPr>
          <w:rFonts w:asciiTheme="minorHAnsi" w:hAnsiTheme="minorHAnsi"/>
          <w:spacing w:val="28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випереджувального</w:t>
      </w:r>
      <w:r w:rsidRPr="003F30FB">
        <w:rPr>
          <w:rFonts w:asciiTheme="minorHAnsi" w:hAnsiTheme="minorHAnsi"/>
          <w:spacing w:val="29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підходу</w:t>
      </w:r>
      <w:r w:rsidRPr="003F30FB">
        <w:rPr>
          <w:rFonts w:asciiTheme="minorHAnsi" w:hAnsiTheme="minorHAnsi"/>
          <w:spacing w:val="29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щодо</w:t>
      </w:r>
      <w:r w:rsidRPr="003F30FB">
        <w:rPr>
          <w:rFonts w:asciiTheme="minorHAnsi" w:hAnsiTheme="minorHAnsi"/>
          <w:spacing w:val="29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професійної</w:t>
      </w:r>
    </w:p>
    <w:p w:rsidR="00392C6B" w:rsidRPr="003F30FB" w:rsidRDefault="00392C6B" w:rsidP="00392C6B">
      <w:pPr>
        <w:spacing w:line="302" w:lineRule="auto"/>
        <w:rPr>
          <w:rFonts w:asciiTheme="minorHAnsi" w:hAnsiTheme="minorHAnsi"/>
        </w:rPr>
        <w:sectPr w:rsidR="00392C6B" w:rsidRPr="003F30FB" w:rsidSect="00731865">
          <w:pgSz w:w="11910" w:h="16840"/>
          <w:pgMar w:top="1100" w:right="0" w:bottom="1260" w:left="820" w:header="0" w:footer="994" w:gutter="0"/>
          <w:cols w:space="720"/>
        </w:sectPr>
      </w:pPr>
    </w:p>
    <w:p w:rsidR="00392C6B" w:rsidRPr="003F30FB" w:rsidRDefault="00392C6B" w:rsidP="00392C6B">
      <w:pPr>
        <w:pStyle w:val="a3"/>
        <w:spacing w:before="21" w:line="302" w:lineRule="auto"/>
        <w:ind w:right="1272"/>
        <w:rPr>
          <w:rFonts w:asciiTheme="minorHAnsi" w:hAnsiTheme="minorHAnsi"/>
        </w:rPr>
      </w:pPr>
      <w:r w:rsidRPr="003F30FB">
        <w:rPr>
          <w:rFonts w:asciiTheme="minorHAnsi" w:hAnsiTheme="minorHAnsi"/>
          <w:w w:val="85"/>
        </w:rPr>
        <w:lastRenderedPageBreak/>
        <w:t>компетентності педагогів-дослідників, котрі на основі набутих</w:t>
      </w:r>
      <w:r w:rsidRPr="003F30FB">
        <w:rPr>
          <w:rFonts w:asciiTheme="minorHAnsi" w:hAnsiTheme="minorHAnsi"/>
          <w:spacing w:val="-43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 xml:space="preserve">системних </w:t>
      </w:r>
      <w:r w:rsidRPr="003F30FB">
        <w:rPr>
          <w:rFonts w:asciiTheme="minorHAnsi" w:hAnsiTheme="minorHAnsi"/>
          <w:w w:val="80"/>
        </w:rPr>
        <w:t xml:space="preserve">знань законодавчих і нормативних документів про освіту, фундаментальних </w:t>
      </w:r>
      <w:r w:rsidRPr="003F30FB">
        <w:rPr>
          <w:rFonts w:asciiTheme="minorHAnsi" w:hAnsiTheme="minorHAnsi"/>
          <w:w w:val="85"/>
        </w:rPr>
        <w:t>знань</w:t>
      </w:r>
      <w:r w:rsidRPr="003F30FB">
        <w:rPr>
          <w:rFonts w:asciiTheme="minorHAnsi" w:hAnsiTheme="minorHAnsi"/>
          <w:spacing w:val="-1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про</w:t>
      </w:r>
      <w:r w:rsidRPr="003F30FB">
        <w:rPr>
          <w:rFonts w:asciiTheme="minorHAnsi" w:hAnsiTheme="minorHAnsi"/>
          <w:spacing w:val="-1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людину</w:t>
      </w:r>
      <w:r w:rsidRPr="003F30FB">
        <w:rPr>
          <w:rFonts w:asciiTheme="minorHAnsi" w:hAnsiTheme="minorHAnsi"/>
          <w:spacing w:val="-1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як</w:t>
      </w:r>
      <w:r w:rsidRPr="003F30FB">
        <w:rPr>
          <w:rFonts w:asciiTheme="minorHAnsi" w:hAnsiTheme="minorHAnsi"/>
          <w:spacing w:val="-10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суб'єкт</w:t>
      </w:r>
      <w:r w:rsidRPr="003F30FB">
        <w:rPr>
          <w:rFonts w:asciiTheme="minorHAnsi" w:hAnsiTheme="minorHAnsi"/>
          <w:spacing w:val="-1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освітнього</w:t>
      </w:r>
      <w:r w:rsidRPr="003F30FB">
        <w:rPr>
          <w:rFonts w:asciiTheme="minorHAnsi" w:hAnsiTheme="minorHAnsi"/>
          <w:spacing w:val="-9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процесу,</w:t>
      </w:r>
      <w:r w:rsidRPr="003F30FB">
        <w:rPr>
          <w:rFonts w:asciiTheme="minorHAnsi" w:hAnsiTheme="minorHAnsi"/>
          <w:spacing w:val="-10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закономірності</w:t>
      </w:r>
      <w:r w:rsidRPr="003F30FB">
        <w:rPr>
          <w:rFonts w:asciiTheme="minorHAnsi" w:hAnsiTheme="minorHAnsi"/>
          <w:spacing w:val="-9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 xml:space="preserve">цілісного </w:t>
      </w:r>
      <w:r w:rsidRPr="003F30FB">
        <w:rPr>
          <w:rFonts w:asciiTheme="minorHAnsi" w:hAnsiTheme="minorHAnsi"/>
          <w:w w:val="80"/>
        </w:rPr>
        <w:t>педагогічного</w:t>
      </w:r>
      <w:r w:rsidRPr="003F30FB">
        <w:rPr>
          <w:rFonts w:asciiTheme="minorHAnsi" w:hAnsiTheme="minorHAnsi"/>
          <w:spacing w:val="-10"/>
          <w:w w:val="80"/>
        </w:rPr>
        <w:t xml:space="preserve"> </w:t>
      </w:r>
      <w:r w:rsidRPr="003F30FB">
        <w:rPr>
          <w:rFonts w:asciiTheme="minorHAnsi" w:hAnsiTheme="minorHAnsi"/>
          <w:w w:val="80"/>
        </w:rPr>
        <w:t>процесу</w:t>
      </w:r>
      <w:r w:rsidRPr="003F30FB">
        <w:rPr>
          <w:rFonts w:asciiTheme="minorHAnsi" w:hAnsiTheme="minorHAnsi"/>
          <w:spacing w:val="-9"/>
          <w:w w:val="80"/>
        </w:rPr>
        <w:t xml:space="preserve"> </w:t>
      </w:r>
      <w:r w:rsidRPr="003F30FB">
        <w:rPr>
          <w:rFonts w:asciiTheme="minorHAnsi" w:hAnsiTheme="minorHAnsi"/>
          <w:w w:val="80"/>
        </w:rPr>
        <w:t>розв’язуватимуть</w:t>
      </w:r>
      <w:r w:rsidRPr="003F30FB">
        <w:rPr>
          <w:rFonts w:asciiTheme="minorHAnsi" w:hAnsiTheme="minorHAnsi"/>
          <w:spacing w:val="-9"/>
          <w:w w:val="80"/>
        </w:rPr>
        <w:t xml:space="preserve"> </w:t>
      </w:r>
      <w:r w:rsidRPr="003F30FB">
        <w:rPr>
          <w:rFonts w:asciiTheme="minorHAnsi" w:hAnsiTheme="minorHAnsi"/>
          <w:w w:val="80"/>
        </w:rPr>
        <w:t>комплексні</w:t>
      </w:r>
      <w:r w:rsidRPr="003F30FB">
        <w:rPr>
          <w:rFonts w:asciiTheme="minorHAnsi" w:hAnsiTheme="minorHAnsi"/>
          <w:spacing w:val="-8"/>
          <w:w w:val="80"/>
        </w:rPr>
        <w:t xml:space="preserve"> </w:t>
      </w:r>
      <w:r w:rsidRPr="003F30FB">
        <w:rPr>
          <w:rFonts w:asciiTheme="minorHAnsi" w:hAnsiTheme="minorHAnsi"/>
          <w:w w:val="80"/>
        </w:rPr>
        <w:t>проблеми</w:t>
      </w:r>
      <w:r w:rsidRPr="003F30FB">
        <w:rPr>
          <w:rFonts w:asciiTheme="minorHAnsi" w:hAnsiTheme="minorHAnsi"/>
          <w:spacing w:val="-9"/>
          <w:w w:val="80"/>
        </w:rPr>
        <w:t xml:space="preserve"> </w:t>
      </w:r>
      <w:r w:rsidRPr="003F30FB">
        <w:rPr>
          <w:rFonts w:asciiTheme="minorHAnsi" w:hAnsiTheme="minorHAnsi"/>
          <w:w w:val="80"/>
        </w:rPr>
        <w:t>професійної</w:t>
      </w:r>
      <w:r w:rsidRPr="003F30FB">
        <w:rPr>
          <w:rFonts w:asciiTheme="minorHAnsi" w:hAnsiTheme="minorHAnsi"/>
          <w:spacing w:val="-11"/>
          <w:w w:val="80"/>
        </w:rPr>
        <w:t xml:space="preserve"> </w:t>
      </w:r>
      <w:r w:rsidRPr="003F30FB">
        <w:rPr>
          <w:rFonts w:asciiTheme="minorHAnsi" w:hAnsiTheme="minorHAnsi"/>
          <w:w w:val="80"/>
        </w:rPr>
        <w:t xml:space="preserve">та </w:t>
      </w:r>
      <w:r w:rsidRPr="003F30FB">
        <w:rPr>
          <w:rFonts w:asciiTheme="minorHAnsi" w:hAnsiTheme="minorHAnsi"/>
          <w:w w:val="90"/>
        </w:rPr>
        <w:t>дослідницької</w:t>
      </w:r>
      <w:r w:rsidRPr="003F30FB">
        <w:rPr>
          <w:rFonts w:asciiTheme="minorHAnsi" w:hAnsiTheme="minorHAnsi"/>
          <w:spacing w:val="-58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інноваційної</w:t>
      </w:r>
      <w:r w:rsidRPr="003F30FB">
        <w:rPr>
          <w:rFonts w:asciiTheme="minorHAnsi" w:hAnsiTheme="minorHAnsi"/>
          <w:spacing w:val="-58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діяльності</w:t>
      </w:r>
      <w:r w:rsidRPr="003F30FB">
        <w:rPr>
          <w:rFonts w:asciiTheme="minorHAnsi" w:hAnsiTheme="minorHAnsi"/>
          <w:spacing w:val="-58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в</w:t>
      </w:r>
      <w:r w:rsidRPr="003F30FB">
        <w:rPr>
          <w:rFonts w:asciiTheme="minorHAnsi" w:hAnsiTheme="minorHAnsi"/>
          <w:spacing w:val="-58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закладах</w:t>
      </w:r>
      <w:r w:rsidRPr="003F30FB">
        <w:rPr>
          <w:rFonts w:asciiTheme="minorHAnsi" w:hAnsiTheme="minorHAnsi"/>
          <w:spacing w:val="-57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професійної</w:t>
      </w:r>
      <w:r w:rsidRPr="003F30FB">
        <w:rPr>
          <w:rFonts w:asciiTheme="minorHAnsi" w:hAnsiTheme="minorHAnsi"/>
          <w:spacing w:val="-58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освіти.</w:t>
      </w:r>
    </w:p>
    <w:p w:rsidR="00392C6B" w:rsidRPr="003F30FB" w:rsidRDefault="00392C6B" w:rsidP="00392C6B">
      <w:pPr>
        <w:pStyle w:val="a3"/>
        <w:spacing w:line="302" w:lineRule="auto"/>
        <w:ind w:firstLine="707"/>
        <w:rPr>
          <w:rFonts w:asciiTheme="minorHAnsi" w:hAnsiTheme="minorHAnsi"/>
        </w:rPr>
      </w:pPr>
      <w:r w:rsidRPr="003F30FB">
        <w:rPr>
          <w:rFonts w:asciiTheme="minorHAnsi" w:hAnsiTheme="minorHAnsi"/>
          <w:w w:val="80"/>
        </w:rPr>
        <w:t xml:space="preserve">Фахову підготовку, асистентську практику, науково-дослідну роботу </w:t>
      </w:r>
      <w:r w:rsidRPr="003F30FB">
        <w:rPr>
          <w:rFonts w:asciiTheme="minorHAnsi" w:hAnsiTheme="minorHAnsi"/>
          <w:w w:val="85"/>
        </w:rPr>
        <w:t>майбутніх педагогів-дослідників мають пронизувати цінності</w:t>
      </w:r>
      <w:r w:rsidRPr="003F30FB">
        <w:rPr>
          <w:rFonts w:asciiTheme="minorHAnsi" w:hAnsiTheme="minorHAnsi"/>
          <w:spacing w:val="-18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академічної культури, структура якої охоплює аксіологічний, мотиваційно-етичний, інформаційно-когнітивний, праксеологічний, поведінково-інтерактивний компоненти,</w:t>
      </w:r>
      <w:r w:rsidRPr="003F30FB">
        <w:rPr>
          <w:rFonts w:asciiTheme="minorHAnsi" w:hAnsiTheme="minorHAnsi"/>
          <w:spacing w:val="-10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кожний</w:t>
      </w:r>
      <w:r w:rsidRPr="003F30FB">
        <w:rPr>
          <w:rFonts w:asciiTheme="minorHAnsi" w:hAnsiTheme="minorHAnsi"/>
          <w:spacing w:val="-10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з</w:t>
      </w:r>
      <w:r w:rsidRPr="003F30FB">
        <w:rPr>
          <w:rFonts w:asciiTheme="minorHAnsi" w:hAnsiTheme="minorHAnsi"/>
          <w:spacing w:val="-10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яких</w:t>
      </w:r>
      <w:r w:rsidRPr="003F30FB">
        <w:rPr>
          <w:rFonts w:asciiTheme="minorHAnsi" w:hAnsiTheme="minorHAnsi"/>
          <w:spacing w:val="-9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знаходить</w:t>
      </w:r>
      <w:r w:rsidRPr="003F30FB">
        <w:rPr>
          <w:rFonts w:asciiTheme="minorHAnsi" w:hAnsiTheme="minorHAnsi"/>
          <w:spacing w:val="-1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відображення</w:t>
      </w:r>
      <w:r w:rsidRPr="003F30FB">
        <w:rPr>
          <w:rFonts w:asciiTheme="minorHAnsi" w:hAnsiTheme="minorHAnsi"/>
          <w:spacing w:val="-10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в</w:t>
      </w:r>
      <w:r w:rsidRPr="003F30FB">
        <w:rPr>
          <w:rFonts w:asciiTheme="minorHAnsi" w:hAnsiTheme="minorHAnsi"/>
          <w:spacing w:val="-10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культурі</w:t>
      </w:r>
      <w:r w:rsidRPr="003F30FB">
        <w:rPr>
          <w:rFonts w:asciiTheme="minorHAnsi" w:hAnsiTheme="minorHAnsi"/>
          <w:spacing w:val="-9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 xml:space="preserve">розумової праці, академічного читання, академічному дискурсі, етичній культурі, </w:t>
      </w:r>
      <w:r w:rsidRPr="003F30FB">
        <w:rPr>
          <w:rFonts w:asciiTheme="minorHAnsi" w:hAnsiTheme="minorHAnsi"/>
          <w:w w:val="80"/>
        </w:rPr>
        <w:t xml:space="preserve">культурі академічного письма, академічної грамотності, академічній риториці та ін. Формування академічної культури більш ефективно відбувається, якщо </w:t>
      </w:r>
      <w:r w:rsidRPr="003F30FB">
        <w:rPr>
          <w:rFonts w:asciiTheme="minorHAnsi" w:hAnsiTheme="minorHAnsi"/>
          <w:w w:val="90"/>
        </w:rPr>
        <w:t xml:space="preserve">враховувати положення особистісно-діяльнісного, системного, </w:t>
      </w:r>
      <w:r w:rsidRPr="003F30FB">
        <w:rPr>
          <w:rFonts w:asciiTheme="minorHAnsi" w:hAnsiTheme="minorHAnsi"/>
          <w:w w:val="85"/>
        </w:rPr>
        <w:t xml:space="preserve">компетентнісного, маркетингового, аксіологічного, культурологічного, </w:t>
      </w:r>
      <w:r w:rsidRPr="003F30FB">
        <w:rPr>
          <w:rFonts w:asciiTheme="minorHAnsi" w:hAnsiTheme="minorHAnsi"/>
          <w:w w:val="90"/>
        </w:rPr>
        <w:t xml:space="preserve">андрагогічного, акмеологічного підходів, з урахуванням принципів </w:t>
      </w:r>
      <w:r w:rsidRPr="003F30FB">
        <w:rPr>
          <w:rFonts w:asciiTheme="minorHAnsi" w:hAnsiTheme="minorHAnsi"/>
          <w:w w:val="85"/>
        </w:rPr>
        <w:t xml:space="preserve">контекстного навчання, комунікативної взаємодії, внутрішньої свободи </w:t>
      </w:r>
      <w:r w:rsidRPr="003F30FB">
        <w:rPr>
          <w:rFonts w:asciiTheme="minorHAnsi" w:hAnsiTheme="minorHAnsi"/>
          <w:w w:val="90"/>
        </w:rPr>
        <w:t>особистості, критичного</w:t>
      </w:r>
      <w:r w:rsidRPr="003F30FB">
        <w:rPr>
          <w:rFonts w:asciiTheme="minorHAnsi" w:hAnsiTheme="minorHAnsi"/>
          <w:spacing w:val="-53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самооцінювання.</w:t>
      </w:r>
    </w:p>
    <w:p w:rsidR="00392C6B" w:rsidRPr="003F30FB" w:rsidRDefault="00392C6B" w:rsidP="00392C6B">
      <w:pPr>
        <w:pStyle w:val="a5"/>
        <w:numPr>
          <w:ilvl w:val="0"/>
          <w:numId w:val="10"/>
        </w:numPr>
        <w:tabs>
          <w:tab w:val="left" w:pos="1442"/>
        </w:tabs>
        <w:spacing w:line="302" w:lineRule="auto"/>
        <w:ind w:left="457" w:right="1271" w:firstLine="708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80"/>
          <w:sz w:val="28"/>
        </w:rPr>
        <w:t xml:space="preserve">Організаційно-методичними умовами ефективності запропонованих </w:t>
      </w:r>
      <w:r w:rsidRPr="003F30FB">
        <w:rPr>
          <w:rFonts w:asciiTheme="minorHAnsi" w:hAnsiTheme="minorHAnsi"/>
          <w:w w:val="90"/>
          <w:sz w:val="28"/>
        </w:rPr>
        <w:t xml:space="preserve">технологій визначено: цілеспрямовану орієнтацію студентів на формування мовнокомунікативної культури; розширення діапазону організаційних форм навчально-пізнавальної, науково- і пошуково- дослідницької, практичної педагогічної діяльності і раціональне їх поєднання у конкретних ситуаціях навчально-виховного процесу; </w:t>
      </w:r>
      <w:r w:rsidRPr="003F30FB">
        <w:rPr>
          <w:rFonts w:asciiTheme="minorHAnsi" w:hAnsiTheme="minorHAnsi"/>
          <w:w w:val="85"/>
          <w:sz w:val="28"/>
        </w:rPr>
        <w:t>застосування особистісно-орієнтованих і комунікативних форм, методів</w:t>
      </w:r>
      <w:r w:rsidRPr="003F30FB">
        <w:rPr>
          <w:rFonts w:asciiTheme="minorHAnsi" w:hAnsiTheme="minorHAnsi"/>
          <w:spacing w:val="7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самостійної, науково-дослідної роботи студентів, залучення майбутніх </w:t>
      </w:r>
      <w:r w:rsidRPr="003F30FB">
        <w:rPr>
          <w:rFonts w:asciiTheme="minorHAnsi" w:hAnsiTheme="minorHAnsi"/>
          <w:w w:val="90"/>
          <w:sz w:val="28"/>
        </w:rPr>
        <w:t>учителів до науково-дослідної лабораторії викладача; забезпечення навчально-виховного</w:t>
      </w:r>
      <w:r w:rsidRPr="003F30FB">
        <w:rPr>
          <w:rFonts w:asciiTheme="minorHAnsi" w:hAnsiTheme="minorHAnsi"/>
          <w:spacing w:val="-3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процесу</w:t>
      </w:r>
      <w:r w:rsidRPr="003F30FB">
        <w:rPr>
          <w:rFonts w:asciiTheme="minorHAnsi" w:hAnsiTheme="minorHAnsi"/>
          <w:spacing w:val="-3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інтерактивними</w:t>
      </w:r>
      <w:r w:rsidRPr="003F30FB">
        <w:rPr>
          <w:rFonts w:asciiTheme="minorHAnsi" w:hAnsiTheme="minorHAnsi"/>
          <w:spacing w:val="-3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посібниками.</w:t>
      </w:r>
    </w:p>
    <w:p w:rsidR="00392C6B" w:rsidRPr="003F30FB" w:rsidRDefault="00392C6B" w:rsidP="00392C6B">
      <w:pPr>
        <w:spacing w:line="302" w:lineRule="auto"/>
        <w:jc w:val="both"/>
        <w:rPr>
          <w:rFonts w:asciiTheme="minorHAnsi" w:hAnsiTheme="minorHAnsi"/>
          <w:sz w:val="28"/>
        </w:rPr>
        <w:sectPr w:rsidR="00392C6B" w:rsidRPr="003F30FB" w:rsidSect="00731865">
          <w:pgSz w:w="11910" w:h="16840"/>
          <w:pgMar w:top="1100" w:right="0" w:bottom="1260" w:left="820" w:header="0" w:footer="994" w:gutter="0"/>
          <w:cols w:space="720"/>
        </w:sectPr>
      </w:pPr>
    </w:p>
    <w:p w:rsidR="00392C6B" w:rsidRPr="003F30FB" w:rsidRDefault="00392C6B" w:rsidP="00392C6B">
      <w:pPr>
        <w:pStyle w:val="1"/>
        <w:spacing w:before="18"/>
        <w:ind w:left="4289"/>
        <w:rPr>
          <w:rFonts w:asciiTheme="minorHAnsi" w:hAnsiTheme="minorHAnsi"/>
        </w:rPr>
      </w:pPr>
      <w:r w:rsidRPr="003F30FB">
        <w:rPr>
          <w:rFonts w:asciiTheme="minorHAnsi" w:hAnsiTheme="minorHAnsi"/>
          <w:w w:val="90"/>
        </w:rPr>
        <w:lastRenderedPageBreak/>
        <w:t>CONCLUSIONS</w:t>
      </w:r>
    </w:p>
    <w:p w:rsidR="00392C6B" w:rsidRPr="003F30FB" w:rsidRDefault="00392C6B" w:rsidP="00392C6B">
      <w:pPr>
        <w:pStyle w:val="a3"/>
        <w:spacing w:before="7"/>
        <w:ind w:left="0" w:right="0"/>
        <w:jc w:val="left"/>
        <w:rPr>
          <w:rFonts w:asciiTheme="minorHAnsi" w:hAnsiTheme="minorHAnsi"/>
          <w:b/>
          <w:sz w:val="38"/>
        </w:rPr>
      </w:pPr>
    </w:p>
    <w:p w:rsidR="00392C6B" w:rsidRPr="003F30FB" w:rsidRDefault="00392C6B" w:rsidP="00392C6B">
      <w:pPr>
        <w:pStyle w:val="a5"/>
        <w:numPr>
          <w:ilvl w:val="0"/>
          <w:numId w:val="9"/>
        </w:numPr>
        <w:tabs>
          <w:tab w:val="left" w:pos="1590"/>
        </w:tabs>
        <w:spacing w:line="302" w:lineRule="auto"/>
        <w:ind w:right="1270" w:firstLine="708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90"/>
          <w:sz w:val="28"/>
        </w:rPr>
        <w:t xml:space="preserve">The analysis of normative sources, linguistic, linguodidactic, </w:t>
      </w:r>
      <w:r w:rsidRPr="003F30FB">
        <w:rPr>
          <w:rFonts w:asciiTheme="minorHAnsi" w:hAnsiTheme="minorHAnsi"/>
          <w:w w:val="80"/>
          <w:sz w:val="28"/>
        </w:rPr>
        <w:t xml:space="preserve">lingvopersonologic, psychological and pedagogical aspects of Ukrainian language </w:t>
      </w:r>
      <w:r w:rsidRPr="003F30FB">
        <w:rPr>
          <w:rFonts w:asciiTheme="minorHAnsi" w:hAnsiTheme="minorHAnsi"/>
          <w:w w:val="85"/>
          <w:sz w:val="28"/>
        </w:rPr>
        <w:t>education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future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specialists</w:t>
      </w:r>
      <w:r w:rsidRPr="003F30FB">
        <w:rPr>
          <w:rFonts w:asciiTheme="minorHAnsi" w:hAnsiTheme="minorHAnsi"/>
          <w:spacing w:val="-3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is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carried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out.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specific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linguistic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preparation </w:t>
      </w:r>
      <w:r w:rsidRPr="003F30FB">
        <w:rPr>
          <w:rFonts w:asciiTheme="minorHAnsi" w:hAnsiTheme="minorHAnsi"/>
          <w:w w:val="90"/>
          <w:sz w:val="28"/>
        </w:rPr>
        <w:t>in</w:t>
      </w:r>
      <w:r w:rsidRPr="003F30FB">
        <w:rPr>
          <w:rFonts w:asciiTheme="minorHAnsi" w:hAnsiTheme="minorHAnsi"/>
          <w:spacing w:val="-8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higher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education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in</w:t>
      </w:r>
      <w:r w:rsidRPr="003F30FB">
        <w:rPr>
          <w:rFonts w:asciiTheme="minorHAnsi" w:hAnsiTheme="minorHAnsi"/>
          <w:spacing w:val="-8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measurements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8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methodological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approaches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 xml:space="preserve">is </w:t>
      </w:r>
      <w:r w:rsidRPr="003F30FB">
        <w:rPr>
          <w:rFonts w:asciiTheme="minorHAnsi" w:hAnsiTheme="minorHAnsi"/>
          <w:w w:val="85"/>
          <w:sz w:val="28"/>
        </w:rPr>
        <w:t xml:space="preserve">analyzed. The concept of linguistic education is defined as a multidimensional process of formation of an intellectually developed, morally perfect, nationally </w:t>
      </w:r>
      <w:r w:rsidRPr="003F30FB">
        <w:rPr>
          <w:rFonts w:asciiTheme="minorHAnsi" w:hAnsiTheme="minorHAnsi"/>
          <w:w w:val="90"/>
          <w:sz w:val="28"/>
        </w:rPr>
        <w:t xml:space="preserve">conscious, spiritually rich linguistic personality who freely possesses the expressive means of contemporary Ukrainian literary language, its styles, </w:t>
      </w:r>
      <w:r w:rsidRPr="003F30FB">
        <w:rPr>
          <w:rFonts w:asciiTheme="minorHAnsi" w:hAnsiTheme="minorHAnsi"/>
          <w:w w:val="85"/>
          <w:sz w:val="28"/>
        </w:rPr>
        <w:t>varieties,</w:t>
      </w:r>
      <w:r w:rsidRPr="003F30FB">
        <w:rPr>
          <w:rFonts w:asciiTheme="minorHAnsi" w:hAnsiTheme="minorHAnsi"/>
          <w:spacing w:val="-4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genres</w:t>
      </w:r>
      <w:r w:rsidRPr="003F30FB">
        <w:rPr>
          <w:rFonts w:asciiTheme="minorHAnsi" w:hAnsiTheme="minorHAnsi"/>
          <w:spacing w:val="-4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in</w:t>
      </w:r>
      <w:r w:rsidRPr="003F30FB">
        <w:rPr>
          <w:rFonts w:asciiTheme="minorHAnsi" w:hAnsiTheme="minorHAnsi"/>
          <w:spacing w:val="-4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all</w:t>
      </w:r>
      <w:r w:rsidRPr="003F30FB">
        <w:rPr>
          <w:rFonts w:asciiTheme="minorHAnsi" w:hAnsiTheme="minorHAnsi"/>
          <w:spacing w:val="-4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kinds</w:t>
      </w:r>
      <w:r w:rsidRPr="003F30FB">
        <w:rPr>
          <w:rFonts w:asciiTheme="minorHAnsi" w:hAnsiTheme="minorHAnsi"/>
          <w:spacing w:val="-4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4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speech</w:t>
      </w:r>
      <w:r w:rsidRPr="003F30FB">
        <w:rPr>
          <w:rFonts w:asciiTheme="minorHAnsi" w:hAnsiTheme="minorHAnsi"/>
          <w:spacing w:val="-4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activity.</w:t>
      </w:r>
      <w:r w:rsidRPr="003F30FB">
        <w:rPr>
          <w:rFonts w:asciiTheme="minorHAnsi" w:hAnsiTheme="minorHAnsi"/>
          <w:spacing w:val="-4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This</w:t>
      </w:r>
      <w:r w:rsidRPr="003F30FB">
        <w:rPr>
          <w:rFonts w:asciiTheme="minorHAnsi" w:hAnsiTheme="minorHAnsi"/>
          <w:spacing w:val="-4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personality</w:t>
      </w:r>
      <w:r w:rsidRPr="003F30FB">
        <w:rPr>
          <w:rFonts w:asciiTheme="minorHAnsi" w:hAnsiTheme="minorHAnsi"/>
          <w:spacing w:val="-4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is</w:t>
      </w:r>
      <w:r w:rsidRPr="003F30FB">
        <w:rPr>
          <w:rFonts w:asciiTheme="minorHAnsi" w:hAnsiTheme="minorHAnsi"/>
          <w:spacing w:val="-4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characterized</w:t>
      </w:r>
      <w:r w:rsidRPr="003F30FB">
        <w:rPr>
          <w:rFonts w:asciiTheme="minorHAnsi" w:hAnsiTheme="minorHAnsi"/>
          <w:spacing w:val="-4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by an</w:t>
      </w:r>
      <w:r w:rsidRPr="003F30FB">
        <w:rPr>
          <w:rFonts w:asciiTheme="minorHAnsi" w:hAnsiTheme="minorHAnsi"/>
          <w:spacing w:val="-1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active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civil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position,</w:t>
      </w:r>
      <w:r w:rsidRPr="003F30FB">
        <w:rPr>
          <w:rFonts w:asciiTheme="minorHAnsi" w:hAnsiTheme="minorHAnsi"/>
          <w:spacing w:val="-1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willingness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to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further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professionally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oriented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training,</w:t>
      </w:r>
      <w:r w:rsidRPr="003F30FB">
        <w:rPr>
          <w:rFonts w:asciiTheme="minorHAnsi" w:hAnsiTheme="minorHAnsi"/>
          <w:spacing w:val="-1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is able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to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self-education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and</w:t>
      </w:r>
      <w:r w:rsidRPr="003F30FB">
        <w:rPr>
          <w:rFonts w:asciiTheme="minorHAnsi" w:hAnsiTheme="minorHAnsi"/>
          <w:spacing w:val="-3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self-development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and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its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effective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implementation.</w:t>
      </w:r>
    </w:p>
    <w:p w:rsidR="00392C6B" w:rsidRPr="003F30FB" w:rsidRDefault="00392C6B" w:rsidP="00392C6B">
      <w:pPr>
        <w:pStyle w:val="a5"/>
        <w:numPr>
          <w:ilvl w:val="0"/>
          <w:numId w:val="9"/>
        </w:numPr>
        <w:tabs>
          <w:tab w:val="left" w:pos="1590"/>
        </w:tabs>
        <w:spacing w:line="302" w:lineRule="auto"/>
        <w:ind w:left="457" w:right="1272" w:firstLine="708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85"/>
          <w:sz w:val="28"/>
        </w:rPr>
        <w:t>The concept of linguistic training quality monitoring is described as</w:t>
      </w:r>
      <w:r w:rsidRPr="003F30FB">
        <w:rPr>
          <w:rFonts w:asciiTheme="minorHAnsi" w:hAnsiTheme="minorHAnsi"/>
          <w:spacing w:val="-5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 way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organizing</w:t>
      </w:r>
      <w:r w:rsidRPr="003F30FB">
        <w:rPr>
          <w:rFonts w:asciiTheme="minorHAnsi" w:hAnsiTheme="minorHAnsi"/>
          <w:spacing w:val="-1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1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collection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and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processing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1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information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on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1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quality</w:t>
      </w:r>
      <w:r w:rsidRPr="003F30FB">
        <w:rPr>
          <w:rFonts w:asciiTheme="minorHAnsi" w:hAnsiTheme="minorHAnsi"/>
          <w:spacing w:val="-1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of </w:t>
      </w:r>
      <w:r w:rsidRPr="003F30FB">
        <w:rPr>
          <w:rFonts w:asciiTheme="minorHAnsi" w:hAnsiTheme="minorHAnsi"/>
          <w:w w:val="90"/>
          <w:sz w:val="28"/>
        </w:rPr>
        <w:t xml:space="preserve">teaching in linguistic disciplines on the subject of its compliance with the </w:t>
      </w:r>
      <w:r w:rsidRPr="003F30FB">
        <w:rPr>
          <w:rFonts w:asciiTheme="minorHAnsi" w:hAnsiTheme="minorHAnsi"/>
          <w:w w:val="85"/>
          <w:sz w:val="28"/>
        </w:rPr>
        <w:t>requirements</w:t>
      </w:r>
      <w:r w:rsidRPr="003F30FB">
        <w:rPr>
          <w:rFonts w:asciiTheme="minorHAnsi" w:hAnsiTheme="minorHAnsi"/>
          <w:spacing w:val="-2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2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state</w:t>
      </w:r>
      <w:r w:rsidRPr="003F30FB">
        <w:rPr>
          <w:rFonts w:asciiTheme="minorHAnsi" w:hAnsiTheme="minorHAnsi"/>
          <w:spacing w:val="-2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standards,</w:t>
      </w:r>
      <w:r w:rsidRPr="003F30FB">
        <w:rPr>
          <w:rFonts w:asciiTheme="minorHAnsi" w:hAnsiTheme="minorHAnsi"/>
          <w:spacing w:val="-2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2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labor</w:t>
      </w:r>
      <w:r w:rsidRPr="003F30FB">
        <w:rPr>
          <w:rFonts w:asciiTheme="minorHAnsi" w:hAnsiTheme="minorHAnsi"/>
          <w:spacing w:val="-2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market</w:t>
      </w:r>
      <w:r w:rsidRPr="003F30FB">
        <w:rPr>
          <w:rFonts w:asciiTheme="minorHAnsi" w:hAnsiTheme="minorHAnsi"/>
          <w:spacing w:val="-2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and,</w:t>
      </w:r>
      <w:r w:rsidRPr="003F30FB">
        <w:rPr>
          <w:rFonts w:asciiTheme="minorHAnsi" w:hAnsiTheme="minorHAnsi"/>
          <w:spacing w:val="-2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in</w:t>
      </w:r>
      <w:r w:rsidRPr="003F30FB">
        <w:rPr>
          <w:rFonts w:asciiTheme="minorHAnsi" w:hAnsiTheme="minorHAnsi"/>
          <w:spacing w:val="-2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fact,</w:t>
      </w:r>
      <w:r w:rsidRPr="003F30FB">
        <w:rPr>
          <w:rFonts w:asciiTheme="minorHAnsi" w:hAnsiTheme="minorHAnsi"/>
          <w:spacing w:val="-2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2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individual</w:t>
      </w:r>
      <w:r w:rsidRPr="003F30FB">
        <w:rPr>
          <w:rFonts w:asciiTheme="minorHAnsi" w:hAnsiTheme="minorHAnsi"/>
          <w:spacing w:val="-2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for continuous</w:t>
      </w:r>
      <w:r w:rsidRPr="003F30FB">
        <w:rPr>
          <w:rFonts w:asciiTheme="minorHAnsi" w:hAnsiTheme="minorHAnsi"/>
          <w:spacing w:val="-3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improvement</w:t>
      </w:r>
      <w:r w:rsidRPr="003F30FB">
        <w:rPr>
          <w:rFonts w:asciiTheme="minorHAnsi" w:hAnsiTheme="minorHAnsi"/>
          <w:spacing w:val="-3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quality.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Monitoring</w:t>
      </w:r>
      <w:r w:rsidRPr="003F30FB">
        <w:rPr>
          <w:rFonts w:asciiTheme="minorHAnsi" w:hAnsiTheme="minorHAnsi"/>
          <w:spacing w:val="-3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3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quality</w:t>
      </w:r>
      <w:r w:rsidRPr="003F30FB">
        <w:rPr>
          <w:rFonts w:asciiTheme="minorHAnsi" w:hAnsiTheme="minorHAnsi"/>
          <w:spacing w:val="-4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linguistic</w:t>
      </w:r>
      <w:r w:rsidRPr="003F30FB">
        <w:rPr>
          <w:rFonts w:asciiTheme="minorHAnsi" w:hAnsiTheme="minorHAnsi"/>
          <w:spacing w:val="-3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training </w:t>
      </w:r>
      <w:r w:rsidRPr="003F30FB">
        <w:rPr>
          <w:rFonts w:asciiTheme="minorHAnsi" w:hAnsiTheme="minorHAnsi"/>
          <w:w w:val="90"/>
          <w:sz w:val="28"/>
        </w:rPr>
        <w:t xml:space="preserve">for future specialists is considered, in particular, at the following levels: </w:t>
      </w:r>
      <w:r w:rsidRPr="003F30FB">
        <w:rPr>
          <w:rFonts w:asciiTheme="minorHAnsi" w:hAnsiTheme="minorHAnsi"/>
          <w:w w:val="85"/>
          <w:sz w:val="28"/>
        </w:rPr>
        <w:t>methodological</w:t>
      </w:r>
      <w:r w:rsidRPr="003F30FB">
        <w:rPr>
          <w:rFonts w:asciiTheme="minorHAnsi" w:hAnsiTheme="minorHAnsi"/>
          <w:spacing w:val="-2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(as</w:t>
      </w:r>
      <w:r w:rsidRPr="003F30FB">
        <w:rPr>
          <w:rFonts w:asciiTheme="minorHAnsi" w:hAnsiTheme="minorHAnsi"/>
          <w:spacing w:val="-2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</w:t>
      </w:r>
      <w:r w:rsidRPr="003F30FB">
        <w:rPr>
          <w:rFonts w:asciiTheme="minorHAnsi" w:hAnsiTheme="minorHAnsi"/>
          <w:spacing w:val="-2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pedagogical</w:t>
      </w:r>
      <w:r w:rsidRPr="003F30FB">
        <w:rPr>
          <w:rFonts w:asciiTheme="minorHAnsi" w:hAnsiTheme="minorHAnsi"/>
          <w:spacing w:val="-2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action</w:t>
      </w:r>
      <w:r w:rsidRPr="003F30FB">
        <w:rPr>
          <w:rFonts w:asciiTheme="minorHAnsi" w:hAnsiTheme="minorHAnsi"/>
          <w:spacing w:val="-2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for</w:t>
      </w:r>
      <w:r w:rsidRPr="003F30FB">
        <w:rPr>
          <w:rFonts w:asciiTheme="minorHAnsi" w:hAnsiTheme="minorHAnsi"/>
          <w:spacing w:val="-2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improving</w:t>
      </w:r>
      <w:r w:rsidRPr="003F30FB">
        <w:rPr>
          <w:rFonts w:asciiTheme="minorHAnsi" w:hAnsiTheme="minorHAnsi"/>
          <w:spacing w:val="-2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2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quality</w:t>
      </w:r>
      <w:r w:rsidRPr="003F30FB">
        <w:rPr>
          <w:rFonts w:asciiTheme="minorHAnsi" w:hAnsiTheme="minorHAnsi"/>
          <w:spacing w:val="-2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2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education); </w:t>
      </w:r>
      <w:r w:rsidRPr="003F30FB">
        <w:rPr>
          <w:rFonts w:asciiTheme="minorHAnsi" w:hAnsiTheme="minorHAnsi"/>
          <w:w w:val="90"/>
          <w:sz w:val="28"/>
        </w:rPr>
        <w:t>theoretical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(on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1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basis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competence,</w:t>
      </w:r>
      <w:r w:rsidRPr="003F30FB">
        <w:rPr>
          <w:rFonts w:asciiTheme="minorHAnsi" w:hAnsiTheme="minorHAnsi"/>
          <w:spacing w:val="-1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systemic,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personal,</w:t>
      </w:r>
      <w:r w:rsidRPr="003F30FB">
        <w:rPr>
          <w:rFonts w:asciiTheme="minorHAnsi" w:hAnsiTheme="minorHAnsi"/>
          <w:spacing w:val="-1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praxeological approaches); methodical (monitoring is defined as a complex system for monitoring</w:t>
      </w:r>
      <w:r w:rsidRPr="003F30FB">
        <w:rPr>
          <w:rFonts w:asciiTheme="minorHAnsi" w:hAnsiTheme="minorHAnsi"/>
          <w:spacing w:val="-2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2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status,</w:t>
      </w:r>
      <w:r w:rsidRPr="003F30FB">
        <w:rPr>
          <w:rFonts w:asciiTheme="minorHAnsi" w:hAnsiTheme="minorHAnsi"/>
          <w:spacing w:val="-2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changes,</w:t>
      </w:r>
      <w:r w:rsidRPr="003F30FB">
        <w:rPr>
          <w:rFonts w:asciiTheme="minorHAnsi" w:hAnsiTheme="minorHAnsi"/>
          <w:spacing w:val="-2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evaluation</w:t>
      </w:r>
      <w:r w:rsidRPr="003F30FB">
        <w:rPr>
          <w:rFonts w:asciiTheme="minorHAnsi" w:hAnsiTheme="minorHAnsi"/>
          <w:spacing w:val="-2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and</w:t>
      </w:r>
      <w:r w:rsidRPr="003F30FB">
        <w:rPr>
          <w:rFonts w:asciiTheme="minorHAnsi" w:hAnsiTheme="minorHAnsi"/>
          <w:spacing w:val="-2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forecasting</w:t>
      </w:r>
      <w:r w:rsidRPr="003F30FB">
        <w:rPr>
          <w:rFonts w:asciiTheme="minorHAnsi" w:hAnsiTheme="minorHAnsi"/>
          <w:spacing w:val="-2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2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2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quality</w:t>
      </w:r>
      <w:r w:rsidRPr="003F30FB">
        <w:rPr>
          <w:rFonts w:asciiTheme="minorHAnsi" w:hAnsiTheme="minorHAnsi"/>
          <w:spacing w:val="-2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 linguistic</w:t>
      </w:r>
      <w:r w:rsidRPr="003F30FB">
        <w:rPr>
          <w:rFonts w:asciiTheme="minorHAnsi" w:hAnsiTheme="minorHAnsi"/>
          <w:spacing w:val="-2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training</w:t>
      </w:r>
      <w:r w:rsidRPr="003F30FB">
        <w:rPr>
          <w:rFonts w:asciiTheme="minorHAnsi" w:hAnsiTheme="minorHAnsi"/>
          <w:spacing w:val="-2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2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future</w:t>
      </w:r>
      <w:r w:rsidRPr="003F30FB">
        <w:rPr>
          <w:rFonts w:asciiTheme="minorHAnsi" w:hAnsiTheme="minorHAnsi"/>
          <w:spacing w:val="-2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specialists).</w:t>
      </w:r>
    </w:p>
    <w:p w:rsidR="00392C6B" w:rsidRPr="003F30FB" w:rsidRDefault="00392C6B" w:rsidP="00392C6B">
      <w:pPr>
        <w:pStyle w:val="a5"/>
        <w:numPr>
          <w:ilvl w:val="0"/>
          <w:numId w:val="9"/>
        </w:numPr>
        <w:tabs>
          <w:tab w:val="left" w:pos="1590"/>
        </w:tabs>
        <w:spacing w:line="302" w:lineRule="auto"/>
        <w:ind w:right="1271" w:firstLine="709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3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most</w:t>
      </w:r>
      <w:r w:rsidRPr="003F30FB">
        <w:rPr>
          <w:rFonts w:asciiTheme="minorHAnsi" w:hAnsiTheme="minorHAnsi"/>
          <w:spacing w:val="-3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important</w:t>
      </w:r>
      <w:r w:rsidRPr="003F30FB">
        <w:rPr>
          <w:rFonts w:asciiTheme="minorHAnsi" w:hAnsiTheme="minorHAnsi"/>
          <w:spacing w:val="-3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ideas,</w:t>
      </w:r>
      <w:r w:rsidRPr="003F30FB">
        <w:rPr>
          <w:rFonts w:asciiTheme="minorHAnsi" w:hAnsiTheme="minorHAnsi"/>
          <w:spacing w:val="-3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which</w:t>
      </w:r>
      <w:r w:rsidRPr="003F30FB">
        <w:rPr>
          <w:rFonts w:asciiTheme="minorHAnsi" w:hAnsiTheme="minorHAnsi"/>
          <w:spacing w:val="-3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deserve</w:t>
      </w:r>
      <w:r w:rsidRPr="003F30FB">
        <w:rPr>
          <w:rFonts w:asciiTheme="minorHAnsi" w:hAnsiTheme="minorHAnsi"/>
          <w:spacing w:val="-3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to</w:t>
      </w:r>
      <w:r w:rsidRPr="003F30FB">
        <w:rPr>
          <w:rFonts w:asciiTheme="minorHAnsi" w:hAnsiTheme="minorHAnsi"/>
          <w:spacing w:val="-3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be</w:t>
      </w:r>
      <w:r w:rsidRPr="003F30FB">
        <w:rPr>
          <w:rFonts w:asciiTheme="minorHAnsi" w:hAnsiTheme="minorHAnsi"/>
          <w:spacing w:val="-3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implemented</w:t>
      </w:r>
      <w:r w:rsidRPr="003F30FB">
        <w:rPr>
          <w:rFonts w:asciiTheme="minorHAnsi" w:hAnsiTheme="minorHAnsi"/>
          <w:spacing w:val="-3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in</w:t>
      </w:r>
      <w:r w:rsidRPr="003F30FB">
        <w:rPr>
          <w:rFonts w:asciiTheme="minorHAnsi" w:hAnsiTheme="minorHAnsi"/>
          <w:spacing w:val="-3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 xml:space="preserve">the </w:t>
      </w:r>
      <w:r w:rsidRPr="003F30FB">
        <w:rPr>
          <w:rFonts w:asciiTheme="minorHAnsi" w:hAnsiTheme="minorHAnsi"/>
          <w:w w:val="85"/>
          <w:sz w:val="28"/>
        </w:rPr>
        <w:t>linguistic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preparation</w:t>
      </w:r>
      <w:r w:rsidRPr="003F30FB">
        <w:rPr>
          <w:rFonts w:asciiTheme="minorHAnsi" w:hAnsiTheme="minorHAnsi"/>
          <w:spacing w:val="-3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future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specialists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are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revealed: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content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disciplines </w:t>
      </w:r>
      <w:r w:rsidRPr="003F30FB">
        <w:rPr>
          <w:rFonts w:asciiTheme="minorHAnsi" w:hAnsiTheme="minorHAnsi"/>
          <w:w w:val="90"/>
          <w:sz w:val="28"/>
        </w:rPr>
        <w:t>is formed on the basis of interdisciplinary integration,</w:t>
      </w:r>
      <w:r w:rsidRPr="003F30FB">
        <w:rPr>
          <w:rFonts w:asciiTheme="minorHAnsi" w:hAnsiTheme="minorHAnsi"/>
          <w:spacing w:val="-4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fundamentalization, professionalization, modular and credit quality measurement. The</w:t>
      </w:r>
      <w:r w:rsidRPr="003F30FB">
        <w:rPr>
          <w:rFonts w:asciiTheme="minorHAnsi" w:hAnsiTheme="minorHAnsi"/>
          <w:spacing w:val="-28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 xml:space="preserve">studied </w:t>
      </w:r>
      <w:r w:rsidRPr="003F30FB">
        <w:rPr>
          <w:rFonts w:asciiTheme="minorHAnsi" w:hAnsiTheme="minorHAnsi"/>
          <w:w w:val="85"/>
          <w:sz w:val="28"/>
        </w:rPr>
        <w:t>professional experience of university teachers provides improvement of the content,</w:t>
      </w:r>
      <w:r w:rsidRPr="003F30FB">
        <w:rPr>
          <w:rFonts w:asciiTheme="minorHAnsi" w:hAnsiTheme="minorHAnsi"/>
          <w:spacing w:val="-3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forms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and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methods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teaching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theoretical-linguistic,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cultural-linguistic, </w:t>
      </w:r>
      <w:r w:rsidRPr="003F30FB">
        <w:rPr>
          <w:rFonts w:asciiTheme="minorHAnsi" w:hAnsiTheme="minorHAnsi"/>
          <w:w w:val="90"/>
          <w:sz w:val="28"/>
        </w:rPr>
        <w:t xml:space="preserve">linguodidactic disciplines in order to form students as linguo-cultural </w:t>
      </w:r>
      <w:r w:rsidRPr="003F30FB">
        <w:rPr>
          <w:rFonts w:asciiTheme="minorHAnsi" w:hAnsiTheme="minorHAnsi"/>
          <w:w w:val="85"/>
          <w:sz w:val="28"/>
        </w:rPr>
        <w:t>personalities.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Approaches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to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academic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culture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as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basis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research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culture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at </w:t>
      </w:r>
      <w:r w:rsidRPr="003F30FB">
        <w:rPr>
          <w:rFonts w:asciiTheme="minorHAnsi" w:hAnsiTheme="minorHAnsi"/>
          <w:w w:val="90"/>
          <w:sz w:val="28"/>
        </w:rPr>
        <w:t>the university are outlined. Media equipment tools, electronic educational resources</w:t>
      </w:r>
      <w:r w:rsidRPr="003F30FB">
        <w:rPr>
          <w:rFonts w:asciiTheme="minorHAnsi" w:hAnsiTheme="minorHAnsi"/>
          <w:spacing w:val="-3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3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Ukrainian</w:t>
      </w:r>
      <w:r w:rsidRPr="003F30FB">
        <w:rPr>
          <w:rFonts w:asciiTheme="minorHAnsi" w:hAnsiTheme="minorHAnsi"/>
          <w:spacing w:val="-3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language</w:t>
      </w:r>
      <w:r w:rsidRPr="003F30FB">
        <w:rPr>
          <w:rFonts w:asciiTheme="minorHAnsi" w:hAnsiTheme="minorHAnsi"/>
          <w:spacing w:val="-3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is</w:t>
      </w:r>
      <w:r w:rsidRPr="003F30FB">
        <w:rPr>
          <w:rFonts w:asciiTheme="minorHAnsi" w:hAnsiTheme="minorHAnsi"/>
          <w:spacing w:val="-3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used</w:t>
      </w:r>
      <w:r w:rsidRPr="003F30FB">
        <w:rPr>
          <w:rFonts w:asciiTheme="minorHAnsi" w:hAnsiTheme="minorHAnsi"/>
          <w:spacing w:val="-3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in</w:t>
      </w:r>
      <w:r w:rsidRPr="003F30FB">
        <w:rPr>
          <w:rFonts w:asciiTheme="minorHAnsi" w:hAnsiTheme="minorHAnsi"/>
          <w:spacing w:val="-3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order</w:t>
      </w:r>
      <w:r w:rsidRPr="003F30FB">
        <w:rPr>
          <w:rFonts w:asciiTheme="minorHAnsi" w:hAnsiTheme="minorHAnsi"/>
          <w:spacing w:val="-3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to</w:t>
      </w:r>
      <w:r w:rsidRPr="003F30FB">
        <w:rPr>
          <w:rFonts w:asciiTheme="minorHAnsi" w:hAnsiTheme="minorHAnsi"/>
          <w:spacing w:val="-3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deepen</w:t>
      </w:r>
      <w:r w:rsidRPr="003F30FB">
        <w:rPr>
          <w:rFonts w:asciiTheme="minorHAnsi" w:hAnsiTheme="minorHAnsi"/>
          <w:spacing w:val="-3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knowledge</w:t>
      </w:r>
      <w:r w:rsidRPr="003F30FB">
        <w:rPr>
          <w:rFonts w:asciiTheme="minorHAnsi" w:hAnsiTheme="minorHAnsi"/>
          <w:spacing w:val="-3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 xml:space="preserve">about </w:t>
      </w:r>
      <w:r w:rsidRPr="003F30FB">
        <w:rPr>
          <w:rFonts w:asciiTheme="minorHAnsi" w:hAnsiTheme="minorHAnsi"/>
          <w:w w:val="85"/>
          <w:sz w:val="28"/>
        </w:rPr>
        <w:t>language means of scientific and pedagogical text, formation of language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and</w:t>
      </w:r>
    </w:p>
    <w:p w:rsidR="00392C6B" w:rsidRPr="003F30FB" w:rsidRDefault="00392C6B" w:rsidP="00392C6B">
      <w:pPr>
        <w:spacing w:line="302" w:lineRule="auto"/>
        <w:jc w:val="both"/>
        <w:rPr>
          <w:rFonts w:asciiTheme="minorHAnsi" w:hAnsiTheme="minorHAnsi"/>
          <w:sz w:val="28"/>
        </w:rPr>
        <w:sectPr w:rsidR="00392C6B" w:rsidRPr="003F30FB" w:rsidSect="00731865">
          <w:pgSz w:w="11910" w:h="16840"/>
          <w:pgMar w:top="1100" w:right="0" w:bottom="1260" w:left="820" w:header="0" w:footer="994" w:gutter="0"/>
          <w:cols w:space="720"/>
        </w:sectPr>
      </w:pPr>
    </w:p>
    <w:p w:rsidR="00392C6B" w:rsidRPr="003F30FB" w:rsidRDefault="00392C6B" w:rsidP="00392C6B">
      <w:pPr>
        <w:pStyle w:val="a3"/>
        <w:spacing w:before="21" w:line="302" w:lineRule="auto"/>
        <w:ind w:right="1274"/>
        <w:jc w:val="left"/>
        <w:rPr>
          <w:rFonts w:asciiTheme="minorHAnsi" w:hAnsiTheme="minorHAnsi"/>
        </w:rPr>
      </w:pPr>
      <w:r w:rsidRPr="003F30FB">
        <w:rPr>
          <w:rFonts w:asciiTheme="minorHAnsi" w:hAnsiTheme="minorHAnsi"/>
          <w:w w:val="90"/>
        </w:rPr>
        <w:lastRenderedPageBreak/>
        <w:t>creative abilities of students, ability to independent creative search, self- perfection and self-development.</w:t>
      </w:r>
    </w:p>
    <w:p w:rsidR="00392C6B" w:rsidRPr="003F30FB" w:rsidRDefault="00392C6B" w:rsidP="00392C6B">
      <w:pPr>
        <w:pStyle w:val="a5"/>
        <w:numPr>
          <w:ilvl w:val="0"/>
          <w:numId w:val="9"/>
        </w:numPr>
        <w:tabs>
          <w:tab w:val="left" w:pos="1590"/>
        </w:tabs>
        <w:spacing w:line="302" w:lineRule="auto"/>
        <w:ind w:left="457" w:right="1271" w:firstLine="707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85"/>
          <w:sz w:val="28"/>
        </w:rPr>
        <w:t>The theoretical and methodical principles of formation the rhetorical personality</w:t>
      </w:r>
      <w:r w:rsidRPr="003F30FB">
        <w:rPr>
          <w:rFonts w:asciiTheme="minorHAnsi" w:hAnsiTheme="minorHAnsi"/>
          <w:spacing w:val="-3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teacher,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which,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having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effective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thinking,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high-quality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speech, demonstrates a high cultural and communicative level, dialogue interaction,</w:t>
      </w:r>
      <w:r w:rsidRPr="003F30FB">
        <w:rPr>
          <w:rFonts w:asciiTheme="minorHAnsi" w:hAnsiTheme="minorHAnsi"/>
          <w:spacing w:val="7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successfully implements the laws of rhetoric in pedagogical communication situations; the theoretical conception of the phased formation of the teacher's </w:t>
      </w:r>
      <w:r w:rsidRPr="003F30FB">
        <w:rPr>
          <w:rFonts w:asciiTheme="minorHAnsi" w:hAnsiTheme="minorHAnsi"/>
          <w:w w:val="90"/>
          <w:sz w:val="28"/>
        </w:rPr>
        <w:t xml:space="preserve">rhetorical culture, the basis of which is the high level of education and </w:t>
      </w:r>
      <w:r w:rsidRPr="003F30FB">
        <w:rPr>
          <w:rFonts w:asciiTheme="minorHAnsi" w:hAnsiTheme="minorHAnsi"/>
          <w:w w:val="85"/>
          <w:sz w:val="28"/>
        </w:rPr>
        <w:t>professional knowledge, the culture of thinking, speech and communication,</w:t>
      </w:r>
      <w:r w:rsidRPr="003F30FB">
        <w:rPr>
          <w:rFonts w:asciiTheme="minorHAnsi" w:hAnsiTheme="minorHAnsi"/>
          <w:spacing w:val="75"/>
          <w:w w:val="85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nonverbal</w:t>
      </w:r>
      <w:r w:rsidRPr="003F30FB">
        <w:rPr>
          <w:rFonts w:asciiTheme="minorHAnsi" w:hAnsiTheme="minorHAnsi"/>
          <w:spacing w:val="-3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and</w:t>
      </w:r>
      <w:r w:rsidRPr="003F30FB">
        <w:rPr>
          <w:rFonts w:asciiTheme="minorHAnsi" w:hAnsiTheme="minorHAnsi"/>
          <w:spacing w:val="-3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external</w:t>
      </w:r>
      <w:r w:rsidRPr="003F30FB">
        <w:rPr>
          <w:rFonts w:asciiTheme="minorHAnsi" w:hAnsiTheme="minorHAnsi"/>
          <w:spacing w:val="-3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culture,</w:t>
      </w:r>
      <w:r w:rsidRPr="003F30FB">
        <w:rPr>
          <w:rFonts w:asciiTheme="minorHAnsi" w:hAnsiTheme="minorHAnsi"/>
          <w:spacing w:val="-3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talent,</w:t>
      </w:r>
      <w:r w:rsidRPr="003F30FB">
        <w:rPr>
          <w:rFonts w:asciiTheme="minorHAnsi" w:hAnsiTheme="minorHAnsi"/>
          <w:spacing w:val="-3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inspiration</w:t>
      </w:r>
      <w:r w:rsidRPr="003F30FB">
        <w:rPr>
          <w:rFonts w:asciiTheme="minorHAnsi" w:hAnsiTheme="minorHAnsi"/>
          <w:spacing w:val="-3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and</w:t>
      </w:r>
      <w:r w:rsidRPr="003F30FB">
        <w:rPr>
          <w:rFonts w:asciiTheme="minorHAnsi" w:hAnsiTheme="minorHAnsi"/>
          <w:spacing w:val="-3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skill;</w:t>
      </w:r>
    </w:p>
    <w:p w:rsidR="00392C6B" w:rsidRPr="003F30FB" w:rsidRDefault="00392C6B" w:rsidP="00392C6B">
      <w:pPr>
        <w:pStyle w:val="a5"/>
        <w:numPr>
          <w:ilvl w:val="0"/>
          <w:numId w:val="9"/>
        </w:numPr>
        <w:tabs>
          <w:tab w:val="left" w:pos="1591"/>
        </w:tabs>
        <w:spacing w:line="302" w:lineRule="auto"/>
        <w:ind w:left="457" w:right="1270" w:firstLine="708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90"/>
          <w:sz w:val="28"/>
        </w:rPr>
        <w:t xml:space="preserve">The components of the rhetorical competence of the teacher as </w:t>
      </w:r>
      <w:r w:rsidRPr="003F30FB">
        <w:rPr>
          <w:rFonts w:asciiTheme="minorHAnsi" w:hAnsiTheme="minorHAnsi"/>
          <w:w w:val="85"/>
          <w:sz w:val="28"/>
        </w:rPr>
        <w:t>conscious</w:t>
      </w:r>
      <w:r w:rsidRPr="003F30FB">
        <w:rPr>
          <w:rFonts w:asciiTheme="minorHAnsi" w:hAnsiTheme="minorHAnsi"/>
          <w:spacing w:val="-1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and</w:t>
      </w:r>
      <w:r w:rsidRPr="003F30FB">
        <w:rPr>
          <w:rFonts w:asciiTheme="minorHAnsi" w:hAnsiTheme="minorHAnsi"/>
          <w:spacing w:val="-2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motivated</w:t>
      </w:r>
      <w:r w:rsidRPr="003F30FB">
        <w:rPr>
          <w:rFonts w:asciiTheme="minorHAnsi" w:hAnsiTheme="minorHAnsi"/>
          <w:spacing w:val="-2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use</w:t>
      </w:r>
      <w:r w:rsidRPr="003F30FB">
        <w:rPr>
          <w:rFonts w:asciiTheme="minorHAnsi" w:hAnsiTheme="minorHAnsi"/>
          <w:spacing w:val="-1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by</w:t>
      </w:r>
      <w:r w:rsidRPr="003F30FB">
        <w:rPr>
          <w:rFonts w:asciiTheme="minorHAnsi" w:hAnsiTheme="minorHAnsi"/>
          <w:spacing w:val="-2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1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teacher</w:t>
      </w:r>
      <w:r w:rsidRPr="003F30FB">
        <w:rPr>
          <w:rFonts w:asciiTheme="minorHAnsi" w:hAnsiTheme="minorHAnsi"/>
          <w:spacing w:val="-1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1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rhetorical</w:t>
      </w:r>
      <w:r w:rsidRPr="003F30FB">
        <w:rPr>
          <w:rFonts w:asciiTheme="minorHAnsi" w:hAnsiTheme="minorHAnsi"/>
          <w:spacing w:val="-1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means</w:t>
      </w:r>
      <w:r w:rsidRPr="003F30FB">
        <w:rPr>
          <w:rFonts w:asciiTheme="minorHAnsi" w:hAnsiTheme="minorHAnsi"/>
          <w:spacing w:val="-1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in</w:t>
      </w:r>
      <w:r w:rsidRPr="003F30FB">
        <w:rPr>
          <w:rFonts w:asciiTheme="minorHAnsi" w:hAnsiTheme="minorHAnsi"/>
          <w:spacing w:val="-2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combination </w:t>
      </w:r>
      <w:r w:rsidRPr="003F30FB">
        <w:rPr>
          <w:rFonts w:asciiTheme="minorHAnsi" w:hAnsiTheme="minorHAnsi"/>
          <w:w w:val="90"/>
          <w:sz w:val="28"/>
        </w:rPr>
        <w:t>with</w:t>
      </w:r>
      <w:r w:rsidRPr="003F30FB">
        <w:rPr>
          <w:rFonts w:asciiTheme="minorHAnsi" w:hAnsiTheme="minorHAnsi"/>
          <w:spacing w:val="-2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his</w:t>
      </w:r>
      <w:r w:rsidRPr="003F30FB">
        <w:rPr>
          <w:rFonts w:asciiTheme="minorHAnsi" w:hAnsiTheme="minorHAnsi"/>
          <w:spacing w:val="-2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intellectual,</w:t>
      </w:r>
      <w:r w:rsidRPr="003F30FB">
        <w:rPr>
          <w:rFonts w:asciiTheme="minorHAnsi" w:hAnsiTheme="minorHAnsi"/>
          <w:spacing w:val="-2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spiritual,</w:t>
      </w:r>
      <w:r w:rsidRPr="003F30FB">
        <w:rPr>
          <w:rFonts w:asciiTheme="minorHAnsi" w:hAnsiTheme="minorHAnsi"/>
          <w:spacing w:val="-2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moral</w:t>
      </w:r>
      <w:r w:rsidRPr="003F30FB">
        <w:rPr>
          <w:rFonts w:asciiTheme="minorHAnsi" w:hAnsiTheme="minorHAnsi"/>
          <w:spacing w:val="-2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qualities</w:t>
      </w:r>
      <w:r w:rsidRPr="003F30FB">
        <w:rPr>
          <w:rFonts w:asciiTheme="minorHAnsi" w:hAnsiTheme="minorHAnsi"/>
          <w:spacing w:val="-2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for</w:t>
      </w:r>
      <w:r w:rsidRPr="003F30FB">
        <w:rPr>
          <w:rFonts w:asciiTheme="minorHAnsi" w:hAnsiTheme="minorHAnsi"/>
          <w:spacing w:val="-2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2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purpose</w:t>
      </w:r>
      <w:r w:rsidRPr="003F30FB">
        <w:rPr>
          <w:rFonts w:asciiTheme="minorHAnsi" w:hAnsiTheme="minorHAnsi"/>
          <w:spacing w:val="-2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2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 xml:space="preserve">persuasion, </w:t>
      </w:r>
      <w:r w:rsidRPr="003F30FB">
        <w:rPr>
          <w:rFonts w:asciiTheme="minorHAnsi" w:hAnsiTheme="minorHAnsi"/>
          <w:w w:val="85"/>
          <w:sz w:val="28"/>
        </w:rPr>
        <w:t>emotional</w:t>
      </w:r>
      <w:r w:rsidRPr="003F30FB">
        <w:rPr>
          <w:rFonts w:asciiTheme="minorHAnsi" w:hAnsiTheme="minorHAnsi"/>
          <w:spacing w:val="-1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influence</w:t>
      </w:r>
      <w:r w:rsidRPr="003F30FB">
        <w:rPr>
          <w:rFonts w:asciiTheme="minorHAnsi" w:hAnsiTheme="minorHAnsi"/>
          <w:spacing w:val="-1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on</w:t>
      </w:r>
      <w:r w:rsidRPr="003F30FB">
        <w:rPr>
          <w:rFonts w:asciiTheme="minorHAnsi" w:hAnsiTheme="minorHAnsi"/>
          <w:spacing w:val="-1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listeners,</w:t>
      </w:r>
      <w:r w:rsidRPr="003F30FB">
        <w:rPr>
          <w:rFonts w:asciiTheme="minorHAnsi" w:hAnsiTheme="minorHAnsi"/>
          <w:spacing w:val="-1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creation</w:t>
      </w:r>
      <w:r w:rsidRPr="003F30FB">
        <w:rPr>
          <w:rFonts w:asciiTheme="minorHAnsi" w:hAnsiTheme="minorHAnsi"/>
          <w:spacing w:val="-1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dialogue</w:t>
      </w:r>
      <w:r w:rsidRPr="003F30FB">
        <w:rPr>
          <w:rFonts w:asciiTheme="minorHAnsi" w:hAnsiTheme="minorHAnsi"/>
          <w:spacing w:val="-1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interaction</w:t>
      </w:r>
      <w:r w:rsidRPr="003F30FB">
        <w:rPr>
          <w:rFonts w:asciiTheme="minorHAnsi" w:hAnsiTheme="minorHAnsi"/>
          <w:spacing w:val="-1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are</w:t>
      </w:r>
      <w:r w:rsidRPr="003F30FB">
        <w:rPr>
          <w:rFonts w:asciiTheme="minorHAnsi" w:hAnsiTheme="minorHAnsi"/>
          <w:spacing w:val="-1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found</w:t>
      </w:r>
      <w:r w:rsidRPr="003F30FB">
        <w:rPr>
          <w:rFonts w:asciiTheme="minorHAnsi" w:hAnsiTheme="minorHAnsi"/>
          <w:spacing w:val="-1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out. The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comprehensive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program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for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formation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rhetorical</w:t>
      </w:r>
      <w:r w:rsidRPr="003F30FB">
        <w:rPr>
          <w:rFonts w:asciiTheme="minorHAnsi" w:hAnsiTheme="minorHAnsi"/>
          <w:spacing w:val="-1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culture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in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genres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of </w:t>
      </w:r>
      <w:r w:rsidRPr="003F30FB">
        <w:rPr>
          <w:rFonts w:asciiTheme="minorHAnsi" w:hAnsiTheme="minorHAnsi"/>
          <w:w w:val="90"/>
          <w:sz w:val="28"/>
        </w:rPr>
        <w:t>academic rhetoric (lecture, speech, report, etc.) was developed; Recommendations</w:t>
      </w:r>
      <w:r w:rsidRPr="003F30FB">
        <w:rPr>
          <w:rFonts w:asciiTheme="minorHAnsi" w:hAnsiTheme="minorHAnsi"/>
          <w:spacing w:val="-1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for</w:t>
      </w:r>
      <w:r w:rsidRPr="003F30FB">
        <w:rPr>
          <w:rFonts w:asciiTheme="minorHAnsi" w:hAnsiTheme="minorHAnsi"/>
          <w:spacing w:val="-1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independent</w:t>
      </w:r>
      <w:r w:rsidRPr="003F30FB">
        <w:rPr>
          <w:rFonts w:asciiTheme="minorHAnsi" w:hAnsiTheme="minorHAnsi"/>
          <w:spacing w:val="-1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work</w:t>
      </w:r>
      <w:r w:rsidRPr="003F30FB">
        <w:rPr>
          <w:rFonts w:asciiTheme="minorHAnsi" w:hAnsiTheme="minorHAnsi"/>
          <w:spacing w:val="-1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for</w:t>
      </w:r>
      <w:r w:rsidRPr="003F30FB">
        <w:rPr>
          <w:rFonts w:asciiTheme="minorHAnsi" w:hAnsiTheme="minorHAnsi"/>
          <w:spacing w:val="-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1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formation</w:t>
      </w:r>
      <w:r w:rsidRPr="003F30FB">
        <w:rPr>
          <w:rFonts w:asciiTheme="minorHAnsi" w:hAnsiTheme="minorHAnsi"/>
          <w:spacing w:val="-1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1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1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teacher's rhetorical</w:t>
      </w:r>
      <w:r w:rsidRPr="003F30FB">
        <w:rPr>
          <w:rFonts w:asciiTheme="minorHAnsi" w:hAnsiTheme="minorHAnsi"/>
          <w:spacing w:val="-4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personality</w:t>
      </w:r>
      <w:r w:rsidRPr="003F30FB">
        <w:rPr>
          <w:rFonts w:asciiTheme="minorHAnsi" w:hAnsiTheme="minorHAnsi"/>
          <w:spacing w:val="-4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were</w:t>
      </w:r>
      <w:r w:rsidRPr="003F30FB">
        <w:rPr>
          <w:rFonts w:asciiTheme="minorHAnsi" w:hAnsiTheme="minorHAnsi"/>
          <w:spacing w:val="-4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created</w:t>
      </w:r>
      <w:r w:rsidRPr="003F30FB">
        <w:rPr>
          <w:rFonts w:asciiTheme="minorHAnsi" w:hAnsiTheme="minorHAnsi"/>
          <w:spacing w:val="-4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(problem-search</w:t>
      </w:r>
      <w:r w:rsidRPr="003F30FB">
        <w:rPr>
          <w:rFonts w:asciiTheme="minorHAnsi" w:hAnsiTheme="minorHAnsi"/>
          <w:spacing w:val="-4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and</w:t>
      </w:r>
      <w:r w:rsidRPr="003F30FB">
        <w:rPr>
          <w:rFonts w:asciiTheme="minorHAnsi" w:hAnsiTheme="minorHAnsi"/>
          <w:spacing w:val="-4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test</w:t>
      </w:r>
      <w:r w:rsidRPr="003F30FB">
        <w:rPr>
          <w:rFonts w:asciiTheme="minorHAnsi" w:hAnsiTheme="minorHAnsi"/>
          <w:spacing w:val="-42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tasks).</w:t>
      </w:r>
    </w:p>
    <w:p w:rsidR="00392C6B" w:rsidRPr="003F30FB" w:rsidRDefault="00392C6B" w:rsidP="00392C6B">
      <w:pPr>
        <w:pStyle w:val="a5"/>
        <w:numPr>
          <w:ilvl w:val="0"/>
          <w:numId w:val="9"/>
        </w:numPr>
        <w:tabs>
          <w:tab w:val="left" w:pos="1591"/>
        </w:tabs>
        <w:spacing w:line="302" w:lineRule="auto"/>
        <w:ind w:right="1271" w:firstLine="709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85"/>
          <w:sz w:val="28"/>
        </w:rPr>
        <w:t>On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2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example</w:t>
      </w:r>
      <w:r w:rsidRPr="003F30FB">
        <w:rPr>
          <w:rFonts w:asciiTheme="minorHAnsi" w:hAnsiTheme="minorHAnsi"/>
          <w:spacing w:val="-2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2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2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study</w:t>
      </w:r>
      <w:r w:rsidRPr="003F30FB">
        <w:rPr>
          <w:rFonts w:asciiTheme="minorHAnsi" w:hAnsiTheme="minorHAnsi"/>
          <w:spacing w:val="-2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2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2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idiostyle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2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outstanding</w:t>
      </w:r>
      <w:r w:rsidRPr="003F30FB">
        <w:rPr>
          <w:rFonts w:asciiTheme="minorHAnsi" w:hAnsiTheme="minorHAnsi"/>
          <w:spacing w:val="-2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teachers,</w:t>
      </w:r>
      <w:r w:rsidRPr="003F30FB">
        <w:rPr>
          <w:rFonts w:asciiTheme="minorHAnsi" w:hAnsiTheme="minorHAnsi"/>
          <w:spacing w:val="-2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in particular</w:t>
      </w:r>
      <w:r w:rsidRPr="003F30FB">
        <w:rPr>
          <w:rFonts w:asciiTheme="minorHAnsi" w:hAnsiTheme="minorHAnsi"/>
          <w:spacing w:val="-3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rhetorical</w:t>
      </w:r>
      <w:r w:rsidRPr="003F30FB">
        <w:rPr>
          <w:rFonts w:asciiTheme="minorHAnsi" w:hAnsiTheme="minorHAnsi"/>
          <w:spacing w:val="-3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culture</w:t>
      </w:r>
      <w:r w:rsidRPr="003F30FB">
        <w:rPr>
          <w:rFonts w:asciiTheme="minorHAnsi" w:hAnsiTheme="minorHAnsi"/>
          <w:spacing w:val="-3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3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well-known</w:t>
      </w:r>
      <w:r w:rsidRPr="003F30FB">
        <w:rPr>
          <w:rFonts w:asciiTheme="minorHAnsi" w:hAnsiTheme="minorHAnsi"/>
          <w:spacing w:val="-3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Ukrainian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teacher,</w:t>
      </w:r>
      <w:r w:rsidRPr="003F30FB">
        <w:rPr>
          <w:rFonts w:asciiTheme="minorHAnsi" w:hAnsiTheme="minorHAnsi"/>
          <w:spacing w:val="-3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3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director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2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3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rural</w:t>
      </w:r>
      <w:r w:rsidRPr="003F30FB">
        <w:rPr>
          <w:rFonts w:asciiTheme="minorHAnsi" w:hAnsiTheme="minorHAnsi"/>
          <w:spacing w:val="-2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school</w:t>
      </w:r>
      <w:r w:rsidRPr="003F30FB">
        <w:rPr>
          <w:rFonts w:asciiTheme="minorHAnsi" w:hAnsiTheme="minorHAnsi"/>
          <w:spacing w:val="-3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in</w:t>
      </w:r>
      <w:r w:rsidRPr="003F30FB">
        <w:rPr>
          <w:rFonts w:asciiTheme="minorHAnsi" w:hAnsiTheme="minorHAnsi"/>
          <w:spacing w:val="-3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Sakhnivka</w:t>
      </w:r>
      <w:r w:rsidRPr="003F30FB">
        <w:rPr>
          <w:rFonts w:asciiTheme="minorHAnsi" w:hAnsiTheme="minorHAnsi"/>
          <w:spacing w:val="-2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village</w:t>
      </w:r>
      <w:r w:rsidRPr="003F30FB">
        <w:rPr>
          <w:rFonts w:asciiTheme="minorHAnsi" w:hAnsiTheme="minorHAnsi"/>
          <w:spacing w:val="-31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28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Korsun-</w:t>
      </w:r>
      <w:r w:rsidRPr="003F30FB">
        <w:rPr>
          <w:rFonts w:asciiTheme="minorHAnsi" w:hAnsiTheme="minorHAnsi"/>
          <w:spacing w:val="-2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Shevchenkivsky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district</w:t>
      </w:r>
      <w:r w:rsidRPr="003F30FB">
        <w:rPr>
          <w:rFonts w:asciiTheme="minorHAnsi" w:hAnsiTheme="minorHAnsi"/>
          <w:spacing w:val="-2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 xml:space="preserve">of </w:t>
      </w:r>
      <w:r w:rsidRPr="003F30FB">
        <w:rPr>
          <w:rFonts w:asciiTheme="minorHAnsi" w:hAnsiTheme="minorHAnsi"/>
          <w:w w:val="85"/>
          <w:sz w:val="28"/>
        </w:rPr>
        <w:t xml:space="preserve">Cherkasy region, the academician of the Academy of Pedagogical Sciences of Ukraine Olexandr Antonovych Zakharenko, justified the exercises and tasks </w:t>
      </w:r>
      <w:r w:rsidRPr="003F30FB">
        <w:rPr>
          <w:rFonts w:asciiTheme="minorHAnsi" w:hAnsiTheme="minorHAnsi"/>
          <w:w w:val="90"/>
          <w:sz w:val="28"/>
        </w:rPr>
        <w:t xml:space="preserve">appropriate for the formation of an individual oratorical style, own speech </w:t>
      </w:r>
      <w:r w:rsidRPr="003F30FB">
        <w:rPr>
          <w:rFonts w:asciiTheme="minorHAnsi" w:hAnsiTheme="minorHAnsi"/>
          <w:w w:val="85"/>
          <w:sz w:val="28"/>
        </w:rPr>
        <w:t xml:space="preserve">techniques, verbal and non-verbal behavior, listening culture, speech-rhetoric </w:t>
      </w:r>
      <w:r w:rsidRPr="003F30FB">
        <w:rPr>
          <w:rFonts w:asciiTheme="minorHAnsi" w:hAnsiTheme="minorHAnsi"/>
          <w:w w:val="90"/>
          <w:sz w:val="28"/>
        </w:rPr>
        <w:t>skills,</w:t>
      </w:r>
      <w:r w:rsidRPr="003F30FB">
        <w:rPr>
          <w:rFonts w:asciiTheme="minorHAnsi" w:hAnsiTheme="minorHAnsi"/>
          <w:spacing w:val="-5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effective</w:t>
      </w:r>
      <w:r w:rsidRPr="003F30FB">
        <w:rPr>
          <w:rFonts w:asciiTheme="minorHAnsi" w:hAnsiTheme="minorHAnsi"/>
          <w:spacing w:val="-5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convicting</w:t>
      </w:r>
      <w:r w:rsidRPr="003F30FB">
        <w:rPr>
          <w:rFonts w:asciiTheme="minorHAnsi" w:hAnsiTheme="minorHAnsi"/>
          <w:spacing w:val="-5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communication</w:t>
      </w:r>
      <w:r w:rsidRPr="003F30FB">
        <w:rPr>
          <w:rFonts w:asciiTheme="minorHAnsi" w:hAnsiTheme="minorHAnsi"/>
          <w:spacing w:val="-5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5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future</w:t>
      </w:r>
      <w:r w:rsidRPr="003F30FB">
        <w:rPr>
          <w:rFonts w:asciiTheme="minorHAnsi" w:hAnsiTheme="minorHAnsi"/>
          <w:spacing w:val="-5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teachers-philologists.</w:t>
      </w:r>
    </w:p>
    <w:p w:rsidR="00392C6B" w:rsidRPr="003F30FB" w:rsidRDefault="00392C6B" w:rsidP="00392C6B">
      <w:pPr>
        <w:pStyle w:val="a5"/>
        <w:numPr>
          <w:ilvl w:val="0"/>
          <w:numId w:val="9"/>
        </w:numPr>
        <w:tabs>
          <w:tab w:val="left" w:pos="1590"/>
        </w:tabs>
        <w:spacing w:line="295" w:lineRule="auto"/>
        <w:ind w:left="457" w:right="1271" w:firstLine="708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cultural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approach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to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study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2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problems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linguistic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training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future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managers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education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as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a</w:t>
      </w:r>
      <w:r w:rsidRPr="003F30FB">
        <w:rPr>
          <w:rFonts w:asciiTheme="minorHAnsi" w:hAnsiTheme="minorHAnsi"/>
          <w:spacing w:val="-1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set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1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theoretical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and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 xml:space="preserve">methodological </w:t>
      </w:r>
      <w:r w:rsidRPr="003F30FB">
        <w:rPr>
          <w:rFonts w:asciiTheme="minorHAnsi" w:hAnsiTheme="minorHAnsi"/>
          <w:w w:val="85"/>
          <w:sz w:val="28"/>
        </w:rPr>
        <w:t>positions</w:t>
      </w:r>
      <w:r w:rsidRPr="003F30FB">
        <w:rPr>
          <w:rFonts w:asciiTheme="minorHAnsi" w:hAnsiTheme="minorHAnsi"/>
          <w:spacing w:val="-4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and</w:t>
      </w:r>
      <w:r w:rsidRPr="003F30FB">
        <w:rPr>
          <w:rFonts w:asciiTheme="minorHAnsi" w:hAnsiTheme="minorHAnsi"/>
          <w:spacing w:val="-4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organizational,</w:t>
      </w:r>
      <w:r w:rsidRPr="003F30FB">
        <w:rPr>
          <w:rFonts w:asciiTheme="minorHAnsi" w:hAnsiTheme="minorHAnsi"/>
          <w:spacing w:val="-4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pedagogical</w:t>
      </w:r>
      <w:r w:rsidRPr="003F30FB">
        <w:rPr>
          <w:rFonts w:asciiTheme="minorHAnsi" w:hAnsiTheme="minorHAnsi"/>
          <w:spacing w:val="-4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measures</w:t>
      </w:r>
      <w:r w:rsidRPr="003F30FB">
        <w:rPr>
          <w:rFonts w:asciiTheme="minorHAnsi" w:hAnsiTheme="minorHAnsi"/>
          <w:spacing w:val="-4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is</w:t>
      </w:r>
      <w:r w:rsidRPr="003F30FB">
        <w:rPr>
          <w:rFonts w:asciiTheme="minorHAnsi" w:hAnsiTheme="minorHAnsi"/>
          <w:spacing w:val="-4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justified.</w:t>
      </w:r>
      <w:r w:rsidRPr="003F30FB">
        <w:rPr>
          <w:rFonts w:asciiTheme="minorHAnsi" w:hAnsiTheme="minorHAnsi"/>
          <w:spacing w:val="-4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They</w:t>
      </w:r>
      <w:r w:rsidRPr="003F30FB">
        <w:rPr>
          <w:rFonts w:asciiTheme="minorHAnsi" w:hAnsiTheme="minorHAnsi"/>
          <w:spacing w:val="-4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are</w:t>
      </w:r>
      <w:r w:rsidRPr="003F30FB">
        <w:rPr>
          <w:rFonts w:asciiTheme="minorHAnsi" w:hAnsiTheme="minorHAnsi"/>
          <w:spacing w:val="-4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aimed</w:t>
      </w:r>
      <w:r w:rsidRPr="003F30FB">
        <w:rPr>
          <w:rFonts w:asciiTheme="minorHAnsi" w:hAnsiTheme="minorHAnsi"/>
          <w:spacing w:val="-4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at creating</w:t>
      </w:r>
      <w:r w:rsidRPr="003F30FB">
        <w:rPr>
          <w:rFonts w:asciiTheme="minorHAnsi" w:hAnsiTheme="minorHAnsi"/>
          <w:spacing w:val="-1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conditions</w:t>
      </w:r>
      <w:r w:rsidRPr="003F30FB">
        <w:rPr>
          <w:rFonts w:asciiTheme="minorHAnsi" w:hAnsiTheme="minorHAnsi"/>
          <w:spacing w:val="-1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for</w:t>
      </w:r>
      <w:r w:rsidRPr="003F30FB">
        <w:rPr>
          <w:rFonts w:asciiTheme="minorHAnsi" w:hAnsiTheme="minorHAnsi"/>
          <w:spacing w:val="-1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2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mastering</w:t>
      </w:r>
      <w:r w:rsidRPr="003F30FB">
        <w:rPr>
          <w:rFonts w:asciiTheme="minorHAnsi" w:hAnsiTheme="minorHAnsi"/>
          <w:spacing w:val="-1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and</w:t>
      </w:r>
      <w:r w:rsidRPr="003F30FB">
        <w:rPr>
          <w:rFonts w:asciiTheme="minorHAnsi" w:hAnsiTheme="minorHAnsi"/>
          <w:spacing w:val="-1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translation</w:t>
      </w:r>
      <w:r w:rsidRPr="003F30FB">
        <w:rPr>
          <w:rFonts w:asciiTheme="minorHAnsi" w:hAnsiTheme="minorHAnsi"/>
          <w:spacing w:val="-2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1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pedagogical</w:t>
      </w:r>
      <w:r w:rsidRPr="003F30FB">
        <w:rPr>
          <w:rFonts w:asciiTheme="minorHAnsi" w:hAnsiTheme="minorHAnsi"/>
          <w:spacing w:val="-1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values</w:t>
      </w:r>
      <w:r w:rsidRPr="003F30FB">
        <w:rPr>
          <w:rFonts w:asciiTheme="minorHAnsi" w:hAnsiTheme="minorHAnsi"/>
          <w:spacing w:val="-1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and </w:t>
      </w:r>
      <w:r w:rsidRPr="003F30FB">
        <w:rPr>
          <w:rFonts w:asciiTheme="minorHAnsi" w:hAnsiTheme="minorHAnsi"/>
          <w:w w:val="90"/>
          <w:sz w:val="28"/>
        </w:rPr>
        <w:t>technologies that ensure creative self-realization of the personality of the manager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in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professional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activity.</w:t>
      </w:r>
      <w:r w:rsidRPr="003F30FB">
        <w:rPr>
          <w:rFonts w:asciiTheme="minorHAnsi" w:hAnsiTheme="minorHAnsi"/>
          <w:spacing w:val="-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content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8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course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"Culture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 xml:space="preserve">the </w:t>
      </w:r>
      <w:r w:rsidRPr="003F30FB">
        <w:rPr>
          <w:rFonts w:asciiTheme="minorHAnsi" w:hAnsiTheme="minorHAnsi"/>
          <w:w w:val="85"/>
          <w:sz w:val="28"/>
        </w:rPr>
        <w:t>Professional</w:t>
      </w:r>
      <w:r w:rsidRPr="003F30FB">
        <w:rPr>
          <w:rFonts w:asciiTheme="minorHAnsi" w:hAnsiTheme="minorHAnsi"/>
          <w:spacing w:val="-2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Language"</w:t>
      </w:r>
      <w:r w:rsidRPr="003F30FB">
        <w:rPr>
          <w:rFonts w:asciiTheme="minorHAnsi" w:hAnsiTheme="minorHAnsi"/>
          <w:spacing w:val="-2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for</w:t>
      </w:r>
      <w:r w:rsidRPr="003F30FB">
        <w:rPr>
          <w:rFonts w:asciiTheme="minorHAnsi" w:hAnsiTheme="minorHAnsi"/>
          <w:spacing w:val="-2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2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masters</w:t>
      </w:r>
      <w:r w:rsidRPr="003F30FB">
        <w:rPr>
          <w:rFonts w:asciiTheme="minorHAnsi" w:hAnsiTheme="minorHAnsi"/>
          <w:spacing w:val="-2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2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2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specialty</w:t>
      </w:r>
      <w:r w:rsidRPr="003F30FB">
        <w:rPr>
          <w:rFonts w:asciiTheme="minorHAnsi" w:hAnsiTheme="minorHAnsi"/>
          <w:spacing w:val="-2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"Management",</w:t>
      </w:r>
      <w:r w:rsidRPr="003F30FB">
        <w:rPr>
          <w:rFonts w:asciiTheme="minorHAnsi" w:hAnsiTheme="minorHAnsi"/>
          <w:spacing w:val="-2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which</w:t>
      </w:r>
      <w:r w:rsidRPr="003F30FB">
        <w:rPr>
          <w:rFonts w:asciiTheme="minorHAnsi" w:hAnsiTheme="minorHAnsi"/>
          <w:spacing w:val="-2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is aimed at forming the language-communicative, linguistic and terminological, stylistic</w:t>
      </w:r>
      <w:r w:rsidRPr="003F30FB">
        <w:rPr>
          <w:rFonts w:asciiTheme="minorHAnsi" w:hAnsiTheme="minorHAnsi"/>
          <w:spacing w:val="-3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competences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future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specialists.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technologies</w:t>
      </w:r>
      <w:r w:rsidRPr="003F30FB">
        <w:rPr>
          <w:rFonts w:asciiTheme="minorHAnsi" w:hAnsiTheme="minorHAnsi"/>
          <w:spacing w:val="-3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linguistic</w:t>
      </w:r>
      <w:r w:rsidRPr="003F30FB">
        <w:rPr>
          <w:rFonts w:asciiTheme="minorHAnsi" w:hAnsiTheme="minorHAnsi"/>
          <w:spacing w:val="-3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training</w:t>
      </w:r>
    </w:p>
    <w:p w:rsidR="00392C6B" w:rsidRPr="003F30FB" w:rsidRDefault="00392C6B" w:rsidP="00392C6B">
      <w:pPr>
        <w:spacing w:line="295" w:lineRule="auto"/>
        <w:jc w:val="both"/>
        <w:rPr>
          <w:rFonts w:asciiTheme="minorHAnsi" w:hAnsiTheme="minorHAnsi"/>
          <w:sz w:val="28"/>
        </w:rPr>
        <w:sectPr w:rsidR="00392C6B" w:rsidRPr="003F30FB" w:rsidSect="00731865">
          <w:pgSz w:w="11910" w:h="16840"/>
          <w:pgMar w:top="1100" w:right="0" w:bottom="1260" w:left="820" w:header="0" w:footer="994" w:gutter="0"/>
          <w:cols w:space="720"/>
        </w:sectPr>
      </w:pPr>
    </w:p>
    <w:p w:rsidR="00392C6B" w:rsidRPr="003F30FB" w:rsidRDefault="00392C6B" w:rsidP="00392C6B">
      <w:pPr>
        <w:pStyle w:val="a3"/>
        <w:spacing w:before="21" w:line="295" w:lineRule="auto"/>
        <w:ind w:right="1273"/>
        <w:jc w:val="left"/>
        <w:rPr>
          <w:rFonts w:asciiTheme="minorHAnsi" w:hAnsiTheme="minorHAnsi"/>
        </w:rPr>
      </w:pPr>
      <w:r w:rsidRPr="003F30FB">
        <w:rPr>
          <w:rFonts w:asciiTheme="minorHAnsi" w:hAnsiTheme="minorHAnsi"/>
          <w:w w:val="85"/>
        </w:rPr>
        <w:lastRenderedPageBreak/>
        <w:t xml:space="preserve">of future specialists of judicial, economic, medical, mass-media specialties as </w:t>
      </w:r>
      <w:r w:rsidRPr="003F30FB">
        <w:rPr>
          <w:rFonts w:asciiTheme="minorHAnsi" w:hAnsiTheme="minorHAnsi"/>
          <w:w w:val="90"/>
        </w:rPr>
        <w:t>linguo-cultural personalities were justified.</w:t>
      </w:r>
    </w:p>
    <w:p w:rsidR="00392C6B" w:rsidRPr="003F30FB" w:rsidRDefault="00392C6B" w:rsidP="00392C6B">
      <w:pPr>
        <w:pStyle w:val="a5"/>
        <w:numPr>
          <w:ilvl w:val="0"/>
          <w:numId w:val="9"/>
        </w:numPr>
        <w:tabs>
          <w:tab w:val="left" w:pos="1590"/>
        </w:tabs>
        <w:spacing w:line="295" w:lineRule="auto"/>
        <w:ind w:right="1270" w:firstLine="708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analysis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1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normative,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scientific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sources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and</w:t>
      </w:r>
      <w:r w:rsidRPr="003F30FB">
        <w:rPr>
          <w:rFonts w:asciiTheme="minorHAnsi" w:hAnsiTheme="minorHAnsi"/>
          <w:spacing w:val="-1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practical</w:t>
      </w:r>
      <w:r w:rsidRPr="003F30FB">
        <w:rPr>
          <w:rFonts w:asciiTheme="minorHAnsi" w:hAnsiTheme="minorHAnsi"/>
          <w:spacing w:val="-1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experience shows that the quality and competitiveness of future teacher educators at the third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educational-scientific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level</w:t>
      </w:r>
      <w:r w:rsidRPr="003F30FB">
        <w:rPr>
          <w:rFonts w:asciiTheme="minorHAnsi" w:hAnsiTheme="minorHAnsi"/>
          <w:spacing w:val="-3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higher</w:t>
      </w:r>
      <w:r w:rsidRPr="003F30FB">
        <w:rPr>
          <w:rFonts w:asciiTheme="minorHAnsi" w:hAnsiTheme="minorHAnsi"/>
          <w:spacing w:val="-3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education</w:t>
      </w:r>
      <w:r w:rsidRPr="003F30FB">
        <w:rPr>
          <w:rFonts w:asciiTheme="minorHAnsi" w:hAnsiTheme="minorHAnsi"/>
          <w:spacing w:val="-3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is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</w:t>
      </w:r>
      <w:r w:rsidRPr="003F30FB">
        <w:rPr>
          <w:rFonts w:asciiTheme="minorHAnsi" w:hAnsiTheme="minorHAnsi"/>
          <w:spacing w:val="-3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important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condition</w:t>
      </w:r>
      <w:r w:rsidRPr="003F30FB">
        <w:rPr>
          <w:rFonts w:asciiTheme="minorHAnsi" w:hAnsiTheme="minorHAnsi"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for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2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modernization</w:t>
      </w:r>
      <w:r w:rsidRPr="003F30FB">
        <w:rPr>
          <w:rFonts w:asciiTheme="minorHAnsi" w:hAnsiTheme="minorHAnsi"/>
          <w:spacing w:val="-2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2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Ukrainian</w:t>
      </w:r>
      <w:r w:rsidRPr="003F30FB">
        <w:rPr>
          <w:rFonts w:asciiTheme="minorHAnsi" w:hAnsiTheme="minorHAnsi"/>
          <w:spacing w:val="-2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higher</w:t>
      </w:r>
      <w:r w:rsidRPr="003F30FB">
        <w:rPr>
          <w:rFonts w:asciiTheme="minorHAnsi" w:hAnsiTheme="minorHAnsi"/>
          <w:spacing w:val="-2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education</w:t>
      </w:r>
      <w:r w:rsidRPr="003F30FB">
        <w:rPr>
          <w:rFonts w:asciiTheme="minorHAnsi" w:hAnsiTheme="minorHAnsi"/>
          <w:spacing w:val="-2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and</w:t>
      </w:r>
      <w:r w:rsidRPr="003F30FB">
        <w:rPr>
          <w:rFonts w:asciiTheme="minorHAnsi" w:hAnsiTheme="minorHAnsi"/>
          <w:spacing w:val="-2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its</w:t>
      </w:r>
      <w:r w:rsidRPr="003F30FB">
        <w:rPr>
          <w:rFonts w:asciiTheme="minorHAnsi" w:hAnsiTheme="minorHAnsi"/>
          <w:spacing w:val="-2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integration</w:t>
      </w:r>
      <w:r w:rsidRPr="003F30FB">
        <w:rPr>
          <w:rFonts w:asciiTheme="minorHAnsi" w:hAnsiTheme="minorHAnsi"/>
          <w:spacing w:val="-2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into</w:t>
      </w:r>
      <w:r w:rsidRPr="003F30FB">
        <w:rPr>
          <w:rFonts w:asciiTheme="minorHAnsi" w:hAnsiTheme="minorHAnsi"/>
          <w:spacing w:val="-2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 xml:space="preserve">the </w:t>
      </w:r>
      <w:r w:rsidRPr="003F30FB">
        <w:rPr>
          <w:rFonts w:asciiTheme="minorHAnsi" w:hAnsiTheme="minorHAnsi"/>
          <w:w w:val="85"/>
          <w:sz w:val="28"/>
        </w:rPr>
        <w:t xml:space="preserve">European and world cultural and educational space. Educational and scientific </w:t>
      </w:r>
      <w:r w:rsidRPr="003F30FB">
        <w:rPr>
          <w:rFonts w:asciiTheme="minorHAnsi" w:hAnsiTheme="minorHAnsi"/>
          <w:w w:val="90"/>
          <w:sz w:val="28"/>
        </w:rPr>
        <w:t xml:space="preserve">program of preparation of Doctors of Philosophy in the specialty 015 </w:t>
      </w:r>
      <w:r w:rsidRPr="003F30FB">
        <w:rPr>
          <w:rFonts w:asciiTheme="minorHAnsi" w:hAnsiTheme="minorHAnsi"/>
          <w:w w:val="85"/>
          <w:sz w:val="28"/>
        </w:rPr>
        <w:t xml:space="preserve">"Professional education" (specialization "Teacher-researcher") is based on the </w:t>
      </w:r>
      <w:r w:rsidRPr="003F30FB">
        <w:rPr>
          <w:rFonts w:asciiTheme="minorHAnsi" w:hAnsiTheme="minorHAnsi"/>
          <w:w w:val="80"/>
          <w:sz w:val="28"/>
        </w:rPr>
        <w:t xml:space="preserve">ideas of systematic, competence, marketing, person-activity, cultural, axiological </w:t>
      </w:r>
      <w:r w:rsidRPr="003F30FB">
        <w:rPr>
          <w:rFonts w:asciiTheme="minorHAnsi" w:hAnsiTheme="minorHAnsi"/>
          <w:w w:val="90"/>
          <w:sz w:val="28"/>
        </w:rPr>
        <w:t>methodological</w:t>
      </w:r>
      <w:r w:rsidRPr="003F30FB">
        <w:rPr>
          <w:rFonts w:asciiTheme="minorHAnsi" w:hAnsiTheme="minorHAnsi"/>
          <w:spacing w:val="-1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approaches,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takes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into</w:t>
      </w:r>
      <w:r w:rsidRPr="003F30FB">
        <w:rPr>
          <w:rFonts w:asciiTheme="minorHAnsi" w:hAnsiTheme="minorHAnsi"/>
          <w:spacing w:val="-1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account</w:t>
      </w:r>
      <w:r w:rsidRPr="003F30FB">
        <w:rPr>
          <w:rFonts w:asciiTheme="minorHAnsi" w:hAnsiTheme="minorHAnsi"/>
          <w:spacing w:val="-1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1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position</w:t>
      </w:r>
      <w:r w:rsidRPr="003F30FB">
        <w:rPr>
          <w:rFonts w:asciiTheme="minorHAnsi" w:hAnsiTheme="minorHAnsi"/>
          <w:spacing w:val="-1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a</w:t>
      </w:r>
      <w:r w:rsidRPr="003F30FB">
        <w:rPr>
          <w:rFonts w:asciiTheme="minorHAnsi" w:hAnsiTheme="minorHAnsi"/>
          <w:spacing w:val="-1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pro-active approach</w:t>
      </w:r>
      <w:r w:rsidRPr="003F30FB">
        <w:rPr>
          <w:rFonts w:asciiTheme="minorHAnsi" w:hAnsiTheme="minorHAnsi"/>
          <w:spacing w:val="-2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to</w:t>
      </w:r>
      <w:r w:rsidRPr="003F30FB">
        <w:rPr>
          <w:rFonts w:asciiTheme="minorHAnsi" w:hAnsiTheme="minorHAnsi"/>
          <w:spacing w:val="-1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2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professional</w:t>
      </w:r>
      <w:r w:rsidRPr="003F30FB">
        <w:rPr>
          <w:rFonts w:asciiTheme="minorHAnsi" w:hAnsiTheme="minorHAnsi"/>
          <w:spacing w:val="-1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competence</w:t>
      </w:r>
      <w:r w:rsidRPr="003F30FB">
        <w:rPr>
          <w:rFonts w:asciiTheme="minorHAnsi" w:hAnsiTheme="minorHAnsi"/>
          <w:spacing w:val="-2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1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teachers-</w:t>
      </w:r>
      <w:r w:rsidRPr="003F30FB">
        <w:rPr>
          <w:rFonts w:asciiTheme="minorHAnsi" w:hAnsiTheme="minorHAnsi"/>
          <w:spacing w:val="-1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researchers</w:t>
      </w:r>
      <w:r w:rsidRPr="003F30FB">
        <w:rPr>
          <w:rFonts w:asciiTheme="minorHAnsi" w:hAnsiTheme="minorHAnsi"/>
          <w:spacing w:val="-19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who</w:t>
      </w:r>
      <w:r w:rsidRPr="003F30FB">
        <w:rPr>
          <w:rFonts w:asciiTheme="minorHAnsi" w:hAnsiTheme="minorHAnsi"/>
          <w:spacing w:val="-20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 xml:space="preserve">are </w:t>
      </w:r>
      <w:r w:rsidRPr="003F30FB">
        <w:rPr>
          <w:rFonts w:asciiTheme="minorHAnsi" w:hAnsiTheme="minorHAnsi"/>
          <w:w w:val="85"/>
          <w:sz w:val="28"/>
        </w:rPr>
        <w:t>solving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complex</w:t>
      </w:r>
      <w:r w:rsidRPr="003F30FB">
        <w:rPr>
          <w:rFonts w:asciiTheme="minorHAnsi" w:hAnsiTheme="minorHAnsi"/>
          <w:spacing w:val="-2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issues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professional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research</w:t>
      </w:r>
      <w:r w:rsidRPr="003F30FB">
        <w:rPr>
          <w:rFonts w:asciiTheme="minorHAnsi" w:hAnsiTheme="minorHAnsi"/>
          <w:spacing w:val="-3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and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innovation</w:t>
      </w:r>
      <w:r w:rsidRPr="003F30FB">
        <w:rPr>
          <w:rFonts w:asciiTheme="minorHAnsi" w:hAnsiTheme="minorHAnsi"/>
          <w:spacing w:val="-3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performance </w:t>
      </w:r>
      <w:r w:rsidRPr="003F30FB">
        <w:rPr>
          <w:rFonts w:asciiTheme="minorHAnsi" w:hAnsiTheme="minorHAnsi"/>
          <w:w w:val="90"/>
          <w:sz w:val="28"/>
        </w:rPr>
        <w:t xml:space="preserve">on the basis of acquired systemic knowledge of legislative and normative </w:t>
      </w:r>
      <w:r w:rsidRPr="003F30FB">
        <w:rPr>
          <w:rFonts w:asciiTheme="minorHAnsi" w:hAnsiTheme="minorHAnsi"/>
          <w:w w:val="85"/>
          <w:sz w:val="28"/>
        </w:rPr>
        <w:t>documents</w:t>
      </w:r>
      <w:r w:rsidRPr="003F30FB">
        <w:rPr>
          <w:rFonts w:asciiTheme="minorHAnsi" w:hAnsiTheme="minorHAnsi"/>
          <w:spacing w:val="-2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on</w:t>
      </w:r>
      <w:r w:rsidRPr="003F30FB">
        <w:rPr>
          <w:rFonts w:asciiTheme="minorHAnsi" w:hAnsiTheme="minorHAnsi"/>
          <w:spacing w:val="-2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education,</w:t>
      </w:r>
      <w:r w:rsidRPr="003F30FB">
        <w:rPr>
          <w:rFonts w:asciiTheme="minorHAnsi" w:hAnsiTheme="minorHAnsi"/>
          <w:spacing w:val="-2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fundamental</w:t>
      </w:r>
      <w:r w:rsidRPr="003F30FB">
        <w:rPr>
          <w:rFonts w:asciiTheme="minorHAnsi" w:hAnsiTheme="minorHAnsi"/>
          <w:spacing w:val="-2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knowledge</w:t>
      </w:r>
      <w:r w:rsidRPr="003F30FB">
        <w:rPr>
          <w:rFonts w:asciiTheme="minorHAnsi" w:hAnsiTheme="minorHAnsi"/>
          <w:spacing w:val="-2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2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</w:t>
      </w:r>
      <w:r w:rsidRPr="003F30FB">
        <w:rPr>
          <w:rFonts w:asciiTheme="minorHAnsi" w:hAnsiTheme="minorHAnsi"/>
          <w:spacing w:val="-2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person</w:t>
      </w:r>
      <w:r w:rsidRPr="003F30FB">
        <w:rPr>
          <w:rFonts w:asciiTheme="minorHAnsi" w:hAnsiTheme="minorHAnsi"/>
          <w:spacing w:val="-2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as</w:t>
      </w:r>
      <w:r w:rsidRPr="003F30FB">
        <w:rPr>
          <w:rFonts w:asciiTheme="minorHAnsi" w:hAnsiTheme="minorHAnsi"/>
          <w:spacing w:val="-2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</w:t>
      </w:r>
      <w:r w:rsidRPr="003F30FB">
        <w:rPr>
          <w:rFonts w:asciiTheme="minorHAnsi" w:hAnsiTheme="minorHAnsi"/>
          <w:spacing w:val="-25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educational </w:t>
      </w:r>
      <w:r w:rsidRPr="003F30FB">
        <w:rPr>
          <w:rFonts w:asciiTheme="minorHAnsi" w:hAnsiTheme="minorHAnsi"/>
          <w:w w:val="90"/>
          <w:sz w:val="28"/>
        </w:rPr>
        <w:t>subject</w:t>
      </w:r>
      <w:r w:rsidRPr="003F30FB">
        <w:rPr>
          <w:rFonts w:asciiTheme="minorHAnsi" w:hAnsiTheme="minorHAnsi"/>
          <w:spacing w:val="-3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3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study</w:t>
      </w:r>
      <w:r w:rsidRPr="003F30FB">
        <w:rPr>
          <w:rFonts w:asciiTheme="minorHAnsi" w:hAnsiTheme="minorHAnsi"/>
          <w:spacing w:val="-3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process,</w:t>
      </w:r>
      <w:r w:rsidRPr="003F30FB">
        <w:rPr>
          <w:rFonts w:asciiTheme="minorHAnsi" w:hAnsiTheme="minorHAnsi"/>
          <w:spacing w:val="-3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patterns</w:t>
      </w:r>
      <w:r w:rsidRPr="003F30FB">
        <w:rPr>
          <w:rFonts w:asciiTheme="minorHAnsi" w:hAnsiTheme="minorHAnsi"/>
          <w:spacing w:val="-3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holistic</w:t>
      </w:r>
      <w:r w:rsidRPr="003F30FB">
        <w:rPr>
          <w:rFonts w:asciiTheme="minorHAnsi" w:hAnsiTheme="minorHAnsi"/>
          <w:spacing w:val="-37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pedagogical</w:t>
      </w:r>
      <w:r w:rsidRPr="003F30FB">
        <w:rPr>
          <w:rFonts w:asciiTheme="minorHAnsi" w:hAnsiTheme="minorHAnsi"/>
          <w:spacing w:val="-36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process.</w:t>
      </w:r>
    </w:p>
    <w:p w:rsidR="00392C6B" w:rsidRPr="003F30FB" w:rsidRDefault="00392C6B" w:rsidP="00392C6B">
      <w:pPr>
        <w:pStyle w:val="a3"/>
        <w:spacing w:line="295" w:lineRule="auto"/>
        <w:ind w:firstLine="1132"/>
        <w:rPr>
          <w:rFonts w:asciiTheme="minorHAnsi" w:hAnsiTheme="minorHAnsi"/>
        </w:rPr>
      </w:pPr>
      <w:r w:rsidRPr="003F30FB">
        <w:rPr>
          <w:rFonts w:asciiTheme="minorHAnsi" w:hAnsiTheme="minorHAnsi"/>
          <w:w w:val="90"/>
        </w:rPr>
        <w:t xml:space="preserve">Professional training, assistant practice, research work of future </w:t>
      </w:r>
      <w:r w:rsidRPr="003F30FB">
        <w:rPr>
          <w:rFonts w:asciiTheme="minorHAnsi" w:hAnsiTheme="minorHAnsi"/>
          <w:w w:val="85"/>
        </w:rPr>
        <w:t>educators-researchers must penetrate the values of academic culture, which structure consists of axiological, motivational, ethical, information-cognitive,</w:t>
      </w:r>
      <w:r w:rsidRPr="003F30FB">
        <w:rPr>
          <w:rFonts w:asciiTheme="minorHAnsi" w:hAnsiTheme="minorHAnsi"/>
          <w:spacing w:val="75"/>
          <w:w w:val="85"/>
        </w:rPr>
        <w:t xml:space="preserve"> </w:t>
      </w:r>
      <w:r w:rsidRPr="003F30FB">
        <w:rPr>
          <w:rFonts w:asciiTheme="minorHAnsi" w:hAnsiTheme="minorHAnsi"/>
          <w:w w:val="90"/>
        </w:rPr>
        <w:t>praxeological, behavioral and interactive components. Each component</w:t>
      </w:r>
      <w:r w:rsidRPr="003F30FB">
        <w:rPr>
          <w:rFonts w:asciiTheme="minorHAnsi" w:hAnsiTheme="minorHAnsi"/>
          <w:spacing w:val="-24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 xml:space="preserve">is </w:t>
      </w:r>
      <w:r w:rsidRPr="003F30FB">
        <w:rPr>
          <w:rFonts w:asciiTheme="minorHAnsi" w:hAnsiTheme="minorHAnsi"/>
          <w:w w:val="85"/>
        </w:rPr>
        <w:t>reflected</w:t>
      </w:r>
      <w:r w:rsidRPr="003F30FB">
        <w:rPr>
          <w:rFonts w:asciiTheme="minorHAnsi" w:hAnsiTheme="minorHAnsi"/>
          <w:spacing w:val="-18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in</w:t>
      </w:r>
      <w:r w:rsidRPr="003F30FB">
        <w:rPr>
          <w:rFonts w:asciiTheme="minorHAnsi" w:hAnsiTheme="minorHAnsi"/>
          <w:spacing w:val="-18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the</w:t>
      </w:r>
      <w:r w:rsidRPr="003F30FB">
        <w:rPr>
          <w:rFonts w:asciiTheme="minorHAnsi" w:hAnsiTheme="minorHAnsi"/>
          <w:spacing w:val="-16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culture</w:t>
      </w:r>
      <w:r w:rsidRPr="003F30FB">
        <w:rPr>
          <w:rFonts w:asciiTheme="minorHAnsi" w:hAnsiTheme="minorHAnsi"/>
          <w:spacing w:val="-17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of</w:t>
      </w:r>
      <w:r w:rsidRPr="003F30FB">
        <w:rPr>
          <w:rFonts w:asciiTheme="minorHAnsi" w:hAnsiTheme="minorHAnsi"/>
          <w:spacing w:val="-17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mental</w:t>
      </w:r>
      <w:r w:rsidRPr="003F30FB">
        <w:rPr>
          <w:rFonts w:asciiTheme="minorHAnsi" w:hAnsiTheme="minorHAnsi"/>
          <w:spacing w:val="-17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labor,</w:t>
      </w:r>
      <w:r w:rsidRPr="003F30FB">
        <w:rPr>
          <w:rFonts w:asciiTheme="minorHAnsi" w:hAnsiTheme="minorHAnsi"/>
          <w:spacing w:val="-17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academic</w:t>
      </w:r>
      <w:r w:rsidRPr="003F30FB">
        <w:rPr>
          <w:rFonts w:asciiTheme="minorHAnsi" w:hAnsiTheme="minorHAnsi"/>
          <w:spacing w:val="-17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reading,</w:t>
      </w:r>
      <w:r w:rsidRPr="003F30FB">
        <w:rPr>
          <w:rFonts w:asciiTheme="minorHAnsi" w:hAnsiTheme="minorHAnsi"/>
          <w:spacing w:val="-18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academic</w:t>
      </w:r>
      <w:r w:rsidRPr="003F30FB">
        <w:rPr>
          <w:rFonts w:asciiTheme="minorHAnsi" w:hAnsiTheme="minorHAnsi"/>
          <w:spacing w:val="-16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discourse, ethical</w:t>
      </w:r>
      <w:r w:rsidRPr="003F30FB">
        <w:rPr>
          <w:rFonts w:asciiTheme="minorHAnsi" w:hAnsiTheme="minorHAnsi"/>
          <w:spacing w:val="-16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culture,</w:t>
      </w:r>
      <w:r w:rsidRPr="003F30FB">
        <w:rPr>
          <w:rFonts w:asciiTheme="minorHAnsi" w:hAnsiTheme="minorHAnsi"/>
          <w:spacing w:val="-16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academic</w:t>
      </w:r>
      <w:r w:rsidRPr="003F30FB">
        <w:rPr>
          <w:rFonts w:asciiTheme="minorHAnsi" w:hAnsiTheme="minorHAnsi"/>
          <w:spacing w:val="-16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writing</w:t>
      </w:r>
      <w:r w:rsidRPr="003F30FB">
        <w:rPr>
          <w:rFonts w:asciiTheme="minorHAnsi" w:hAnsiTheme="minorHAnsi"/>
          <w:spacing w:val="-15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culture,</w:t>
      </w:r>
      <w:r w:rsidRPr="003F30FB">
        <w:rPr>
          <w:rFonts w:asciiTheme="minorHAnsi" w:hAnsiTheme="minorHAnsi"/>
          <w:spacing w:val="-17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academic</w:t>
      </w:r>
      <w:r w:rsidRPr="003F30FB">
        <w:rPr>
          <w:rFonts w:asciiTheme="minorHAnsi" w:hAnsiTheme="minorHAnsi"/>
          <w:spacing w:val="-16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literacy,</w:t>
      </w:r>
      <w:r w:rsidRPr="003F30FB">
        <w:rPr>
          <w:rFonts w:asciiTheme="minorHAnsi" w:hAnsiTheme="minorHAnsi"/>
          <w:spacing w:val="-16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academic</w:t>
      </w:r>
      <w:r w:rsidRPr="003F30FB">
        <w:rPr>
          <w:rFonts w:asciiTheme="minorHAnsi" w:hAnsiTheme="minorHAnsi"/>
          <w:spacing w:val="-16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 xml:space="preserve">rhetoric, </w:t>
      </w:r>
      <w:r w:rsidRPr="003F30FB">
        <w:rPr>
          <w:rFonts w:asciiTheme="minorHAnsi" w:hAnsiTheme="minorHAnsi"/>
          <w:w w:val="90"/>
        </w:rPr>
        <w:t>etc.</w:t>
      </w:r>
      <w:r w:rsidRPr="003F30FB">
        <w:rPr>
          <w:rFonts w:asciiTheme="minorHAnsi" w:hAnsiTheme="minorHAnsi"/>
          <w:spacing w:val="-25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Formation</w:t>
      </w:r>
      <w:r w:rsidRPr="003F30FB">
        <w:rPr>
          <w:rFonts w:asciiTheme="minorHAnsi" w:hAnsiTheme="minorHAnsi"/>
          <w:spacing w:val="-26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of</w:t>
      </w:r>
      <w:r w:rsidRPr="003F30FB">
        <w:rPr>
          <w:rFonts w:asciiTheme="minorHAnsi" w:hAnsiTheme="minorHAnsi"/>
          <w:spacing w:val="-24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academic</w:t>
      </w:r>
      <w:r w:rsidRPr="003F30FB">
        <w:rPr>
          <w:rFonts w:asciiTheme="minorHAnsi" w:hAnsiTheme="minorHAnsi"/>
          <w:spacing w:val="-25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culture</w:t>
      </w:r>
      <w:r w:rsidRPr="003F30FB">
        <w:rPr>
          <w:rFonts w:asciiTheme="minorHAnsi" w:hAnsiTheme="minorHAnsi"/>
          <w:spacing w:val="-25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more</w:t>
      </w:r>
      <w:r w:rsidRPr="003F30FB">
        <w:rPr>
          <w:rFonts w:asciiTheme="minorHAnsi" w:hAnsiTheme="minorHAnsi"/>
          <w:spacing w:val="-25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effectively</w:t>
      </w:r>
      <w:r w:rsidRPr="003F30FB">
        <w:rPr>
          <w:rFonts w:asciiTheme="minorHAnsi" w:hAnsiTheme="minorHAnsi"/>
          <w:spacing w:val="-25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takes</w:t>
      </w:r>
      <w:r w:rsidRPr="003F30FB">
        <w:rPr>
          <w:rFonts w:asciiTheme="minorHAnsi" w:hAnsiTheme="minorHAnsi"/>
          <w:spacing w:val="-26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place,</w:t>
      </w:r>
      <w:r w:rsidRPr="003F30FB">
        <w:rPr>
          <w:rFonts w:asciiTheme="minorHAnsi" w:hAnsiTheme="minorHAnsi"/>
          <w:spacing w:val="-25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taking</w:t>
      </w:r>
      <w:r w:rsidRPr="003F30FB">
        <w:rPr>
          <w:rFonts w:asciiTheme="minorHAnsi" w:hAnsiTheme="minorHAnsi"/>
          <w:spacing w:val="-24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 xml:space="preserve">into </w:t>
      </w:r>
      <w:r w:rsidRPr="003F30FB">
        <w:rPr>
          <w:rFonts w:asciiTheme="minorHAnsi" w:hAnsiTheme="minorHAnsi"/>
          <w:w w:val="85"/>
        </w:rPr>
        <w:t>account</w:t>
      </w:r>
      <w:r w:rsidRPr="003F30FB">
        <w:rPr>
          <w:rFonts w:asciiTheme="minorHAnsi" w:hAnsiTheme="minorHAnsi"/>
          <w:spacing w:val="-45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the</w:t>
      </w:r>
      <w:r w:rsidRPr="003F30FB">
        <w:rPr>
          <w:rFonts w:asciiTheme="minorHAnsi" w:hAnsiTheme="minorHAnsi"/>
          <w:spacing w:val="-44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provisions</w:t>
      </w:r>
      <w:r w:rsidRPr="003F30FB">
        <w:rPr>
          <w:rFonts w:asciiTheme="minorHAnsi" w:hAnsiTheme="minorHAnsi"/>
          <w:spacing w:val="-44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of</w:t>
      </w:r>
      <w:r w:rsidRPr="003F30FB">
        <w:rPr>
          <w:rFonts w:asciiTheme="minorHAnsi" w:hAnsiTheme="minorHAnsi"/>
          <w:spacing w:val="-44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personality-activity,</w:t>
      </w:r>
      <w:r w:rsidRPr="003F30FB">
        <w:rPr>
          <w:rFonts w:asciiTheme="minorHAnsi" w:hAnsiTheme="minorHAnsi"/>
          <w:spacing w:val="-44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systemic,</w:t>
      </w:r>
      <w:r w:rsidRPr="003F30FB">
        <w:rPr>
          <w:rFonts w:asciiTheme="minorHAnsi" w:hAnsiTheme="minorHAnsi"/>
          <w:spacing w:val="-44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competence,</w:t>
      </w:r>
      <w:r w:rsidRPr="003F30FB">
        <w:rPr>
          <w:rFonts w:asciiTheme="minorHAnsi" w:hAnsiTheme="minorHAnsi"/>
          <w:spacing w:val="-45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marketing, axiological,</w:t>
      </w:r>
      <w:r w:rsidRPr="003F30FB">
        <w:rPr>
          <w:rFonts w:asciiTheme="minorHAnsi" w:hAnsiTheme="minorHAnsi"/>
          <w:spacing w:val="-33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cultural,</w:t>
      </w:r>
      <w:r w:rsidRPr="003F30FB">
        <w:rPr>
          <w:rFonts w:asciiTheme="minorHAnsi" w:hAnsiTheme="minorHAnsi"/>
          <w:spacing w:val="-32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andagogical,</w:t>
      </w:r>
      <w:r w:rsidRPr="003F30FB">
        <w:rPr>
          <w:rFonts w:asciiTheme="minorHAnsi" w:hAnsiTheme="minorHAnsi"/>
          <w:spacing w:val="-32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acmeological</w:t>
      </w:r>
      <w:r w:rsidRPr="003F30FB">
        <w:rPr>
          <w:rFonts w:asciiTheme="minorHAnsi" w:hAnsiTheme="minorHAnsi"/>
          <w:spacing w:val="-32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approaches,</w:t>
      </w:r>
      <w:r w:rsidRPr="003F30FB">
        <w:rPr>
          <w:rFonts w:asciiTheme="minorHAnsi" w:hAnsiTheme="minorHAnsi"/>
          <w:spacing w:val="-32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taking</w:t>
      </w:r>
      <w:r w:rsidRPr="003F30FB">
        <w:rPr>
          <w:rFonts w:asciiTheme="minorHAnsi" w:hAnsiTheme="minorHAnsi"/>
          <w:spacing w:val="-32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into</w:t>
      </w:r>
      <w:r w:rsidRPr="003F30FB">
        <w:rPr>
          <w:rFonts w:asciiTheme="minorHAnsi" w:hAnsiTheme="minorHAnsi"/>
          <w:spacing w:val="-32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 xml:space="preserve">account </w:t>
      </w:r>
      <w:r w:rsidRPr="003F30FB">
        <w:rPr>
          <w:rFonts w:asciiTheme="minorHAnsi" w:hAnsiTheme="minorHAnsi"/>
          <w:w w:val="90"/>
        </w:rPr>
        <w:t>the principles of contextual learning, communicative interaction, internal freedom</w:t>
      </w:r>
      <w:r w:rsidRPr="003F30FB">
        <w:rPr>
          <w:rFonts w:asciiTheme="minorHAnsi" w:hAnsiTheme="minorHAnsi"/>
          <w:spacing w:val="-28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of</w:t>
      </w:r>
      <w:r w:rsidRPr="003F30FB">
        <w:rPr>
          <w:rFonts w:asciiTheme="minorHAnsi" w:hAnsiTheme="minorHAnsi"/>
          <w:spacing w:val="-25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the</w:t>
      </w:r>
      <w:r w:rsidRPr="003F30FB">
        <w:rPr>
          <w:rFonts w:asciiTheme="minorHAnsi" w:hAnsiTheme="minorHAnsi"/>
          <w:spacing w:val="-28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individual,</w:t>
      </w:r>
      <w:r w:rsidRPr="003F30FB">
        <w:rPr>
          <w:rFonts w:asciiTheme="minorHAnsi" w:hAnsiTheme="minorHAnsi"/>
          <w:spacing w:val="-27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critical</w:t>
      </w:r>
      <w:r w:rsidRPr="003F30FB">
        <w:rPr>
          <w:rFonts w:asciiTheme="minorHAnsi" w:hAnsiTheme="minorHAnsi"/>
          <w:spacing w:val="-26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self-evaluation.</w:t>
      </w:r>
    </w:p>
    <w:p w:rsidR="00392C6B" w:rsidRPr="003F30FB" w:rsidRDefault="00392C6B" w:rsidP="00392C6B">
      <w:pPr>
        <w:pStyle w:val="a5"/>
        <w:numPr>
          <w:ilvl w:val="0"/>
          <w:numId w:val="9"/>
        </w:numPr>
        <w:tabs>
          <w:tab w:val="left" w:pos="1509"/>
        </w:tabs>
        <w:spacing w:line="295" w:lineRule="auto"/>
        <w:ind w:right="1272" w:firstLine="709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5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organizational</w:t>
      </w:r>
      <w:r w:rsidRPr="003F30FB">
        <w:rPr>
          <w:rFonts w:asciiTheme="minorHAnsi" w:hAnsiTheme="minorHAnsi"/>
          <w:spacing w:val="-4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and</w:t>
      </w:r>
      <w:r w:rsidRPr="003F30FB">
        <w:rPr>
          <w:rFonts w:asciiTheme="minorHAnsi" w:hAnsiTheme="minorHAnsi"/>
          <w:spacing w:val="-5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methodological</w:t>
      </w:r>
      <w:r w:rsidRPr="003F30FB">
        <w:rPr>
          <w:rFonts w:asciiTheme="minorHAnsi" w:hAnsiTheme="minorHAnsi"/>
          <w:spacing w:val="-5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conditions</w:t>
      </w:r>
      <w:r w:rsidRPr="003F30FB">
        <w:rPr>
          <w:rFonts w:asciiTheme="minorHAnsi" w:hAnsiTheme="minorHAnsi"/>
          <w:spacing w:val="-4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4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4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effectiveness</w:t>
      </w:r>
      <w:r w:rsidRPr="003F30FB">
        <w:rPr>
          <w:rFonts w:asciiTheme="minorHAnsi" w:hAnsiTheme="minorHAnsi"/>
          <w:spacing w:val="-4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 the</w:t>
      </w:r>
      <w:r w:rsidRPr="003F30FB">
        <w:rPr>
          <w:rFonts w:asciiTheme="minorHAnsi" w:hAnsiTheme="minorHAnsi"/>
          <w:spacing w:val="-4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proposed</w:t>
      </w:r>
      <w:r w:rsidRPr="003F30FB">
        <w:rPr>
          <w:rFonts w:asciiTheme="minorHAnsi" w:hAnsiTheme="minorHAnsi"/>
          <w:spacing w:val="-4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technologies</w:t>
      </w:r>
      <w:r w:rsidRPr="003F30FB">
        <w:rPr>
          <w:rFonts w:asciiTheme="minorHAnsi" w:hAnsiTheme="minorHAnsi"/>
          <w:spacing w:val="-4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are</w:t>
      </w:r>
      <w:r w:rsidRPr="003F30FB">
        <w:rPr>
          <w:rFonts w:asciiTheme="minorHAnsi" w:hAnsiTheme="minorHAnsi"/>
          <w:spacing w:val="-4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determined:</w:t>
      </w:r>
      <w:r w:rsidRPr="003F30FB">
        <w:rPr>
          <w:rFonts w:asciiTheme="minorHAnsi" w:hAnsiTheme="minorHAnsi"/>
          <w:spacing w:val="-4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purposeful</w:t>
      </w:r>
      <w:r w:rsidRPr="003F30FB">
        <w:rPr>
          <w:rFonts w:asciiTheme="minorHAnsi" w:hAnsiTheme="minorHAnsi"/>
          <w:spacing w:val="-4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orientation</w:t>
      </w:r>
      <w:r w:rsidRPr="003F30FB">
        <w:rPr>
          <w:rFonts w:asciiTheme="minorHAnsi" w:hAnsiTheme="minorHAnsi"/>
          <w:spacing w:val="-4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4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students</w:t>
      </w:r>
      <w:r w:rsidRPr="003F30FB">
        <w:rPr>
          <w:rFonts w:asciiTheme="minorHAnsi" w:hAnsiTheme="minorHAnsi"/>
          <w:spacing w:val="-41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for the</w:t>
      </w:r>
      <w:r w:rsidRPr="003F30FB">
        <w:rPr>
          <w:rFonts w:asciiTheme="minorHAnsi" w:hAnsiTheme="minorHAnsi"/>
          <w:spacing w:val="-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formation</w:t>
      </w:r>
      <w:r w:rsidRPr="003F30FB">
        <w:rPr>
          <w:rFonts w:asciiTheme="minorHAnsi" w:hAnsiTheme="minorHAnsi"/>
          <w:spacing w:val="-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language</w:t>
      </w:r>
      <w:r w:rsidRPr="003F30FB">
        <w:rPr>
          <w:rFonts w:asciiTheme="minorHAnsi" w:hAnsiTheme="minorHAnsi"/>
          <w:spacing w:val="-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communicative</w:t>
      </w:r>
      <w:r w:rsidRPr="003F30FB">
        <w:rPr>
          <w:rFonts w:asciiTheme="minorHAnsi" w:hAnsiTheme="minorHAnsi"/>
          <w:spacing w:val="-8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culture;</w:t>
      </w:r>
      <w:r w:rsidRPr="003F30FB">
        <w:rPr>
          <w:rFonts w:asciiTheme="minorHAnsi" w:hAnsiTheme="minorHAnsi"/>
          <w:spacing w:val="-6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expansion</w:t>
      </w:r>
      <w:r w:rsidRPr="003F30FB">
        <w:rPr>
          <w:rFonts w:asciiTheme="minorHAnsi" w:hAnsiTheme="minorHAnsi"/>
          <w:spacing w:val="-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organizational forms</w:t>
      </w:r>
      <w:r w:rsidRPr="003F30FB">
        <w:rPr>
          <w:rFonts w:asciiTheme="minorHAnsi" w:hAnsiTheme="minorHAnsi"/>
          <w:spacing w:val="-4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4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educational-cognitive,</w:t>
      </w:r>
      <w:r w:rsidRPr="003F30FB">
        <w:rPr>
          <w:rFonts w:asciiTheme="minorHAnsi" w:hAnsiTheme="minorHAnsi"/>
          <w:spacing w:val="-3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scientific</w:t>
      </w:r>
      <w:r w:rsidRPr="003F30FB">
        <w:rPr>
          <w:rFonts w:asciiTheme="minorHAnsi" w:hAnsiTheme="minorHAnsi"/>
          <w:spacing w:val="-4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research,</w:t>
      </w:r>
      <w:r w:rsidRPr="003F30FB">
        <w:rPr>
          <w:rFonts w:asciiTheme="minorHAnsi" w:hAnsiTheme="minorHAnsi"/>
          <w:spacing w:val="-3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practical</w:t>
      </w:r>
      <w:r w:rsidRPr="003F30FB">
        <w:rPr>
          <w:rFonts w:asciiTheme="minorHAnsi" w:hAnsiTheme="minorHAnsi"/>
          <w:spacing w:val="-3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pedagogical</w:t>
      </w:r>
      <w:r w:rsidRPr="003F30FB">
        <w:rPr>
          <w:rFonts w:asciiTheme="minorHAnsi" w:hAnsiTheme="minorHAnsi"/>
          <w:spacing w:val="-3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activity and</w:t>
      </w:r>
      <w:r w:rsidRPr="003F30FB">
        <w:rPr>
          <w:rFonts w:asciiTheme="minorHAnsi" w:hAnsiTheme="minorHAnsi"/>
          <w:spacing w:val="-4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rational</w:t>
      </w:r>
      <w:r w:rsidRPr="003F30FB">
        <w:rPr>
          <w:rFonts w:asciiTheme="minorHAnsi" w:hAnsiTheme="minorHAnsi"/>
          <w:spacing w:val="-4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combination</w:t>
      </w:r>
      <w:r w:rsidRPr="003F30FB">
        <w:rPr>
          <w:rFonts w:asciiTheme="minorHAnsi" w:hAnsiTheme="minorHAnsi"/>
          <w:spacing w:val="-4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4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them</w:t>
      </w:r>
      <w:r w:rsidRPr="003F30FB">
        <w:rPr>
          <w:rFonts w:asciiTheme="minorHAnsi" w:hAnsiTheme="minorHAnsi"/>
          <w:spacing w:val="-4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in</w:t>
      </w:r>
      <w:r w:rsidRPr="003F30FB">
        <w:rPr>
          <w:rFonts w:asciiTheme="minorHAnsi" w:hAnsiTheme="minorHAnsi"/>
          <w:spacing w:val="-4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specific</w:t>
      </w:r>
      <w:r w:rsidRPr="003F30FB">
        <w:rPr>
          <w:rFonts w:asciiTheme="minorHAnsi" w:hAnsiTheme="minorHAnsi"/>
          <w:spacing w:val="-4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situations</w:t>
      </w:r>
      <w:r w:rsidRPr="003F30FB">
        <w:rPr>
          <w:rFonts w:asciiTheme="minorHAnsi" w:hAnsiTheme="minorHAnsi"/>
          <w:spacing w:val="-44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4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43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educational</w:t>
      </w:r>
      <w:r w:rsidRPr="003F30FB">
        <w:rPr>
          <w:rFonts w:asciiTheme="minorHAnsi" w:hAnsiTheme="minorHAnsi"/>
          <w:spacing w:val="-4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process; </w:t>
      </w:r>
      <w:r w:rsidRPr="003F30FB">
        <w:rPr>
          <w:rFonts w:asciiTheme="minorHAnsi" w:hAnsiTheme="minorHAnsi"/>
          <w:w w:val="90"/>
          <w:sz w:val="28"/>
        </w:rPr>
        <w:t xml:space="preserve">application of personality-oriented and communicative forms, methods of </w:t>
      </w:r>
      <w:r w:rsidRPr="003F30FB">
        <w:rPr>
          <w:rFonts w:asciiTheme="minorHAnsi" w:hAnsiTheme="minorHAnsi"/>
          <w:w w:val="85"/>
          <w:sz w:val="28"/>
        </w:rPr>
        <w:t>independent, research work of students, involvement of future teachers in</w:t>
      </w:r>
      <w:r w:rsidRPr="003F30FB">
        <w:rPr>
          <w:rFonts w:asciiTheme="minorHAnsi" w:hAnsiTheme="minorHAnsi"/>
          <w:spacing w:val="-37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 xml:space="preserve">the </w:t>
      </w:r>
      <w:r w:rsidRPr="003F30FB">
        <w:rPr>
          <w:rFonts w:asciiTheme="minorHAnsi" w:hAnsiTheme="minorHAnsi"/>
          <w:w w:val="90"/>
          <w:sz w:val="28"/>
        </w:rPr>
        <w:t>research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laboratory</w:t>
      </w:r>
      <w:r w:rsidRPr="003F30FB">
        <w:rPr>
          <w:rFonts w:asciiTheme="minorHAnsi" w:hAnsiTheme="minorHAnsi"/>
          <w:spacing w:val="-1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1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teacher;</w:t>
      </w:r>
      <w:r w:rsidRPr="003F30FB">
        <w:rPr>
          <w:rFonts w:asciiTheme="minorHAnsi" w:hAnsiTheme="minorHAnsi"/>
          <w:spacing w:val="-1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provision</w:t>
      </w:r>
      <w:r w:rsidRPr="003F30FB">
        <w:rPr>
          <w:rFonts w:asciiTheme="minorHAnsi" w:hAnsiTheme="minorHAnsi"/>
          <w:spacing w:val="-15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of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the</w:t>
      </w:r>
      <w:r w:rsidRPr="003F30FB">
        <w:rPr>
          <w:rFonts w:asciiTheme="minorHAnsi" w:hAnsiTheme="minorHAnsi"/>
          <w:spacing w:val="-14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educational</w:t>
      </w:r>
      <w:r w:rsidRPr="003F30FB">
        <w:rPr>
          <w:rFonts w:asciiTheme="minorHAnsi" w:hAnsiTheme="minorHAnsi"/>
          <w:spacing w:val="-1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process</w:t>
      </w:r>
      <w:r w:rsidRPr="003F30FB">
        <w:rPr>
          <w:rFonts w:asciiTheme="minorHAnsi" w:hAnsiTheme="minorHAnsi"/>
          <w:spacing w:val="-1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 xml:space="preserve">by </w:t>
      </w:r>
      <w:r w:rsidRPr="003F30FB">
        <w:rPr>
          <w:rFonts w:asciiTheme="minorHAnsi" w:hAnsiTheme="minorHAnsi"/>
          <w:w w:val="95"/>
          <w:sz w:val="28"/>
        </w:rPr>
        <w:t>interactive</w:t>
      </w:r>
      <w:r w:rsidRPr="003F30FB">
        <w:rPr>
          <w:rFonts w:asciiTheme="minorHAnsi" w:hAnsiTheme="minorHAnsi"/>
          <w:spacing w:val="-28"/>
          <w:w w:val="95"/>
          <w:sz w:val="28"/>
        </w:rPr>
        <w:t xml:space="preserve"> </w:t>
      </w:r>
      <w:r w:rsidRPr="003F30FB">
        <w:rPr>
          <w:rFonts w:asciiTheme="minorHAnsi" w:hAnsiTheme="minorHAnsi"/>
          <w:w w:val="95"/>
          <w:sz w:val="28"/>
        </w:rPr>
        <w:t>manuals.</w:t>
      </w:r>
    </w:p>
    <w:p w:rsidR="00392C6B" w:rsidRPr="003F30FB" w:rsidRDefault="00392C6B" w:rsidP="00392C6B">
      <w:pPr>
        <w:spacing w:line="295" w:lineRule="auto"/>
        <w:jc w:val="both"/>
        <w:rPr>
          <w:rFonts w:asciiTheme="minorHAnsi" w:hAnsiTheme="minorHAnsi"/>
          <w:sz w:val="28"/>
        </w:rPr>
        <w:sectPr w:rsidR="00392C6B" w:rsidRPr="003F30FB" w:rsidSect="00731865">
          <w:pgSz w:w="11910" w:h="16840"/>
          <w:pgMar w:top="1100" w:right="0" w:bottom="1260" w:left="820" w:header="0" w:footer="994" w:gutter="0"/>
          <w:cols w:space="720"/>
        </w:sectPr>
      </w:pPr>
    </w:p>
    <w:p w:rsidR="00392C6B" w:rsidRPr="003F30FB" w:rsidRDefault="00392C6B" w:rsidP="00392C6B">
      <w:pPr>
        <w:pStyle w:val="a3"/>
        <w:spacing w:before="21"/>
        <w:ind w:left="2535" w:right="3349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90"/>
        </w:rPr>
        <w:lastRenderedPageBreak/>
        <w:t>Наукове видання</w:t>
      </w: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</w:rPr>
      </w:pPr>
    </w:p>
    <w:p w:rsidR="00392C6B" w:rsidRPr="003F30FB" w:rsidRDefault="00392C6B" w:rsidP="00392C6B">
      <w:pPr>
        <w:pStyle w:val="a3"/>
        <w:spacing w:before="169" w:line="302" w:lineRule="auto"/>
        <w:ind w:left="3269" w:right="4087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85"/>
        </w:rPr>
        <w:t xml:space="preserve">Семеног Олена Миколаївна Герман Вікторія Василівна Громова Наталія Василівна </w:t>
      </w:r>
      <w:r w:rsidRPr="003F30FB">
        <w:rPr>
          <w:rFonts w:asciiTheme="minorHAnsi" w:hAnsiTheme="minorHAnsi"/>
          <w:w w:val="90"/>
        </w:rPr>
        <w:t xml:space="preserve">Рудь Ольга Миколаївна Левенок Інна Сергіївна </w:t>
      </w:r>
      <w:r w:rsidRPr="003F30FB">
        <w:rPr>
          <w:rFonts w:asciiTheme="minorHAnsi" w:hAnsiTheme="minorHAnsi"/>
          <w:w w:val="80"/>
        </w:rPr>
        <w:t xml:space="preserve">Пономаренко Наталія Петрівна </w:t>
      </w:r>
      <w:r w:rsidRPr="003F30FB">
        <w:rPr>
          <w:rFonts w:asciiTheme="minorHAnsi" w:hAnsiTheme="minorHAnsi"/>
          <w:w w:val="85"/>
        </w:rPr>
        <w:t>Ячменик Марина Михайлівна</w:t>
      </w: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</w:rPr>
      </w:pPr>
    </w:p>
    <w:p w:rsidR="00392C6B" w:rsidRPr="003F30FB" w:rsidRDefault="00392C6B" w:rsidP="00392C6B">
      <w:pPr>
        <w:pStyle w:val="a3"/>
        <w:spacing w:before="11"/>
        <w:ind w:left="0" w:right="0"/>
        <w:jc w:val="left"/>
        <w:rPr>
          <w:rFonts w:asciiTheme="minorHAnsi" w:hAnsiTheme="minorHAnsi"/>
          <w:sz w:val="41"/>
        </w:rPr>
      </w:pPr>
    </w:p>
    <w:p w:rsidR="00392C6B" w:rsidRPr="003F30FB" w:rsidRDefault="00392C6B" w:rsidP="00392C6B">
      <w:pPr>
        <w:pStyle w:val="1"/>
        <w:spacing w:line="307" w:lineRule="auto"/>
        <w:ind w:left="2968" w:right="3784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85"/>
        </w:rPr>
        <w:t xml:space="preserve">ЕФЕКТИВНІ ТЕХНОЛОГІЇ НАВЧАННЯ </w:t>
      </w:r>
      <w:r w:rsidRPr="003F30FB">
        <w:rPr>
          <w:rFonts w:asciiTheme="minorHAnsi" w:hAnsiTheme="minorHAnsi"/>
          <w:w w:val="95"/>
        </w:rPr>
        <w:t>І КОНТРОЛЮ ЯКОСТІ ЗНАНЬ</w:t>
      </w:r>
    </w:p>
    <w:p w:rsidR="00392C6B" w:rsidRPr="003F30FB" w:rsidRDefault="00392C6B" w:rsidP="00392C6B">
      <w:pPr>
        <w:spacing w:line="319" w:lineRule="exact"/>
        <w:ind w:left="120" w:right="934"/>
        <w:jc w:val="center"/>
        <w:rPr>
          <w:rFonts w:asciiTheme="minorHAnsi" w:hAnsiTheme="minorHAnsi"/>
          <w:b/>
          <w:sz w:val="28"/>
        </w:rPr>
      </w:pPr>
      <w:r w:rsidRPr="003F30FB">
        <w:rPr>
          <w:rFonts w:asciiTheme="minorHAnsi" w:hAnsiTheme="minorHAnsi"/>
          <w:b/>
          <w:w w:val="95"/>
          <w:sz w:val="28"/>
        </w:rPr>
        <w:t>У ЛІНГВІСТИЧНІЙ ПІДГОТОВЦІ МАЙБУТНІХ ФАХІВЦІВ</w:t>
      </w:r>
    </w:p>
    <w:p w:rsidR="00392C6B" w:rsidRPr="003F30FB" w:rsidRDefault="00392C6B" w:rsidP="00392C6B">
      <w:pPr>
        <w:pStyle w:val="a3"/>
        <w:spacing w:before="92"/>
        <w:ind w:left="2535" w:right="3352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90"/>
        </w:rPr>
        <w:t>Монографія</w:t>
      </w: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</w:rPr>
      </w:pPr>
    </w:p>
    <w:p w:rsidR="00392C6B" w:rsidRPr="003F30FB" w:rsidRDefault="00392C6B" w:rsidP="00392C6B">
      <w:pPr>
        <w:pStyle w:val="a3"/>
        <w:spacing w:before="169" w:line="302" w:lineRule="auto"/>
        <w:ind w:left="3128" w:right="3948" w:hanging="2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85"/>
        </w:rPr>
        <w:t xml:space="preserve">Суми : Вид-во СумДПУ, 2017 р. </w:t>
      </w:r>
      <w:r w:rsidRPr="003F30FB">
        <w:rPr>
          <w:rFonts w:asciiTheme="minorHAnsi" w:hAnsiTheme="minorHAnsi"/>
          <w:w w:val="80"/>
        </w:rPr>
        <w:t>Свідоцтво №231 від 02.11.2000 р.</w:t>
      </w: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  <w:sz w:val="35"/>
        </w:rPr>
      </w:pPr>
    </w:p>
    <w:p w:rsidR="00392C6B" w:rsidRPr="003F30FB" w:rsidRDefault="00392C6B" w:rsidP="00392C6B">
      <w:pPr>
        <w:spacing w:line="300" w:lineRule="auto"/>
        <w:ind w:left="2998" w:right="3798" w:hanging="20"/>
        <w:jc w:val="both"/>
        <w:rPr>
          <w:rFonts w:asciiTheme="minorHAnsi" w:hAnsiTheme="minorHAnsi"/>
          <w:b/>
          <w:i/>
          <w:sz w:val="28"/>
        </w:rPr>
      </w:pPr>
      <w:r w:rsidRPr="003F30FB">
        <w:rPr>
          <w:rFonts w:asciiTheme="minorHAnsi" w:hAnsiTheme="minorHAnsi"/>
          <w:w w:val="80"/>
          <w:sz w:val="28"/>
        </w:rPr>
        <w:t xml:space="preserve">Відповідальний за випуск В.І.Шейко </w:t>
      </w:r>
      <w:r w:rsidRPr="003F30FB">
        <w:rPr>
          <w:rFonts w:asciiTheme="minorHAnsi" w:hAnsiTheme="minorHAnsi"/>
          <w:w w:val="85"/>
          <w:sz w:val="28"/>
        </w:rPr>
        <w:t>Комп’ютерний</w:t>
      </w:r>
      <w:r w:rsidRPr="003F30FB">
        <w:rPr>
          <w:rFonts w:asciiTheme="minorHAnsi" w:hAnsiTheme="minorHAnsi"/>
          <w:spacing w:val="-22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набір</w:t>
      </w:r>
      <w:r w:rsidRPr="003F30FB">
        <w:rPr>
          <w:rFonts w:asciiTheme="minorHAnsi" w:hAnsiTheme="minorHAnsi"/>
          <w:spacing w:val="-21"/>
          <w:w w:val="85"/>
          <w:sz w:val="28"/>
        </w:rPr>
        <w:t xml:space="preserve"> </w:t>
      </w:r>
      <w:r w:rsidRPr="003F30FB">
        <w:rPr>
          <w:rFonts w:asciiTheme="minorHAnsi" w:hAnsiTheme="minorHAnsi"/>
          <w:b/>
          <w:i/>
          <w:w w:val="85"/>
          <w:sz w:val="28"/>
        </w:rPr>
        <w:t>О.</w:t>
      </w:r>
      <w:r w:rsidRPr="003F30FB">
        <w:rPr>
          <w:rFonts w:asciiTheme="minorHAnsi" w:hAnsiTheme="minorHAnsi"/>
          <w:b/>
          <w:i/>
          <w:spacing w:val="-12"/>
          <w:w w:val="85"/>
          <w:sz w:val="28"/>
        </w:rPr>
        <w:t xml:space="preserve"> </w:t>
      </w:r>
      <w:r w:rsidRPr="003F30FB">
        <w:rPr>
          <w:rFonts w:asciiTheme="minorHAnsi" w:hAnsiTheme="minorHAnsi"/>
          <w:b/>
          <w:i/>
          <w:w w:val="85"/>
          <w:sz w:val="28"/>
        </w:rPr>
        <w:t>М.</w:t>
      </w:r>
      <w:r w:rsidRPr="003F30FB">
        <w:rPr>
          <w:rFonts w:asciiTheme="minorHAnsi" w:hAnsiTheme="minorHAnsi"/>
          <w:b/>
          <w:i/>
          <w:spacing w:val="-9"/>
          <w:w w:val="85"/>
          <w:sz w:val="28"/>
        </w:rPr>
        <w:t xml:space="preserve"> </w:t>
      </w:r>
      <w:r w:rsidRPr="003F30FB">
        <w:rPr>
          <w:rFonts w:asciiTheme="minorHAnsi" w:hAnsiTheme="minorHAnsi"/>
          <w:b/>
          <w:i/>
          <w:w w:val="85"/>
          <w:sz w:val="28"/>
        </w:rPr>
        <w:t xml:space="preserve">Семеног </w:t>
      </w:r>
      <w:r w:rsidRPr="003F30FB">
        <w:rPr>
          <w:rFonts w:asciiTheme="minorHAnsi" w:hAnsiTheme="minorHAnsi"/>
          <w:w w:val="85"/>
          <w:sz w:val="28"/>
        </w:rPr>
        <w:t xml:space="preserve">Технічний редактор </w:t>
      </w:r>
      <w:r w:rsidRPr="003F30FB">
        <w:rPr>
          <w:rFonts w:asciiTheme="minorHAnsi" w:hAnsiTheme="minorHAnsi"/>
          <w:b/>
          <w:i/>
          <w:w w:val="85"/>
          <w:sz w:val="28"/>
        </w:rPr>
        <w:t>М.М.</w:t>
      </w:r>
      <w:r w:rsidRPr="003F30FB">
        <w:rPr>
          <w:rFonts w:asciiTheme="minorHAnsi" w:hAnsiTheme="minorHAnsi"/>
          <w:b/>
          <w:i/>
          <w:spacing w:val="-35"/>
          <w:w w:val="85"/>
          <w:sz w:val="28"/>
        </w:rPr>
        <w:t xml:space="preserve"> </w:t>
      </w:r>
      <w:r w:rsidRPr="003F30FB">
        <w:rPr>
          <w:rFonts w:asciiTheme="minorHAnsi" w:hAnsiTheme="minorHAnsi"/>
          <w:b/>
          <w:i/>
          <w:w w:val="85"/>
          <w:sz w:val="28"/>
        </w:rPr>
        <w:t>Ячменик</w:t>
      </w:r>
    </w:p>
    <w:p w:rsidR="00392C6B" w:rsidRPr="003F30FB" w:rsidRDefault="00392C6B" w:rsidP="00392C6B">
      <w:pPr>
        <w:pStyle w:val="a3"/>
        <w:spacing w:before="9"/>
        <w:ind w:left="0" w:right="0"/>
        <w:jc w:val="left"/>
        <w:rPr>
          <w:rFonts w:asciiTheme="minorHAnsi" w:hAnsiTheme="minorHAnsi"/>
          <w:b/>
          <w:i/>
          <w:sz w:val="35"/>
        </w:rPr>
      </w:pPr>
    </w:p>
    <w:p w:rsidR="00392C6B" w:rsidRPr="003F30FB" w:rsidRDefault="00392C6B" w:rsidP="00392C6B">
      <w:pPr>
        <w:pStyle w:val="a3"/>
        <w:ind w:left="120" w:right="935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90"/>
        </w:rPr>
        <w:t>Здано в набір 20.11.2017 р. Підписано до друку 27.11.2017 р.</w:t>
      </w:r>
    </w:p>
    <w:p w:rsidR="00392C6B" w:rsidRPr="003F30FB" w:rsidRDefault="00392C6B" w:rsidP="00392C6B">
      <w:pPr>
        <w:pStyle w:val="a3"/>
        <w:spacing w:before="85" w:line="302" w:lineRule="auto"/>
        <w:ind w:left="1729" w:right="2544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80"/>
        </w:rPr>
        <w:t xml:space="preserve">Формат 60х84/16. Гарн. Calibri. Друк ризогр. Папір офсет </w:t>
      </w:r>
      <w:r w:rsidRPr="003F30FB">
        <w:rPr>
          <w:rFonts w:asciiTheme="minorHAnsi" w:hAnsiTheme="minorHAnsi"/>
          <w:w w:val="90"/>
        </w:rPr>
        <w:t>Ум. друк. арк. 21,33. Обл.-вид. арк. 24,54</w:t>
      </w:r>
    </w:p>
    <w:p w:rsidR="00392C6B" w:rsidRPr="003F30FB" w:rsidRDefault="00392C6B" w:rsidP="00392C6B">
      <w:pPr>
        <w:pStyle w:val="a3"/>
        <w:spacing w:line="325" w:lineRule="exact"/>
        <w:ind w:left="2535" w:right="3352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90"/>
        </w:rPr>
        <w:t>Тираж 300. Вид. № 63</w:t>
      </w: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</w:rPr>
      </w:pPr>
    </w:p>
    <w:p w:rsidR="00392C6B" w:rsidRPr="003F30FB" w:rsidRDefault="00392C6B" w:rsidP="00392C6B">
      <w:pPr>
        <w:pStyle w:val="a3"/>
        <w:spacing w:before="169"/>
        <w:ind w:left="2535" w:right="3351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90"/>
        </w:rPr>
        <w:t>СумДПУ імені А. С. Макаренка</w:t>
      </w:r>
    </w:p>
    <w:p w:rsidR="00392C6B" w:rsidRPr="003F30FB" w:rsidRDefault="00392C6B" w:rsidP="00392C6B">
      <w:pPr>
        <w:spacing w:before="81"/>
        <w:ind w:left="2535" w:right="3352"/>
        <w:jc w:val="center"/>
        <w:rPr>
          <w:rFonts w:asciiTheme="minorHAnsi" w:hAnsiTheme="minorHAnsi"/>
          <w:i/>
          <w:sz w:val="28"/>
        </w:rPr>
      </w:pPr>
      <w:r w:rsidRPr="003F30FB">
        <w:rPr>
          <w:rFonts w:asciiTheme="minorHAnsi" w:hAnsiTheme="minorHAnsi"/>
          <w:i/>
          <w:sz w:val="28"/>
        </w:rPr>
        <w:t>40002, м.Суми, вул. Роменська, 87</w:t>
      </w: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  <w:i/>
        </w:rPr>
      </w:pPr>
    </w:p>
    <w:p w:rsidR="00392C6B" w:rsidRPr="003F30FB" w:rsidRDefault="00392C6B" w:rsidP="00392C6B">
      <w:pPr>
        <w:spacing w:before="169"/>
        <w:ind w:left="120" w:right="935"/>
        <w:jc w:val="center"/>
        <w:rPr>
          <w:rFonts w:asciiTheme="minorHAnsi" w:hAnsiTheme="minorHAnsi"/>
          <w:i/>
          <w:sz w:val="28"/>
        </w:rPr>
      </w:pPr>
      <w:r w:rsidRPr="003F30FB">
        <w:rPr>
          <w:rFonts w:asciiTheme="minorHAnsi" w:hAnsiTheme="minorHAnsi"/>
          <w:i/>
          <w:sz w:val="28"/>
        </w:rPr>
        <w:t>Виготовлено на обладнанні СумДПУ імені А.С. Макаренка</w:t>
      </w:r>
    </w:p>
    <w:p w:rsidR="00392C6B" w:rsidRPr="003F30FB" w:rsidRDefault="00392C6B" w:rsidP="00392C6B">
      <w:pPr>
        <w:jc w:val="center"/>
        <w:rPr>
          <w:rFonts w:asciiTheme="minorHAnsi" w:hAnsiTheme="minorHAnsi"/>
          <w:sz w:val="28"/>
        </w:rPr>
        <w:sectPr w:rsidR="00392C6B" w:rsidRPr="003F30FB" w:rsidSect="00731865">
          <w:footerReference w:type="default" r:id="rId9"/>
          <w:pgSz w:w="11910" w:h="16840"/>
          <w:pgMar w:top="1100" w:right="0" w:bottom="280" w:left="820" w:header="0" w:footer="0" w:gutter="0"/>
          <w:cols w:space="720"/>
        </w:sectPr>
      </w:pPr>
    </w:p>
    <w:p w:rsidR="00392C6B" w:rsidRPr="003F30FB" w:rsidRDefault="00392C6B" w:rsidP="00392C6B">
      <w:pPr>
        <w:pStyle w:val="a3"/>
        <w:spacing w:before="21"/>
        <w:ind w:left="2535" w:right="3351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90"/>
        </w:rPr>
        <w:lastRenderedPageBreak/>
        <w:t>Scientific publication</w:t>
      </w: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</w:rPr>
      </w:pP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  <w:sz w:val="38"/>
        </w:rPr>
      </w:pPr>
    </w:p>
    <w:p w:rsidR="00392C6B" w:rsidRPr="003F30FB" w:rsidRDefault="00392C6B" w:rsidP="00392C6B">
      <w:pPr>
        <w:pStyle w:val="a3"/>
        <w:spacing w:line="302" w:lineRule="auto"/>
        <w:ind w:left="3528" w:right="4345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80"/>
        </w:rPr>
        <w:t xml:space="preserve">Semenog Olena Mykolaivna </w:t>
      </w:r>
      <w:r w:rsidRPr="003F30FB">
        <w:rPr>
          <w:rFonts w:asciiTheme="minorHAnsi" w:hAnsiTheme="minorHAnsi"/>
          <w:w w:val="85"/>
        </w:rPr>
        <w:t>Herman Viktoria Vasylivna Gromova</w:t>
      </w:r>
      <w:r w:rsidRPr="003F30FB">
        <w:rPr>
          <w:rFonts w:asciiTheme="minorHAnsi" w:hAnsiTheme="minorHAnsi"/>
          <w:spacing w:val="-51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 xml:space="preserve">Natalia Vasylivna </w:t>
      </w:r>
      <w:r w:rsidRPr="003F30FB">
        <w:rPr>
          <w:rFonts w:asciiTheme="minorHAnsi" w:hAnsiTheme="minorHAnsi"/>
          <w:w w:val="90"/>
        </w:rPr>
        <w:t>Rud Olga Mykolaivna Levenok</w:t>
      </w:r>
      <w:r w:rsidRPr="003F30FB">
        <w:rPr>
          <w:rFonts w:asciiTheme="minorHAnsi" w:hAnsiTheme="minorHAnsi"/>
          <w:spacing w:val="-57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Inna</w:t>
      </w:r>
      <w:r w:rsidRPr="003F30FB">
        <w:rPr>
          <w:rFonts w:asciiTheme="minorHAnsi" w:hAnsiTheme="minorHAnsi"/>
          <w:spacing w:val="-57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Serhiivna</w:t>
      </w:r>
    </w:p>
    <w:p w:rsidR="00392C6B" w:rsidRPr="003F30FB" w:rsidRDefault="00392C6B" w:rsidP="00392C6B">
      <w:pPr>
        <w:pStyle w:val="a3"/>
        <w:spacing w:line="302" w:lineRule="auto"/>
        <w:ind w:left="3264" w:right="4083" w:hanging="2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85"/>
        </w:rPr>
        <w:t>Ponomarenko Natalia Petrivna Yachmenyk</w:t>
      </w:r>
      <w:r w:rsidRPr="003F30FB">
        <w:rPr>
          <w:rFonts w:asciiTheme="minorHAnsi" w:hAnsiTheme="minorHAnsi"/>
          <w:spacing w:val="-52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Maryna</w:t>
      </w:r>
      <w:r w:rsidRPr="003F30FB">
        <w:rPr>
          <w:rFonts w:asciiTheme="minorHAnsi" w:hAnsiTheme="minorHAnsi"/>
          <w:spacing w:val="-53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Mykhailivna</w:t>
      </w: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</w:rPr>
      </w:pP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</w:rPr>
      </w:pPr>
    </w:p>
    <w:p w:rsidR="00392C6B" w:rsidRPr="003F30FB" w:rsidRDefault="00392C6B" w:rsidP="00392C6B">
      <w:pPr>
        <w:pStyle w:val="1"/>
        <w:spacing w:before="163" w:line="307" w:lineRule="auto"/>
        <w:ind w:left="2532" w:right="3352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80"/>
        </w:rPr>
        <w:t xml:space="preserve">EFFECTIVE TECHNOLOGIES OF EDUCATION </w:t>
      </w:r>
      <w:r w:rsidRPr="003F30FB">
        <w:rPr>
          <w:rFonts w:asciiTheme="minorHAnsi" w:hAnsiTheme="minorHAnsi"/>
          <w:w w:val="85"/>
        </w:rPr>
        <w:t>AND KNOWLEDGE QUALITY CONTROL</w:t>
      </w:r>
    </w:p>
    <w:p w:rsidR="00392C6B" w:rsidRPr="003F30FB" w:rsidRDefault="00392C6B" w:rsidP="00392C6B">
      <w:pPr>
        <w:spacing w:line="319" w:lineRule="exact"/>
        <w:ind w:left="118" w:right="936"/>
        <w:jc w:val="center"/>
        <w:rPr>
          <w:rFonts w:asciiTheme="minorHAnsi" w:hAnsiTheme="minorHAnsi"/>
          <w:b/>
          <w:sz w:val="28"/>
        </w:rPr>
      </w:pPr>
      <w:r w:rsidRPr="003F30FB">
        <w:rPr>
          <w:rFonts w:asciiTheme="minorHAnsi" w:hAnsiTheme="minorHAnsi"/>
          <w:b/>
          <w:w w:val="95"/>
          <w:sz w:val="28"/>
        </w:rPr>
        <w:t>IN LINGUISTIC TRAINING OF FUTURE SPECIALISTS</w:t>
      </w:r>
    </w:p>
    <w:p w:rsidR="00392C6B" w:rsidRPr="003F30FB" w:rsidRDefault="00392C6B" w:rsidP="00392C6B">
      <w:pPr>
        <w:pStyle w:val="a3"/>
        <w:spacing w:before="91"/>
        <w:ind w:left="2535" w:right="3352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95"/>
        </w:rPr>
        <w:t>Monograph</w:t>
      </w: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</w:rPr>
      </w:pPr>
    </w:p>
    <w:p w:rsidR="00392C6B" w:rsidRPr="003F30FB" w:rsidRDefault="00392C6B" w:rsidP="00392C6B">
      <w:pPr>
        <w:pStyle w:val="a3"/>
        <w:spacing w:before="169"/>
        <w:ind w:left="112" w:right="936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90"/>
        </w:rPr>
        <w:t>Sumy: Publishing House of SSPU named after A.S. Makarenko, 2017 р.</w:t>
      </w: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</w:rPr>
      </w:pPr>
    </w:p>
    <w:p w:rsidR="00392C6B" w:rsidRPr="003F30FB" w:rsidRDefault="00392C6B" w:rsidP="00392C6B">
      <w:pPr>
        <w:spacing w:before="167" w:line="300" w:lineRule="auto"/>
        <w:ind w:left="2919" w:right="3738"/>
        <w:jc w:val="center"/>
        <w:rPr>
          <w:rFonts w:asciiTheme="minorHAnsi" w:hAnsiTheme="minorHAnsi"/>
          <w:b/>
          <w:sz w:val="28"/>
        </w:rPr>
      </w:pPr>
      <w:r w:rsidRPr="003F30FB">
        <w:rPr>
          <w:rFonts w:asciiTheme="minorHAnsi" w:hAnsiTheme="minorHAnsi"/>
          <w:w w:val="85"/>
          <w:sz w:val="28"/>
        </w:rPr>
        <w:t>Responsible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for</w:t>
      </w:r>
      <w:r w:rsidRPr="003F30FB">
        <w:rPr>
          <w:rFonts w:asciiTheme="minorHAnsi" w:hAnsiTheme="minorHAnsi"/>
          <w:spacing w:val="-2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the</w:t>
      </w:r>
      <w:r w:rsidRPr="003F30FB">
        <w:rPr>
          <w:rFonts w:asciiTheme="minorHAnsi" w:hAnsiTheme="minorHAnsi"/>
          <w:spacing w:val="-30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issue</w:t>
      </w:r>
      <w:r w:rsidRPr="003F30FB">
        <w:rPr>
          <w:rFonts w:asciiTheme="minorHAnsi" w:hAnsiTheme="minorHAnsi"/>
          <w:spacing w:val="-29"/>
          <w:w w:val="85"/>
          <w:sz w:val="28"/>
        </w:rPr>
        <w:t xml:space="preserve"> </w:t>
      </w:r>
      <w:r w:rsidRPr="003F30FB">
        <w:rPr>
          <w:rFonts w:asciiTheme="minorHAnsi" w:hAnsiTheme="minorHAnsi"/>
          <w:w w:val="85"/>
          <w:sz w:val="28"/>
        </w:rPr>
        <w:t>of</w:t>
      </w:r>
      <w:r w:rsidRPr="003F30FB">
        <w:rPr>
          <w:rFonts w:asciiTheme="minorHAnsi" w:hAnsiTheme="minorHAnsi"/>
          <w:spacing w:val="-28"/>
          <w:w w:val="85"/>
          <w:sz w:val="28"/>
        </w:rPr>
        <w:t xml:space="preserve"> </w:t>
      </w:r>
      <w:r w:rsidRPr="003F30FB">
        <w:rPr>
          <w:rFonts w:asciiTheme="minorHAnsi" w:hAnsiTheme="minorHAnsi"/>
          <w:b/>
          <w:w w:val="85"/>
          <w:sz w:val="28"/>
        </w:rPr>
        <w:t>V.I.</w:t>
      </w:r>
      <w:r w:rsidRPr="003F30FB">
        <w:rPr>
          <w:rFonts w:asciiTheme="minorHAnsi" w:hAnsiTheme="minorHAnsi"/>
          <w:b/>
          <w:spacing w:val="-21"/>
          <w:w w:val="85"/>
          <w:sz w:val="28"/>
        </w:rPr>
        <w:t xml:space="preserve"> </w:t>
      </w:r>
      <w:r w:rsidRPr="003F30FB">
        <w:rPr>
          <w:rFonts w:asciiTheme="minorHAnsi" w:hAnsiTheme="minorHAnsi"/>
          <w:b/>
          <w:w w:val="85"/>
          <w:sz w:val="28"/>
        </w:rPr>
        <w:t xml:space="preserve">Sheiko </w:t>
      </w:r>
      <w:r w:rsidRPr="003F30FB">
        <w:rPr>
          <w:rFonts w:asciiTheme="minorHAnsi" w:hAnsiTheme="minorHAnsi"/>
          <w:w w:val="95"/>
          <w:sz w:val="28"/>
        </w:rPr>
        <w:t xml:space="preserve">Computer set </w:t>
      </w:r>
      <w:r w:rsidRPr="003F30FB">
        <w:rPr>
          <w:rFonts w:asciiTheme="minorHAnsi" w:hAnsiTheme="minorHAnsi"/>
          <w:b/>
          <w:w w:val="95"/>
          <w:sz w:val="28"/>
        </w:rPr>
        <w:t xml:space="preserve">O. M. Semenog </w:t>
      </w:r>
      <w:r w:rsidRPr="003F30FB">
        <w:rPr>
          <w:rFonts w:asciiTheme="minorHAnsi" w:hAnsiTheme="minorHAnsi"/>
          <w:w w:val="90"/>
          <w:sz w:val="28"/>
        </w:rPr>
        <w:t>Technical</w:t>
      </w:r>
      <w:r w:rsidRPr="003F30FB">
        <w:rPr>
          <w:rFonts w:asciiTheme="minorHAnsi" w:hAnsiTheme="minorHAnsi"/>
          <w:spacing w:val="-43"/>
          <w:w w:val="90"/>
          <w:sz w:val="28"/>
        </w:rPr>
        <w:t xml:space="preserve"> </w:t>
      </w:r>
      <w:r w:rsidRPr="003F30FB">
        <w:rPr>
          <w:rFonts w:asciiTheme="minorHAnsi" w:hAnsiTheme="minorHAnsi"/>
          <w:w w:val="90"/>
          <w:sz w:val="28"/>
        </w:rPr>
        <w:t>editor</w:t>
      </w:r>
      <w:r w:rsidRPr="003F30FB">
        <w:rPr>
          <w:rFonts w:asciiTheme="minorHAnsi" w:hAnsiTheme="minorHAnsi"/>
          <w:spacing w:val="-43"/>
          <w:w w:val="90"/>
          <w:sz w:val="28"/>
        </w:rPr>
        <w:t xml:space="preserve"> </w:t>
      </w:r>
      <w:r w:rsidRPr="003F30FB">
        <w:rPr>
          <w:rFonts w:asciiTheme="minorHAnsi" w:hAnsiTheme="minorHAnsi"/>
          <w:b/>
          <w:w w:val="90"/>
          <w:sz w:val="28"/>
        </w:rPr>
        <w:t>М.М.</w:t>
      </w:r>
      <w:r w:rsidRPr="003F30FB">
        <w:rPr>
          <w:rFonts w:asciiTheme="minorHAnsi" w:hAnsiTheme="minorHAnsi"/>
          <w:b/>
          <w:spacing w:val="-32"/>
          <w:w w:val="90"/>
          <w:sz w:val="28"/>
        </w:rPr>
        <w:t xml:space="preserve"> </w:t>
      </w:r>
      <w:r w:rsidRPr="003F30FB">
        <w:rPr>
          <w:rFonts w:asciiTheme="minorHAnsi" w:hAnsiTheme="minorHAnsi"/>
          <w:b/>
          <w:w w:val="90"/>
          <w:sz w:val="28"/>
        </w:rPr>
        <w:t>Yachmenyk</w:t>
      </w:r>
    </w:p>
    <w:p w:rsidR="00392C6B" w:rsidRPr="003F30FB" w:rsidRDefault="00392C6B" w:rsidP="00392C6B">
      <w:pPr>
        <w:pStyle w:val="a3"/>
        <w:spacing w:before="7"/>
        <w:ind w:left="0" w:right="0"/>
        <w:jc w:val="left"/>
        <w:rPr>
          <w:rFonts w:asciiTheme="minorHAnsi" w:hAnsiTheme="minorHAnsi"/>
          <w:b/>
          <w:sz w:val="35"/>
        </w:rPr>
      </w:pPr>
    </w:p>
    <w:p w:rsidR="00392C6B" w:rsidRPr="003F30FB" w:rsidRDefault="00392C6B" w:rsidP="00392C6B">
      <w:pPr>
        <w:pStyle w:val="a3"/>
        <w:spacing w:line="302" w:lineRule="auto"/>
        <w:ind w:left="1263" w:right="2081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85"/>
        </w:rPr>
        <w:t>Committed</w:t>
      </w:r>
      <w:r w:rsidRPr="003F30FB">
        <w:rPr>
          <w:rFonts w:asciiTheme="minorHAnsi" w:hAnsiTheme="minorHAnsi"/>
          <w:spacing w:val="-46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to</w:t>
      </w:r>
      <w:r w:rsidRPr="003F30FB">
        <w:rPr>
          <w:rFonts w:asciiTheme="minorHAnsi" w:hAnsiTheme="minorHAnsi"/>
          <w:spacing w:val="-44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the</w:t>
      </w:r>
      <w:r w:rsidRPr="003F30FB">
        <w:rPr>
          <w:rFonts w:asciiTheme="minorHAnsi" w:hAnsiTheme="minorHAnsi"/>
          <w:spacing w:val="-45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set</w:t>
      </w:r>
      <w:r w:rsidRPr="003F30FB">
        <w:rPr>
          <w:rFonts w:asciiTheme="minorHAnsi" w:hAnsiTheme="minorHAnsi"/>
          <w:spacing w:val="-45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20.11.2017</w:t>
      </w:r>
      <w:r w:rsidRPr="003F30FB">
        <w:rPr>
          <w:rFonts w:asciiTheme="minorHAnsi" w:hAnsiTheme="minorHAnsi"/>
          <w:spacing w:val="-45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Signed</w:t>
      </w:r>
      <w:r w:rsidRPr="003F30FB">
        <w:rPr>
          <w:rFonts w:asciiTheme="minorHAnsi" w:hAnsiTheme="minorHAnsi"/>
          <w:spacing w:val="-46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for</w:t>
      </w:r>
      <w:r w:rsidRPr="003F30FB">
        <w:rPr>
          <w:rFonts w:asciiTheme="minorHAnsi" w:hAnsiTheme="minorHAnsi"/>
          <w:spacing w:val="-44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printing</w:t>
      </w:r>
      <w:r w:rsidRPr="003F30FB">
        <w:rPr>
          <w:rFonts w:asciiTheme="minorHAnsi" w:hAnsiTheme="minorHAnsi"/>
          <w:spacing w:val="-46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27.11.2017 Format</w:t>
      </w:r>
      <w:r w:rsidRPr="003F30FB">
        <w:rPr>
          <w:rFonts w:asciiTheme="minorHAnsi" w:hAnsiTheme="minorHAnsi"/>
          <w:spacing w:val="-50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60x84</w:t>
      </w:r>
      <w:r w:rsidRPr="003F30FB">
        <w:rPr>
          <w:rFonts w:asciiTheme="minorHAnsi" w:hAnsiTheme="minorHAnsi"/>
          <w:spacing w:val="-49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/</w:t>
      </w:r>
      <w:r w:rsidRPr="003F30FB">
        <w:rPr>
          <w:rFonts w:asciiTheme="minorHAnsi" w:hAnsiTheme="minorHAnsi"/>
          <w:spacing w:val="-49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16.</w:t>
      </w:r>
      <w:r w:rsidRPr="003F30FB">
        <w:rPr>
          <w:rFonts w:asciiTheme="minorHAnsi" w:hAnsiTheme="minorHAnsi"/>
          <w:spacing w:val="-48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Garnish</w:t>
      </w:r>
      <w:r w:rsidRPr="003F30FB">
        <w:rPr>
          <w:rFonts w:asciiTheme="minorHAnsi" w:hAnsiTheme="minorHAnsi"/>
          <w:spacing w:val="-50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Calibri</w:t>
      </w:r>
      <w:r w:rsidRPr="003F30FB">
        <w:rPr>
          <w:rFonts w:asciiTheme="minorHAnsi" w:hAnsiTheme="minorHAnsi"/>
          <w:spacing w:val="-49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.Risograph</w:t>
      </w:r>
      <w:r w:rsidRPr="003F30FB">
        <w:rPr>
          <w:rFonts w:asciiTheme="minorHAnsi" w:hAnsiTheme="minorHAnsi"/>
          <w:spacing w:val="-49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printing.</w:t>
      </w:r>
      <w:r w:rsidRPr="003F30FB">
        <w:rPr>
          <w:rFonts w:asciiTheme="minorHAnsi" w:hAnsiTheme="minorHAnsi"/>
          <w:spacing w:val="-48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>Paper</w:t>
      </w:r>
      <w:r w:rsidRPr="003F30FB">
        <w:rPr>
          <w:rFonts w:asciiTheme="minorHAnsi" w:hAnsiTheme="minorHAnsi"/>
          <w:spacing w:val="-48"/>
          <w:w w:val="85"/>
        </w:rPr>
        <w:t xml:space="preserve"> </w:t>
      </w:r>
      <w:r w:rsidRPr="003F30FB">
        <w:rPr>
          <w:rFonts w:asciiTheme="minorHAnsi" w:hAnsiTheme="minorHAnsi"/>
          <w:w w:val="85"/>
        </w:rPr>
        <w:t xml:space="preserve">offset </w:t>
      </w:r>
      <w:r w:rsidRPr="003F30FB">
        <w:rPr>
          <w:rFonts w:asciiTheme="minorHAnsi" w:hAnsiTheme="minorHAnsi"/>
          <w:w w:val="90"/>
        </w:rPr>
        <w:t>Mind.</w:t>
      </w:r>
      <w:r w:rsidRPr="003F30FB">
        <w:rPr>
          <w:rFonts w:asciiTheme="minorHAnsi" w:hAnsiTheme="minorHAnsi"/>
          <w:spacing w:val="-45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printing.</w:t>
      </w:r>
      <w:r w:rsidRPr="003F30FB">
        <w:rPr>
          <w:rFonts w:asciiTheme="minorHAnsi" w:hAnsiTheme="minorHAnsi"/>
          <w:spacing w:val="-46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the</w:t>
      </w:r>
      <w:r w:rsidRPr="003F30FB">
        <w:rPr>
          <w:rFonts w:asciiTheme="minorHAnsi" w:hAnsiTheme="minorHAnsi"/>
          <w:spacing w:val="-46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arch</w:t>
      </w:r>
      <w:r w:rsidRPr="003F30FB">
        <w:rPr>
          <w:rFonts w:asciiTheme="minorHAnsi" w:hAnsiTheme="minorHAnsi"/>
          <w:spacing w:val="-46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21.33.</w:t>
      </w:r>
      <w:r w:rsidRPr="003F30FB">
        <w:rPr>
          <w:rFonts w:asciiTheme="minorHAnsi" w:hAnsiTheme="minorHAnsi"/>
          <w:spacing w:val="-45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Obl-publ.</w:t>
      </w:r>
      <w:r w:rsidRPr="003F30FB">
        <w:rPr>
          <w:rFonts w:asciiTheme="minorHAnsi" w:hAnsiTheme="minorHAnsi"/>
          <w:spacing w:val="-45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sheet</w:t>
      </w:r>
      <w:r w:rsidRPr="003F30FB">
        <w:rPr>
          <w:rFonts w:asciiTheme="minorHAnsi" w:hAnsiTheme="minorHAnsi"/>
          <w:spacing w:val="-46"/>
          <w:w w:val="90"/>
        </w:rPr>
        <w:t xml:space="preserve"> </w:t>
      </w:r>
      <w:r w:rsidRPr="003F30FB">
        <w:rPr>
          <w:rFonts w:asciiTheme="minorHAnsi" w:hAnsiTheme="minorHAnsi"/>
          <w:w w:val="90"/>
        </w:rPr>
        <w:t>24.54</w:t>
      </w:r>
    </w:p>
    <w:p w:rsidR="00392C6B" w:rsidRPr="003F30FB" w:rsidRDefault="00392C6B" w:rsidP="00392C6B">
      <w:pPr>
        <w:pStyle w:val="a3"/>
        <w:spacing w:line="325" w:lineRule="exact"/>
        <w:ind w:left="2533" w:right="3352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90"/>
        </w:rPr>
        <w:t>Circulation 300. No. 63</w:t>
      </w: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</w:rPr>
      </w:pPr>
    </w:p>
    <w:p w:rsidR="00392C6B" w:rsidRPr="003F30FB" w:rsidRDefault="00392C6B" w:rsidP="00392C6B">
      <w:pPr>
        <w:pStyle w:val="a3"/>
        <w:spacing w:before="169"/>
        <w:ind w:left="117" w:right="936"/>
        <w:jc w:val="center"/>
        <w:rPr>
          <w:rFonts w:asciiTheme="minorHAnsi" w:hAnsiTheme="minorHAnsi"/>
        </w:rPr>
      </w:pPr>
      <w:r w:rsidRPr="003F30FB">
        <w:rPr>
          <w:rFonts w:asciiTheme="minorHAnsi" w:hAnsiTheme="minorHAnsi"/>
          <w:w w:val="90"/>
        </w:rPr>
        <w:t>Sumy State Pedagogical University named after A. S. Makarenko</w:t>
      </w:r>
    </w:p>
    <w:p w:rsidR="00392C6B" w:rsidRPr="003F30FB" w:rsidRDefault="00392C6B" w:rsidP="00392C6B">
      <w:pPr>
        <w:spacing w:before="82"/>
        <w:ind w:left="2533" w:right="3352"/>
        <w:jc w:val="center"/>
        <w:rPr>
          <w:rFonts w:asciiTheme="minorHAnsi" w:hAnsiTheme="minorHAnsi"/>
          <w:i/>
          <w:sz w:val="28"/>
        </w:rPr>
      </w:pPr>
      <w:r w:rsidRPr="003F30FB">
        <w:rPr>
          <w:rFonts w:asciiTheme="minorHAnsi" w:hAnsiTheme="minorHAnsi"/>
          <w:i/>
          <w:sz w:val="28"/>
        </w:rPr>
        <w:t>40002, Sumy, st. Romenska, 87</w:t>
      </w:r>
    </w:p>
    <w:p w:rsidR="00392C6B" w:rsidRPr="003F30FB" w:rsidRDefault="00392C6B" w:rsidP="00392C6B">
      <w:pPr>
        <w:pStyle w:val="a3"/>
        <w:ind w:left="0" w:right="0"/>
        <w:jc w:val="left"/>
        <w:rPr>
          <w:rFonts w:asciiTheme="minorHAnsi" w:hAnsiTheme="minorHAnsi"/>
          <w:i/>
        </w:rPr>
      </w:pPr>
    </w:p>
    <w:p w:rsidR="00392C6B" w:rsidRPr="003F30FB" w:rsidRDefault="00392C6B" w:rsidP="00392C6B">
      <w:pPr>
        <w:spacing w:before="168" w:line="302" w:lineRule="auto"/>
        <w:ind w:left="1263" w:right="2081"/>
        <w:jc w:val="center"/>
        <w:rPr>
          <w:rFonts w:asciiTheme="minorHAnsi" w:hAnsiTheme="minorHAnsi"/>
          <w:sz w:val="28"/>
        </w:rPr>
      </w:pPr>
      <w:r w:rsidRPr="003F30FB">
        <w:rPr>
          <w:rFonts w:asciiTheme="minorHAnsi" w:hAnsiTheme="minorHAnsi"/>
          <w:i/>
          <w:w w:val="85"/>
          <w:sz w:val="28"/>
        </w:rPr>
        <w:t xml:space="preserve">Made on the equipment of </w:t>
      </w:r>
      <w:r w:rsidRPr="003F30FB">
        <w:rPr>
          <w:rFonts w:asciiTheme="minorHAnsi" w:hAnsiTheme="minorHAnsi"/>
          <w:w w:val="85"/>
          <w:sz w:val="28"/>
        </w:rPr>
        <w:t xml:space="preserve">Sumy State Pedagogical University </w:t>
      </w:r>
      <w:r w:rsidRPr="003F30FB">
        <w:rPr>
          <w:rFonts w:asciiTheme="minorHAnsi" w:hAnsiTheme="minorHAnsi"/>
          <w:w w:val="95"/>
          <w:sz w:val="28"/>
        </w:rPr>
        <w:t>named after A. S. Makarenko</w:t>
      </w:r>
    </w:p>
    <w:p w:rsidR="00650058" w:rsidRPr="00392C6B" w:rsidRDefault="00650058" w:rsidP="00392C6B">
      <w:pPr>
        <w:widowControl/>
        <w:autoSpaceDE/>
        <w:autoSpaceDN/>
        <w:spacing w:after="200" w:line="276" w:lineRule="auto"/>
        <w:rPr>
          <w:rFonts w:asciiTheme="majorHAnsi" w:hAnsiTheme="majorHAnsi"/>
          <w:sz w:val="24"/>
        </w:rPr>
      </w:pPr>
    </w:p>
    <w:sectPr w:rsidR="00650058" w:rsidRPr="00392C6B" w:rsidSect="00731865">
      <w:footerReference w:type="default" r:id="rId10"/>
      <w:pgSz w:w="11910" w:h="16840"/>
      <w:pgMar w:top="1100" w:right="0" w:bottom="280" w:left="820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Arial"/>
    <w:charset w:val="00"/>
    <w:family w:val="swiss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5D5C" w:rsidRDefault="00650058">
    <w:pPr>
      <w:pStyle w:val="a3"/>
      <w:spacing w:line="14" w:lineRule="auto"/>
      <w:ind w:left="0" w:righ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D27A43D" wp14:editId="24D4B990">
              <wp:simplePos x="0" y="0"/>
              <wp:positionH relativeFrom="page">
                <wp:posOffset>3639820</wp:posOffset>
              </wp:positionH>
              <wp:positionV relativeFrom="page">
                <wp:posOffset>9879330</wp:posOffset>
              </wp:positionV>
              <wp:extent cx="279400" cy="194310"/>
              <wp:effectExtent l="1270" t="1905" r="0" b="3810"/>
              <wp:wrapNone/>
              <wp:docPr id="5" name="Поле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94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05D5C" w:rsidRDefault="009A64E7">
                          <w:pPr>
                            <w:spacing w:before="10"/>
                            <w:ind w:left="4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1865">
                            <w:rPr>
                              <w:rFonts w:ascii="Times New Roman"/>
                              <w:noProof/>
                              <w:sz w:val="24"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Поле 5" o:spid="_x0000_s1026" type="#_x0000_t202" style="position:absolute;margin-left:286.6pt;margin-top:777.9pt;width:22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" filled="f" stroked="f">
              <v:textbox inset="0,0,0,0">
                <w:txbxContent>
                  <w:p w:rsidR="00C05D5C" w:rsidRDefault="009A64E7">
                    <w:pPr>
                      <w:spacing w:before="10"/>
                      <w:ind w:left="4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31865">
                      <w:rPr>
                        <w:rFonts w:ascii="Times New Roman"/>
                        <w:noProof/>
                        <w:sz w:val="24"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2C6B" w:rsidRDefault="00392C6B">
    <w:pPr>
      <w:pStyle w:val="a3"/>
      <w:spacing w:line="14" w:lineRule="auto"/>
      <w:ind w:left="0" w:right="0"/>
      <w:jc w:val="left"/>
      <w:rPr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30FB" w:rsidRDefault="009A64E7">
    <w:pPr>
      <w:pStyle w:val="a3"/>
      <w:spacing w:line="14" w:lineRule="auto"/>
      <w:ind w:left="0" w:right="0"/>
      <w:jc w:val="left"/>
      <w:rPr>
        <w:sz w:val="2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E5687"/>
    <w:multiLevelType w:val="multilevel"/>
    <w:tmpl w:val="A1C69C46"/>
    <w:lvl w:ilvl="0">
      <w:start w:val="1"/>
      <w:numFmt w:val="decimal"/>
      <w:lvlText w:val="%1"/>
      <w:lvlJc w:val="left"/>
      <w:pPr>
        <w:ind w:left="456" w:hanging="357"/>
      </w:pPr>
      <w:rPr>
        <w:rFonts w:hint="default"/>
        <w:lang w:val="uk" w:eastAsia="uk" w:bidi="uk"/>
      </w:rPr>
    </w:lvl>
    <w:lvl w:ilvl="1">
      <w:start w:val="4"/>
      <w:numFmt w:val="decimal"/>
      <w:lvlText w:val="%1.%2"/>
      <w:lvlJc w:val="left"/>
      <w:pPr>
        <w:ind w:left="456" w:hanging="357"/>
      </w:pPr>
      <w:rPr>
        <w:rFonts w:ascii="DejaVu Sans" w:eastAsia="DejaVu Sans" w:hAnsi="DejaVu Sans" w:cs="DejaVu Sans" w:hint="default"/>
        <w:spacing w:val="-1"/>
        <w:w w:val="79"/>
        <w:sz w:val="26"/>
        <w:szCs w:val="26"/>
        <w:lang w:val="uk" w:eastAsia="uk" w:bidi="uk"/>
      </w:rPr>
    </w:lvl>
    <w:lvl w:ilvl="2">
      <w:numFmt w:val="bullet"/>
      <w:lvlText w:val="•"/>
      <w:lvlJc w:val="left"/>
      <w:pPr>
        <w:ind w:left="2585" w:hanging="357"/>
      </w:pPr>
      <w:rPr>
        <w:rFonts w:hint="default"/>
        <w:lang w:val="uk" w:eastAsia="uk" w:bidi="uk"/>
      </w:rPr>
    </w:lvl>
    <w:lvl w:ilvl="3">
      <w:numFmt w:val="bullet"/>
      <w:lvlText w:val="•"/>
      <w:lvlJc w:val="left"/>
      <w:pPr>
        <w:ind w:left="3647" w:hanging="357"/>
      </w:pPr>
      <w:rPr>
        <w:rFonts w:hint="default"/>
        <w:lang w:val="uk" w:eastAsia="uk" w:bidi="uk"/>
      </w:rPr>
    </w:lvl>
    <w:lvl w:ilvl="4">
      <w:numFmt w:val="bullet"/>
      <w:lvlText w:val="•"/>
      <w:lvlJc w:val="left"/>
      <w:pPr>
        <w:ind w:left="4710" w:hanging="357"/>
      </w:pPr>
      <w:rPr>
        <w:rFonts w:hint="default"/>
        <w:lang w:val="uk" w:eastAsia="uk" w:bidi="uk"/>
      </w:rPr>
    </w:lvl>
    <w:lvl w:ilvl="5">
      <w:numFmt w:val="bullet"/>
      <w:lvlText w:val="•"/>
      <w:lvlJc w:val="left"/>
      <w:pPr>
        <w:ind w:left="5773" w:hanging="357"/>
      </w:pPr>
      <w:rPr>
        <w:rFonts w:hint="default"/>
        <w:lang w:val="uk" w:eastAsia="uk" w:bidi="uk"/>
      </w:rPr>
    </w:lvl>
    <w:lvl w:ilvl="6">
      <w:numFmt w:val="bullet"/>
      <w:lvlText w:val="•"/>
      <w:lvlJc w:val="left"/>
      <w:pPr>
        <w:ind w:left="6835" w:hanging="357"/>
      </w:pPr>
      <w:rPr>
        <w:rFonts w:hint="default"/>
        <w:lang w:val="uk" w:eastAsia="uk" w:bidi="uk"/>
      </w:rPr>
    </w:lvl>
    <w:lvl w:ilvl="7">
      <w:numFmt w:val="bullet"/>
      <w:lvlText w:val="•"/>
      <w:lvlJc w:val="left"/>
      <w:pPr>
        <w:ind w:left="7898" w:hanging="357"/>
      </w:pPr>
      <w:rPr>
        <w:rFonts w:hint="default"/>
        <w:lang w:val="uk" w:eastAsia="uk" w:bidi="uk"/>
      </w:rPr>
    </w:lvl>
    <w:lvl w:ilvl="8">
      <w:numFmt w:val="bullet"/>
      <w:lvlText w:val="•"/>
      <w:lvlJc w:val="left"/>
      <w:pPr>
        <w:ind w:left="8961" w:hanging="357"/>
      </w:pPr>
      <w:rPr>
        <w:rFonts w:hint="default"/>
        <w:lang w:val="uk" w:eastAsia="uk" w:bidi="uk"/>
      </w:rPr>
    </w:lvl>
  </w:abstractNum>
  <w:abstractNum w:abstractNumId="1">
    <w:nsid w:val="013627AA"/>
    <w:multiLevelType w:val="multilevel"/>
    <w:tmpl w:val="D8328806"/>
    <w:lvl w:ilvl="0">
      <w:start w:val="4"/>
      <w:numFmt w:val="decimal"/>
      <w:lvlText w:val="%1"/>
      <w:lvlJc w:val="left"/>
      <w:pPr>
        <w:ind w:left="456" w:hanging="490"/>
      </w:pPr>
      <w:rPr>
        <w:rFonts w:hint="default"/>
        <w:lang w:val="uk" w:eastAsia="uk" w:bidi="uk"/>
      </w:rPr>
    </w:lvl>
    <w:lvl w:ilvl="1">
      <w:start w:val="1"/>
      <w:numFmt w:val="decimal"/>
      <w:lvlText w:val="%1.%2."/>
      <w:lvlJc w:val="left"/>
      <w:pPr>
        <w:ind w:left="456" w:hanging="490"/>
      </w:pPr>
      <w:rPr>
        <w:rFonts w:ascii="DejaVu Sans" w:eastAsia="DejaVu Sans" w:hAnsi="DejaVu Sans" w:cs="DejaVu Sans" w:hint="default"/>
        <w:spacing w:val="-1"/>
        <w:w w:val="79"/>
        <w:sz w:val="28"/>
        <w:szCs w:val="28"/>
        <w:lang w:val="uk" w:eastAsia="uk" w:bidi="uk"/>
      </w:rPr>
    </w:lvl>
    <w:lvl w:ilvl="2">
      <w:numFmt w:val="bullet"/>
      <w:lvlText w:val="•"/>
      <w:lvlJc w:val="left"/>
      <w:pPr>
        <w:ind w:left="2585" w:hanging="490"/>
      </w:pPr>
      <w:rPr>
        <w:rFonts w:hint="default"/>
        <w:lang w:val="uk" w:eastAsia="uk" w:bidi="uk"/>
      </w:rPr>
    </w:lvl>
    <w:lvl w:ilvl="3">
      <w:numFmt w:val="bullet"/>
      <w:lvlText w:val="•"/>
      <w:lvlJc w:val="left"/>
      <w:pPr>
        <w:ind w:left="3647" w:hanging="490"/>
      </w:pPr>
      <w:rPr>
        <w:rFonts w:hint="default"/>
        <w:lang w:val="uk" w:eastAsia="uk" w:bidi="uk"/>
      </w:rPr>
    </w:lvl>
    <w:lvl w:ilvl="4">
      <w:numFmt w:val="bullet"/>
      <w:lvlText w:val="•"/>
      <w:lvlJc w:val="left"/>
      <w:pPr>
        <w:ind w:left="4710" w:hanging="490"/>
      </w:pPr>
      <w:rPr>
        <w:rFonts w:hint="default"/>
        <w:lang w:val="uk" w:eastAsia="uk" w:bidi="uk"/>
      </w:rPr>
    </w:lvl>
    <w:lvl w:ilvl="5">
      <w:numFmt w:val="bullet"/>
      <w:lvlText w:val="•"/>
      <w:lvlJc w:val="left"/>
      <w:pPr>
        <w:ind w:left="5773" w:hanging="490"/>
      </w:pPr>
      <w:rPr>
        <w:rFonts w:hint="default"/>
        <w:lang w:val="uk" w:eastAsia="uk" w:bidi="uk"/>
      </w:rPr>
    </w:lvl>
    <w:lvl w:ilvl="6">
      <w:numFmt w:val="bullet"/>
      <w:lvlText w:val="•"/>
      <w:lvlJc w:val="left"/>
      <w:pPr>
        <w:ind w:left="6835" w:hanging="490"/>
      </w:pPr>
      <w:rPr>
        <w:rFonts w:hint="default"/>
        <w:lang w:val="uk" w:eastAsia="uk" w:bidi="uk"/>
      </w:rPr>
    </w:lvl>
    <w:lvl w:ilvl="7">
      <w:numFmt w:val="bullet"/>
      <w:lvlText w:val="•"/>
      <w:lvlJc w:val="left"/>
      <w:pPr>
        <w:ind w:left="7898" w:hanging="490"/>
      </w:pPr>
      <w:rPr>
        <w:rFonts w:hint="default"/>
        <w:lang w:val="uk" w:eastAsia="uk" w:bidi="uk"/>
      </w:rPr>
    </w:lvl>
    <w:lvl w:ilvl="8">
      <w:numFmt w:val="bullet"/>
      <w:lvlText w:val="•"/>
      <w:lvlJc w:val="left"/>
      <w:pPr>
        <w:ind w:left="8961" w:hanging="490"/>
      </w:pPr>
      <w:rPr>
        <w:rFonts w:hint="default"/>
        <w:lang w:val="uk" w:eastAsia="uk" w:bidi="uk"/>
      </w:rPr>
    </w:lvl>
  </w:abstractNum>
  <w:abstractNum w:abstractNumId="2">
    <w:nsid w:val="02F07116"/>
    <w:multiLevelType w:val="multilevel"/>
    <w:tmpl w:val="D4E85378"/>
    <w:lvl w:ilvl="0">
      <w:start w:val="3"/>
      <w:numFmt w:val="decimal"/>
      <w:lvlText w:val="%1"/>
      <w:lvlJc w:val="left"/>
      <w:pPr>
        <w:ind w:left="1654" w:hanging="490"/>
      </w:pPr>
      <w:rPr>
        <w:rFonts w:hint="default"/>
        <w:lang w:val="uk" w:eastAsia="uk" w:bidi="uk"/>
      </w:rPr>
    </w:lvl>
    <w:lvl w:ilvl="1">
      <w:start w:val="1"/>
      <w:numFmt w:val="decimal"/>
      <w:lvlText w:val="%1.%2."/>
      <w:lvlJc w:val="left"/>
      <w:pPr>
        <w:ind w:left="1654" w:hanging="490"/>
      </w:pPr>
      <w:rPr>
        <w:rFonts w:ascii="DejaVu Sans" w:eastAsia="DejaVu Sans" w:hAnsi="DejaVu Sans" w:cs="DejaVu Sans" w:hint="default"/>
        <w:spacing w:val="-1"/>
        <w:w w:val="79"/>
        <w:sz w:val="28"/>
        <w:szCs w:val="28"/>
        <w:lang w:val="uk" w:eastAsia="uk" w:bidi="uk"/>
      </w:rPr>
    </w:lvl>
    <w:lvl w:ilvl="2">
      <w:numFmt w:val="bullet"/>
      <w:lvlText w:val="•"/>
      <w:lvlJc w:val="left"/>
      <w:pPr>
        <w:ind w:left="3545" w:hanging="490"/>
      </w:pPr>
      <w:rPr>
        <w:rFonts w:hint="default"/>
        <w:lang w:val="uk" w:eastAsia="uk" w:bidi="uk"/>
      </w:rPr>
    </w:lvl>
    <w:lvl w:ilvl="3">
      <w:numFmt w:val="bullet"/>
      <w:lvlText w:val="•"/>
      <w:lvlJc w:val="left"/>
      <w:pPr>
        <w:ind w:left="4487" w:hanging="490"/>
      </w:pPr>
      <w:rPr>
        <w:rFonts w:hint="default"/>
        <w:lang w:val="uk" w:eastAsia="uk" w:bidi="uk"/>
      </w:rPr>
    </w:lvl>
    <w:lvl w:ilvl="4">
      <w:numFmt w:val="bullet"/>
      <w:lvlText w:val="•"/>
      <w:lvlJc w:val="left"/>
      <w:pPr>
        <w:ind w:left="5430" w:hanging="490"/>
      </w:pPr>
      <w:rPr>
        <w:rFonts w:hint="default"/>
        <w:lang w:val="uk" w:eastAsia="uk" w:bidi="uk"/>
      </w:rPr>
    </w:lvl>
    <w:lvl w:ilvl="5">
      <w:numFmt w:val="bullet"/>
      <w:lvlText w:val="•"/>
      <w:lvlJc w:val="left"/>
      <w:pPr>
        <w:ind w:left="6373" w:hanging="490"/>
      </w:pPr>
      <w:rPr>
        <w:rFonts w:hint="default"/>
        <w:lang w:val="uk" w:eastAsia="uk" w:bidi="uk"/>
      </w:rPr>
    </w:lvl>
    <w:lvl w:ilvl="6">
      <w:numFmt w:val="bullet"/>
      <w:lvlText w:val="•"/>
      <w:lvlJc w:val="left"/>
      <w:pPr>
        <w:ind w:left="7315" w:hanging="490"/>
      </w:pPr>
      <w:rPr>
        <w:rFonts w:hint="default"/>
        <w:lang w:val="uk" w:eastAsia="uk" w:bidi="uk"/>
      </w:rPr>
    </w:lvl>
    <w:lvl w:ilvl="7">
      <w:numFmt w:val="bullet"/>
      <w:lvlText w:val="•"/>
      <w:lvlJc w:val="left"/>
      <w:pPr>
        <w:ind w:left="8258" w:hanging="490"/>
      </w:pPr>
      <w:rPr>
        <w:rFonts w:hint="default"/>
        <w:lang w:val="uk" w:eastAsia="uk" w:bidi="uk"/>
      </w:rPr>
    </w:lvl>
    <w:lvl w:ilvl="8">
      <w:numFmt w:val="bullet"/>
      <w:lvlText w:val="•"/>
      <w:lvlJc w:val="left"/>
      <w:pPr>
        <w:ind w:left="9201" w:hanging="490"/>
      </w:pPr>
      <w:rPr>
        <w:rFonts w:hint="default"/>
        <w:lang w:val="uk" w:eastAsia="uk" w:bidi="uk"/>
      </w:rPr>
    </w:lvl>
  </w:abstractNum>
  <w:abstractNum w:abstractNumId="3">
    <w:nsid w:val="329B31ED"/>
    <w:multiLevelType w:val="multilevel"/>
    <w:tmpl w:val="D29A099A"/>
    <w:lvl w:ilvl="0">
      <w:start w:val="2"/>
      <w:numFmt w:val="decimal"/>
      <w:lvlText w:val="%1"/>
      <w:lvlJc w:val="left"/>
      <w:pPr>
        <w:ind w:left="1653" w:hanging="490"/>
      </w:pPr>
      <w:rPr>
        <w:rFonts w:hint="default"/>
        <w:lang w:val="uk" w:eastAsia="uk" w:bidi="uk"/>
      </w:rPr>
    </w:lvl>
    <w:lvl w:ilvl="1">
      <w:start w:val="1"/>
      <w:numFmt w:val="decimal"/>
      <w:lvlText w:val="%1.%2."/>
      <w:lvlJc w:val="left"/>
      <w:pPr>
        <w:ind w:left="456" w:hanging="490"/>
      </w:pPr>
      <w:rPr>
        <w:rFonts w:ascii="DejaVu Sans" w:eastAsia="DejaVu Sans" w:hAnsi="DejaVu Sans" w:cs="DejaVu Sans" w:hint="default"/>
        <w:spacing w:val="-1"/>
        <w:w w:val="79"/>
        <w:sz w:val="28"/>
        <w:szCs w:val="28"/>
        <w:lang w:val="uk" w:eastAsia="uk" w:bidi="uk"/>
      </w:rPr>
    </w:lvl>
    <w:lvl w:ilvl="2">
      <w:numFmt w:val="bullet"/>
      <w:lvlText w:val="•"/>
      <w:lvlJc w:val="left"/>
      <w:pPr>
        <w:ind w:left="2707" w:hanging="490"/>
      </w:pPr>
      <w:rPr>
        <w:rFonts w:hint="default"/>
        <w:lang w:val="uk" w:eastAsia="uk" w:bidi="uk"/>
      </w:rPr>
    </w:lvl>
    <w:lvl w:ilvl="3">
      <w:numFmt w:val="bullet"/>
      <w:lvlText w:val="•"/>
      <w:lvlJc w:val="left"/>
      <w:pPr>
        <w:ind w:left="3754" w:hanging="490"/>
      </w:pPr>
      <w:rPr>
        <w:rFonts w:hint="default"/>
        <w:lang w:val="uk" w:eastAsia="uk" w:bidi="uk"/>
      </w:rPr>
    </w:lvl>
    <w:lvl w:ilvl="4">
      <w:numFmt w:val="bullet"/>
      <w:lvlText w:val="•"/>
      <w:lvlJc w:val="left"/>
      <w:pPr>
        <w:ind w:left="4802" w:hanging="490"/>
      </w:pPr>
      <w:rPr>
        <w:rFonts w:hint="default"/>
        <w:lang w:val="uk" w:eastAsia="uk" w:bidi="uk"/>
      </w:rPr>
    </w:lvl>
    <w:lvl w:ilvl="5">
      <w:numFmt w:val="bullet"/>
      <w:lvlText w:val="•"/>
      <w:lvlJc w:val="left"/>
      <w:pPr>
        <w:ind w:left="5849" w:hanging="490"/>
      </w:pPr>
      <w:rPr>
        <w:rFonts w:hint="default"/>
        <w:lang w:val="uk" w:eastAsia="uk" w:bidi="uk"/>
      </w:rPr>
    </w:lvl>
    <w:lvl w:ilvl="6">
      <w:numFmt w:val="bullet"/>
      <w:lvlText w:val="•"/>
      <w:lvlJc w:val="left"/>
      <w:pPr>
        <w:ind w:left="6896" w:hanging="490"/>
      </w:pPr>
      <w:rPr>
        <w:rFonts w:hint="default"/>
        <w:lang w:val="uk" w:eastAsia="uk" w:bidi="uk"/>
      </w:rPr>
    </w:lvl>
    <w:lvl w:ilvl="7">
      <w:numFmt w:val="bullet"/>
      <w:lvlText w:val="•"/>
      <w:lvlJc w:val="left"/>
      <w:pPr>
        <w:ind w:left="7944" w:hanging="490"/>
      </w:pPr>
      <w:rPr>
        <w:rFonts w:hint="default"/>
        <w:lang w:val="uk" w:eastAsia="uk" w:bidi="uk"/>
      </w:rPr>
    </w:lvl>
    <w:lvl w:ilvl="8">
      <w:numFmt w:val="bullet"/>
      <w:lvlText w:val="•"/>
      <w:lvlJc w:val="left"/>
      <w:pPr>
        <w:ind w:left="8991" w:hanging="490"/>
      </w:pPr>
      <w:rPr>
        <w:rFonts w:hint="default"/>
        <w:lang w:val="uk" w:eastAsia="uk" w:bidi="uk"/>
      </w:rPr>
    </w:lvl>
  </w:abstractNum>
  <w:abstractNum w:abstractNumId="4">
    <w:nsid w:val="35AF29B5"/>
    <w:multiLevelType w:val="hybridMultilevel"/>
    <w:tmpl w:val="7CB6E9BE"/>
    <w:lvl w:ilvl="0" w:tplc="E69CB228">
      <w:start w:val="1"/>
      <w:numFmt w:val="decimal"/>
      <w:lvlText w:val="%1."/>
      <w:lvlJc w:val="left"/>
      <w:pPr>
        <w:ind w:left="456" w:hanging="293"/>
      </w:pPr>
      <w:rPr>
        <w:rFonts w:ascii="DejaVu Sans" w:eastAsia="DejaVu Sans" w:hAnsi="DejaVu Sans" w:cs="DejaVu Sans" w:hint="default"/>
        <w:spacing w:val="-1"/>
        <w:w w:val="79"/>
        <w:sz w:val="28"/>
        <w:szCs w:val="28"/>
        <w:lang w:val="uk" w:eastAsia="uk" w:bidi="uk"/>
      </w:rPr>
    </w:lvl>
    <w:lvl w:ilvl="1" w:tplc="40184EC2">
      <w:numFmt w:val="bullet"/>
      <w:lvlText w:val="•"/>
      <w:lvlJc w:val="left"/>
      <w:pPr>
        <w:ind w:left="1522" w:hanging="293"/>
      </w:pPr>
      <w:rPr>
        <w:rFonts w:hint="default"/>
        <w:lang w:val="uk" w:eastAsia="uk" w:bidi="uk"/>
      </w:rPr>
    </w:lvl>
    <w:lvl w:ilvl="2" w:tplc="CF22C2A6">
      <w:numFmt w:val="bullet"/>
      <w:lvlText w:val="•"/>
      <w:lvlJc w:val="left"/>
      <w:pPr>
        <w:ind w:left="2585" w:hanging="293"/>
      </w:pPr>
      <w:rPr>
        <w:rFonts w:hint="default"/>
        <w:lang w:val="uk" w:eastAsia="uk" w:bidi="uk"/>
      </w:rPr>
    </w:lvl>
    <w:lvl w:ilvl="3" w:tplc="E3AA6E82">
      <w:numFmt w:val="bullet"/>
      <w:lvlText w:val="•"/>
      <w:lvlJc w:val="left"/>
      <w:pPr>
        <w:ind w:left="3647" w:hanging="293"/>
      </w:pPr>
      <w:rPr>
        <w:rFonts w:hint="default"/>
        <w:lang w:val="uk" w:eastAsia="uk" w:bidi="uk"/>
      </w:rPr>
    </w:lvl>
    <w:lvl w:ilvl="4" w:tplc="E626E6CA">
      <w:numFmt w:val="bullet"/>
      <w:lvlText w:val="•"/>
      <w:lvlJc w:val="left"/>
      <w:pPr>
        <w:ind w:left="4710" w:hanging="293"/>
      </w:pPr>
      <w:rPr>
        <w:rFonts w:hint="default"/>
        <w:lang w:val="uk" w:eastAsia="uk" w:bidi="uk"/>
      </w:rPr>
    </w:lvl>
    <w:lvl w:ilvl="5" w:tplc="970875B6">
      <w:numFmt w:val="bullet"/>
      <w:lvlText w:val="•"/>
      <w:lvlJc w:val="left"/>
      <w:pPr>
        <w:ind w:left="5773" w:hanging="293"/>
      </w:pPr>
      <w:rPr>
        <w:rFonts w:hint="default"/>
        <w:lang w:val="uk" w:eastAsia="uk" w:bidi="uk"/>
      </w:rPr>
    </w:lvl>
    <w:lvl w:ilvl="6" w:tplc="432C5F28">
      <w:numFmt w:val="bullet"/>
      <w:lvlText w:val="•"/>
      <w:lvlJc w:val="left"/>
      <w:pPr>
        <w:ind w:left="6835" w:hanging="293"/>
      </w:pPr>
      <w:rPr>
        <w:rFonts w:hint="default"/>
        <w:lang w:val="uk" w:eastAsia="uk" w:bidi="uk"/>
      </w:rPr>
    </w:lvl>
    <w:lvl w:ilvl="7" w:tplc="FA54EE56">
      <w:numFmt w:val="bullet"/>
      <w:lvlText w:val="•"/>
      <w:lvlJc w:val="left"/>
      <w:pPr>
        <w:ind w:left="7898" w:hanging="293"/>
      </w:pPr>
      <w:rPr>
        <w:rFonts w:hint="default"/>
        <w:lang w:val="uk" w:eastAsia="uk" w:bidi="uk"/>
      </w:rPr>
    </w:lvl>
    <w:lvl w:ilvl="8" w:tplc="1EFE4558">
      <w:numFmt w:val="bullet"/>
      <w:lvlText w:val="•"/>
      <w:lvlJc w:val="left"/>
      <w:pPr>
        <w:ind w:left="8961" w:hanging="293"/>
      </w:pPr>
      <w:rPr>
        <w:rFonts w:hint="default"/>
        <w:lang w:val="uk" w:eastAsia="uk" w:bidi="uk"/>
      </w:rPr>
    </w:lvl>
  </w:abstractNum>
  <w:abstractNum w:abstractNumId="5">
    <w:nsid w:val="441D3EC1"/>
    <w:multiLevelType w:val="hybridMultilevel"/>
    <w:tmpl w:val="44E6B070"/>
    <w:lvl w:ilvl="0" w:tplc="29A4C9B0">
      <w:start w:val="15"/>
      <w:numFmt w:val="upperLetter"/>
      <w:lvlText w:val="%1."/>
      <w:lvlJc w:val="left"/>
      <w:pPr>
        <w:ind w:left="456" w:hanging="281"/>
      </w:pPr>
      <w:rPr>
        <w:rFonts w:ascii="DejaVu Sans" w:eastAsia="DejaVu Sans" w:hAnsi="DejaVu Sans" w:cs="DejaVu Sans" w:hint="default"/>
        <w:spacing w:val="0"/>
        <w:w w:val="82"/>
        <w:sz w:val="24"/>
        <w:szCs w:val="24"/>
        <w:lang w:val="uk" w:eastAsia="uk" w:bidi="uk"/>
      </w:rPr>
    </w:lvl>
    <w:lvl w:ilvl="1" w:tplc="1E0880E4">
      <w:start w:val="1"/>
      <w:numFmt w:val="decimal"/>
      <w:lvlText w:val="%2."/>
      <w:lvlJc w:val="left"/>
      <w:pPr>
        <w:ind w:left="456" w:hanging="425"/>
      </w:pPr>
      <w:rPr>
        <w:rFonts w:ascii="DejaVu Sans" w:eastAsia="DejaVu Sans" w:hAnsi="DejaVu Sans" w:cs="DejaVu Sans" w:hint="default"/>
        <w:w w:val="79"/>
        <w:sz w:val="24"/>
        <w:szCs w:val="24"/>
        <w:lang w:val="uk" w:eastAsia="uk" w:bidi="uk"/>
      </w:rPr>
    </w:lvl>
    <w:lvl w:ilvl="2" w:tplc="357C4432">
      <w:numFmt w:val="bullet"/>
      <w:lvlText w:val=""/>
      <w:lvlJc w:val="left"/>
      <w:pPr>
        <w:ind w:left="456" w:hanging="281"/>
      </w:pPr>
      <w:rPr>
        <w:rFonts w:ascii="Wingdings" w:eastAsia="Wingdings" w:hAnsi="Wingdings" w:cs="Wingdings" w:hint="default"/>
        <w:w w:val="100"/>
        <w:sz w:val="28"/>
        <w:szCs w:val="28"/>
        <w:lang w:val="uk" w:eastAsia="uk" w:bidi="uk"/>
      </w:rPr>
    </w:lvl>
    <w:lvl w:ilvl="3" w:tplc="B742D218">
      <w:numFmt w:val="bullet"/>
      <w:lvlText w:val="•"/>
      <w:lvlJc w:val="left"/>
      <w:pPr>
        <w:ind w:left="3647" w:hanging="281"/>
      </w:pPr>
      <w:rPr>
        <w:rFonts w:hint="default"/>
        <w:lang w:val="uk" w:eastAsia="uk" w:bidi="uk"/>
      </w:rPr>
    </w:lvl>
    <w:lvl w:ilvl="4" w:tplc="91C484F2">
      <w:numFmt w:val="bullet"/>
      <w:lvlText w:val="•"/>
      <w:lvlJc w:val="left"/>
      <w:pPr>
        <w:ind w:left="4710" w:hanging="281"/>
      </w:pPr>
      <w:rPr>
        <w:rFonts w:hint="default"/>
        <w:lang w:val="uk" w:eastAsia="uk" w:bidi="uk"/>
      </w:rPr>
    </w:lvl>
    <w:lvl w:ilvl="5" w:tplc="9C7023E2">
      <w:numFmt w:val="bullet"/>
      <w:lvlText w:val="•"/>
      <w:lvlJc w:val="left"/>
      <w:pPr>
        <w:ind w:left="5773" w:hanging="281"/>
      </w:pPr>
      <w:rPr>
        <w:rFonts w:hint="default"/>
        <w:lang w:val="uk" w:eastAsia="uk" w:bidi="uk"/>
      </w:rPr>
    </w:lvl>
    <w:lvl w:ilvl="6" w:tplc="E9DAF90E">
      <w:numFmt w:val="bullet"/>
      <w:lvlText w:val="•"/>
      <w:lvlJc w:val="left"/>
      <w:pPr>
        <w:ind w:left="6835" w:hanging="281"/>
      </w:pPr>
      <w:rPr>
        <w:rFonts w:hint="default"/>
        <w:lang w:val="uk" w:eastAsia="uk" w:bidi="uk"/>
      </w:rPr>
    </w:lvl>
    <w:lvl w:ilvl="7" w:tplc="16C86EBA">
      <w:numFmt w:val="bullet"/>
      <w:lvlText w:val="•"/>
      <w:lvlJc w:val="left"/>
      <w:pPr>
        <w:ind w:left="7898" w:hanging="281"/>
      </w:pPr>
      <w:rPr>
        <w:rFonts w:hint="default"/>
        <w:lang w:val="uk" w:eastAsia="uk" w:bidi="uk"/>
      </w:rPr>
    </w:lvl>
    <w:lvl w:ilvl="8" w:tplc="3E0CA912">
      <w:numFmt w:val="bullet"/>
      <w:lvlText w:val="•"/>
      <w:lvlJc w:val="left"/>
      <w:pPr>
        <w:ind w:left="8961" w:hanging="281"/>
      </w:pPr>
      <w:rPr>
        <w:rFonts w:hint="default"/>
        <w:lang w:val="uk" w:eastAsia="uk" w:bidi="uk"/>
      </w:rPr>
    </w:lvl>
  </w:abstractNum>
  <w:abstractNum w:abstractNumId="6">
    <w:nsid w:val="4CE70893"/>
    <w:multiLevelType w:val="multilevel"/>
    <w:tmpl w:val="14905DA2"/>
    <w:lvl w:ilvl="0">
      <w:start w:val="6"/>
      <w:numFmt w:val="decimal"/>
      <w:lvlText w:val="%1"/>
      <w:lvlJc w:val="left"/>
      <w:pPr>
        <w:ind w:left="456" w:hanging="490"/>
      </w:pPr>
      <w:rPr>
        <w:rFonts w:hint="default"/>
        <w:lang w:val="uk" w:eastAsia="uk" w:bidi="uk"/>
      </w:rPr>
    </w:lvl>
    <w:lvl w:ilvl="1">
      <w:start w:val="1"/>
      <w:numFmt w:val="decimal"/>
      <w:lvlText w:val="%1.%2."/>
      <w:lvlJc w:val="left"/>
      <w:pPr>
        <w:ind w:left="456" w:hanging="490"/>
        <w:jc w:val="right"/>
      </w:pPr>
      <w:rPr>
        <w:rFonts w:ascii="DejaVu Sans" w:eastAsia="DejaVu Sans" w:hAnsi="DejaVu Sans" w:cs="DejaVu Sans" w:hint="default"/>
        <w:spacing w:val="-1"/>
        <w:w w:val="79"/>
        <w:sz w:val="28"/>
        <w:szCs w:val="28"/>
        <w:lang w:val="uk" w:eastAsia="uk" w:bidi="uk"/>
      </w:rPr>
    </w:lvl>
    <w:lvl w:ilvl="2">
      <w:numFmt w:val="bullet"/>
      <w:lvlText w:val="•"/>
      <w:lvlJc w:val="left"/>
      <w:pPr>
        <w:ind w:left="2585" w:hanging="490"/>
      </w:pPr>
      <w:rPr>
        <w:rFonts w:hint="default"/>
        <w:lang w:val="uk" w:eastAsia="uk" w:bidi="uk"/>
      </w:rPr>
    </w:lvl>
    <w:lvl w:ilvl="3">
      <w:numFmt w:val="bullet"/>
      <w:lvlText w:val="•"/>
      <w:lvlJc w:val="left"/>
      <w:pPr>
        <w:ind w:left="3647" w:hanging="490"/>
      </w:pPr>
      <w:rPr>
        <w:rFonts w:hint="default"/>
        <w:lang w:val="uk" w:eastAsia="uk" w:bidi="uk"/>
      </w:rPr>
    </w:lvl>
    <w:lvl w:ilvl="4">
      <w:numFmt w:val="bullet"/>
      <w:lvlText w:val="•"/>
      <w:lvlJc w:val="left"/>
      <w:pPr>
        <w:ind w:left="4710" w:hanging="490"/>
      </w:pPr>
      <w:rPr>
        <w:rFonts w:hint="default"/>
        <w:lang w:val="uk" w:eastAsia="uk" w:bidi="uk"/>
      </w:rPr>
    </w:lvl>
    <w:lvl w:ilvl="5">
      <w:numFmt w:val="bullet"/>
      <w:lvlText w:val="•"/>
      <w:lvlJc w:val="left"/>
      <w:pPr>
        <w:ind w:left="5773" w:hanging="490"/>
      </w:pPr>
      <w:rPr>
        <w:rFonts w:hint="default"/>
        <w:lang w:val="uk" w:eastAsia="uk" w:bidi="uk"/>
      </w:rPr>
    </w:lvl>
    <w:lvl w:ilvl="6">
      <w:numFmt w:val="bullet"/>
      <w:lvlText w:val="•"/>
      <w:lvlJc w:val="left"/>
      <w:pPr>
        <w:ind w:left="6835" w:hanging="490"/>
      </w:pPr>
      <w:rPr>
        <w:rFonts w:hint="default"/>
        <w:lang w:val="uk" w:eastAsia="uk" w:bidi="uk"/>
      </w:rPr>
    </w:lvl>
    <w:lvl w:ilvl="7">
      <w:numFmt w:val="bullet"/>
      <w:lvlText w:val="•"/>
      <w:lvlJc w:val="left"/>
      <w:pPr>
        <w:ind w:left="7898" w:hanging="490"/>
      </w:pPr>
      <w:rPr>
        <w:rFonts w:hint="default"/>
        <w:lang w:val="uk" w:eastAsia="uk" w:bidi="uk"/>
      </w:rPr>
    </w:lvl>
    <w:lvl w:ilvl="8">
      <w:numFmt w:val="bullet"/>
      <w:lvlText w:val="•"/>
      <w:lvlJc w:val="left"/>
      <w:pPr>
        <w:ind w:left="8961" w:hanging="490"/>
      </w:pPr>
      <w:rPr>
        <w:rFonts w:hint="default"/>
        <w:lang w:val="uk" w:eastAsia="uk" w:bidi="uk"/>
      </w:rPr>
    </w:lvl>
  </w:abstractNum>
  <w:abstractNum w:abstractNumId="7">
    <w:nsid w:val="5FF17E06"/>
    <w:multiLevelType w:val="multilevel"/>
    <w:tmpl w:val="D6BED53C"/>
    <w:lvl w:ilvl="0">
      <w:start w:val="5"/>
      <w:numFmt w:val="decimal"/>
      <w:lvlText w:val="%1"/>
      <w:lvlJc w:val="left"/>
      <w:pPr>
        <w:ind w:left="1654" w:hanging="490"/>
      </w:pPr>
      <w:rPr>
        <w:rFonts w:hint="default"/>
        <w:lang w:val="uk" w:eastAsia="uk" w:bidi="uk"/>
      </w:rPr>
    </w:lvl>
    <w:lvl w:ilvl="1">
      <w:start w:val="1"/>
      <w:numFmt w:val="decimal"/>
      <w:lvlText w:val="%1.%2."/>
      <w:lvlJc w:val="left"/>
      <w:pPr>
        <w:ind w:left="1164" w:hanging="490"/>
      </w:pPr>
      <w:rPr>
        <w:rFonts w:ascii="DejaVu Sans" w:eastAsia="DejaVu Sans" w:hAnsi="DejaVu Sans" w:cs="DejaVu Sans" w:hint="default"/>
        <w:spacing w:val="-1"/>
        <w:w w:val="79"/>
        <w:sz w:val="28"/>
        <w:szCs w:val="28"/>
        <w:lang w:val="uk" w:eastAsia="uk" w:bidi="uk"/>
      </w:rPr>
    </w:lvl>
    <w:lvl w:ilvl="2">
      <w:numFmt w:val="bullet"/>
      <w:lvlText w:val="•"/>
      <w:lvlJc w:val="left"/>
      <w:pPr>
        <w:ind w:left="2707" w:hanging="490"/>
      </w:pPr>
      <w:rPr>
        <w:rFonts w:hint="default"/>
        <w:lang w:val="uk" w:eastAsia="uk" w:bidi="uk"/>
      </w:rPr>
    </w:lvl>
    <w:lvl w:ilvl="3">
      <w:numFmt w:val="bullet"/>
      <w:lvlText w:val="•"/>
      <w:lvlJc w:val="left"/>
      <w:pPr>
        <w:ind w:left="3754" w:hanging="490"/>
      </w:pPr>
      <w:rPr>
        <w:rFonts w:hint="default"/>
        <w:lang w:val="uk" w:eastAsia="uk" w:bidi="uk"/>
      </w:rPr>
    </w:lvl>
    <w:lvl w:ilvl="4">
      <w:numFmt w:val="bullet"/>
      <w:lvlText w:val="•"/>
      <w:lvlJc w:val="left"/>
      <w:pPr>
        <w:ind w:left="4802" w:hanging="490"/>
      </w:pPr>
      <w:rPr>
        <w:rFonts w:hint="default"/>
        <w:lang w:val="uk" w:eastAsia="uk" w:bidi="uk"/>
      </w:rPr>
    </w:lvl>
    <w:lvl w:ilvl="5">
      <w:numFmt w:val="bullet"/>
      <w:lvlText w:val="•"/>
      <w:lvlJc w:val="left"/>
      <w:pPr>
        <w:ind w:left="5849" w:hanging="490"/>
      </w:pPr>
      <w:rPr>
        <w:rFonts w:hint="default"/>
        <w:lang w:val="uk" w:eastAsia="uk" w:bidi="uk"/>
      </w:rPr>
    </w:lvl>
    <w:lvl w:ilvl="6">
      <w:numFmt w:val="bullet"/>
      <w:lvlText w:val="•"/>
      <w:lvlJc w:val="left"/>
      <w:pPr>
        <w:ind w:left="6896" w:hanging="490"/>
      </w:pPr>
      <w:rPr>
        <w:rFonts w:hint="default"/>
        <w:lang w:val="uk" w:eastAsia="uk" w:bidi="uk"/>
      </w:rPr>
    </w:lvl>
    <w:lvl w:ilvl="7">
      <w:numFmt w:val="bullet"/>
      <w:lvlText w:val="•"/>
      <w:lvlJc w:val="left"/>
      <w:pPr>
        <w:ind w:left="7944" w:hanging="490"/>
      </w:pPr>
      <w:rPr>
        <w:rFonts w:hint="default"/>
        <w:lang w:val="uk" w:eastAsia="uk" w:bidi="uk"/>
      </w:rPr>
    </w:lvl>
    <w:lvl w:ilvl="8">
      <w:numFmt w:val="bullet"/>
      <w:lvlText w:val="•"/>
      <w:lvlJc w:val="left"/>
      <w:pPr>
        <w:ind w:left="8991" w:hanging="490"/>
      </w:pPr>
      <w:rPr>
        <w:rFonts w:hint="default"/>
        <w:lang w:val="uk" w:eastAsia="uk" w:bidi="uk"/>
      </w:rPr>
    </w:lvl>
  </w:abstractNum>
  <w:abstractNum w:abstractNumId="8">
    <w:nsid w:val="62D42645"/>
    <w:multiLevelType w:val="multilevel"/>
    <w:tmpl w:val="1556DF8C"/>
    <w:lvl w:ilvl="0">
      <w:start w:val="7"/>
      <w:numFmt w:val="decimal"/>
      <w:lvlText w:val="%1"/>
      <w:lvlJc w:val="left"/>
      <w:pPr>
        <w:ind w:left="456" w:hanging="490"/>
      </w:pPr>
      <w:rPr>
        <w:rFonts w:hint="default"/>
        <w:lang w:val="uk" w:eastAsia="uk" w:bidi="uk"/>
      </w:rPr>
    </w:lvl>
    <w:lvl w:ilvl="1">
      <w:start w:val="1"/>
      <w:numFmt w:val="decimal"/>
      <w:lvlText w:val="%1.%2."/>
      <w:lvlJc w:val="left"/>
      <w:pPr>
        <w:ind w:left="456" w:hanging="490"/>
      </w:pPr>
      <w:rPr>
        <w:rFonts w:ascii="DejaVu Sans" w:eastAsia="DejaVu Sans" w:hAnsi="DejaVu Sans" w:cs="DejaVu Sans" w:hint="default"/>
        <w:spacing w:val="-1"/>
        <w:w w:val="79"/>
        <w:sz w:val="28"/>
        <w:szCs w:val="28"/>
        <w:lang w:val="uk" w:eastAsia="uk" w:bidi="uk"/>
      </w:rPr>
    </w:lvl>
    <w:lvl w:ilvl="2">
      <w:numFmt w:val="bullet"/>
      <w:lvlText w:val="•"/>
      <w:lvlJc w:val="left"/>
      <w:pPr>
        <w:ind w:left="2585" w:hanging="490"/>
      </w:pPr>
      <w:rPr>
        <w:rFonts w:hint="default"/>
        <w:lang w:val="uk" w:eastAsia="uk" w:bidi="uk"/>
      </w:rPr>
    </w:lvl>
    <w:lvl w:ilvl="3">
      <w:numFmt w:val="bullet"/>
      <w:lvlText w:val="•"/>
      <w:lvlJc w:val="left"/>
      <w:pPr>
        <w:ind w:left="3647" w:hanging="490"/>
      </w:pPr>
      <w:rPr>
        <w:rFonts w:hint="default"/>
        <w:lang w:val="uk" w:eastAsia="uk" w:bidi="uk"/>
      </w:rPr>
    </w:lvl>
    <w:lvl w:ilvl="4">
      <w:numFmt w:val="bullet"/>
      <w:lvlText w:val="•"/>
      <w:lvlJc w:val="left"/>
      <w:pPr>
        <w:ind w:left="4710" w:hanging="490"/>
      </w:pPr>
      <w:rPr>
        <w:rFonts w:hint="default"/>
        <w:lang w:val="uk" w:eastAsia="uk" w:bidi="uk"/>
      </w:rPr>
    </w:lvl>
    <w:lvl w:ilvl="5">
      <w:numFmt w:val="bullet"/>
      <w:lvlText w:val="•"/>
      <w:lvlJc w:val="left"/>
      <w:pPr>
        <w:ind w:left="5773" w:hanging="490"/>
      </w:pPr>
      <w:rPr>
        <w:rFonts w:hint="default"/>
        <w:lang w:val="uk" w:eastAsia="uk" w:bidi="uk"/>
      </w:rPr>
    </w:lvl>
    <w:lvl w:ilvl="6">
      <w:numFmt w:val="bullet"/>
      <w:lvlText w:val="•"/>
      <w:lvlJc w:val="left"/>
      <w:pPr>
        <w:ind w:left="6835" w:hanging="490"/>
      </w:pPr>
      <w:rPr>
        <w:rFonts w:hint="default"/>
        <w:lang w:val="uk" w:eastAsia="uk" w:bidi="uk"/>
      </w:rPr>
    </w:lvl>
    <w:lvl w:ilvl="7">
      <w:numFmt w:val="bullet"/>
      <w:lvlText w:val="•"/>
      <w:lvlJc w:val="left"/>
      <w:pPr>
        <w:ind w:left="7898" w:hanging="490"/>
      </w:pPr>
      <w:rPr>
        <w:rFonts w:hint="default"/>
        <w:lang w:val="uk" w:eastAsia="uk" w:bidi="uk"/>
      </w:rPr>
    </w:lvl>
    <w:lvl w:ilvl="8">
      <w:numFmt w:val="bullet"/>
      <w:lvlText w:val="•"/>
      <w:lvlJc w:val="left"/>
      <w:pPr>
        <w:ind w:left="8961" w:hanging="490"/>
      </w:pPr>
      <w:rPr>
        <w:rFonts w:hint="default"/>
        <w:lang w:val="uk" w:eastAsia="uk" w:bidi="uk"/>
      </w:rPr>
    </w:lvl>
  </w:abstractNum>
  <w:abstractNum w:abstractNumId="9">
    <w:nsid w:val="73706E99"/>
    <w:multiLevelType w:val="hybridMultilevel"/>
    <w:tmpl w:val="69600FB2"/>
    <w:lvl w:ilvl="0" w:tplc="7868D102">
      <w:start w:val="1"/>
      <w:numFmt w:val="decimal"/>
      <w:lvlText w:val="%1."/>
      <w:lvlJc w:val="left"/>
      <w:pPr>
        <w:ind w:left="456" w:hanging="425"/>
      </w:pPr>
      <w:rPr>
        <w:rFonts w:ascii="DejaVu Sans" w:eastAsia="DejaVu Sans" w:hAnsi="DejaVu Sans" w:cs="DejaVu Sans" w:hint="default"/>
        <w:spacing w:val="-1"/>
        <w:w w:val="79"/>
        <w:sz w:val="28"/>
        <w:szCs w:val="28"/>
        <w:lang w:val="uk" w:eastAsia="uk" w:bidi="uk"/>
      </w:rPr>
    </w:lvl>
    <w:lvl w:ilvl="1" w:tplc="CD66491E">
      <w:numFmt w:val="bullet"/>
      <w:lvlText w:val="•"/>
      <w:lvlJc w:val="left"/>
      <w:pPr>
        <w:ind w:left="1522" w:hanging="425"/>
      </w:pPr>
      <w:rPr>
        <w:rFonts w:hint="default"/>
        <w:lang w:val="uk" w:eastAsia="uk" w:bidi="uk"/>
      </w:rPr>
    </w:lvl>
    <w:lvl w:ilvl="2" w:tplc="5A468402">
      <w:numFmt w:val="bullet"/>
      <w:lvlText w:val="•"/>
      <w:lvlJc w:val="left"/>
      <w:pPr>
        <w:ind w:left="2585" w:hanging="425"/>
      </w:pPr>
      <w:rPr>
        <w:rFonts w:hint="default"/>
        <w:lang w:val="uk" w:eastAsia="uk" w:bidi="uk"/>
      </w:rPr>
    </w:lvl>
    <w:lvl w:ilvl="3" w:tplc="E7403CC4">
      <w:numFmt w:val="bullet"/>
      <w:lvlText w:val="•"/>
      <w:lvlJc w:val="left"/>
      <w:pPr>
        <w:ind w:left="3647" w:hanging="425"/>
      </w:pPr>
      <w:rPr>
        <w:rFonts w:hint="default"/>
        <w:lang w:val="uk" w:eastAsia="uk" w:bidi="uk"/>
      </w:rPr>
    </w:lvl>
    <w:lvl w:ilvl="4" w:tplc="A9247B1C">
      <w:numFmt w:val="bullet"/>
      <w:lvlText w:val="•"/>
      <w:lvlJc w:val="left"/>
      <w:pPr>
        <w:ind w:left="4710" w:hanging="425"/>
      </w:pPr>
      <w:rPr>
        <w:rFonts w:hint="default"/>
        <w:lang w:val="uk" w:eastAsia="uk" w:bidi="uk"/>
      </w:rPr>
    </w:lvl>
    <w:lvl w:ilvl="5" w:tplc="7C92904A">
      <w:numFmt w:val="bullet"/>
      <w:lvlText w:val="•"/>
      <w:lvlJc w:val="left"/>
      <w:pPr>
        <w:ind w:left="5773" w:hanging="425"/>
      </w:pPr>
      <w:rPr>
        <w:rFonts w:hint="default"/>
        <w:lang w:val="uk" w:eastAsia="uk" w:bidi="uk"/>
      </w:rPr>
    </w:lvl>
    <w:lvl w:ilvl="6" w:tplc="CF044DDE">
      <w:numFmt w:val="bullet"/>
      <w:lvlText w:val="•"/>
      <w:lvlJc w:val="left"/>
      <w:pPr>
        <w:ind w:left="6835" w:hanging="425"/>
      </w:pPr>
      <w:rPr>
        <w:rFonts w:hint="default"/>
        <w:lang w:val="uk" w:eastAsia="uk" w:bidi="uk"/>
      </w:rPr>
    </w:lvl>
    <w:lvl w:ilvl="7" w:tplc="CB8E9644">
      <w:numFmt w:val="bullet"/>
      <w:lvlText w:val="•"/>
      <w:lvlJc w:val="left"/>
      <w:pPr>
        <w:ind w:left="7898" w:hanging="425"/>
      </w:pPr>
      <w:rPr>
        <w:rFonts w:hint="default"/>
        <w:lang w:val="uk" w:eastAsia="uk" w:bidi="uk"/>
      </w:rPr>
    </w:lvl>
    <w:lvl w:ilvl="8" w:tplc="4F28278C">
      <w:numFmt w:val="bullet"/>
      <w:lvlText w:val="•"/>
      <w:lvlJc w:val="left"/>
      <w:pPr>
        <w:ind w:left="8961" w:hanging="425"/>
      </w:pPr>
      <w:rPr>
        <w:rFonts w:hint="default"/>
        <w:lang w:val="uk" w:eastAsia="uk" w:bidi="uk"/>
      </w:rPr>
    </w:lvl>
  </w:abstractNum>
  <w:num w:numId="1">
    <w:abstractNumId w:val="8"/>
  </w:num>
  <w:num w:numId="2">
    <w:abstractNumId w:val="6"/>
  </w:num>
  <w:num w:numId="3">
    <w:abstractNumId w:val="7"/>
  </w:num>
  <w:num w:numId="4">
    <w:abstractNumId w:val="1"/>
  </w:num>
  <w:num w:numId="5">
    <w:abstractNumId w:val="2"/>
  </w:num>
  <w:num w:numId="6">
    <w:abstractNumId w:val="3"/>
  </w:num>
  <w:num w:numId="7">
    <w:abstractNumId w:val="0"/>
  </w:num>
  <w:num w:numId="8">
    <w:abstractNumId w:val="5"/>
  </w:num>
  <w:num w:numId="9">
    <w:abstractNumId w:val="9"/>
  </w:num>
  <w:num w:numId="10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grammar="clean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272B"/>
    <w:rsid w:val="001E6D73"/>
    <w:rsid w:val="00392C6B"/>
    <w:rsid w:val="00572D7F"/>
    <w:rsid w:val="005D78C8"/>
    <w:rsid w:val="00650058"/>
    <w:rsid w:val="00731865"/>
    <w:rsid w:val="009A64E7"/>
    <w:rsid w:val="00D22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1" w:qFormat="1"/>
    <w:lsdException w:name="toc 4" w:uiPriority="1" w:qFormat="1"/>
    <w:lsdException w:name="toc 5" w:uiPriority="1" w:qFormat="1"/>
    <w:lsdException w:name="toc 6" w:uiPriority="1" w:qFormat="1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650058"/>
    <w:pPr>
      <w:widowControl w:val="0"/>
      <w:autoSpaceDE w:val="0"/>
      <w:autoSpaceDN w:val="0"/>
      <w:spacing w:after="0" w:line="240" w:lineRule="auto"/>
    </w:pPr>
    <w:rPr>
      <w:rFonts w:ascii="DejaVu Sans" w:eastAsia="DejaVu Sans" w:hAnsi="DejaVu Sans" w:cs="Times New Roman"/>
      <w:lang w:val="uk" w:eastAsia="uk"/>
    </w:rPr>
  </w:style>
  <w:style w:type="paragraph" w:styleId="1">
    <w:name w:val="heading 1"/>
    <w:basedOn w:val="a"/>
    <w:link w:val="10"/>
    <w:uiPriority w:val="1"/>
    <w:qFormat/>
    <w:rsid w:val="00650058"/>
    <w:pPr>
      <w:ind w:left="456"/>
      <w:outlineLvl w:val="0"/>
    </w:pPr>
    <w:rPr>
      <w:rFonts w:ascii="Arial" w:eastAsia="Arial" w:hAnsi="Arial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650058"/>
    <w:rPr>
      <w:rFonts w:ascii="Arial" w:eastAsia="Arial" w:hAnsi="Arial" w:cs="Times New Roman"/>
      <w:b/>
      <w:bCs/>
      <w:sz w:val="28"/>
      <w:szCs w:val="28"/>
      <w:lang w:val="uk" w:eastAsia="uk"/>
    </w:rPr>
  </w:style>
  <w:style w:type="paragraph" w:styleId="11">
    <w:name w:val="toc 1"/>
    <w:basedOn w:val="a"/>
    <w:uiPriority w:val="1"/>
    <w:qFormat/>
    <w:rsid w:val="00650058"/>
    <w:pPr>
      <w:spacing w:before="21"/>
      <w:ind w:left="456" w:right="1272"/>
    </w:pPr>
    <w:rPr>
      <w:rFonts w:ascii="Arial" w:eastAsia="Arial" w:hAnsi="Arial"/>
      <w:b/>
      <w:bCs/>
      <w:sz w:val="28"/>
      <w:szCs w:val="28"/>
    </w:rPr>
  </w:style>
  <w:style w:type="paragraph" w:styleId="2">
    <w:name w:val="toc 2"/>
    <w:basedOn w:val="a"/>
    <w:uiPriority w:val="1"/>
    <w:qFormat/>
    <w:rsid w:val="00650058"/>
    <w:pPr>
      <w:ind w:left="456"/>
    </w:pPr>
    <w:rPr>
      <w:sz w:val="28"/>
      <w:szCs w:val="28"/>
    </w:rPr>
  </w:style>
  <w:style w:type="paragraph" w:styleId="3">
    <w:name w:val="toc 3"/>
    <w:basedOn w:val="a"/>
    <w:uiPriority w:val="1"/>
    <w:qFormat/>
    <w:rsid w:val="00650058"/>
    <w:pPr>
      <w:spacing w:before="489"/>
      <w:ind w:left="457"/>
    </w:pPr>
    <w:rPr>
      <w:rFonts w:ascii="Arial" w:eastAsia="Arial" w:hAnsi="Arial"/>
      <w:b/>
      <w:bCs/>
      <w:i/>
    </w:rPr>
  </w:style>
  <w:style w:type="paragraph" w:styleId="4">
    <w:name w:val="toc 4"/>
    <w:basedOn w:val="a"/>
    <w:uiPriority w:val="1"/>
    <w:qFormat/>
    <w:rsid w:val="00650058"/>
    <w:pPr>
      <w:spacing w:before="81"/>
      <w:ind w:left="1023"/>
    </w:pPr>
    <w:rPr>
      <w:sz w:val="28"/>
      <w:szCs w:val="28"/>
    </w:rPr>
  </w:style>
  <w:style w:type="paragraph" w:styleId="5">
    <w:name w:val="toc 5"/>
    <w:basedOn w:val="a"/>
    <w:uiPriority w:val="1"/>
    <w:qFormat/>
    <w:rsid w:val="00650058"/>
    <w:pPr>
      <w:ind w:left="456" w:firstLine="708"/>
    </w:pPr>
    <w:rPr>
      <w:sz w:val="28"/>
      <w:szCs w:val="28"/>
    </w:rPr>
  </w:style>
  <w:style w:type="paragraph" w:styleId="6">
    <w:name w:val="toc 6"/>
    <w:basedOn w:val="a"/>
    <w:uiPriority w:val="1"/>
    <w:qFormat/>
    <w:rsid w:val="00650058"/>
    <w:pPr>
      <w:ind w:left="456" w:right="1272" w:firstLine="771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650058"/>
    <w:pPr>
      <w:ind w:left="456" w:right="127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650058"/>
    <w:rPr>
      <w:rFonts w:ascii="DejaVu Sans" w:eastAsia="DejaVu Sans" w:hAnsi="DejaVu Sans" w:cs="Times New Roman"/>
      <w:sz w:val="28"/>
      <w:szCs w:val="28"/>
      <w:lang w:val="uk" w:eastAsia="uk"/>
    </w:rPr>
  </w:style>
  <w:style w:type="paragraph" w:styleId="a5">
    <w:name w:val="List Paragraph"/>
    <w:basedOn w:val="a"/>
    <w:uiPriority w:val="1"/>
    <w:qFormat/>
    <w:rsid w:val="00650058"/>
    <w:pPr>
      <w:ind w:left="456" w:firstLine="708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650058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50058"/>
    <w:rPr>
      <w:rFonts w:ascii="Tahoma" w:eastAsia="DejaVu Sans" w:hAnsi="Tahoma" w:cs="Tahoma"/>
      <w:sz w:val="16"/>
      <w:szCs w:val="16"/>
      <w:lang w:val="uk" w:eastAsia="uk"/>
    </w:rPr>
  </w:style>
  <w:style w:type="table" w:customStyle="1" w:styleId="TableNormal">
    <w:name w:val="Table Normal"/>
    <w:uiPriority w:val="2"/>
    <w:semiHidden/>
    <w:unhideWhenUsed/>
    <w:qFormat/>
    <w:rsid w:val="00392C6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392C6B"/>
    <w:pPr>
      <w:ind w:left="105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1" w:qFormat="1"/>
    <w:lsdException w:name="toc 4" w:uiPriority="1" w:qFormat="1"/>
    <w:lsdException w:name="toc 5" w:uiPriority="1" w:qFormat="1"/>
    <w:lsdException w:name="toc 6" w:uiPriority="1" w:qFormat="1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650058"/>
    <w:pPr>
      <w:widowControl w:val="0"/>
      <w:autoSpaceDE w:val="0"/>
      <w:autoSpaceDN w:val="0"/>
      <w:spacing w:after="0" w:line="240" w:lineRule="auto"/>
    </w:pPr>
    <w:rPr>
      <w:rFonts w:ascii="DejaVu Sans" w:eastAsia="DejaVu Sans" w:hAnsi="DejaVu Sans" w:cs="Times New Roman"/>
      <w:lang w:val="uk" w:eastAsia="uk"/>
    </w:rPr>
  </w:style>
  <w:style w:type="paragraph" w:styleId="1">
    <w:name w:val="heading 1"/>
    <w:basedOn w:val="a"/>
    <w:link w:val="10"/>
    <w:uiPriority w:val="1"/>
    <w:qFormat/>
    <w:rsid w:val="00650058"/>
    <w:pPr>
      <w:ind w:left="456"/>
      <w:outlineLvl w:val="0"/>
    </w:pPr>
    <w:rPr>
      <w:rFonts w:ascii="Arial" w:eastAsia="Arial" w:hAnsi="Arial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650058"/>
    <w:rPr>
      <w:rFonts w:ascii="Arial" w:eastAsia="Arial" w:hAnsi="Arial" w:cs="Times New Roman"/>
      <w:b/>
      <w:bCs/>
      <w:sz w:val="28"/>
      <w:szCs w:val="28"/>
      <w:lang w:val="uk" w:eastAsia="uk"/>
    </w:rPr>
  </w:style>
  <w:style w:type="paragraph" w:styleId="11">
    <w:name w:val="toc 1"/>
    <w:basedOn w:val="a"/>
    <w:uiPriority w:val="1"/>
    <w:qFormat/>
    <w:rsid w:val="00650058"/>
    <w:pPr>
      <w:spacing w:before="21"/>
      <w:ind w:left="456" w:right="1272"/>
    </w:pPr>
    <w:rPr>
      <w:rFonts w:ascii="Arial" w:eastAsia="Arial" w:hAnsi="Arial"/>
      <w:b/>
      <w:bCs/>
      <w:sz w:val="28"/>
      <w:szCs w:val="28"/>
    </w:rPr>
  </w:style>
  <w:style w:type="paragraph" w:styleId="2">
    <w:name w:val="toc 2"/>
    <w:basedOn w:val="a"/>
    <w:uiPriority w:val="1"/>
    <w:qFormat/>
    <w:rsid w:val="00650058"/>
    <w:pPr>
      <w:ind w:left="456"/>
    </w:pPr>
    <w:rPr>
      <w:sz w:val="28"/>
      <w:szCs w:val="28"/>
    </w:rPr>
  </w:style>
  <w:style w:type="paragraph" w:styleId="3">
    <w:name w:val="toc 3"/>
    <w:basedOn w:val="a"/>
    <w:uiPriority w:val="1"/>
    <w:qFormat/>
    <w:rsid w:val="00650058"/>
    <w:pPr>
      <w:spacing w:before="489"/>
      <w:ind w:left="457"/>
    </w:pPr>
    <w:rPr>
      <w:rFonts w:ascii="Arial" w:eastAsia="Arial" w:hAnsi="Arial"/>
      <w:b/>
      <w:bCs/>
      <w:i/>
    </w:rPr>
  </w:style>
  <w:style w:type="paragraph" w:styleId="4">
    <w:name w:val="toc 4"/>
    <w:basedOn w:val="a"/>
    <w:uiPriority w:val="1"/>
    <w:qFormat/>
    <w:rsid w:val="00650058"/>
    <w:pPr>
      <w:spacing w:before="81"/>
      <w:ind w:left="1023"/>
    </w:pPr>
    <w:rPr>
      <w:sz w:val="28"/>
      <w:szCs w:val="28"/>
    </w:rPr>
  </w:style>
  <w:style w:type="paragraph" w:styleId="5">
    <w:name w:val="toc 5"/>
    <w:basedOn w:val="a"/>
    <w:uiPriority w:val="1"/>
    <w:qFormat/>
    <w:rsid w:val="00650058"/>
    <w:pPr>
      <w:ind w:left="456" w:firstLine="708"/>
    </w:pPr>
    <w:rPr>
      <w:sz w:val="28"/>
      <w:szCs w:val="28"/>
    </w:rPr>
  </w:style>
  <w:style w:type="paragraph" w:styleId="6">
    <w:name w:val="toc 6"/>
    <w:basedOn w:val="a"/>
    <w:uiPriority w:val="1"/>
    <w:qFormat/>
    <w:rsid w:val="00650058"/>
    <w:pPr>
      <w:ind w:left="456" w:right="1272" w:firstLine="771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650058"/>
    <w:pPr>
      <w:ind w:left="456" w:right="127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650058"/>
    <w:rPr>
      <w:rFonts w:ascii="DejaVu Sans" w:eastAsia="DejaVu Sans" w:hAnsi="DejaVu Sans" w:cs="Times New Roman"/>
      <w:sz w:val="28"/>
      <w:szCs w:val="28"/>
      <w:lang w:val="uk" w:eastAsia="uk"/>
    </w:rPr>
  </w:style>
  <w:style w:type="paragraph" w:styleId="a5">
    <w:name w:val="List Paragraph"/>
    <w:basedOn w:val="a"/>
    <w:uiPriority w:val="1"/>
    <w:qFormat/>
    <w:rsid w:val="00650058"/>
    <w:pPr>
      <w:ind w:left="456" w:firstLine="708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650058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50058"/>
    <w:rPr>
      <w:rFonts w:ascii="Tahoma" w:eastAsia="DejaVu Sans" w:hAnsi="Tahoma" w:cs="Tahoma"/>
      <w:sz w:val="16"/>
      <w:szCs w:val="16"/>
      <w:lang w:val="uk" w:eastAsia="uk"/>
    </w:rPr>
  </w:style>
  <w:style w:type="table" w:customStyle="1" w:styleId="TableNormal">
    <w:name w:val="Table Normal"/>
    <w:uiPriority w:val="2"/>
    <w:semiHidden/>
    <w:unhideWhenUsed/>
    <w:qFormat/>
    <w:rsid w:val="00392C6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392C6B"/>
    <w:pPr>
      <w:ind w:left="10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16</Pages>
  <Words>4194</Words>
  <Characters>23906</Characters>
  <Application>Microsoft Office Word</Application>
  <DocSecurity>0</DocSecurity>
  <Lines>199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ukrmov</dc:creator>
  <cp:lastModifiedBy>ukrmov</cp:lastModifiedBy>
  <cp:revision>1</cp:revision>
  <dcterms:created xsi:type="dcterms:W3CDTF">2018-03-20T09:56:00Z</dcterms:created>
  <dcterms:modified xsi:type="dcterms:W3CDTF">2018-03-20T11:29:00Z</dcterms:modified>
</cp:coreProperties>
</file>